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D28B2" w:rsidRDefault="00000000">
      <w:pPr>
        <w:ind w:firstLine="720"/>
        <w:jc w:val="center"/>
        <w:rPr>
          <w:rFonts w:ascii="Times New Roman" w:eastAsia="Times New Roman" w:hAnsi="Times New Roman" w:cs="Times New Roman"/>
          <w:b/>
          <w:sz w:val="36"/>
          <w:szCs w:val="36"/>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sz w:val="40"/>
          <w:szCs w:val="40"/>
        </w:rPr>
        <w:t xml:space="preserve">CASE: Demolition of 15 more structures in Cappadocia starts, 2021 </w:t>
      </w:r>
      <w:r>
        <w:rPr>
          <w:rFonts w:ascii="Times New Roman" w:eastAsia="Times New Roman" w:hAnsi="Times New Roman" w:cs="Times New Roman"/>
          <w:b/>
          <w:sz w:val="36"/>
          <w:szCs w:val="36"/>
        </w:rPr>
        <w:t xml:space="preserve">      </w:t>
      </w:r>
    </w:p>
    <w:p w14:paraId="00000002" w14:textId="77777777" w:rsidR="003D28B2" w:rsidRDefault="003D28B2">
      <w:pPr>
        <w:rPr>
          <w:rFonts w:ascii="Times New Roman" w:eastAsia="Times New Roman" w:hAnsi="Times New Roman" w:cs="Times New Roman"/>
          <w:b/>
          <w:sz w:val="36"/>
          <w:szCs w:val="36"/>
          <w:highlight w:val="yellow"/>
        </w:rPr>
      </w:pPr>
    </w:p>
    <w:p w14:paraId="00000003" w14:textId="77777777" w:rsidR="003D28B2" w:rsidRDefault="00000000">
      <w:pPr>
        <w:spacing w:before="240" w:after="240"/>
        <w:rPr>
          <w:rFonts w:ascii="Times New Roman" w:eastAsia="Times New Roman" w:hAnsi="Times New Roman" w:cs="Times New Roman"/>
          <w:b/>
          <w:sz w:val="32"/>
          <w:szCs w:val="32"/>
        </w:rPr>
      </w:pPr>
      <w:r>
        <w:rPr>
          <w:rFonts w:ascii="Times New Roman" w:eastAsia="Times New Roman" w:hAnsi="Times New Roman" w:cs="Times New Roman"/>
          <w:b/>
          <w:sz w:val="32"/>
          <w:szCs w:val="32"/>
        </w:rPr>
        <w:t>CASE-SCENARIO ESSAY</w:t>
      </w:r>
    </w:p>
    <w:p w14:paraId="00000004" w14:textId="77777777" w:rsidR="003D28B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2021, the first steps towards the detection and demolition of illegal structures in Cappadocia, a culturally important place in Turkey and home to great scenarios in history, have been taken with public reactions. The Ministry of Culture and Tourism of the Republic of Turkey announced that a total of 11 buildings were demolished in </w:t>
      </w:r>
      <w:proofErr w:type="spellStart"/>
      <w:r>
        <w:rPr>
          <w:rFonts w:ascii="Times New Roman" w:eastAsia="Times New Roman" w:hAnsi="Times New Roman" w:cs="Times New Roman"/>
          <w:sz w:val="24"/>
          <w:szCs w:val="24"/>
        </w:rPr>
        <w:t>Göreme</w:t>
      </w:r>
      <w:proofErr w:type="spellEnd"/>
      <w:r>
        <w:rPr>
          <w:rFonts w:ascii="Times New Roman" w:eastAsia="Times New Roman" w:hAnsi="Times New Roman" w:cs="Times New Roman"/>
          <w:sz w:val="24"/>
          <w:szCs w:val="24"/>
        </w:rPr>
        <w:t xml:space="preserve">, two in </w:t>
      </w:r>
      <w:proofErr w:type="spellStart"/>
      <w:r>
        <w:rPr>
          <w:rFonts w:ascii="Times New Roman" w:eastAsia="Times New Roman" w:hAnsi="Times New Roman" w:cs="Times New Roman"/>
          <w:sz w:val="24"/>
          <w:szCs w:val="24"/>
        </w:rPr>
        <w:t>Göreme</w:t>
      </w:r>
      <w:proofErr w:type="spellEnd"/>
      <w:r>
        <w:rPr>
          <w:rFonts w:ascii="Times New Roman" w:eastAsia="Times New Roman" w:hAnsi="Times New Roman" w:cs="Times New Roman"/>
          <w:sz w:val="24"/>
          <w:szCs w:val="24"/>
        </w:rPr>
        <w:t xml:space="preserve">, one in Avanos and one in </w:t>
      </w:r>
      <w:proofErr w:type="spellStart"/>
      <w:r>
        <w:rPr>
          <w:rFonts w:ascii="Times New Roman" w:eastAsia="Times New Roman" w:hAnsi="Times New Roman" w:cs="Times New Roman"/>
          <w:sz w:val="24"/>
          <w:szCs w:val="24"/>
        </w:rPr>
        <w:t>Uçhisar</w:t>
      </w:r>
      <w:proofErr w:type="spellEnd"/>
      <w:r>
        <w:rPr>
          <w:rFonts w:ascii="Times New Roman" w:eastAsia="Times New Roman" w:hAnsi="Times New Roman" w:cs="Times New Roman"/>
          <w:sz w:val="24"/>
          <w:szCs w:val="24"/>
        </w:rPr>
        <w:t>. So why was the public outcry expected instead of regular inspections? If these inspections, which should have been carried out regularly, had been carried out without interruption, perhaps these structures, which make us feel thousands of years of history, would not have been damaged now.</w:t>
      </w:r>
    </w:p>
    <w:p w14:paraId="00000005" w14:textId="77777777" w:rsidR="003D28B2" w:rsidRDefault="003D28B2">
      <w:pPr>
        <w:rPr>
          <w:rFonts w:ascii="Times New Roman" w:eastAsia="Times New Roman" w:hAnsi="Times New Roman" w:cs="Times New Roman"/>
          <w:sz w:val="24"/>
          <w:szCs w:val="24"/>
        </w:rPr>
      </w:pPr>
    </w:p>
    <w:p w14:paraId="00000006" w14:textId="77777777" w:rsidR="003D28B2" w:rsidRDefault="003D28B2">
      <w:pPr>
        <w:rPr>
          <w:rFonts w:ascii="Times New Roman" w:eastAsia="Times New Roman" w:hAnsi="Times New Roman" w:cs="Times New Roman"/>
          <w:sz w:val="24"/>
          <w:szCs w:val="24"/>
        </w:rPr>
      </w:pPr>
    </w:p>
    <w:p w14:paraId="00000007" w14:textId="77777777" w:rsidR="003D28B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Unauthorized construction, settlement and non-compliance with the law are among the biggest problems that Turkey has not been able to solve for years. Unfortunately, no solution has been produced against these situations that have been known for years. Unauthorized and irregular construction has almost </w:t>
      </w:r>
      <w:proofErr w:type="gramStart"/>
      <w:r>
        <w:rPr>
          <w:rFonts w:ascii="Times New Roman" w:eastAsia="Times New Roman" w:hAnsi="Times New Roman" w:cs="Times New Roman"/>
          <w:sz w:val="24"/>
          <w:szCs w:val="24"/>
        </w:rPr>
        <w:t>entered into</w:t>
      </w:r>
      <w:proofErr w:type="gramEnd"/>
      <w:r>
        <w:rPr>
          <w:rFonts w:ascii="Times New Roman" w:eastAsia="Times New Roman" w:hAnsi="Times New Roman" w:cs="Times New Roman"/>
          <w:sz w:val="24"/>
          <w:szCs w:val="24"/>
        </w:rPr>
        <w:t xml:space="preserve"> a dead end as a result of the fact that certain people are aware of this situation but turn a blind eye to some things. For example, even if you have visited only one district of today's Istanbul, you can easily notice the irregular settlement on the streets and completely unrelated buildings. If you do a deep investigation of even permitted buildings, you can see that certain rules have been broken in a so-called "lawful" manner. This is exactly what is happening in Cappadocia. The fact that such a valuable region, especially with its cultural history, is not protected against such situations shows how serious the situation is. There are, of course, ways to solve such a dire situation, but one of them is to organize and start implementing sustainable and modern urban construction, which is mentioned in SDG-11, step by step. In this way, over time, people can be </w:t>
      </w:r>
      <w:proofErr w:type="gramStart"/>
      <w:r>
        <w:rPr>
          <w:rFonts w:ascii="Times New Roman" w:eastAsia="Times New Roman" w:hAnsi="Times New Roman" w:cs="Times New Roman"/>
          <w:sz w:val="24"/>
          <w:szCs w:val="24"/>
        </w:rPr>
        <w:t>persuaded</w:t>
      </w:r>
      <w:proofErr w:type="gramEnd"/>
      <w:r>
        <w:rPr>
          <w:rFonts w:ascii="Times New Roman" w:eastAsia="Times New Roman" w:hAnsi="Times New Roman" w:cs="Times New Roman"/>
          <w:sz w:val="24"/>
          <w:szCs w:val="24"/>
        </w:rPr>
        <w:t xml:space="preserve"> and a certain order can be established and the level of spaciousness of the society can be raised to a much higher level than it is now.</w:t>
      </w:r>
    </w:p>
    <w:p w14:paraId="00000008" w14:textId="77777777" w:rsidR="003D28B2" w:rsidRDefault="003D28B2">
      <w:pPr>
        <w:rPr>
          <w:rFonts w:ascii="Times New Roman" w:eastAsia="Times New Roman" w:hAnsi="Times New Roman" w:cs="Times New Roman"/>
          <w:sz w:val="24"/>
          <w:szCs w:val="24"/>
        </w:rPr>
      </w:pPr>
    </w:p>
    <w:p w14:paraId="00000009" w14:textId="77777777" w:rsidR="003D28B2" w:rsidRDefault="003D28B2">
      <w:pPr>
        <w:rPr>
          <w:rFonts w:ascii="Times New Roman" w:eastAsia="Times New Roman" w:hAnsi="Times New Roman" w:cs="Times New Roman"/>
          <w:sz w:val="24"/>
          <w:szCs w:val="24"/>
        </w:rPr>
      </w:pPr>
    </w:p>
    <w:p w14:paraId="0000000A" w14:textId="77777777" w:rsidR="003D28B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necessary to understand the purpose of SDG-11 in order to relate it to the serious problem of unplanned and unauthorized settlement.  According to the UN agenda, by 2030, everyone should have access to adequate, safe and affordable housing and basic services, and slums should be upgraded.</w:t>
      </w:r>
    </w:p>
    <w:p w14:paraId="0000000B" w14:textId="77777777" w:rsidR="003D28B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you know, the Sustainable Development Goals aim to make cities and human settlements inclusive, safe, resilient and sustainable, but slums are not one of them. Fortunately, the Turkish Ministry of Culture and Tourism announced that eleven of these buildings will be demolished </w:t>
      </w:r>
      <w:r>
        <w:rPr>
          <w:rFonts w:ascii="Times New Roman" w:eastAsia="Times New Roman" w:hAnsi="Times New Roman" w:cs="Times New Roman"/>
          <w:sz w:val="24"/>
          <w:szCs w:val="24"/>
        </w:rPr>
        <w:lastRenderedPageBreak/>
        <w:t>(Daily News, 2019), but instead of conducting regular checks, they waited to increase public outcry. If they had done these checks, this place with 10000+ years of history would not have been damaged. In addition, these controls can be further explained as follows: Appointment of responsible conscientious inspectors who regularly inspect an active construction process or existing structures, and these inspectors provide controls. When these inspectors find a problem, they should penalize the person or persons who should be penalized with a period of inability to work or permanent disqualification from work, depending on the severity of the offense. They should also ensure that financial sanctions are applied in addition to this punishment.</w:t>
      </w:r>
    </w:p>
    <w:p w14:paraId="0000000C" w14:textId="77777777" w:rsidR="003D28B2" w:rsidRDefault="003D28B2">
      <w:pPr>
        <w:rPr>
          <w:rFonts w:ascii="Times New Roman" w:eastAsia="Times New Roman" w:hAnsi="Times New Roman" w:cs="Times New Roman"/>
          <w:sz w:val="24"/>
          <w:szCs w:val="24"/>
        </w:rPr>
      </w:pPr>
    </w:p>
    <w:p w14:paraId="0000000D" w14:textId="77777777" w:rsidR="003D28B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the interconnected nature of the SDGs requires the joint efforts of organizations. A result can be achieved by increasing public awareness against irregular and unauthorized construction in Turkey and taking the right steps by the authorities in parallel. It is an indisputable fact that our society will reach a higher level of prosperity as a result of the full implementation of Goal 11.</w:t>
      </w:r>
    </w:p>
    <w:p w14:paraId="0000000E" w14:textId="77777777" w:rsidR="003D28B2" w:rsidRDefault="003D28B2">
      <w:pPr>
        <w:rPr>
          <w:rFonts w:ascii="Times New Roman" w:eastAsia="Times New Roman" w:hAnsi="Times New Roman" w:cs="Times New Roman"/>
          <w:sz w:val="24"/>
          <w:szCs w:val="24"/>
        </w:rPr>
      </w:pPr>
    </w:p>
    <w:p w14:paraId="0000000F" w14:textId="77777777" w:rsidR="003D28B2" w:rsidRDefault="003D28B2">
      <w:pPr>
        <w:rPr>
          <w:rFonts w:ascii="Times New Roman" w:eastAsia="Times New Roman" w:hAnsi="Times New Roman" w:cs="Times New Roman"/>
          <w:sz w:val="24"/>
          <w:szCs w:val="24"/>
        </w:rPr>
      </w:pPr>
    </w:p>
    <w:p w14:paraId="00000010" w14:textId="77777777" w:rsidR="003D28B2" w:rsidRDefault="003D28B2">
      <w:pPr>
        <w:rPr>
          <w:rFonts w:ascii="Times New Roman" w:eastAsia="Times New Roman" w:hAnsi="Times New Roman" w:cs="Times New Roman"/>
          <w:sz w:val="24"/>
          <w:szCs w:val="24"/>
        </w:rPr>
      </w:pPr>
    </w:p>
    <w:p w14:paraId="00000011" w14:textId="77777777" w:rsidR="003D28B2" w:rsidRDefault="003D28B2">
      <w:pPr>
        <w:spacing w:before="240" w:after="240"/>
        <w:jc w:val="center"/>
        <w:rPr>
          <w:rFonts w:ascii="Times New Roman" w:eastAsia="Times New Roman" w:hAnsi="Times New Roman" w:cs="Times New Roman"/>
          <w:b/>
          <w:sz w:val="40"/>
          <w:szCs w:val="40"/>
        </w:rPr>
      </w:pPr>
    </w:p>
    <w:p w14:paraId="00000012" w14:textId="77777777" w:rsidR="003D28B2" w:rsidRDefault="003D28B2">
      <w:pPr>
        <w:spacing w:before="240" w:after="240"/>
        <w:jc w:val="center"/>
        <w:rPr>
          <w:rFonts w:ascii="Times New Roman" w:eastAsia="Times New Roman" w:hAnsi="Times New Roman" w:cs="Times New Roman"/>
          <w:b/>
          <w:sz w:val="40"/>
          <w:szCs w:val="40"/>
        </w:rPr>
      </w:pPr>
    </w:p>
    <w:p w14:paraId="00000013" w14:textId="77777777" w:rsidR="003D28B2" w:rsidRDefault="003D28B2">
      <w:pPr>
        <w:spacing w:before="240" w:after="240"/>
        <w:jc w:val="center"/>
        <w:rPr>
          <w:rFonts w:ascii="Times New Roman" w:eastAsia="Times New Roman" w:hAnsi="Times New Roman" w:cs="Times New Roman"/>
          <w:b/>
          <w:sz w:val="40"/>
          <w:szCs w:val="40"/>
        </w:rPr>
      </w:pPr>
    </w:p>
    <w:p w14:paraId="00000014" w14:textId="77777777" w:rsidR="003D28B2" w:rsidRDefault="003D28B2">
      <w:pPr>
        <w:spacing w:before="240" w:after="240"/>
        <w:jc w:val="center"/>
        <w:rPr>
          <w:rFonts w:ascii="Times New Roman" w:eastAsia="Times New Roman" w:hAnsi="Times New Roman" w:cs="Times New Roman"/>
          <w:b/>
          <w:sz w:val="40"/>
          <w:szCs w:val="40"/>
        </w:rPr>
      </w:pPr>
    </w:p>
    <w:p w14:paraId="00000015" w14:textId="77777777" w:rsidR="003D28B2" w:rsidRDefault="003D28B2">
      <w:pPr>
        <w:spacing w:before="240" w:after="240"/>
        <w:jc w:val="center"/>
        <w:rPr>
          <w:rFonts w:ascii="Times New Roman" w:eastAsia="Times New Roman" w:hAnsi="Times New Roman" w:cs="Times New Roman"/>
          <w:b/>
          <w:sz w:val="40"/>
          <w:szCs w:val="40"/>
        </w:rPr>
      </w:pPr>
    </w:p>
    <w:p w14:paraId="00000016" w14:textId="77777777" w:rsidR="003D28B2" w:rsidRDefault="003D28B2">
      <w:pPr>
        <w:spacing w:before="240" w:after="240"/>
        <w:jc w:val="center"/>
        <w:rPr>
          <w:rFonts w:ascii="Times New Roman" w:eastAsia="Times New Roman" w:hAnsi="Times New Roman" w:cs="Times New Roman"/>
          <w:b/>
          <w:sz w:val="40"/>
          <w:szCs w:val="40"/>
        </w:rPr>
      </w:pPr>
    </w:p>
    <w:p w14:paraId="00000017" w14:textId="77777777" w:rsidR="003D28B2" w:rsidRDefault="003D28B2">
      <w:pPr>
        <w:spacing w:before="240" w:after="240"/>
        <w:jc w:val="center"/>
        <w:rPr>
          <w:rFonts w:ascii="Times New Roman" w:eastAsia="Times New Roman" w:hAnsi="Times New Roman" w:cs="Times New Roman"/>
          <w:b/>
          <w:sz w:val="40"/>
          <w:szCs w:val="40"/>
        </w:rPr>
      </w:pPr>
    </w:p>
    <w:p w14:paraId="00000018" w14:textId="77777777" w:rsidR="003D28B2" w:rsidRDefault="003D28B2">
      <w:pPr>
        <w:spacing w:before="240" w:after="240"/>
        <w:jc w:val="center"/>
        <w:rPr>
          <w:rFonts w:ascii="Times New Roman" w:eastAsia="Times New Roman" w:hAnsi="Times New Roman" w:cs="Times New Roman"/>
          <w:b/>
          <w:sz w:val="40"/>
          <w:szCs w:val="40"/>
        </w:rPr>
      </w:pPr>
    </w:p>
    <w:p w14:paraId="00000019" w14:textId="77777777" w:rsidR="003D28B2" w:rsidRDefault="003D28B2">
      <w:pPr>
        <w:spacing w:before="240" w:after="240"/>
        <w:rPr>
          <w:rFonts w:ascii="Times New Roman" w:eastAsia="Times New Roman" w:hAnsi="Times New Roman" w:cs="Times New Roman"/>
          <w:b/>
          <w:sz w:val="40"/>
          <w:szCs w:val="40"/>
        </w:rPr>
      </w:pPr>
    </w:p>
    <w:p w14:paraId="0000001A" w14:textId="77777777" w:rsidR="003D28B2" w:rsidRDefault="00000000">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ANALYSIS OF THE ESSAY</w:t>
      </w:r>
    </w:p>
    <w:p w14:paraId="0000001B" w14:textId="77777777" w:rsidR="003D28B2" w:rsidRDefault="003D28B2">
      <w:pPr>
        <w:spacing w:before="240" w:after="240"/>
        <w:jc w:val="center"/>
        <w:rPr>
          <w:rFonts w:ascii="Times New Roman" w:eastAsia="Times New Roman" w:hAnsi="Times New Roman" w:cs="Times New Roman"/>
          <w:b/>
          <w:sz w:val="40"/>
          <w:szCs w:val="40"/>
        </w:rPr>
      </w:pPr>
    </w:p>
    <w:p w14:paraId="0000001C" w14:textId="77777777" w:rsidR="003D28B2" w:rsidRDefault="00000000">
      <w:pPr>
        <w:spacing w:before="200" w:line="216"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PROBLEM:</w:t>
      </w:r>
    </w:p>
    <w:p w14:paraId="0000001D" w14:textId="77777777" w:rsidR="003D28B2" w:rsidRDefault="00000000">
      <w:pPr>
        <w:spacing w:before="200" w:line="216" w:lineRule="auto"/>
        <w:rPr>
          <w:rFonts w:ascii="Times New Roman" w:eastAsia="Times New Roman" w:hAnsi="Times New Roman" w:cs="Times New Roman"/>
          <w:color w:val="4D4D4D"/>
          <w:sz w:val="26"/>
          <w:szCs w:val="26"/>
        </w:rPr>
      </w:pPr>
      <w:r>
        <w:rPr>
          <w:rFonts w:ascii="Times New Roman" w:eastAsia="Times New Roman" w:hAnsi="Times New Roman" w:cs="Times New Roman"/>
          <w:color w:val="4D4D4D"/>
          <w:sz w:val="26"/>
          <w:szCs w:val="26"/>
        </w:rPr>
        <w:t xml:space="preserve">Increase in irregular and </w:t>
      </w:r>
      <w:proofErr w:type="spellStart"/>
      <w:r>
        <w:rPr>
          <w:rFonts w:ascii="Times New Roman" w:eastAsia="Times New Roman" w:hAnsi="Times New Roman" w:cs="Times New Roman"/>
          <w:color w:val="4D4D4D"/>
          <w:sz w:val="26"/>
          <w:szCs w:val="26"/>
        </w:rPr>
        <w:t>unauthorised</w:t>
      </w:r>
      <w:proofErr w:type="spellEnd"/>
      <w:r>
        <w:rPr>
          <w:rFonts w:ascii="Times New Roman" w:eastAsia="Times New Roman" w:hAnsi="Times New Roman" w:cs="Times New Roman"/>
          <w:color w:val="4D4D4D"/>
          <w:sz w:val="26"/>
          <w:szCs w:val="26"/>
        </w:rPr>
        <w:t xml:space="preserve"> settlements and their damage to the structure of buildings with cultural history.</w:t>
      </w:r>
    </w:p>
    <w:p w14:paraId="0000001E" w14:textId="77777777" w:rsidR="003D28B2" w:rsidRDefault="003D28B2">
      <w:pPr>
        <w:spacing w:before="200" w:line="216" w:lineRule="auto"/>
        <w:rPr>
          <w:rFonts w:ascii="Times New Roman" w:eastAsia="Times New Roman" w:hAnsi="Times New Roman" w:cs="Times New Roman"/>
          <w:sz w:val="24"/>
          <w:szCs w:val="24"/>
        </w:rPr>
      </w:pPr>
    </w:p>
    <w:p w14:paraId="0000001F" w14:textId="77777777" w:rsidR="003D28B2" w:rsidRDefault="003D28B2">
      <w:pPr>
        <w:spacing w:before="200" w:line="216" w:lineRule="auto"/>
        <w:rPr>
          <w:rFonts w:ascii="Times New Roman" w:eastAsia="Times New Roman" w:hAnsi="Times New Roman" w:cs="Times New Roman"/>
          <w:sz w:val="24"/>
          <w:szCs w:val="24"/>
        </w:rPr>
      </w:pPr>
    </w:p>
    <w:p w14:paraId="00000020" w14:textId="77777777" w:rsidR="003D28B2" w:rsidRDefault="00000000">
      <w:pPr>
        <w:spacing w:before="200" w:line="216"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RELATED SDG: </w:t>
      </w:r>
    </w:p>
    <w:p w14:paraId="00000021" w14:textId="77777777" w:rsidR="003D28B2" w:rsidRDefault="00000000">
      <w:pPr>
        <w:spacing w:before="200" w:line="216" w:lineRule="auto"/>
        <w:rPr>
          <w:rFonts w:ascii="Times New Roman" w:eastAsia="Times New Roman" w:hAnsi="Times New Roman" w:cs="Times New Roman"/>
          <w:color w:val="4D4D4D"/>
          <w:sz w:val="26"/>
          <w:szCs w:val="26"/>
        </w:rPr>
      </w:pPr>
      <w:r>
        <w:rPr>
          <w:rFonts w:ascii="Times New Roman" w:eastAsia="Times New Roman" w:hAnsi="Times New Roman" w:cs="Times New Roman"/>
          <w:color w:val="4D4D4D"/>
          <w:sz w:val="26"/>
          <w:szCs w:val="26"/>
        </w:rPr>
        <w:t>Goal 11</w:t>
      </w:r>
    </w:p>
    <w:p w14:paraId="00000022" w14:textId="77777777" w:rsidR="003D28B2" w:rsidRDefault="003D28B2">
      <w:pPr>
        <w:spacing w:before="200" w:line="216" w:lineRule="auto"/>
        <w:rPr>
          <w:rFonts w:ascii="Times New Roman" w:eastAsia="Times New Roman" w:hAnsi="Times New Roman" w:cs="Times New Roman"/>
          <w:b/>
          <w:sz w:val="36"/>
          <w:szCs w:val="36"/>
        </w:rPr>
      </w:pPr>
    </w:p>
    <w:p w14:paraId="00000023" w14:textId="77777777" w:rsidR="003D28B2" w:rsidRDefault="003D28B2">
      <w:pPr>
        <w:spacing w:before="200" w:line="216" w:lineRule="auto"/>
        <w:rPr>
          <w:rFonts w:ascii="Times New Roman" w:eastAsia="Times New Roman" w:hAnsi="Times New Roman" w:cs="Times New Roman"/>
          <w:b/>
          <w:sz w:val="36"/>
          <w:szCs w:val="36"/>
        </w:rPr>
      </w:pPr>
    </w:p>
    <w:p w14:paraId="00000024" w14:textId="77777777" w:rsidR="003D28B2" w:rsidRDefault="00000000">
      <w:pPr>
        <w:spacing w:before="200" w:line="216"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EXPLANATION OF THE CASE:</w:t>
      </w:r>
    </w:p>
    <w:p w14:paraId="00000025" w14:textId="77777777" w:rsidR="003D28B2" w:rsidRDefault="00000000">
      <w:pPr>
        <w:spacing w:before="200" w:line="216" w:lineRule="auto"/>
        <w:rPr>
          <w:rFonts w:ascii="Times New Roman" w:eastAsia="Times New Roman" w:hAnsi="Times New Roman" w:cs="Times New Roman"/>
          <w:color w:val="4D4D4D"/>
          <w:sz w:val="26"/>
          <w:szCs w:val="26"/>
        </w:rPr>
      </w:pPr>
      <w:r>
        <w:rPr>
          <w:rFonts w:ascii="Times New Roman" w:eastAsia="Times New Roman" w:hAnsi="Times New Roman" w:cs="Times New Roman"/>
          <w:color w:val="4D4D4D"/>
          <w:sz w:val="26"/>
          <w:szCs w:val="26"/>
        </w:rPr>
        <w:t xml:space="preserve">While the Fairy Chimneys, which are undergoing dissolution, should be taken under protection so as not to spoil the natural appearance, metal wire is thrown over them. Artist and tourist </w:t>
      </w:r>
      <w:proofErr w:type="spellStart"/>
      <w:r>
        <w:rPr>
          <w:rFonts w:ascii="Times New Roman" w:eastAsia="Times New Roman" w:hAnsi="Times New Roman" w:cs="Times New Roman"/>
          <w:color w:val="4D4D4D"/>
          <w:sz w:val="26"/>
          <w:szCs w:val="26"/>
        </w:rPr>
        <w:t>Yüksel</w:t>
      </w:r>
      <w:proofErr w:type="spellEnd"/>
      <w:r>
        <w:rPr>
          <w:rFonts w:ascii="Times New Roman" w:eastAsia="Times New Roman" w:hAnsi="Times New Roman" w:cs="Times New Roman"/>
          <w:color w:val="4D4D4D"/>
          <w:sz w:val="26"/>
          <w:szCs w:val="26"/>
        </w:rPr>
        <w:t xml:space="preserve"> </w:t>
      </w:r>
      <w:proofErr w:type="spellStart"/>
      <w:r>
        <w:rPr>
          <w:rFonts w:ascii="Times New Roman" w:eastAsia="Times New Roman" w:hAnsi="Times New Roman" w:cs="Times New Roman"/>
          <w:color w:val="4D4D4D"/>
          <w:sz w:val="26"/>
          <w:szCs w:val="26"/>
        </w:rPr>
        <w:t>Eren</w:t>
      </w:r>
      <w:proofErr w:type="spellEnd"/>
      <w:r>
        <w:rPr>
          <w:rFonts w:ascii="Times New Roman" w:eastAsia="Times New Roman" w:hAnsi="Times New Roman" w:cs="Times New Roman"/>
          <w:color w:val="4D4D4D"/>
          <w:sz w:val="26"/>
          <w:szCs w:val="26"/>
        </w:rPr>
        <w:t xml:space="preserve"> said, 'Unfortunately, no one cares about nature. Those who have money do what they want' and reacted against the practices in the region.</w:t>
      </w:r>
    </w:p>
    <w:p w14:paraId="00000026" w14:textId="77777777" w:rsidR="003D28B2" w:rsidRDefault="00000000">
      <w:pPr>
        <w:spacing w:before="200" w:line="216" w:lineRule="auto"/>
        <w:rPr>
          <w:rFonts w:ascii="Times New Roman" w:eastAsia="Times New Roman" w:hAnsi="Times New Roman" w:cs="Times New Roman"/>
          <w:color w:val="4D4D4D"/>
          <w:sz w:val="26"/>
          <w:szCs w:val="26"/>
        </w:rPr>
      </w:pPr>
      <w:r>
        <w:rPr>
          <w:rFonts w:ascii="Times New Roman" w:eastAsia="Times New Roman" w:hAnsi="Times New Roman" w:cs="Times New Roman"/>
          <w:color w:val="4D4D4D"/>
          <w:sz w:val="26"/>
          <w:szCs w:val="26"/>
        </w:rPr>
        <w:t xml:space="preserve">Following our news that drew attention to the construction in Cappadocia, we visited the region, which hosts nearly 2.5 million tourists a year. We went on a short tour with </w:t>
      </w:r>
      <w:proofErr w:type="spellStart"/>
      <w:r>
        <w:rPr>
          <w:rFonts w:ascii="Times New Roman" w:eastAsia="Times New Roman" w:hAnsi="Times New Roman" w:cs="Times New Roman"/>
          <w:color w:val="4D4D4D"/>
          <w:sz w:val="26"/>
          <w:szCs w:val="26"/>
        </w:rPr>
        <w:t>Yüksel</w:t>
      </w:r>
      <w:proofErr w:type="spellEnd"/>
      <w:r>
        <w:rPr>
          <w:rFonts w:ascii="Times New Roman" w:eastAsia="Times New Roman" w:hAnsi="Times New Roman" w:cs="Times New Roman"/>
          <w:color w:val="4D4D4D"/>
          <w:sz w:val="26"/>
          <w:szCs w:val="26"/>
        </w:rPr>
        <w:t xml:space="preserve"> </w:t>
      </w:r>
      <w:proofErr w:type="spellStart"/>
      <w:r>
        <w:rPr>
          <w:rFonts w:ascii="Times New Roman" w:eastAsia="Times New Roman" w:hAnsi="Times New Roman" w:cs="Times New Roman"/>
          <w:color w:val="4D4D4D"/>
          <w:sz w:val="26"/>
          <w:szCs w:val="26"/>
        </w:rPr>
        <w:t>Eren</w:t>
      </w:r>
      <w:proofErr w:type="spellEnd"/>
      <w:r>
        <w:rPr>
          <w:rFonts w:ascii="Times New Roman" w:eastAsia="Times New Roman" w:hAnsi="Times New Roman" w:cs="Times New Roman"/>
          <w:color w:val="4D4D4D"/>
          <w:sz w:val="26"/>
          <w:szCs w:val="26"/>
        </w:rPr>
        <w:t xml:space="preserve">, an artist and tourist who designs various sculptures in his shop in </w:t>
      </w:r>
      <w:proofErr w:type="spellStart"/>
      <w:r>
        <w:rPr>
          <w:rFonts w:ascii="Times New Roman" w:eastAsia="Times New Roman" w:hAnsi="Times New Roman" w:cs="Times New Roman"/>
          <w:color w:val="4D4D4D"/>
          <w:sz w:val="26"/>
          <w:szCs w:val="26"/>
        </w:rPr>
        <w:t>Göreme</w:t>
      </w:r>
      <w:proofErr w:type="spellEnd"/>
      <w:r>
        <w:rPr>
          <w:rFonts w:ascii="Times New Roman" w:eastAsia="Times New Roman" w:hAnsi="Times New Roman" w:cs="Times New Roman"/>
          <w:color w:val="4D4D4D"/>
          <w:sz w:val="26"/>
          <w:szCs w:val="26"/>
        </w:rPr>
        <w:t xml:space="preserve">. We first visited the center of </w:t>
      </w:r>
      <w:proofErr w:type="spellStart"/>
      <w:r>
        <w:rPr>
          <w:rFonts w:ascii="Times New Roman" w:eastAsia="Times New Roman" w:hAnsi="Times New Roman" w:cs="Times New Roman"/>
          <w:color w:val="4D4D4D"/>
          <w:sz w:val="26"/>
          <w:szCs w:val="26"/>
        </w:rPr>
        <w:t>Göreme</w:t>
      </w:r>
      <w:proofErr w:type="spellEnd"/>
      <w:r>
        <w:rPr>
          <w:rFonts w:ascii="Times New Roman" w:eastAsia="Times New Roman" w:hAnsi="Times New Roman" w:cs="Times New Roman"/>
          <w:color w:val="4D4D4D"/>
          <w:sz w:val="26"/>
          <w:szCs w:val="26"/>
        </w:rPr>
        <w:t xml:space="preserve"> and then </w:t>
      </w:r>
      <w:proofErr w:type="spellStart"/>
      <w:r>
        <w:rPr>
          <w:rFonts w:ascii="Times New Roman" w:eastAsia="Times New Roman" w:hAnsi="Times New Roman" w:cs="Times New Roman"/>
          <w:color w:val="4D4D4D"/>
          <w:sz w:val="26"/>
          <w:szCs w:val="26"/>
        </w:rPr>
        <w:t>Uçhisar</w:t>
      </w:r>
      <w:proofErr w:type="spellEnd"/>
      <w:r>
        <w:rPr>
          <w:rFonts w:ascii="Times New Roman" w:eastAsia="Times New Roman" w:hAnsi="Times New Roman" w:cs="Times New Roman"/>
          <w:color w:val="4D4D4D"/>
          <w:sz w:val="26"/>
          <w:szCs w:val="26"/>
        </w:rPr>
        <w:t xml:space="preserve"> with </w:t>
      </w:r>
      <w:proofErr w:type="spellStart"/>
      <w:r>
        <w:rPr>
          <w:rFonts w:ascii="Times New Roman" w:eastAsia="Times New Roman" w:hAnsi="Times New Roman" w:cs="Times New Roman"/>
          <w:color w:val="4D4D4D"/>
          <w:sz w:val="26"/>
          <w:szCs w:val="26"/>
        </w:rPr>
        <w:t>Eren</w:t>
      </w:r>
      <w:proofErr w:type="spellEnd"/>
      <w:r>
        <w:rPr>
          <w:rFonts w:ascii="Times New Roman" w:eastAsia="Times New Roman" w:hAnsi="Times New Roman" w:cs="Times New Roman"/>
          <w:color w:val="4D4D4D"/>
          <w:sz w:val="26"/>
          <w:szCs w:val="26"/>
        </w:rPr>
        <w:t>, who closely observed the unplanned construction in the region and the condition of the Fairy Chimneys.</w:t>
      </w:r>
    </w:p>
    <w:p w14:paraId="00000027" w14:textId="77777777" w:rsidR="003D28B2" w:rsidRDefault="003D28B2">
      <w:pPr>
        <w:spacing w:before="200" w:line="216" w:lineRule="auto"/>
        <w:rPr>
          <w:rFonts w:ascii="Times New Roman" w:eastAsia="Times New Roman" w:hAnsi="Times New Roman" w:cs="Times New Roman"/>
          <w:color w:val="4D4D4D"/>
          <w:sz w:val="26"/>
          <w:szCs w:val="26"/>
        </w:rPr>
      </w:pPr>
    </w:p>
    <w:p w14:paraId="00000028" w14:textId="77777777" w:rsidR="003D28B2" w:rsidRDefault="003D28B2">
      <w:pPr>
        <w:spacing w:before="200" w:line="216" w:lineRule="auto"/>
        <w:rPr>
          <w:rFonts w:ascii="Times New Roman" w:eastAsia="Times New Roman" w:hAnsi="Times New Roman" w:cs="Times New Roman"/>
          <w:color w:val="4D4D4D"/>
          <w:sz w:val="26"/>
          <w:szCs w:val="26"/>
        </w:rPr>
      </w:pPr>
    </w:p>
    <w:p w14:paraId="00000029" w14:textId="77777777" w:rsidR="003D28B2" w:rsidRDefault="00000000">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The Topics of SDG11 about This Issue:</w:t>
      </w:r>
    </w:p>
    <w:p w14:paraId="0000002A" w14:textId="77777777" w:rsidR="003D28B2" w:rsidRDefault="00000000">
      <w:pPr>
        <w:rPr>
          <w:rFonts w:ascii="Times New Roman" w:eastAsia="Times New Roman" w:hAnsi="Times New Roman" w:cs="Times New Roman"/>
          <w:color w:val="4D4D4D"/>
          <w:sz w:val="26"/>
          <w:szCs w:val="26"/>
        </w:rPr>
      </w:pPr>
      <w:r>
        <w:rPr>
          <w:rFonts w:ascii="Times New Roman" w:eastAsia="Times New Roman" w:hAnsi="Times New Roman" w:cs="Times New Roman"/>
          <w:color w:val="4D4D4D"/>
          <w:sz w:val="26"/>
          <w:szCs w:val="26"/>
          <w:highlight w:val="white"/>
        </w:rPr>
        <w:t>One of them is SDG 11-</w:t>
      </w:r>
      <w:proofErr w:type="gramStart"/>
      <w:r>
        <w:rPr>
          <w:rFonts w:ascii="Times New Roman" w:eastAsia="Times New Roman" w:hAnsi="Times New Roman" w:cs="Times New Roman"/>
          <w:color w:val="4D4D4D"/>
          <w:sz w:val="26"/>
          <w:szCs w:val="26"/>
          <w:highlight w:val="white"/>
        </w:rPr>
        <w:t>4:Strengthen</w:t>
      </w:r>
      <w:proofErr w:type="gramEnd"/>
      <w:r>
        <w:rPr>
          <w:rFonts w:ascii="Times New Roman" w:eastAsia="Times New Roman" w:hAnsi="Times New Roman" w:cs="Times New Roman"/>
          <w:color w:val="4D4D4D"/>
          <w:sz w:val="26"/>
          <w:szCs w:val="26"/>
          <w:highlight w:val="white"/>
        </w:rPr>
        <w:t xml:space="preserve"> efforts to protect and safeguard the world’s cultural and natural </w:t>
      </w:r>
      <w:proofErr w:type="spellStart"/>
      <w:r>
        <w:rPr>
          <w:rFonts w:ascii="Times New Roman" w:eastAsia="Times New Roman" w:hAnsi="Times New Roman" w:cs="Times New Roman"/>
          <w:color w:val="4D4D4D"/>
          <w:sz w:val="26"/>
          <w:szCs w:val="26"/>
          <w:highlight w:val="white"/>
        </w:rPr>
        <w:t>heritage.Demolition</w:t>
      </w:r>
      <w:proofErr w:type="spellEnd"/>
      <w:r>
        <w:rPr>
          <w:rFonts w:ascii="Times New Roman" w:eastAsia="Times New Roman" w:hAnsi="Times New Roman" w:cs="Times New Roman"/>
          <w:color w:val="4D4D4D"/>
          <w:sz w:val="26"/>
          <w:szCs w:val="26"/>
          <w:highlight w:val="white"/>
        </w:rPr>
        <w:t xml:space="preserve"> of Fairy Chimney is a result of inadequate care of historical </w:t>
      </w:r>
      <w:proofErr w:type="spellStart"/>
      <w:r>
        <w:rPr>
          <w:rFonts w:ascii="Times New Roman" w:eastAsia="Times New Roman" w:hAnsi="Times New Roman" w:cs="Times New Roman"/>
          <w:color w:val="4D4D4D"/>
          <w:sz w:val="26"/>
          <w:szCs w:val="26"/>
          <w:highlight w:val="white"/>
        </w:rPr>
        <w:t>places.</w:t>
      </w:r>
      <w:r>
        <w:rPr>
          <w:rFonts w:ascii="Times New Roman" w:eastAsia="Times New Roman" w:hAnsi="Times New Roman" w:cs="Times New Roman"/>
          <w:color w:val="4D4D4D"/>
          <w:sz w:val="26"/>
          <w:szCs w:val="26"/>
        </w:rPr>
        <w:t>And</w:t>
      </w:r>
      <w:proofErr w:type="spellEnd"/>
      <w:r>
        <w:rPr>
          <w:rFonts w:ascii="Times New Roman" w:eastAsia="Times New Roman" w:hAnsi="Times New Roman" w:cs="Times New Roman"/>
          <w:color w:val="4D4D4D"/>
          <w:sz w:val="26"/>
          <w:szCs w:val="26"/>
        </w:rPr>
        <w:t xml:space="preserve"> SDG 11.4 is precisely linked to this situation.</w:t>
      </w:r>
    </w:p>
    <w:p w14:paraId="0000002B" w14:textId="77777777" w:rsidR="003D28B2" w:rsidRDefault="003D28B2">
      <w:pPr>
        <w:spacing w:before="200" w:line="216" w:lineRule="auto"/>
        <w:rPr>
          <w:rFonts w:ascii="Times New Roman" w:eastAsia="Times New Roman" w:hAnsi="Times New Roman" w:cs="Times New Roman"/>
          <w:b/>
          <w:sz w:val="36"/>
          <w:szCs w:val="36"/>
        </w:rPr>
      </w:pPr>
    </w:p>
    <w:p w14:paraId="0000002C" w14:textId="77777777" w:rsidR="003D28B2" w:rsidRDefault="003D28B2">
      <w:pPr>
        <w:spacing w:before="200" w:line="216" w:lineRule="auto"/>
        <w:rPr>
          <w:rFonts w:ascii="Times New Roman" w:eastAsia="Times New Roman" w:hAnsi="Times New Roman" w:cs="Times New Roman"/>
          <w:b/>
          <w:sz w:val="36"/>
          <w:szCs w:val="36"/>
        </w:rPr>
      </w:pPr>
    </w:p>
    <w:p w14:paraId="0000002D" w14:textId="77777777" w:rsidR="003D28B2" w:rsidRDefault="003D28B2">
      <w:pPr>
        <w:spacing w:before="200" w:line="216" w:lineRule="auto"/>
        <w:rPr>
          <w:rFonts w:ascii="Times New Roman" w:eastAsia="Times New Roman" w:hAnsi="Times New Roman" w:cs="Times New Roman"/>
          <w:b/>
          <w:sz w:val="36"/>
          <w:szCs w:val="36"/>
        </w:rPr>
      </w:pPr>
    </w:p>
    <w:p w14:paraId="0000002E" w14:textId="77777777" w:rsidR="003D28B2" w:rsidRDefault="00000000">
      <w:pPr>
        <w:spacing w:before="200" w:line="216"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SOLUTION:</w:t>
      </w:r>
    </w:p>
    <w:p w14:paraId="0000002F" w14:textId="77777777" w:rsidR="003D28B2" w:rsidRDefault="00000000">
      <w:pPr>
        <w:spacing w:before="200" w:line="216" w:lineRule="auto"/>
        <w:rPr>
          <w:rFonts w:ascii="Times New Roman" w:eastAsia="Times New Roman" w:hAnsi="Times New Roman" w:cs="Times New Roman"/>
          <w:color w:val="4D4D4D"/>
          <w:sz w:val="26"/>
          <w:szCs w:val="26"/>
        </w:rPr>
      </w:pPr>
      <w:r>
        <w:rPr>
          <w:rFonts w:ascii="Times New Roman" w:eastAsia="Times New Roman" w:hAnsi="Times New Roman" w:cs="Times New Roman"/>
          <w:color w:val="4D4D4D"/>
          <w:sz w:val="26"/>
          <w:szCs w:val="26"/>
        </w:rPr>
        <w:t>More frequent and regular inspections of unplanned settlements and application of constructive sanctions.</w:t>
      </w:r>
    </w:p>
    <w:p w14:paraId="00000030" w14:textId="77777777" w:rsidR="003D28B2" w:rsidRDefault="003D28B2">
      <w:pPr>
        <w:spacing w:before="200" w:line="216" w:lineRule="auto"/>
        <w:rPr>
          <w:rFonts w:ascii="Times New Roman" w:eastAsia="Times New Roman" w:hAnsi="Times New Roman" w:cs="Times New Roman"/>
          <w:color w:val="4D4D4D"/>
          <w:sz w:val="28"/>
          <w:szCs w:val="28"/>
        </w:rPr>
      </w:pPr>
    </w:p>
    <w:p w14:paraId="00000031" w14:textId="77777777" w:rsidR="003D28B2" w:rsidRDefault="003D28B2">
      <w:pPr>
        <w:spacing w:before="200" w:line="216" w:lineRule="auto"/>
        <w:rPr>
          <w:rFonts w:ascii="Times New Roman" w:eastAsia="Times New Roman" w:hAnsi="Times New Roman" w:cs="Times New Roman"/>
          <w:color w:val="4D4D4D"/>
        </w:rPr>
      </w:pPr>
    </w:p>
    <w:p w14:paraId="00000032" w14:textId="77777777" w:rsidR="003D28B2" w:rsidRDefault="00000000">
      <w:pPr>
        <w:spacing w:before="200" w:line="216" w:lineRule="auto"/>
        <w:rPr>
          <w:rFonts w:ascii="Times New Roman" w:eastAsia="Times New Roman" w:hAnsi="Times New Roman" w:cs="Times New Roman"/>
          <w:b/>
          <w:color w:val="4D4D4D"/>
          <w:sz w:val="28"/>
          <w:szCs w:val="28"/>
        </w:rPr>
      </w:pPr>
      <w:r>
        <w:rPr>
          <w:rFonts w:ascii="Times New Roman" w:eastAsia="Times New Roman" w:hAnsi="Times New Roman" w:cs="Times New Roman"/>
          <w:b/>
          <w:color w:val="4D4D4D"/>
          <w:sz w:val="28"/>
          <w:szCs w:val="28"/>
        </w:rPr>
        <w:t>HOW TO APPLY?</w:t>
      </w:r>
    </w:p>
    <w:p w14:paraId="00000033" w14:textId="77777777" w:rsidR="003D28B2" w:rsidRDefault="00000000">
      <w:pPr>
        <w:numPr>
          <w:ilvl w:val="0"/>
          <w:numId w:val="1"/>
        </w:numPr>
        <w:spacing w:before="200" w:line="216" w:lineRule="auto"/>
        <w:rPr>
          <w:rFonts w:ascii="Times New Roman" w:eastAsia="Times New Roman" w:hAnsi="Times New Roman" w:cs="Times New Roman"/>
          <w:color w:val="4D4D4D"/>
          <w:sz w:val="26"/>
          <w:szCs w:val="26"/>
        </w:rPr>
      </w:pPr>
      <w:r>
        <w:rPr>
          <w:rFonts w:ascii="Times New Roman" w:eastAsia="Times New Roman" w:hAnsi="Times New Roman" w:cs="Times New Roman"/>
          <w:color w:val="4D4D4D"/>
          <w:sz w:val="26"/>
          <w:szCs w:val="26"/>
        </w:rPr>
        <w:t>Increasing the number of inspectors working on this issue.</w:t>
      </w:r>
    </w:p>
    <w:p w14:paraId="00000034" w14:textId="77777777" w:rsidR="003D28B2" w:rsidRDefault="00000000">
      <w:pPr>
        <w:numPr>
          <w:ilvl w:val="0"/>
          <w:numId w:val="1"/>
        </w:numPr>
        <w:spacing w:line="216" w:lineRule="auto"/>
        <w:rPr>
          <w:rFonts w:ascii="Times New Roman" w:eastAsia="Times New Roman" w:hAnsi="Times New Roman" w:cs="Times New Roman"/>
          <w:color w:val="4D4D4D"/>
          <w:sz w:val="26"/>
          <w:szCs w:val="26"/>
        </w:rPr>
      </w:pPr>
      <w:r>
        <w:rPr>
          <w:rFonts w:ascii="Times New Roman" w:eastAsia="Times New Roman" w:hAnsi="Times New Roman" w:cs="Times New Roman"/>
          <w:color w:val="4D4D4D"/>
          <w:sz w:val="26"/>
          <w:szCs w:val="26"/>
        </w:rPr>
        <w:t>Punishment of the person or persons who are responsible for unplanned settlements with a period of inability to work or permanent disqualification from work depending on the severity of the offence.</w:t>
      </w:r>
    </w:p>
    <w:p w14:paraId="00000035" w14:textId="77777777" w:rsidR="003D28B2" w:rsidRDefault="00000000">
      <w:pPr>
        <w:numPr>
          <w:ilvl w:val="0"/>
          <w:numId w:val="1"/>
        </w:numPr>
        <w:spacing w:line="216" w:lineRule="auto"/>
        <w:rPr>
          <w:rFonts w:ascii="Times New Roman" w:eastAsia="Times New Roman" w:hAnsi="Times New Roman" w:cs="Times New Roman"/>
          <w:color w:val="4D4D4D"/>
          <w:sz w:val="26"/>
          <w:szCs w:val="26"/>
        </w:rPr>
      </w:pPr>
      <w:r>
        <w:rPr>
          <w:rFonts w:ascii="Times New Roman" w:eastAsia="Times New Roman" w:hAnsi="Times New Roman" w:cs="Times New Roman"/>
          <w:color w:val="4D4D4D"/>
          <w:sz w:val="26"/>
          <w:szCs w:val="26"/>
        </w:rPr>
        <w:t>Increasing the construction of public housing for underprivileged families in a proper and planned manner.</w:t>
      </w:r>
    </w:p>
    <w:sectPr w:rsidR="003D28B2">
      <w:headerReference w:type="default" r:id="rId7"/>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A3A19" w14:textId="77777777" w:rsidR="00CD4DC9" w:rsidRDefault="00CD4DC9">
      <w:pPr>
        <w:spacing w:line="240" w:lineRule="auto"/>
      </w:pPr>
      <w:r>
        <w:separator/>
      </w:r>
    </w:p>
  </w:endnote>
  <w:endnote w:type="continuationSeparator" w:id="0">
    <w:p w14:paraId="60EA9614" w14:textId="77777777" w:rsidR="00CD4DC9" w:rsidRDefault="00CD4D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016A7" w14:textId="77777777" w:rsidR="00CD4DC9" w:rsidRDefault="00CD4DC9">
      <w:pPr>
        <w:spacing w:line="240" w:lineRule="auto"/>
      </w:pPr>
      <w:r>
        <w:separator/>
      </w:r>
    </w:p>
  </w:footnote>
  <w:footnote w:type="continuationSeparator" w:id="0">
    <w:p w14:paraId="64E1A647" w14:textId="77777777" w:rsidR="00CD4DC9" w:rsidRDefault="00CD4D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6" w14:textId="77777777" w:rsidR="003D28B2" w:rsidRDefault="003D28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50713A"/>
    <w:multiLevelType w:val="multilevel"/>
    <w:tmpl w:val="05063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735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8B2"/>
    <w:rsid w:val="003D28B2"/>
    <w:rsid w:val="00C25CEE"/>
    <w:rsid w:val="00CD4DC9"/>
    <w:rsid w:val="00DF67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docId w15:val="{F4D27AC4-BD05-5243-B6A7-40D2E4DE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839</Words>
  <Characters>4787</Characters>
  <Application>Microsoft Office Word</Application>
  <DocSecurity>0</DocSecurity>
  <Lines>39</Lines>
  <Paragraphs>11</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berkekemalyilmaz2@gmail.com</cp:lastModifiedBy>
  <cp:revision>2</cp:revision>
  <dcterms:created xsi:type="dcterms:W3CDTF">2022-12-30T14:56:00Z</dcterms:created>
  <dcterms:modified xsi:type="dcterms:W3CDTF">2022-12-30T14:56:00Z</dcterms:modified>
</cp:coreProperties>
</file>