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C00000"/>
          <w:sz w:val="36"/>
          <w:szCs w:val="36"/>
        </w:rPr>
        <w:t xml:space="preserve">AQSLIM WELLNESS CENTER</w:t>
      </w:r>
    </w:p>
    <w:p>
      <w:pPr>
        <w:spacing w:after="80"/>
        <w:jc w:val="center"/>
      </w:pPr>
      <w:r>
        <w:rPr>
          <w:rFonts w:ascii="Arial" w:cs="Arial" w:eastAsia="Arial" w:hAnsi="Arial"/>
          <w:b/>
          <w:bCs/>
          <w:sz w:val="28"/>
          <w:szCs w:val="28"/>
        </w:rPr>
        <w:t xml:space="preserve">Resumen de Sesion de Trabajo</w:t>
      </w:r>
    </w:p>
    <w:p>
      <w:pPr>
        <w:spacing w:after="80"/>
        <w:jc w:val="center"/>
      </w:pPr>
      <w:r>
        <w:rPr>
          <w:rFonts w:ascii="Arial" w:cs="Arial" w:eastAsia="Arial" w:hAnsi="Arial"/>
          <w:color w:val="666666"/>
          <w:sz w:val="22"/>
          <w:szCs w:val="22"/>
        </w:rPr>
        <w:t xml:space="preserve">Sistema de Gestion Clinica en Airtable</w:t>
      </w:r>
    </w:p>
    <w:p>
      <w:pPr>
        <w:spacing w:after="400"/>
        <w:jc w:val="center"/>
      </w:pPr>
      <w:r>
        <w:rPr>
          <w:rFonts w:ascii="Arial" w:cs="Arial" w:eastAsia="Arial" w:hAnsi="Arial"/>
          <w:b/>
          <w:bCs/>
          <w:sz w:val="22"/>
          <w:szCs w:val="22"/>
        </w:rPr>
        <w:t xml:space="preserve">Sesion: 25 de abril, 2026</w:t>
      </w:r>
    </w:p>
    <w:p>
      <w:pPr>
        <w:pStyle w:val="Heading1"/>
        <w:spacing w:after="160" w:before="320"/>
      </w:pPr>
      <w:r>
        <w:rPr>
          <w:rFonts w:ascii="Arial" w:cs="Arial" w:eastAsia="Arial" w:hAnsi="Arial"/>
          <w:b/>
          <w:bCs/>
          <w:color w:val="C00000"/>
          <w:sz w:val="28"/>
          <w:szCs w:val="28"/>
        </w:rPr>
        <w:t xml:space="preserve">Logros Completados Hoy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1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43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3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sz w:val="18"/>
                <w:szCs w:val="18"/>
              </w:rPr>
              <w:t xml:space="preserve">Reporte de Progreso - Campos organizados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Completado</w:t>
            </w:r>
          </w:p>
        </w:tc>
        <w:tc>
          <w:tcPr>
            <w:tcW w:type="dxa" w:w="43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sz w:val="18"/>
                <w:szCs w:val="18"/>
              </w:rPr>
              <w:t xml:space="preserve">23 campos visibles en orden logico por secciones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Tipo de Consulta -&gt; Single Select</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Completado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Opciones: Cliente Nuevo, Subsecuente, Reinicio</w:t>
            </w:r>
          </w:p>
        </w:tc>
      </w:tr>
      <w:tr>
        <w:tc>
          <w:tcPr>
            <w:tcW w:type="dxa" w:w="3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sz w:val="18"/>
                <w:szCs w:val="18"/>
              </w:rPr>
              <w:t xml:space="preserve">Nivel de Energia -&gt; Single Select</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Completado</w:t>
            </w:r>
          </w:p>
        </w:tc>
        <w:tc>
          <w:tcPr>
            <w:tcW w:type="dxa" w:w="43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sz w:val="18"/>
                <w:szCs w:val="18"/>
              </w:rPr>
              <w:t xml:space="preserve">Opciones: Excelente, Bueno, Regular, Malo, Muy malo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Calidad de Sueno -&gt; Single Select</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Completado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Opciones: Excelente, Bueno, Regular, Malo, Muy malo</w:t>
            </w:r>
          </w:p>
        </w:tc>
      </w:tr>
      <w:tr>
        <w:tc>
          <w:tcPr>
            <w:tcW w:type="dxa" w:w="3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sz w:val="18"/>
                <w:szCs w:val="18"/>
              </w:rPr>
              <w:t xml:space="preserve">BMI Meta renombrado a IMC Meta</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Completado</w:t>
            </w:r>
          </w:p>
        </w:tc>
        <w:tc>
          <w:tcPr>
            <w:tcW w:type="dxa" w:w="43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sz w:val="18"/>
                <w:szCs w:val="18"/>
              </w:rPr>
              <w:t xml:space="preserve">Actualizado en tabla Clientes y Lookup en Consultas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Campos bienestar agregados al Reporte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Completado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Como Se Siente, Nivel de Energia, Calidad de Sueno</w:t>
            </w:r>
          </w:p>
        </w:tc>
      </w:tr>
      <w:tr>
        <w:tc>
          <w:tcPr>
            <w:tcW w:type="dxa" w:w="3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sz w:val="18"/>
                <w:szCs w:val="18"/>
              </w:rPr>
              <w:t xml:space="preserve">Datos de prueba en Luis Fernando Ituarte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Completado</w:t>
            </w:r>
          </w:p>
        </w:tc>
        <w:tc>
          <w:tcPr>
            <w:tcW w:type="dxa" w:w="43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sz w:val="18"/>
                <w:szCs w:val="18"/>
              </w:rPr>
              <w:t xml:space="preserve">Reporte de Progreso verificado con datos reales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Diferencia vs Semana Anterior -&gt; Number</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Completado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Cambiado de Single Select a Number (1 decimal)</w:t>
            </w:r>
          </w:p>
        </w:tc>
      </w:tr>
      <w:tr>
        <w:tc>
          <w:tcPr>
            <w:tcW w:type="dxa" w:w="3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sz w:val="18"/>
                <w:szCs w:val="18"/>
              </w:rPr>
              <w:t xml:space="preserve">Script Calcular Diferencia de Peso</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Completado</w:t>
            </w:r>
          </w:p>
        </w:tc>
        <w:tc>
          <w:tcPr>
            <w:tcW w:type="dxa" w:w="43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sz w:val="18"/>
                <w:szCs w:val="18"/>
              </w:rPr>
              <w:t xml:space="preserve">Creado y testeado en Automations -&gt; Run script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Templates de email bilingues (3 escenarios)</w:t>
            </w:r>
          </w:p>
        </w:tc>
        <w:tc>
          <w:tcPr>
            <w:tcW w:type="dxa" w:w="18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18"/>
                <w:szCs w:val="18"/>
              </w:rPr>
              <w:t xml:space="preserve">Redactado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Bajo peso, Subio peso, Peso igual - ES/EN listos</w:t>
            </w:r>
          </w:p>
        </w:tc>
      </w:tr>
    </w:tbl>
    <w:p>
      <w:pPr>
        <w:spacing w:after="240"/>
      </w:pPr>
    </w:p>
    <w:p>
      <w:pPr>
        <w:pStyle w:val="Heading1"/>
        <w:spacing w:after="160" w:before="320"/>
      </w:pPr>
      <w:r>
        <w:rPr>
          <w:rFonts w:ascii="Arial" w:cs="Arial" w:eastAsia="Arial" w:hAnsi="Arial"/>
          <w:b/>
          <w:bCs/>
          <w:color w:val="C00000"/>
          <w:sz w:val="28"/>
          <w:szCs w:val="28"/>
        </w:rPr>
        <w:t xml:space="preserve">Estado Actual del Sistema</w:t>
      </w:r>
    </w:p>
    <w:p>
      <w:pPr>
        <w:pStyle w:val="Heading2"/>
        <w:spacing w:after="120" w:before="240"/>
      </w:pPr>
      <w:r>
        <w:rPr>
          <w:rFonts w:ascii="Arial" w:cs="Arial" w:eastAsia="Arial" w:hAnsi="Arial"/>
          <w:b/>
          <w:bCs/>
          <w:color w:val="333333"/>
          <w:sz w:val="24"/>
          <w:szCs w:val="24"/>
        </w:rPr>
        <w:t xml:space="preserve">Estructura de Tablas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Tabla</w:t>
            </w:r>
          </w:p>
        </w:tc>
        <w:tc>
          <w:tcPr>
            <w:tcW w:type="dxa" w:w="1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50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25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sz w:val="18"/>
                <w:szCs w:val="18"/>
              </w:rPr>
              <w:t xml:space="preserve">Clientes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Completo</w:t>
            </w:r>
          </w:p>
        </w:tc>
        <w:tc>
          <w:tcPr>
            <w:tcW w:type="dxa" w:w="50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sz w:val="18"/>
                <w:szCs w:val="18"/>
              </w:rPr>
              <w:t xml:space="preserve">100 clientes importados. Campos: IMC Meta, % Grasa Meta, Cintura Meta, Idioma Preferido, Unidad Preferida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Consultas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Actualizado</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Medidas corporales, bienestar, metas como Lookups, Diferencia de peso como Number</w:t>
            </w:r>
          </w:p>
        </w:tc>
      </w:tr>
      <w:tr>
        <w:tc>
          <w:tcPr>
            <w:tcW w:type="dxa" w:w="25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sz w:val="18"/>
                <w:szCs w:val="18"/>
              </w:rPr>
              <w:t xml:space="preserve">Cuestionario Sintomas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Completo</w:t>
            </w:r>
          </w:p>
        </w:tc>
        <w:tc>
          <w:tcPr>
            <w:tcW w:type="dxa" w:w="50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sz w:val="18"/>
                <w:szCs w:val="18"/>
              </w:rPr>
              <w:t xml:space="preserve">37 sintomas, 8 sistemas, formulas automaticas de toxicidad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Auriculoterapia</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Completo</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60 imagenes de protocolos cargadas</w:t>
            </w:r>
          </w:p>
        </w:tc>
      </w:tr>
      <w:tr>
        <w:tc>
          <w:tcPr>
            <w:tcW w:type="dxa" w:w="25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sz w:val="18"/>
                <w:szCs w:val="18"/>
              </w:rPr>
              <w:t xml:space="preserve">Plan AQSLIM</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Completo</w:t>
            </w:r>
          </w:p>
        </w:tc>
        <w:tc>
          <w:tcPr>
            <w:tcW w:type="dxa" w:w="50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sz w:val="18"/>
                <w:szCs w:val="18"/>
              </w:rPr>
              <w:t xml:space="preserve">Tabla de planes nutricionales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Protocolos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Completo</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Biblioteca de protocolos con imagenes, puntos y notas clinicas</w:t>
            </w:r>
          </w:p>
        </w:tc>
      </w:tr>
    </w:tbl>
    <w:p>
      <w:pPr>
        <w:spacing w:after="240"/>
      </w:pPr>
    </w:p>
    <w:p>
      <w:pPr>
        <w:pStyle w:val="Heading2"/>
        <w:spacing w:after="120" w:before="240"/>
      </w:pPr>
      <w:r>
        <w:rPr>
          <w:rFonts w:ascii="Arial" w:cs="Arial" w:eastAsia="Arial" w:hAnsi="Arial"/>
          <w:b/>
          <w:bCs/>
          <w:color w:val="333333"/>
          <w:sz w:val="24"/>
          <w:szCs w:val="24"/>
        </w:rPr>
        <w:t xml:space="preserve">Automatizaciones Configuradas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Automatizacion</w:t>
            </w:r>
          </w:p>
        </w:tc>
        <w:tc>
          <w:tcPr>
            <w:tcW w:type="dxa" w:w="1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45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30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sz w:val="18"/>
                <w:szCs w:val="18"/>
              </w:rPr>
              <w:t xml:space="preserve">Automation 1 - Email bilingue formulario sintomas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Activa</w:t>
            </w:r>
          </w:p>
        </w:tc>
        <w:tc>
          <w:tcPr>
            <w:tcW w:type="dxa" w:w="45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sz w:val="18"/>
                <w:szCs w:val="18"/>
              </w:rPr>
              <w:t xml:space="preserve">Trigger: record creado en Consultas. Rama EN / ES segun Idioma Preferido. Gmail account 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Calcular Diferencia de Peso</w:t>
            </w:r>
          </w:p>
        </w:tc>
        <w:tc>
          <w:tcPr>
            <w:tcW w:type="dxa" w:w="18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18"/>
                <w:szCs w:val="18"/>
              </w:rPr>
              <w:t xml:space="preserve">Creada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Trigger: Peso (kg) actualizado. Script calcula diferencia vs consulta anterior del mismo cliente.</w:t>
            </w:r>
          </w:p>
        </w:tc>
      </w:tr>
    </w:tbl>
    <w:p>
      <w:pPr>
        <w:spacing w:after="240"/>
      </w:pPr>
    </w:p>
    <w:p>
      <w:pPr>
        <w:pStyle w:val="Heading2"/>
        <w:spacing w:after="120" w:before="240"/>
      </w:pPr>
      <w:r>
        <w:rPr>
          <w:rFonts w:ascii="Arial" w:cs="Arial" w:eastAsia="Arial" w:hAnsi="Arial"/>
          <w:b/>
          <w:bCs/>
          <w:color w:val="333333"/>
          <w:sz w:val="24"/>
          <w:szCs w:val="24"/>
        </w:rPr>
        <w:t xml:space="preserve">Interfaces Publicadas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Interfaz</w:t>
            </w:r>
          </w:p>
        </w:tc>
        <w:tc>
          <w:tcPr>
            <w:tcW w:type="dxa" w:w="1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45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Paginas</w:t>
            </w:r>
          </w:p>
        </w:tc>
      </w:tr>
      <w:tr>
        <w:tc>
          <w:tcPr>
            <w:tcW w:type="dxa" w:w="30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sz w:val="18"/>
                <w:szCs w:val="18"/>
              </w:rPr>
              <w:t xml:space="preserve">Directorio de Clientes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Publicado</w:t>
            </w:r>
          </w:p>
        </w:tc>
        <w:tc>
          <w:tcPr>
            <w:tcW w:type="dxa" w:w="45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sz w:val="18"/>
                <w:szCs w:val="18"/>
              </w:rPr>
              <w:t xml:space="preserve">Datos Personales, Clinicos, Historial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Consultas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Publicado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Historial de Consultas, Reporte de Progreso</w:t>
            </w:r>
          </w:p>
        </w:tc>
      </w:tr>
      <w:tr>
        <w:tc>
          <w:tcPr>
            <w:tcW w:type="dxa" w:w="30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sz w:val="18"/>
                <w:szCs w:val="18"/>
              </w:rPr>
              <w:t xml:space="preserve">Protocolos de Auriculoterapia</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Publicado</w:t>
            </w:r>
          </w:p>
        </w:tc>
        <w:tc>
          <w:tcPr>
            <w:tcW w:type="dxa" w:w="45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sz w:val="18"/>
                <w:szCs w:val="18"/>
              </w:rPr>
              <w:t xml:space="preserve">Galeria con imagenes y notas clinicas</w:t>
            </w:r>
          </w:p>
        </w:tc>
      </w:tr>
    </w:tbl>
    <w:p>
      <w:pPr>
        <w:spacing w:after="240"/>
      </w:pPr>
    </w:p>
    <w:p>
      <w:pPr>
        <w:pStyle w:val="Heading1"/>
        <w:spacing w:after="160" w:before="320"/>
      </w:pPr>
      <w:r>
        <w:rPr>
          <w:rFonts w:ascii="Arial" w:cs="Arial" w:eastAsia="Arial" w:hAnsi="Arial"/>
          <w:b/>
          <w:bCs/>
          <w:color w:val="C00000"/>
          <w:sz w:val="28"/>
          <w:szCs w:val="28"/>
        </w:rPr>
        <w:t xml:space="preserve">Templates de Email - 3 Escenarios</w:t>
      </w:r>
    </w:p>
    <w:p>
      <w:pPr>
        <w:spacing w:after="120"/>
      </w:pPr>
      <w:r>
        <w:rPr>
          <w:rFonts w:ascii="Arial" w:cs="Arial" w:eastAsia="Arial" w:hAnsi="Arial"/>
          <w:sz w:val="20"/>
          <w:szCs w:val="20"/>
        </w:rPr>
        <w:t xml:space="preserve">Los siguientes templates estan listos para configurar en la automatizacion bilingue de seguimiento post-consulta (enviado 2 dias despues de cada consulta):</w:t>
      </w:r>
    </w:p>
    <w:p>
      <w:pPr>
        <w:spacing w:after="120"/>
      </w:pPr>
    </w:p>
    <w:p>
      <w:pPr>
        <w:pStyle w:val="Heading2"/>
        <w:spacing w:after="120" w:before="240"/>
      </w:pPr>
      <w:r>
        <w:rPr>
          <w:rFonts w:ascii="Arial" w:cs="Arial" w:eastAsia="Arial" w:hAnsi="Arial"/>
          <w:b/>
          <w:bCs/>
          <w:color w:val="333333"/>
          <w:sz w:val="24"/>
          <w:szCs w:val="24"/>
        </w:rPr>
        <w:t xml:space="preserve">Escenario 1 - Bajo de Peso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ES</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Estimado/a {Nombre}, En AQSLIM Wellness Center nos complace informarle que en su ultima consulta registro una reduccion de {Diferencia} kg respecto a la semana anterior. Este resultado es el reflejo directo de su compromiso y adherencia al protocolo establecido. Le recordamos mantener su plan nutricional, hidratacion adecuada y su proxima cita el {Proxima Cita}. Seguimos trabajando juntos hacia su meta. Rom Ituarte | AQSLIM Wellness Center</w:t>
            </w:r>
          </w:p>
        </w:tc>
      </w:tr>
      <w:tr>
        <w:tc>
          <w:tcPr>
            <w:tcW w:type="dxa" w:w="14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EN</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Dear {Name}, At AQSLIM Wellness Center, we are pleased to inform you that your last consultation recorded a reduction of {Difference} kg compared to the previous week. This result is a direct reflection of your commitment and adherence to your established protocol. Please continue following your nutritional plan, maintain adequate hydration, and remember your next appointment on {Next Appointment}. We continue working together toward your goal. Rom Ituarte | AQSLIM Wellness Center</w:t>
            </w:r>
          </w:p>
        </w:tc>
      </w:tr>
    </w:tbl>
    <w:p>
      <w:pPr>
        <w:spacing w:after="200"/>
      </w:pPr>
    </w:p>
    <w:p>
      <w:pPr>
        <w:pStyle w:val="Heading2"/>
        <w:spacing w:after="120" w:before="240"/>
      </w:pPr>
      <w:r>
        <w:rPr>
          <w:rFonts w:ascii="Arial" w:cs="Arial" w:eastAsia="Arial" w:hAnsi="Arial"/>
          <w:b/>
          <w:bCs/>
          <w:color w:val="333333"/>
          <w:sz w:val="24"/>
          <w:szCs w:val="24"/>
        </w:rPr>
        <w:t xml:space="preserve">Escenario 2 - Subio de Peso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ES</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Estimado/a {Nombre}, En AQSLIM Wellness Center queremos recordarle que un incremento de peso entre consultas es un fenomeno fisiologico que tiene explicacion clinica. Las causas mas frecuentes incluyen fluctuaciones hormonales, retencion de liquidos compensatoria o ajustes en el plan nutricional. Este momento forma parte del proceso terapeutico. Le invitamos a mantenerse firme en su protocolo y a no interpretar esta variacion como un retroceso definitivo. Su proxima cita es el {Proxima Cita}. Estaremos ahi para evaluar juntos su evolucion. Rom Ituarte | AQSLIM Wellness Center</w:t>
            </w:r>
          </w:p>
        </w:tc>
      </w:tr>
      <w:tr>
        <w:tc>
          <w:tcPr>
            <w:tcW w:type="dxa" w:w="14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EN</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Dear {Name}, At AQSLIM Wellness Center, we want to remind you that a weight increase between consultations is a physiological phenomenon with a clinical explanation. The most common causes include hormonal fluctuations, compensatory fluid retention, or nutritional plan adjustments. This moment is part of the therapeutic process. We encourage you to stay committed to your protocol and not interpret this variation as a permanent setback. Your next appointment is on {Next Appointment}. We will be there to evaluate your progress together. Rom Ituarte | AQSLIM Wellness Center</w:t>
            </w:r>
          </w:p>
        </w:tc>
      </w:tr>
    </w:tbl>
    <w:p>
      <w:pPr>
        <w:spacing w:after="200"/>
      </w:pPr>
    </w:p>
    <w:p>
      <w:pPr>
        <w:pStyle w:val="Heading2"/>
        <w:spacing w:after="120" w:before="240"/>
      </w:pPr>
      <w:r>
        <w:rPr>
          <w:rFonts w:ascii="Arial" w:cs="Arial" w:eastAsia="Arial" w:hAnsi="Arial"/>
          <w:b/>
          <w:bCs/>
          <w:color w:val="333333"/>
          <w:sz w:val="24"/>
          <w:szCs w:val="24"/>
        </w:rPr>
        <w:t xml:space="preserve">Escenario 3 - Peso Igual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ES</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Estimado/a {Nombre}, En AQSLIM Wellness Center queremos informarle que su peso se mantuvo estable en su ultima consulta. La estabilizacion es una etapa normal dentro de cualquier proceso terapeutico y refleja que su organismo esta en proceso de adaptacion. Le recomendamos continuar con su plan nutricional y protocolo asignado. Su proxima cita es el {Proxima Cita}. Rom Ituarte | AQSLIM Wellness Center</w:t>
            </w:r>
          </w:p>
        </w:tc>
      </w:tr>
      <w:tr>
        <w:tc>
          <w:tcPr>
            <w:tcW w:type="dxa" w:w="14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EN</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Dear {Name}, At AQSLIM Wellness Center, we want to inform you that your weight remained stable at your last consultation. Weight stabilization is a normal phase within any therapeutic process and reflects that your body is in an adaptation stage. We recommend continuing with your nutritional plan and assigned protocol. Your next appointment is on {Next Appointment}. Rom Ituarte | AQSLIM Wellness Center</w:t>
            </w:r>
          </w:p>
        </w:tc>
      </w:tr>
    </w:tbl>
    <w:p>
      <w:pPr>
        <w:spacing w:after="240"/>
      </w:pPr>
    </w:p>
    <w:p>
      <w:pPr>
        <w:pStyle w:val="Heading1"/>
        <w:spacing w:after="160" w:before="320"/>
      </w:pPr>
      <w:r>
        <w:rPr>
          <w:rFonts w:ascii="Arial" w:cs="Arial" w:eastAsia="Arial" w:hAnsi="Arial"/>
          <w:b/>
          <w:bCs/>
          <w:color w:val="C00000"/>
          <w:sz w:val="28"/>
          <w:szCs w:val="28"/>
        </w:rPr>
        <w:t xml:space="preserve">Proximos Pasos - Retomar Aqui</w:t>
      </w:r>
    </w:p>
    <w:p>
      <w:pPr>
        <w:pStyle w:val="Heading2"/>
        <w:spacing w:after="120" w:before="240"/>
      </w:pPr>
      <w:r>
        <w:rPr>
          <w:rFonts w:ascii="Arial" w:cs="Arial" w:eastAsia="Arial" w:hAnsi="Arial"/>
          <w:b/>
          <w:bCs/>
          <w:color w:val="333333"/>
          <w:sz w:val="24"/>
          <w:szCs w:val="24"/>
        </w:rPr>
        <w:t xml:space="preserve">Pendiente Inmediato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500"/>
        <w:gridCol w:w="5380"/>
      </w:tblGrid>
      <w:tr>
        <w:tc>
          <w:tcPr>
            <w:tcW w:type="dxa" w:w="48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5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Accion</w:t>
            </w:r>
          </w:p>
        </w:tc>
        <w:tc>
          <w:tcPr>
            <w:tcW w:type="dxa" w:w="538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48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sz w:val="18"/>
                <w:szCs w:val="18"/>
              </w:rPr>
              <w:t xml:space="preserve">1</w:t>
            </w:r>
          </w:p>
        </w:tc>
        <w:tc>
          <w:tcPr>
            <w:tcW w:type="dxa" w:w="35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sz w:val="18"/>
                <w:szCs w:val="18"/>
              </w:rPr>
              <w:t xml:space="preserve">Actualizar Automation 1 para filtrar por Tipo de Consulta</w:t>
            </w:r>
          </w:p>
        </w:tc>
        <w:tc>
          <w:tcPr>
            <w:tcW w:type="dxa" w:w="538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sz w:val="18"/>
                <w:szCs w:val="18"/>
              </w:rPr>
              <w:t xml:space="preserve">Agregar condicion: solo enviar formulario de sintomas cuando Tipo de Consulta = Cliente Nuevo</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Configurar automatizacion de email post-consulta (3 escenarios)</w:t>
            </w:r>
          </w:p>
        </w:tc>
        <w:tc>
          <w:tcPr>
            <w:tcW w:type="dxa" w:w="5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Trigger: 2 dias despues de Fecha Consulta. 3 ramas segun Diferencia de Peso. Bilingue ES/EN. Templates ya estan listos.</w:t>
            </w:r>
          </w:p>
        </w:tc>
      </w:tr>
      <w:tr>
        <w:tc>
          <w:tcPr>
            <w:tcW w:type="dxa" w:w="48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sz w:val="18"/>
                <w:szCs w:val="18"/>
              </w:rPr>
              <w:t xml:space="preserve">3</w:t>
            </w:r>
          </w:p>
        </w:tc>
        <w:tc>
          <w:tcPr>
            <w:tcW w:type="dxa" w:w="35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sz w:val="18"/>
                <w:szCs w:val="18"/>
              </w:rPr>
              <w:t xml:space="preserve">Definir como se entrega el plan de dieta</w:t>
            </w:r>
          </w:p>
        </w:tc>
        <w:tc>
          <w:tcPr>
            <w:tcW w:type="dxa" w:w="538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sz w:val="18"/>
                <w:szCs w:val="18"/>
              </w:rPr>
              <w:t xml:space="preserve">Opciones: email adjunto, link en interfaz, o WhatsApp</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Llenar metas en clientes reales</w:t>
            </w:r>
          </w:p>
        </w:tc>
        <w:tc>
          <w:tcPr>
            <w:tcW w:type="dxa" w:w="5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Campos: IMC Meta, % Grasa Meta, Cintura Meta en tabla Clientes</w:t>
            </w:r>
          </w:p>
        </w:tc>
      </w:tr>
      <w:tr>
        <w:tc>
          <w:tcPr>
            <w:tcW w:type="dxa" w:w="48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sz w:val="18"/>
                <w:szCs w:val="18"/>
              </w:rPr>
              <w:t xml:space="preserve">5</w:t>
            </w:r>
          </w:p>
        </w:tc>
        <w:tc>
          <w:tcPr>
            <w:tcW w:type="dxa" w:w="35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sz w:val="18"/>
                <w:szCs w:val="18"/>
              </w:rPr>
              <w:t xml:space="preserve">Agregar logo AQSLIM en las interfaces</w:t>
            </w:r>
          </w:p>
        </w:tc>
        <w:tc>
          <w:tcPr>
            <w:tcW w:type="dxa" w:w="538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sz w:val="18"/>
                <w:szCs w:val="18"/>
              </w:rPr>
              <w:t xml:space="preserve">Disponible con plan Team. Airtable -&gt; Interfaces -&gt; Logo</w:t>
            </w:r>
          </w:p>
        </w:tc>
      </w:tr>
    </w:tbl>
    <w:p>
      <w:pPr>
        <w:spacing w:after="240"/>
      </w:pPr>
    </w:p>
    <w:p>
      <w:pPr>
        <w:pStyle w:val="Heading2"/>
        <w:spacing w:after="120" w:before="240"/>
      </w:pPr>
      <w:r>
        <w:rPr>
          <w:rFonts w:ascii="Arial" w:cs="Arial" w:eastAsia="Arial" w:hAnsi="Arial"/>
          <w:b/>
          <w:bCs/>
          <w:color w:val="333333"/>
          <w:sz w:val="24"/>
          <w:szCs w:val="24"/>
        </w:rPr>
        <w:t xml:space="preserve">Referencias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Recurso</w:t>
            </w:r>
          </w:p>
        </w:tc>
        <w:tc>
          <w:tcPr>
            <w:tcW w:type="dxa" w:w="63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Valor / Link</w:t>
            </w:r>
          </w:p>
        </w:tc>
      </w:tr>
      <w:tr>
        <w:tc>
          <w:tcPr>
            <w:tcW w:type="dxa" w:w="30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sz w:val="18"/>
                <w:szCs w:val="18"/>
              </w:rPr>
              <w:t xml:space="preserve">Base Airtable ID</w:t>
            </w:r>
          </w:p>
        </w:tc>
        <w:tc>
          <w:tcPr>
            <w:tcW w:type="dxa" w:w="63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sz w:val="18"/>
                <w:szCs w:val="18"/>
              </w:rPr>
              <w:t xml:space="preserve">appuUHRs26ATXnZjf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Formulario Sintomas (ES)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https://airtable.com/appuUHRs26ATXnZjf/pagptOIxo6h8bvyW5/form</w:t>
            </w:r>
          </w:p>
        </w:tc>
      </w:tr>
      <w:tr>
        <w:tc>
          <w:tcPr>
            <w:tcW w:type="dxa" w:w="30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sz w:val="18"/>
                <w:szCs w:val="18"/>
              </w:rPr>
              <w:t xml:space="preserve">Formulario Sintomas (EN)</w:t>
            </w:r>
          </w:p>
        </w:tc>
        <w:tc>
          <w:tcPr>
            <w:tcW w:type="dxa" w:w="63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sz w:val="18"/>
                <w:szCs w:val="18"/>
              </w:rPr>
              <w:t xml:space="preserve">https://airtable.com/appuUHRs26ATXnZjf/pag3KpMiOhtQwOs7k/form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Gmail conectado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Gmail account 2</w:t>
            </w:r>
          </w:p>
        </w:tc>
      </w:tr>
      <w:tr>
        <w:tc>
          <w:tcPr>
            <w:tcW w:type="dxa" w:w="30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sz w:val="18"/>
                <w:szCs w:val="18"/>
              </w:rPr>
              <w:t xml:space="preserve">Plan Airtable</w:t>
            </w:r>
          </w:p>
        </w:tc>
        <w:tc>
          <w:tcPr>
            <w:tcW w:type="dxa" w:w="63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sz w:val="18"/>
                <w:szCs w:val="18"/>
              </w:rPr>
              <w:t xml:space="preserve">Team</w:t>
            </w:r>
          </w:p>
        </w:tc>
      </w:tr>
    </w:tbl>
    <w:p>
      <w:pPr>
        <w:spacing w:after="400"/>
      </w:pPr>
    </w:p>
    <w:p>
      <w:pPr>
        <w:pBdr>
          <w:top w:val="single" w:color="C00000" w:sz="6" w:space="1"/>
        </w:pBdr>
        <w:spacing w:before="200"/>
        <w:jc w:val="center"/>
      </w:pPr>
      <w:r>
        <w:rPr>
          <w:rFonts w:ascii="Arial" w:cs="Arial" w:eastAsia="Arial" w:hAnsi="Arial"/>
          <w:color w:val="666666"/>
          <w:sz w:val="16"/>
          <w:szCs w:val="16"/>
        </w:rPr>
        <w:t xml:space="preserve">AQSLIM Wellness Center  |  Rom Ituarte  |  aqslim@gmail.com  |  Sistema v1.0  |  Sesion 25/04/2026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C00000"/>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2026-04-26T06:58:26.406Z</dcterms:created>
  <dcterms:modified xsi:type="dcterms:W3CDTF">2026-04-26T06:58:26.408Z</dcterms:modified>
</cp:coreProperties>
</file>

<file path=docProps/custom.xml><?xml version="1.0" encoding="utf-8"?>
<Properties xmlns="http://schemas.openxmlformats.org/officeDocument/2006/custom-properties" xmlns:vt="http://schemas.openxmlformats.org/officeDocument/2006/docPropsVTypes"/>
</file>