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A92" w:rsidRPr="00ED58DA" w:rsidRDefault="006C0A92">
      <w:pPr>
        <w:rPr>
          <w:rFonts w:ascii="Bookman Old Style" w:hAnsi="Bookman Old Style"/>
          <w:b/>
          <w:bCs/>
          <w:color w:val="000000"/>
          <w:sz w:val="36"/>
          <w:szCs w:val="36"/>
        </w:rPr>
      </w:pPr>
      <w:r w:rsidRPr="00ED58DA">
        <w:rPr>
          <w:rFonts w:ascii="Bookman Old Style" w:hAnsi="Bookman Old Style"/>
          <w:b/>
          <w:bCs/>
          <w:color w:val="000000"/>
          <w:sz w:val="36"/>
          <w:szCs w:val="36"/>
        </w:rPr>
        <w:t>OSHA Electrical Safety Standard 1926.431</w:t>
      </w:r>
    </w:p>
    <w:p w:rsidR="006C0A92" w:rsidRDefault="006C0A92">
      <w:pPr>
        <w:rPr>
          <w:rFonts w:ascii="Bookman Old Style" w:hAnsi="Bookman Old Style"/>
          <w:bCs/>
          <w:color w:val="000000"/>
        </w:rPr>
      </w:pPr>
      <w:r w:rsidRPr="006C0A92">
        <w:rPr>
          <w:rFonts w:ascii="Bookman Old Style" w:hAnsi="Bookman Old Style"/>
          <w:bCs/>
          <w:color w:val="000000"/>
        </w:rPr>
        <w:t>OSHA Electrical Safety Standard 1926.431</w:t>
      </w:r>
      <w:r>
        <w:rPr>
          <w:rFonts w:ascii="Bookman Old Style" w:hAnsi="Bookman Old Style"/>
          <w:bCs/>
          <w:color w:val="000000"/>
        </w:rPr>
        <w:t xml:space="preserve"> focuses on maintenance and upkeep of electrical equipment in dangerous locations, (locations may include construction sites). It instructs that all employers must see to it that all wiring components and machinery m</w:t>
      </w:r>
      <w:r w:rsidR="00ED58DA">
        <w:rPr>
          <w:rFonts w:ascii="Bookman Old Style" w:hAnsi="Bookman Old Style"/>
          <w:bCs/>
          <w:color w:val="000000"/>
        </w:rPr>
        <w:t>ust be maintained in a way that prevents explosion. This means equipment must be kept dust-tight/explosion proof looking at the environment that they are kept/used</w:t>
      </w:r>
    </w:p>
    <w:p w:rsidR="006C0A92" w:rsidRDefault="006C0A92">
      <w:pPr>
        <w:rPr>
          <w:rFonts w:ascii="Bookman Old Style" w:hAnsi="Bookman Old Style"/>
          <w:bCs/>
          <w:color w:val="000000"/>
        </w:rPr>
      </w:pPr>
    </w:p>
    <w:p w:rsidR="00ED58DA" w:rsidRDefault="00ED58DA">
      <w:pPr>
        <w:rPr>
          <w:rFonts w:ascii="Bookman Old Style" w:hAnsi="Bookman Old Style"/>
          <w:b/>
          <w:bCs/>
          <w:color w:val="000000"/>
          <w:sz w:val="28"/>
          <w:szCs w:val="28"/>
        </w:rPr>
      </w:pPr>
      <w:r w:rsidRPr="00ED58DA">
        <w:rPr>
          <w:rFonts w:ascii="Bookman Old Style" w:hAnsi="Bookman Old Style"/>
          <w:b/>
          <w:bCs/>
          <w:color w:val="000000"/>
          <w:sz w:val="28"/>
          <w:szCs w:val="28"/>
        </w:rPr>
        <w:t>Key aspects of 1926.431</w:t>
      </w:r>
    </w:p>
    <w:p w:rsidR="00711103" w:rsidRDefault="00711103">
      <w:pPr>
        <w:rPr>
          <w:rFonts w:ascii="Bookman Old Style" w:hAnsi="Bookman Old Style"/>
          <w:b/>
          <w:bCs/>
          <w:color w:val="000000"/>
          <w:sz w:val="28"/>
          <w:szCs w:val="28"/>
        </w:rPr>
      </w:pPr>
    </w:p>
    <w:p w:rsidR="00ED58DA" w:rsidRPr="00711103" w:rsidRDefault="00711103" w:rsidP="00711103">
      <w:pPr>
        <w:pStyle w:val="ListParagraph"/>
        <w:numPr>
          <w:ilvl w:val="0"/>
          <w:numId w:val="2"/>
        </w:numPr>
        <w:rPr>
          <w:sz w:val="24"/>
          <w:szCs w:val="24"/>
        </w:rPr>
      </w:pPr>
      <w:r w:rsidRPr="00711103">
        <w:rPr>
          <w:rFonts w:ascii="Bookman Old Style" w:hAnsi="Bookman Old Style"/>
          <w:b/>
          <w:bCs/>
          <w:color w:val="000000"/>
        </w:rPr>
        <w:t>Explosion-Proofing-</w:t>
      </w:r>
      <w:r w:rsidRPr="00711103">
        <w:rPr>
          <w:rFonts w:ascii="Bookman Old Style" w:hAnsi="Bookman Old Style"/>
          <w:color w:val="000000"/>
        </w:rPr>
        <w:t> </w:t>
      </w:r>
      <w:r>
        <w:rPr>
          <w:rFonts w:ascii="Bookman Old Style" w:hAnsi="Bookman Old Style"/>
          <w:color w:val="000000"/>
        </w:rPr>
        <w:t>Equipment must be maintained in such a way that it poses little to no explosion risk.</w:t>
      </w:r>
    </w:p>
    <w:p w:rsidR="00711103" w:rsidRPr="00711103" w:rsidRDefault="00711103" w:rsidP="00711103">
      <w:pPr>
        <w:pStyle w:val="ListParagraph"/>
        <w:numPr>
          <w:ilvl w:val="0"/>
          <w:numId w:val="2"/>
        </w:numPr>
        <w:rPr>
          <w:sz w:val="24"/>
          <w:szCs w:val="24"/>
        </w:rPr>
      </w:pPr>
      <w:r>
        <w:rPr>
          <w:rFonts w:ascii="Bookman Old Style" w:hAnsi="Bookman Old Style"/>
          <w:b/>
          <w:bCs/>
          <w:color w:val="000000"/>
        </w:rPr>
        <w:t>Dust Proofing-</w:t>
      </w:r>
      <w:r>
        <w:rPr>
          <w:rFonts w:ascii="Bookman Old Style" w:hAnsi="Bookman Old Style"/>
          <w:color w:val="000000"/>
        </w:rPr>
        <w:t> </w:t>
      </w:r>
      <w:r>
        <w:rPr>
          <w:rFonts w:ascii="Bookman Old Style" w:hAnsi="Bookman Old Style"/>
          <w:color w:val="000000"/>
        </w:rPr>
        <w:t>Dust can gather inside machines and cause mechanical and electrical malfunctions (dust can interfere with the operation of equipment like saws, drills and sanders, equipment mostly used in electrical environments).</w:t>
      </w:r>
    </w:p>
    <w:p w:rsidR="00711103" w:rsidRPr="00F54B40" w:rsidRDefault="00711103" w:rsidP="00711103">
      <w:pPr>
        <w:pStyle w:val="ListParagraph"/>
        <w:numPr>
          <w:ilvl w:val="0"/>
          <w:numId w:val="2"/>
        </w:numPr>
        <w:rPr>
          <w:sz w:val="24"/>
          <w:szCs w:val="24"/>
        </w:rPr>
      </w:pPr>
      <w:r>
        <w:rPr>
          <w:rFonts w:ascii="Bookman Old Style" w:hAnsi="Bookman Old Style"/>
          <w:b/>
          <w:bCs/>
          <w:color w:val="000000"/>
        </w:rPr>
        <w:t>General Maintenance and Upkeep-</w:t>
      </w:r>
      <w:r>
        <w:rPr>
          <w:rFonts w:ascii="Bookman Old Style" w:hAnsi="Bookman Old Style"/>
          <w:color w:val="000000"/>
        </w:rPr>
        <w:t> </w:t>
      </w:r>
      <w:r>
        <w:rPr>
          <w:rFonts w:ascii="Bookman Old Style" w:hAnsi="Bookman Old Style"/>
          <w:color w:val="000000"/>
        </w:rPr>
        <w:t xml:space="preserve">To avoid explosions and both electrical and mechanical malfunction in machinery, employees’ must monitor any pieces in the machine that can lead to </w:t>
      </w:r>
      <w:r w:rsidR="00F54B40">
        <w:rPr>
          <w:rFonts w:ascii="Bookman Old Style" w:hAnsi="Bookman Old Style"/>
          <w:color w:val="000000"/>
        </w:rPr>
        <w:t>accumulation of dust and cause explosions.</w:t>
      </w:r>
    </w:p>
    <w:p w:rsidR="00711103" w:rsidRPr="00F54B40" w:rsidRDefault="00F54B40" w:rsidP="00F54B40">
      <w:pPr>
        <w:pStyle w:val="ListParagraph"/>
        <w:numPr>
          <w:ilvl w:val="0"/>
          <w:numId w:val="2"/>
        </w:numPr>
        <w:rPr>
          <w:sz w:val="24"/>
          <w:szCs w:val="24"/>
        </w:rPr>
      </w:pPr>
      <w:r>
        <w:rPr>
          <w:rFonts w:ascii="Bookman Old Style" w:hAnsi="Bookman Old Style"/>
          <w:b/>
          <w:bCs/>
          <w:color w:val="000000"/>
        </w:rPr>
        <w:t>Reporting and Repair-</w:t>
      </w:r>
      <w:r>
        <w:rPr>
          <w:rFonts w:ascii="Bookman Old Style" w:hAnsi="Bookman Old Style"/>
          <w:color w:val="000000"/>
        </w:rPr>
        <w:t> </w:t>
      </w:r>
      <w:r>
        <w:rPr>
          <w:rFonts w:ascii="Bookman Old Style" w:hAnsi="Bookman Old Style"/>
          <w:color w:val="000000"/>
        </w:rPr>
        <w:t>Faulty machinery must immediately be reported, to the supervisor and marked off-service until fixed.</w:t>
      </w:r>
    </w:p>
    <w:p w:rsidR="00F54B40" w:rsidRDefault="00F54B40" w:rsidP="00F54B40">
      <w:pPr>
        <w:rPr>
          <w:sz w:val="24"/>
          <w:szCs w:val="24"/>
        </w:rPr>
      </w:pPr>
    </w:p>
    <w:p w:rsidR="00F54B40" w:rsidRDefault="00F54B40" w:rsidP="00F54B40">
      <w:pPr>
        <w:rPr>
          <w:rFonts w:ascii="Bookman Old Style" w:hAnsi="Bookman Old Style"/>
          <w:b/>
          <w:bCs/>
          <w:color w:val="000000"/>
          <w:sz w:val="28"/>
          <w:szCs w:val="28"/>
        </w:rPr>
      </w:pPr>
      <w:r w:rsidRPr="00F54B40">
        <w:rPr>
          <w:rFonts w:ascii="Bookman Old Style" w:hAnsi="Bookman Old Style"/>
          <w:b/>
          <w:bCs/>
          <w:color w:val="000000"/>
          <w:sz w:val="28"/>
          <w:szCs w:val="28"/>
        </w:rPr>
        <w:t>General Safety Tips for Working with Electrical Wires</w:t>
      </w:r>
    </w:p>
    <w:p w:rsidR="00F54B40" w:rsidRDefault="00F54B40" w:rsidP="00F54B40">
      <w:pPr>
        <w:pStyle w:val="ListParagraph"/>
        <w:numPr>
          <w:ilvl w:val="0"/>
          <w:numId w:val="3"/>
        </w:numPr>
        <w:rPr>
          <w:sz w:val="24"/>
          <w:szCs w:val="24"/>
        </w:rPr>
      </w:pPr>
      <w:r w:rsidRPr="00D96F2B">
        <w:rPr>
          <w:b/>
          <w:sz w:val="24"/>
          <w:szCs w:val="24"/>
        </w:rPr>
        <w:t>Discharge circuits before working on the wiring</w:t>
      </w:r>
      <w:r>
        <w:rPr>
          <w:sz w:val="24"/>
          <w:szCs w:val="24"/>
        </w:rPr>
        <w:t>: Turn off the main switch and use the voltage tester to verify if circuits no longer have energy.</w:t>
      </w:r>
    </w:p>
    <w:p w:rsidR="00A66B22" w:rsidRDefault="00A66B22" w:rsidP="00A66B22">
      <w:pPr>
        <w:pStyle w:val="ListParagraph"/>
        <w:numPr>
          <w:ilvl w:val="0"/>
          <w:numId w:val="3"/>
        </w:numPr>
        <w:rPr>
          <w:sz w:val="24"/>
          <w:szCs w:val="24"/>
        </w:rPr>
      </w:pPr>
      <w:r w:rsidRPr="00D96F2B">
        <w:rPr>
          <w:b/>
          <w:sz w:val="24"/>
          <w:szCs w:val="24"/>
        </w:rPr>
        <w:t>Use Proper PPE</w:t>
      </w:r>
      <w:r w:rsidRPr="00A66B22">
        <w:rPr>
          <w:sz w:val="24"/>
          <w:szCs w:val="24"/>
        </w:rPr>
        <w:t>:</w:t>
      </w:r>
      <w:r w:rsidRPr="00A66B22">
        <w:rPr>
          <w:sz w:val="24"/>
          <w:szCs w:val="24"/>
        </w:rPr>
        <w:t xml:space="preserve"> </w:t>
      </w:r>
      <w:r w:rsidRPr="00A66B22">
        <w:rPr>
          <w:sz w:val="24"/>
          <w:szCs w:val="24"/>
        </w:rPr>
        <w:t xml:space="preserve">Use tools </w:t>
      </w:r>
      <w:r>
        <w:rPr>
          <w:sz w:val="24"/>
          <w:szCs w:val="24"/>
        </w:rPr>
        <w:t xml:space="preserve">(pliers and screwdrivers) </w:t>
      </w:r>
      <w:r w:rsidRPr="00A66B22">
        <w:rPr>
          <w:sz w:val="24"/>
          <w:szCs w:val="24"/>
        </w:rPr>
        <w:t>with insu</w:t>
      </w:r>
      <w:r>
        <w:rPr>
          <w:sz w:val="24"/>
          <w:szCs w:val="24"/>
        </w:rPr>
        <w:t>lated handles to prevent shocks, and always wear rubber gloves, safety goggles to protect against hazards and protective clothing (flame resistant suits).</w:t>
      </w:r>
    </w:p>
    <w:p w:rsidR="00D96F2B" w:rsidRPr="00D96F2B" w:rsidRDefault="00D96F2B" w:rsidP="00D96F2B">
      <w:pPr>
        <w:pStyle w:val="ListParagraph"/>
        <w:numPr>
          <w:ilvl w:val="0"/>
          <w:numId w:val="3"/>
        </w:numPr>
        <w:rPr>
          <w:sz w:val="24"/>
          <w:szCs w:val="24"/>
        </w:rPr>
      </w:pPr>
      <w:r>
        <w:rPr>
          <w:rFonts w:ascii="Bookman Old Style" w:hAnsi="Bookman Old Style"/>
          <w:b/>
          <w:bCs/>
          <w:color w:val="000000"/>
        </w:rPr>
        <w:t>Use the Buddy System</w:t>
      </w:r>
      <w:r>
        <w:rPr>
          <w:rFonts w:ascii="Bookman Old Style" w:hAnsi="Bookman Old Style"/>
          <w:b/>
          <w:bCs/>
          <w:color w:val="000000"/>
        </w:rPr>
        <w:t xml:space="preserve">: </w:t>
      </w:r>
      <w:r>
        <w:rPr>
          <w:rFonts w:ascii="Bookman Old Style" w:hAnsi="Bookman Old Style"/>
          <w:bCs/>
          <w:color w:val="000000"/>
        </w:rPr>
        <w:t>see to it that workers have knowledge of electrical safety (CPR) in a case that they are stuck and need medical assistant (the basics go a long way).</w:t>
      </w:r>
    </w:p>
    <w:p w:rsidR="00D96F2B" w:rsidRPr="00D96F2B" w:rsidRDefault="00D96F2B" w:rsidP="00D96F2B">
      <w:pPr>
        <w:pStyle w:val="ListParagraph"/>
        <w:numPr>
          <w:ilvl w:val="0"/>
          <w:numId w:val="3"/>
        </w:numPr>
        <w:rPr>
          <w:b/>
          <w:sz w:val="24"/>
          <w:szCs w:val="24"/>
        </w:rPr>
      </w:pPr>
      <w:r w:rsidRPr="00D96F2B">
        <w:rPr>
          <w:b/>
          <w:sz w:val="24"/>
          <w:szCs w:val="24"/>
        </w:rPr>
        <w:t>Be Aware of Your Surroundings:</w:t>
      </w:r>
      <w:r>
        <w:rPr>
          <w:b/>
          <w:sz w:val="24"/>
          <w:szCs w:val="24"/>
        </w:rPr>
        <w:t xml:space="preserve"> </w:t>
      </w:r>
      <w:r>
        <w:rPr>
          <w:sz w:val="24"/>
          <w:szCs w:val="24"/>
        </w:rPr>
        <w:t>the distance between the employee and overhead power lines should at least be 10 feet and always assume that they are charged for caution</w:t>
      </w:r>
    </w:p>
    <w:p w:rsidR="00D96F2B" w:rsidRPr="00D96F2B" w:rsidRDefault="00D96F2B" w:rsidP="00D96F2B">
      <w:pPr>
        <w:pStyle w:val="ListParagraph"/>
        <w:numPr>
          <w:ilvl w:val="0"/>
          <w:numId w:val="3"/>
        </w:numPr>
        <w:rPr>
          <w:sz w:val="24"/>
          <w:szCs w:val="24"/>
        </w:rPr>
      </w:pPr>
      <w:r w:rsidRPr="00D96F2B">
        <w:rPr>
          <w:b/>
          <w:sz w:val="24"/>
          <w:szCs w:val="24"/>
        </w:rPr>
        <w:t>Wet areas</w:t>
      </w:r>
      <w:r w:rsidRPr="00D96F2B">
        <w:rPr>
          <w:sz w:val="24"/>
          <w:szCs w:val="24"/>
        </w:rPr>
        <w:t xml:space="preserve">: Avoid working with electrical equipment in wet or damp locations. </w:t>
      </w:r>
    </w:p>
    <w:p w:rsidR="00D96F2B" w:rsidRPr="00D96F2B" w:rsidRDefault="00D96F2B" w:rsidP="00D96F2B">
      <w:pPr>
        <w:pStyle w:val="ListParagraph"/>
        <w:rPr>
          <w:sz w:val="24"/>
          <w:szCs w:val="24"/>
        </w:rPr>
      </w:pPr>
    </w:p>
    <w:p w:rsidR="00F54B40" w:rsidRDefault="00F54B40" w:rsidP="00D96F2B">
      <w:pPr>
        <w:rPr>
          <w:sz w:val="24"/>
          <w:szCs w:val="24"/>
        </w:rPr>
      </w:pPr>
    </w:p>
    <w:p w:rsidR="00D96F2B" w:rsidRDefault="00D96F2B" w:rsidP="00D96F2B">
      <w:pPr>
        <w:rPr>
          <w:rFonts w:ascii="Bookman Old Style" w:hAnsi="Bookman Old Style"/>
          <w:b/>
          <w:bCs/>
          <w:color w:val="000000"/>
          <w:sz w:val="28"/>
          <w:szCs w:val="28"/>
        </w:rPr>
      </w:pPr>
      <w:r w:rsidRPr="00D96F2B">
        <w:rPr>
          <w:rFonts w:ascii="Bookman Old Style" w:hAnsi="Bookman Old Style"/>
          <w:b/>
          <w:bCs/>
          <w:color w:val="000000"/>
          <w:sz w:val="28"/>
          <w:szCs w:val="28"/>
        </w:rPr>
        <w:lastRenderedPageBreak/>
        <w:t>COMMON ELECTRICAL HAZARDS AND PREVENTIVE STEPS</w:t>
      </w:r>
    </w:p>
    <w:p w:rsidR="001B696B" w:rsidRPr="001B696B" w:rsidRDefault="001B696B" w:rsidP="001B696B">
      <w:pPr>
        <w:pStyle w:val="ListParagraph"/>
        <w:numPr>
          <w:ilvl w:val="0"/>
          <w:numId w:val="4"/>
        </w:numPr>
        <w:rPr>
          <w:b/>
          <w:sz w:val="24"/>
          <w:szCs w:val="24"/>
        </w:rPr>
      </w:pPr>
      <w:r w:rsidRPr="001B696B">
        <w:rPr>
          <w:b/>
          <w:sz w:val="24"/>
          <w:szCs w:val="24"/>
        </w:rPr>
        <w:t>Damaged Equipment:</w:t>
      </w:r>
      <w:r>
        <w:rPr>
          <w:b/>
          <w:sz w:val="24"/>
          <w:szCs w:val="24"/>
        </w:rPr>
        <w:t xml:space="preserve"> </w:t>
      </w:r>
      <w:r w:rsidRPr="001B696B">
        <w:rPr>
          <w:sz w:val="24"/>
          <w:szCs w:val="24"/>
        </w:rPr>
        <w:t xml:space="preserve">Frayed cords, cracked plugs, or damaged tools can expose live wires and create shock or fire hazards. </w:t>
      </w:r>
    </w:p>
    <w:p w:rsidR="00D96F2B" w:rsidRDefault="001B696B" w:rsidP="001B696B">
      <w:pPr>
        <w:pStyle w:val="ListParagraph"/>
        <w:numPr>
          <w:ilvl w:val="0"/>
          <w:numId w:val="4"/>
        </w:numPr>
        <w:rPr>
          <w:sz w:val="24"/>
          <w:szCs w:val="24"/>
        </w:rPr>
      </w:pPr>
      <w:r w:rsidRPr="001B696B">
        <w:rPr>
          <w:b/>
          <w:sz w:val="24"/>
          <w:szCs w:val="24"/>
        </w:rPr>
        <w:t>Faulty Wiring:</w:t>
      </w:r>
      <w:r>
        <w:rPr>
          <w:sz w:val="24"/>
          <w:szCs w:val="24"/>
        </w:rPr>
        <w:t xml:space="preserve"> </w:t>
      </w:r>
      <w:r w:rsidRPr="001B696B">
        <w:rPr>
          <w:sz w:val="24"/>
          <w:szCs w:val="24"/>
        </w:rPr>
        <w:t>Outdated or poorly installed wiring can be a major fire and shock hazard</w:t>
      </w:r>
      <w:r>
        <w:rPr>
          <w:sz w:val="24"/>
          <w:szCs w:val="24"/>
        </w:rPr>
        <w:t>.</w:t>
      </w:r>
    </w:p>
    <w:p w:rsidR="001B696B" w:rsidRPr="001B696B" w:rsidRDefault="001B696B" w:rsidP="001B696B">
      <w:pPr>
        <w:pStyle w:val="ListParagraph"/>
        <w:numPr>
          <w:ilvl w:val="0"/>
          <w:numId w:val="4"/>
        </w:numPr>
        <w:rPr>
          <w:sz w:val="24"/>
          <w:szCs w:val="24"/>
        </w:rPr>
      </w:pPr>
      <w:bookmarkStart w:id="0" w:name="_GoBack"/>
      <w:r w:rsidRPr="001B696B">
        <w:rPr>
          <w:b/>
          <w:sz w:val="24"/>
          <w:szCs w:val="24"/>
        </w:rPr>
        <w:t>Wet Conditions:</w:t>
      </w:r>
      <w:r>
        <w:rPr>
          <w:sz w:val="24"/>
          <w:szCs w:val="24"/>
        </w:rPr>
        <w:t xml:space="preserve"> </w:t>
      </w:r>
      <w:r w:rsidRPr="001B696B">
        <w:rPr>
          <w:sz w:val="24"/>
          <w:szCs w:val="24"/>
        </w:rPr>
        <w:t xml:space="preserve">Water and electricity are a dangerous combination. Using electrical </w:t>
      </w:r>
      <w:bookmarkEnd w:id="0"/>
      <w:r w:rsidRPr="001B696B">
        <w:rPr>
          <w:sz w:val="24"/>
          <w:szCs w:val="24"/>
        </w:rPr>
        <w:t xml:space="preserve">equipment in damp or wet environments increases the risk of shock. </w:t>
      </w:r>
    </w:p>
    <w:p w:rsidR="001B696B" w:rsidRPr="001B696B" w:rsidRDefault="001B696B" w:rsidP="001B696B">
      <w:pPr>
        <w:pStyle w:val="ListParagraph"/>
        <w:rPr>
          <w:sz w:val="24"/>
          <w:szCs w:val="24"/>
        </w:rPr>
      </w:pPr>
    </w:p>
    <w:sectPr w:rsidR="001B696B" w:rsidRPr="001B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82DB4"/>
    <w:multiLevelType w:val="hybridMultilevel"/>
    <w:tmpl w:val="FE1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127D9"/>
    <w:multiLevelType w:val="hybridMultilevel"/>
    <w:tmpl w:val="DC2A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83F30"/>
    <w:multiLevelType w:val="hybridMultilevel"/>
    <w:tmpl w:val="C50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08506B"/>
    <w:multiLevelType w:val="hybridMultilevel"/>
    <w:tmpl w:val="A4AC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41"/>
    <w:rsid w:val="001B696B"/>
    <w:rsid w:val="006C0A92"/>
    <w:rsid w:val="00711103"/>
    <w:rsid w:val="00787921"/>
    <w:rsid w:val="00850241"/>
    <w:rsid w:val="00A66B22"/>
    <w:rsid w:val="00D96F2B"/>
    <w:rsid w:val="00ED58DA"/>
    <w:rsid w:val="00F5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1FAD"/>
  <w15:chartTrackingRefBased/>
  <w15:docId w15:val="{EAAC085C-6DDB-4998-93CB-AE8F6FC1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DA"/>
    <w:pPr>
      <w:ind w:left="720"/>
      <w:contextualSpacing/>
    </w:pPr>
  </w:style>
  <w:style w:type="character" w:customStyle="1" w:styleId="uv3um">
    <w:name w:val="uv3um"/>
    <w:basedOn w:val="DefaultParagraphFont"/>
    <w:rsid w:val="0071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4078">
      <w:bodyDiv w:val="1"/>
      <w:marLeft w:val="0"/>
      <w:marRight w:val="0"/>
      <w:marTop w:val="0"/>
      <w:marBottom w:val="0"/>
      <w:divBdr>
        <w:top w:val="none" w:sz="0" w:space="0" w:color="auto"/>
        <w:left w:val="none" w:sz="0" w:space="0" w:color="auto"/>
        <w:bottom w:val="none" w:sz="0" w:space="0" w:color="auto"/>
        <w:right w:val="none" w:sz="0" w:space="0" w:color="auto"/>
      </w:divBdr>
    </w:div>
    <w:div w:id="141623973">
      <w:bodyDiv w:val="1"/>
      <w:marLeft w:val="0"/>
      <w:marRight w:val="0"/>
      <w:marTop w:val="0"/>
      <w:marBottom w:val="0"/>
      <w:divBdr>
        <w:top w:val="none" w:sz="0" w:space="0" w:color="auto"/>
        <w:left w:val="none" w:sz="0" w:space="0" w:color="auto"/>
        <w:bottom w:val="none" w:sz="0" w:space="0" w:color="auto"/>
        <w:right w:val="none" w:sz="0" w:space="0" w:color="auto"/>
      </w:divBdr>
      <w:divsChild>
        <w:div w:id="1433670427">
          <w:marLeft w:val="0"/>
          <w:marRight w:val="0"/>
          <w:marTop w:val="0"/>
          <w:marBottom w:val="0"/>
          <w:divBdr>
            <w:top w:val="none" w:sz="0" w:space="0" w:color="auto"/>
            <w:left w:val="none" w:sz="0" w:space="0" w:color="auto"/>
            <w:bottom w:val="none" w:sz="0" w:space="0" w:color="auto"/>
            <w:right w:val="none" w:sz="0" w:space="0" w:color="auto"/>
          </w:divBdr>
          <w:divsChild>
            <w:div w:id="1007444511">
              <w:marLeft w:val="0"/>
              <w:marRight w:val="0"/>
              <w:marTop w:val="0"/>
              <w:marBottom w:val="0"/>
              <w:divBdr>
                <w:top w:val="none" w:sz="0" w:space="0" w:color="auto"/>
                <w:left w:val="none" w:sz="0" w:space="0" w:color="auto"/>
                <w:bottom w:val="none" w:sz="0" w:space="0" w:color="auto"/>
                <w:right w:val="none" w:sz="0" w:space="0" w:color="auto"/>
              </w:divBdr>
              <w:divsChild>
                <w:div w:id="306865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189659">
          <w:marLeft w:val="0"/>
          <w:marRight w:val="0"/>
          <w:marTop w:val="0"/>
          <w:marBottom w:val="0"/>
          <w:divBdr>
            <w:top w:val="none" w:sz="0" w:space="0" w:color="auto"/>
            <w:left w:val="none" w:sz="0" w:space="0" w:color="auto"/>
            <w:bottom w:val="none" w:sz="0" w:space="0" w:color="auto"/>
            <w:right w:val="none" w:sz="0" w:space="0" w:color="auto"/>
          </w:divBdr>
          <w:divsChild>
            <w:div w:id="21274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8013">
      <w:bodyDiv w:val="1"/>
      <w:marLeft w:val="0"/>
      <w:marRight w:val="0"/>
      <w:marTop w:val="0"/>
      <w:marBottom w:val="0"/>
      <w:divBdr>
        <w:top w:val="none" w:sz="0" w:space="0" w:color="auto"/>
        <w:left w:val="none" w:sz="0" w:space="0" w:color="auto"/>
        <w:bottom w:val="none" w:sz="0" w:space="0" w:color="auto"/>
        <w:right w:val="none" w:sz="0" w:space="0" w:color="auto"/>
      </w:divBdr>
      <w:divsChild>
        <w:div w:id="1500996112">
          <w:marLeft w:val="-420"/>
          <w:marRight w:val="0"/>
          <w:marTop w:val="0"/>
          <w:marBottom w:val="0"/>
          <w:divBdr>
            <w:top w:val="none" w:sz="0" w:space="0" w:color="auto"/>
            <w:left w:val="none" w:sz="0" w:space="0" w:color="auto"/>
            <w:bottom w:val="none" w:sz="0" w:space="0" w:color="auto"/>
            <w:right w:val="none" w:sz="0" w:space="0" w:color="auto"/>
          </w:divBdr>
          <w:divsChild>
            <w:div w:id="1073166836">
              <w:marLeft w:val="0"/>
              <w:marRight w:val="0"/>
              <w:marTop w:val="0"/>
              <w:marBottom w:val="0"/>
              <w:divBdr>
                <w:top w:val="none" w:sz="0" w:space="0" w:color="auto"/>
                <w:left w:val="none" w:sz="0" w:space="0" w:color="auto"/>
                <w:bottom w:val="none" w:sz="0" w:space="0" w:color="auto"/>
                <w:right w:val="none" w:sz="0" w:space="0" w:color="auto"/>
              </w:divBdr>
              <w:divsChild>
                <w:div w:id="1882277017">
                  <w:marLeft w:val="0"/>
                  <w:marRight w:val="0"/>
                  <w:marTop w:val="0"/>
                  <w:marBottom w:val="0"/>
                  <w:divBdr>
                    <w:top w:val="none" w:sz="0" w:space="0" w:color="auto"/>
                    <w:left w:val="none" w:sz="0" w:space="0" w:color="auto"/>
                    <w:bottom w:val="none" w:sz="0" w:space="0" w:color="auto"/>
                    <w:right w:val="none" w:sz="0" w:space="0" w:color="auto"/>
                  </w:divBdr>
                  <w:divsChild>
                    <w:div w:id="950429641">
                      <w:marLeft w:val="0"/>
                      <w:marRight w:val="0"/>
                      <w:marTop w:val="0"/>
                      <w:marBottom w:val="0"/>
                      <w:divBdr>
                        <w:top w:val="none" w:sz="0" w:space="0" w:color="auto"/>
                        <w:left w:val="none" w:sz="0" w:space="0" w:color="auto"/>
                        <w:bottom w:val="none" w:sz="0" w:space="0" w:color="auto"/>
                        <w:right w:val="none" w:sz="0" w:space="0" w:color="auto"/>
                      </w:divBdr>
                    </w:div>
                    <w:div w:id="8230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11672">
      <w:bodyDiv w:val="1"/>
      <w:marLeft w:val="0"/>
      <w:marRight w:val="0"/>
      <w:marTop w:val="0"/>
      <w:marBottom w:val="0"/>
      <w:divBdr>
        <w:top w:val="none" w:sz="0" w:space="0" w:color="auto"/>
        <w:left w:val="none" w:sz="0" w:space="0" w:color="auto"/>
        <w:bottom w:val="none" w:sz="0" w:space="0" w:color="auto"/>
        <w:right w:val="none" w:sz="0" w:space="0" w:color="auto"/>
      </w:divBdr>
      <w:divsChild>
        <w:div w:id="1386249687">
          <w:marLeft w:val="0"/>
          <w:marRight w:val="0"/>
          <w:marTop w:val="0"/>
          <w:marBottom w:val="0"/>
          <w:divBdr>
            <w:top w:val="none" w:sz="0" w:space="0" w:color="auto"/>
            <w:left w:val="none" w:sz="0" w:space="0" w:color="auto"/>
            <w:bottom w:val="none" w:sz="0" w:space="0" w:color="auto"/>
            <w:right w:val="none" w:sz="0" w:space="0" w:color="auto"/>
          </w:divBdr>
          <w:divsChild>
            <w:div w:id="514421370">
              <w:marLeft w:val="0"/>
              <w:marRight w:val="0"/>
              <w:marTop w:val="0"/>
              <w:marBottom w:val="0"/>
              <w:divBdr>
                <w:top w:val="none" w:sz="0" w:space="0" w:color="auto"/>
                <w:left w:val="none" w:sz="0" w:space="0" w:color="auto"/>
                <w:bottom w:val="none" w:sz="0" w:space="0" w:color="auto"/>
                <w:right w:val="none" w:sz="0" w:space="0" w:color="auto"/>
              </w:divBdr>
              <w:divsChild>
                <w:div w:id="20146494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6551763">
          <w:marLeft w:val="0"/>
          <w:marRight w:val="0"/>
          <w:marTop w:val="0"/>
          <w:marBottom w:val="0"/>
          <w:divBdr>
            <w:top w:val="none" w:sz="0" w:space="0" w:color="auto"/>
            <w:left w:val="none" w:sz="0" w:space="0" w:color="auto"/>
            <w:bottom w:val="none" w:sz="0" w:space="0" w:color="auto"/>
            <w:right w:val="none" w:sz="0" w:space="0" w:color="auto"/>
          </w:divBdr>
          <w:divsChild>
            <w:div w:id="1704943257">
              <w:marLeft w:val="0"/>
              <w:marRight w:val="0"/>
              <w:marTop w:val="0"/>
              <w:marBottom w:val="0"/>
              <w:divBdr>
                <w:top w:val="none" w:sz="0" w:space="0" w:color="auto"/>
                <w:left w:val="none" w:sz="0" w:space="0" w:color="auto"/>
                <w:bottom w:val="none" w:sz="0" w:space="0" w:color="auto"/>
                <w:right w:val="none" w:sz="0" w:space="0" w:color="auto"/>
              </w:divBdr>
              <w:divsChild>
                <w:div w:id="733165383">
                  <w:marLeft w:val="-420"/>
                  <w:marRight w:val="0"/>
                  <w:marTop w:val="0"/>
                  <w:marBottom w:val="0"/>
                  <w:divBdr>
                    <w:top w:val="none" w:sz="0" w:space="0" w:color="auto"/>
                    <w:left w:val="none" w:sz="0" w:space="0" w:color="auto"/>
                    <w:bottom w:val="none" w:sz="0" w:space="0" w:color="auto"/>
                    <w:right w:val="none" w:sz="0" w:space="0" w:color="auto"/>
                  </w:divBdr>
                  <w:divsChild>
                    <w:div w:id="1646858396">
                      <w:marLeft w:val="0"/>
                      <w:marRight w:val="0"/>
                      <w:marTop w:val="0"/>
                      <w:marBottom w:val="0"/>
                      <w:divBdr>
                        <w:top w:val="none" w:sz="0" w:space="0" w:color="auto"/>
                        <w:left w:val="none" w:sz="0" w:space="0" w:color="auto"/>
                        <w:bottom w:val="none" w:sz="0" w:space="0" w:color="auto"/>
                        <w:right w:val="none" w:sz="0" w:space="0" w:color="auto"/>
                      </w:divBdr>
                      <w:divsChild>
                        <w:div w:id="2053117686">
                          <w:marLeft w:val="0"/>
                          <w:marRight w:val="0"/>
                          <w:marTop w:val="0"/>
                          <w:marBottom w:val="0"/>
                          <w:divBdr>
                            <w:top w:val="none" w:sz="0" w:space="0" w:color="auto"/>
                            <w:left w:val="none" w:sz="0" w:space="0" w:color="auto"/>
                            <w:bottom w:val="none" w:sz="0" w:space="0" w:color="auto"/>
                            <w:right w:val="none" w:sz="0" w:space="0" w:color="auto"/>
                          </w:divBdr>
                          <w:divsChild>
                            <w:div w:id="1562017764">
                              <w:marLeft w:val="0"/>
                              <w:marRight w:val="0"/>
                              <w:marTop w:val="0"/>
                              <w:marBottom w:val="0"/>
                              <w:divBdr>
                                <w:top w:val="none" w:sz="0" w:space="0" w:color="auto"/>
                                <w:left w:val="none" w:sz="0" w:space="0" w:color="auto"/>
                                <w:bottom w:val="none" w:sz="0" w:space="0" w:color="auto"/>
                                <w:right w:val="none" w:sz="0" w:space="0" w:color="auto"/>
                              </w:divBdr>
                            </w:div>
                            <w:div w:id="21149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7545">
                  <w:marLeft w:val="-420"/>
                  <w:marRight w:val="0"/>
                  <w:marTop w:val="0"/>
                  <w:marBottom w:val="0"/>
                  <w:divBdr>
                    <w:top w:val="none" w:sz="0" w:space="0" w:color="auto"/>
                    <w:left w:val="none" w:sz="0" w:space="0" w:color="auto"/>
                    <w:bottom w:val="none" w:sz="0" w:space="0" w:color="auto"/>
                    <w:right w:val="none" w:sz="0" w:space="0" w:color="auto"/>
                  </w:divBdr>
                  <w:divsChild>
                    <w:div w:id="859467022">
                      <w:marLeft w:val="0"/>
                      <w:marRight w:val="0"/>
                      <w:marTop w:val="0"/>
                      <w:marBottom w:val="0"/>
                      <w:divBdr>
                        <w:top w:val="none" w:sz="0" w:space="0" w:color="auto"/>
                        <w:left w:val="none" w:sz="0" w:space="0" w:color="auto"/>
                        <w:bottom w:val="none" w:sz="0" w:space="0" w:color="auto"/>
                        <w:right w:val="none" w:sz="0" w:space="0" w:color="auto"/>
                      </w:divBdr>
                      <w:divsChild>
                        <w:div w:id="608317081">
                          <w:marLeft w:val="0"/>
                          <w:marRight w:val="0"/>
                          <w:marTop w:val="0"/>
                          <w:marBottom w:val="0"/>
                          <w:divBdr>
                            <w:top w:val="none" w:sz="0" w:space="0" w:color="auto"/>
                            <w:left w:val="none" w:sz="0" w:space="0" w:color="auto"/>
                            <w:bottom w:val="none" w:sz="0" w:space="0" w:color="auto"/>
                            <w:right w:val="none" w:sz="0" w:space="0" w:color="auto"/>
                          </w:divBdr>
                          <w:divsChild>
                            <w:div w:id="1082333648">
                              <w:marLeft w:val="0"/>
                              <w:marRight w:val="0"/>
                              <w:marTop w:val="0"/>
                              <w:marBottom w:val="0"/>
                              <w:divBdr>
                                <w:top w:val="none" w:sz="0" w:space="0" w:color="auto"/>
                                <w:left w:val="none" w:sz="0" w:space="0" w:color="auto"/>
                                <w:bottom w:val="none" w:sz="0" w:space="0" w:color="auto"/>
                                <w:right w:val="none" w:sz="0" w:space="0" w:color="auto"/>
                              </w:divBdr>
                            </w:div>
                            <w:div w:id="12322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393391">
      <w:bodyDiv w:val="1"/>
      <w:marLeft w:val="0"/>
      <w:marRight w:val="0"/>
      <w:marTop w:val="0"/>
      <w:marBottom w:val="0"/>
      <w:divBdr>
        <w:top w:val="none" w:sz="0" w:space="0" w:color="auto"/>
        <w:left w:val="none" w:sz="0" w:space="0" w:color="auto"/>
        <w:bottom w:val="none" w:sz="0" w:space="0" w:color="auto"/>
        <w:right w:val="none" w:sz="0" w:space="0" w:color="auto"/>
      </w:divBdr>
      <w:divsChild>
        <w:div w:id="1540583059">
          <w:marLeft w:val="-420"/>
          <w:marRight w:val="0"/>
          <w:marTop w:val="0"/>
          <w:marBottom w:val="0"/>
          <w:divBdr>
            <w:top w:val="none" w:sz="0" w:space="0" w:color="auto"/>
            <w:left w:val="none" w:sz="0" w:space="0" w:color="auto"/>
            <w:bottom w:val="none" w:sz="0" w:space="0" w:color="auto"/>
            <w:right w:val="none" w:sz="0" w:space="0" w:color="auto"/>
          </w:divBdr>
          <w:divsChild>
            <w:div w:id="405033859">
              <w:marLeft w:val="0"/>
              <w:marRight w:val="0"/>
              <w:marTop w:val="0"/>
              <w:marBottom w:val="0"/>
              <w:divBdr>
                <w:top w:val="none" w:sz="0" w:space="0" w:color="auto"/>
                <w:left w:val="none" w:sz="0" w:space="0" w:color="auto"/>
                <w:bottom w:val="none" w:sz="0" w:space="0" w:color="auto"/>
                <w:right w:val="none" w:sz="0" w:space="0" w:color="auto"/>
              </w:divBdr>
              <w:divsChild>
                <w:div w:id="218128298">
                  <w:marLeft w:val="0"/>
                  <w:marRight w:val="0"/>
                  <w:marTop w:val="0"/>
                  <w:marBottom w:val="0"/>
                  <w:divBdr>
                    <w:top w:val="none" w:sz="0" w:space="0" w:color="auto"/>
                    <w:left w:val="none" w:sz="0" w:space="0" w:color="auto"/>
                    <w:bottom w:val="none" w:sz="0" w:space="0" w:color="auto"/>
                    <w:right w:val="none" w:sz="0" w:space="0" w:color="auto"/>
                  </w:divBdr>
                  <w:divsChild>
                    <w:div w:id="1656295832">
                      <w:marLeft w:val="0"/>
                      <w:marRight w:val="0"/>
                      <w:marTop w:val="0"/>
                      <w:marBottom w:val="0"/>
                      <w:divBdr>
                        <w:top w:val="none" w:sz="0" w:space="0" w:color="auto"/>
                        <w:left w:val="none" w:sz="0" w:space="0" w:color="auto"/>
                        <w:bottom w:val="none" w:sz="0" w:space="0" w:color="auto"/>
                        <w:right w:val="none" w:sz="0" w:space="0" w:color="auto"/>
                      </w:divBdr>
                    </w:div>
                    <w:div w:id="513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09549">
      <w:bodyDiv w:val="1"/>
      <w:marLeft w:val="0"/>
      <w:marRight w:val="0"/>
      <w:marTop w:val="0"/>
      <w:marBottom w:val="0"/>
      <w:divBdr>
        <w:top w:val="none" w:sz="0" w:space="0" w:color="auto"/>
        <w:left w:val="none" w:sz="0" w:space="0" w:color="auto"/>
        <w:bottom w:val="none" w:sz="0" w:space="0" w:color="auto"/>
        <w:right w:val="none" w:sz="0" w:space="0" w:color="auto"/>
      </w:divBdr>
      <w:divsChild>
        <w:div w:id="655451365">
          <w:marLeft w:val="0"/>
          <w:marRight w:val="0"/>
          <w:marTop w:val="0"/>
          <w:marBottom w:val="0"/>
          <w:divBdr>
            <w:top w:val="none" w:sz="0" w:space="0" w:color="auto"/>
            <w:left w:val="none" w:sz="0" w:space="0" w:color="auto"/>
            <w:bottom w:val="none" w:sz="0" w:space="0" w:color="auto"/>
            <w:right w:val="none" w:sz="0" w:space="0" w:color="auto"/>
          </w:divBdr>
          <w:divsChild>
            <w:div w:id="1690599154">
              <w:marLeft w:val="0"/>
              <w:marRight w:val="0"/>
              <w:marTop w:val="0"/>
              <w:marBottom w:val="0"/>
              <w:divBdr>
                <w:top w:val="none" w:sz="0" w:space="0" w:color="auto"/>
                <w:left w:val="none" w:sz="0" w:space="0" w:color="auto"/>
                <w:bottom w:val="none" w:sz="0" w:space="0" w:color="auto"/>
                <w:right w:val="none" w:sz="0" w:space="0" w:color="auto"/>
              </w:divBdr>
              <w:divsChild>
                <w:div w:id="3661062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9319231">
          <w:marLeft w:val="0"/>
          <w:marRight w:val="0"/>
          <w:marTop w:val="0"/>
          <w:marBottom w:val="0"/>
          <w:divBdr>
            <w:top w:val="none" w:sz="0" w:space="0" w:color="auto"/>
            <w:left w:val="none" w:sz="0" w:space="0" w:color="auto"/>
            <w:bottom w:val="none" w:sz="0" w:space="0" w:color="auto"/>
            <w:right w:val="none" w:sz="0" w:space="0" w:color="auto"/>
          </w:divBdr>
          <w:divsChild>
            <w:div w:id="8211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6988">
      <w:bodyDiv w:val="1"/>
      <w:marLeft w:val="0"/>
      <w:marRight w:val="0"/>
      <w:marTop w:val="0"/>
      <w:marBottom w:val="0"/>
      <w:divBdr>
        <w:top w:val="none" w:sz="0" w:space="0" w:color="auto"/>
        <w:left w:val="none" w:sz="0" w:space="0" w:color="auto"/>
        <w:bottom w:val="none" w:sz="0" w:space="0" w:color="auto"/>
        <w:right w:val="none" w:sz="0" w:space="0" w:color="auto"/>
      </w:divBdr>
      <w:divsChild>
        <w:div w:id="181434265">
          <w:marLeft w:val="-420"/>
          <w:marRight w:val="0"/>
          <w:marTop w:val="0"/>
          <w:marBottom w:val="0"/>
          <w:divBdr>
            <w:top w:val="none" w:sz="0" w:space="0" w:color="auto"/>
            <w:left w:val="none" w:sz="0" w:space="0" w:color="auto"/>
            <w:bottom w:val="none" w:sz="0" w:space="0" w:color="auto"/>
            <w:right w:val="none" w:sz="0" w:space="0" w:color="auto"/>
          </w:divBdr>
          <w:divsChild>
            <w:div w:id="106706714">
              <w:marLeft w:val="0"/>
              <w:marRight w:val="0"/>
              <w:marTop w:val="0"/>
              <w:marBottom w:val="0"/>
              <w:divBdr>
                <w:top w:val="none" w:sz="0" w:space="0" w:color="auto"/>
                <w:left w:val="none" w:sz="0" w:space="0" w:color="auto"/>
                <w:bottom w:val="none" w:sz="0" w:space="0" w:color="auto"/>
                <w:right w:val="none" w:sz="0" w:space="0" w:color="auto"/>
              </w:divBdr>
              <w:divsChild>
                <w:div w:id="1862428993">
                  <w:marLeft w:val="0"/>
                  <w:marRight w:val="0"/>
                  <w:marTop w:val="0"/>
                  <w:marBottom w:val="0"/>
                  <w:divBdr>
                    <w:top w:val="none" w:sz="0" w:space="0" w:color="auto"/>
                    <w:left w:val="none" w:sz="0" w:space="0" w:color="auto"/>
                    <w:bottom w:val="none" w:sz="0" w:space="0" w:color="auto"/>
                    <w:right w:val="none" w:sz="0" w:space="0" w:color="auto"/>
                  </w:divBdr>
                  <w:divsChild>
                    <w:div w:id="1255823951">
                      <w:marLeft w:val="0"/>
                      <w:marRight w:val="0"/>
                      <w:marTop w:val="0"/>
                      <w:marBottom w:val="0"/>
                      <w:divBdr>
                        <w:top w:val="none" w:sz="0" w:space="0" w:color="auto"/>
                        <w:left w:val="none" w:sz="0" w:space="0" w:color="auto"/>
                        <w:bottom w:val="none" w:sz="0" w:space="0" w:color="auto"/>
                        <w:right w:val="none" w:sz="0" w:space="0" w:color="auto"/>
                      </w:divBdr>
                    </w:div>
                    <w:div w:id="6652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2025-07-08T07:36:00Z</dcterms:created>
  <dcterms:modified xsi:type="dcterms:W3CDTF">2025-07-08T10:50:00Z</dcterms:modified>
</cp:coreProperties>
</file>