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C6AA" w14:textId="77777777" w:rsidR="00B75523" w:rsidRPr="002460E2" w:rsidRDefault="00B75523" w:rsidP="00B75523">
      <w:pPr>
        <w:jc w:val="center"/>
        <w:rPr>
          <w:b/>
          <w:bCs/>
          <w:sz w:val="32"/>
          <w:szCs w:val="32"/>
          <w:u w:val="single"/>
        </w:rPr>
      </w:pPr>
      <w:r w:rsidRPr="002460E2">
        <w:rPr>
          <w:b/>
          <w:bCs/>
          <w:sz w:val="32"/>
          <w:szCs w:val="32"/>
          <w:u w:val="single"/>
        </w:rPr>
        <w:t>Interview Questions</w:t>
      </w:r>
    </w:p>
    <w:p w14:paraId="7D11408B" w14:textId="77777777" w:rsidR="00B75523" w:rsidRPr="002460E2" w:rsidRDefault="00B75523" w:rsidP="00B75523">
      <w:pPr>
        <w:rPr>
          <w:b/>
          <w:bCs/>
          <w:sz w:val="28"/>
          <w:szCs w:val="28"/>
          <w:u w:val="single"/>
        </w:rPr>
      </w:pPr>
      <w:r w:rsidRPr="002460E2">
        <w:rPr>
          <w:b/>
          <w:bCs/>
          <w:sz w:val="28"/>
          <w:szCs w:val="28"/>
          <w:u w:val="single"/>
        </w:rPr>
        <w:t xml:space="preserve">SQL </w:t>
      </w:r>
    </w:p>
    <w:p w14:paraId="19E61E11" w14:textId="77777777" w:rsidR="00B75523" w:rsidRPr="009E4AE2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>Types of commands and their examples.</w:t>
      </w:r>
    </w:p>
    <w:p w14:paraId="2C1C3889" w14:textId="77777777" w:rsidR="00B75523" w:rsidRDefault="00B75523" w:rsidP="00B75523">
      <w:pPr>
        <w:pStyle w:val="NoSpacing"/>
        <w:numPr>
          <w:ilvl w:val="0"/>
          <w:numId w:val="2"/>
        </w:numPr>
      </w:pPr>
      <w:r>
        <w:t>DDL (Data Definition Language): Used for defining and managing the structure of the database.</w:t>
      </w:r>
    </w:p>
    <w:p w14:paraId="51B1A8C0" w14:textId="77777777" w:rsidR="00B75523" w:rsidRDefault="00B75523" w:rsidP="00B75523">
      <w:pPr>
        <w:pStyle w:val="NoSpacing"/>
        <w:ind w:left="1080"/>
      </w:pPr>
      <w:r>
        <w:t>Example: CREATE TABLE, ALTER TABLE, DROP TABLE</w:t>
      </w:r>
    </w:p>
    <w:p w14:paraId="27A3A472" w14:textId="77777777" w:rsidR="00B75523" w:rsidRDefault="00B75523" w:rsidP="00B75523">
      <w:pPr>
        <w:pStyle w:val="NoSpacing"/>
        <w:ind w:left="1080"/>
      </w:pPr>
    </w:p>
    <w:p w14:paraId="4BE862F5" w14:textId="77777777" w:rsidR="00B75523" w:rsidRDefault="00B75523" w:rsidP="00B75523">
      <w:pPr>
        <w:pStyle w:val="NoSpacing"/>
        <w:numPr>
          <w:ilvl w:val="0"/>
          <w:numId w:val="2"/>
        </w:numPr>
      </w:pPr>
      <w:r>
        <w:t>DML (Data Manipulation Language): Used for managing and manipulating data within the database.</w:t>
      </w:r>
    </w:p>
    <w:p w14:paraId="2D293E07" w14:textId="77777777" w:rsidR="00B75523" w:rsidRDefault="00B75523" w:rsidP="00B75523">
      <w:pPr>
        <w:pStyle w:val="NoSpacing"/>
        <w:ind w:left="1080"/>
      </w:pPr>
      <w:r>
        <w:t>Example: SELECT, INSERT, UPDATE, DELETE</w:t>
      </w:r>
    </w:p>
    <w:p w14:paraId="223D5109" w14:textId="77777777" w:rsidR="00B75523" w:rsidRDefault="00B75523" w:rsidP="00B75523">
      <w:pPr>
        <w:pStyle w:val="NoSpacing"/>
        <w:ind w:left="1080"/>
      </w:pPr>
    </w:p>
    <w:p w14:paraId="255A8C7B" w14:textId="77777777" w:rsidR="00B75523" w:rsidRDefault="00B75523" w:rsidP="00B75523">
      <w:pPr>
        <w:pStyle w:val="NoSpacing"/>
        <w:numPr>
          <w:ilvl w:val="0"/>
          <w:numId w:val="2"/>
        </w:numPr>
      </w:pPr>
      <w:r>
        <w:t>DCL (Data Control Language): Used for controlling access to data within the database.</w:t>
      </w:r>
    </w:p>
    <w:p w14:paraId="1DCC05BB" w14:textId="77777777" w:rsidR="00B75523" w:rsidRDefault="00B75523" w:rsidP="00B75523">
      <w:pPr>
        <w:pStyle w:val="NoSpacing"/>
        <w:ind w:left="1080"/>
      </w:pPr>
      <w:r>
        <w:t>Example: GRANT, REVOKE</w:t>
      </w:r>
    </w:p>
    <w:p w14:paraId="37048F81" w14:textId="77777777" w:rsidR="00B75523" w:rsidRDefault="00B75523" w:rsidP="00B75523">
      <w:pPr>
        <w:pStyle w:val="NoSpacing"/>
        <w:ind w:left="1080"/>
      </w:pPr>
    </w:p>
    <w:p w14:paraId="45022706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 xml:space="preserve">What is Normalization and denormalization? </w:t>
      </w:r>
    </w:p>
    <w:p w14:paraId="7E9FDEE0" w14:textId="77777777" w:rsidR="00B75523" w:rsidRPr="00432446" w:rsidRDefault="00B75523" w:rsidP="00B75523">
      <w:pPr>
        <w:pStyle w:val="NoSpacing"/>
        <w:numPr>
          <w:ilvl w:val="0"/>
          <w:numId w:val="2"/>
        </w:numPr>
      </w:pPr>
      <w:r w:rsidRPr="00432446">
        <w:rPr>
          <w:b/>
          <w:bCs/>
        </w:rPr>
        <w:t>Normalization</w:t>
      </w:r>
      <w:r w:rsidRPr="00432446">
        <w:t xml:space="preserve"> is the process of organizing data in a database to reduce data redundancy and improve data integrity. It involves breaking down a large table into smaller, related tables and defining relationships between them.</w:t>
      </w:r>
    </w:p>
    <w:p w14:paraId="56364570" w14:textId="77777777" w:rsidR="00B75523" w:rsidRDefault="00B75523" w:rsidP="00B75523">
      <w:pPr>
        <w:pStyle w:val="NoSpacing"/>
        <w:ind w:left="360"/>
      </w:pPr>
    </w:p>
    <w:p w14:paraId="7B12C282" w14:textId="77777777" w:rsidR="00B75523" w:rsidRPr="00432446" w:rsidRDefault="00B75523" w:rsidP="00B75523">
      <w:pPr>
        <w:pStyle w:val="NoSpacing"/>
        <w:numPr>
          <w:ilvl w:val="0"/>
          <w:numId w:val="2"/>
        </w:numPr>
      </w:pPr>
      <w:r w:rsidRPr="00432446">
        <w:rPr>
          <w:b/>
          <w:bCs/>
        </w:rPr>
        <w:t>Denormalization</w:t>
      </w:r>
      <w:r w:rsidRPr="00432446">
        <w:t>, on the other hand, is the process of intentionally adding redundancy to a database to improve query performance. It involves combining tables or adding duplicate data to reduce the need for complex joins.</w:t>
      </w:r>
    </w:p>
    <w:p w14:paraId="19BCF9DA" w14:textId="77777777" w:rsidR="00B75523" w:rsidRPr="009E4AE2" w:rsidRDefault="00B75523" w:rsidP="00B75523">
      <w:pPr>
        <w:pStyle w:val="NoSpacing"/>
        <w:ind w:left="360"/>
        <w:rPr>
          <w:b/>
          <w:bCs/>
        </w:rPr>
      </w:pPr>
      <w:r w:rsidRPr="009E4AE2">
        <w:rPr>
          <w:b/>
          <w:bCs/>
        </w:rPr>
        <w:t xml:space="preserve"> </w:t>
      </w:r>
    </w:p>
    <w:p w14:paraId="01C9E728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>Explain 1NF, 2NF, 3NF.</w:t>
      </w:r>
    </w:p>
    <w:p w14:paraId="39B59D88" w14:textId="77777777" w:rsidR="00B75523" w:rsidRDefault="00B75523" w:rsidP="00B75523">
      <w:pPr>
        <w:pStyle w:val="NoSpacing"/>
        <w:numPr>
          <w:ilvl w:val="0"/>
          <w:numId w:val="2"/>
        </w:numPr>
      </w:pPr>
      <w:r w:rsidRPr="00E16408">
        <w:t>1NF (First Normal Form): Ensures that each column in a table contains only atomic (indivisible) values and that there are no repeating groups or arrays.</w:t>
      </w:r>
    </w:p>
    <w:p w14:paraId="07694680" w14:textId="77777777" w:rsidR="00B75523" w:rsidRPr="00E16408" w:rsidRDefault="00B75523" w:rsidP="00B75523">
      <w:pPr>
        <w:pStyle w:val="NoSpacing"/>
        <w:ind w:left="720"/>
      </w:pPr>
    </w:p>
    <w:p w14:paraId="6CC249AE" w14:textId="77777777" w:rsidR="00B75523" w:rsidRDefault="00B75523" w:rsidP="00B75523">
      <w:pPr>
        <w:pStyle w:val="NoSpacing"/>
        <w:numPr>
          <w:ilvl w:val="0"/>
          <w:numId w:val="2"/>
        </w:numPr>
      </w:pPr>
      <w:r w:rsidRPr="00E16408">
        <w:t>2NF (Second Normal Form): Extends 1NF and ensures that non-key attributes are fully functionally dependent on the primary key.</w:t>
      </w:r>
    </w:p>
    <w:p w14:paraId="7491865A" w14:textId="77777777" w:rsidR="00B75523" w:rsidRDefault="00B75523" w:rsidP="00B75523">
      <w:pPr>
        <w:pStyle w:val="NoSpacing"/>
        <w:ind w:left="720"/>
      </w:pPr>
    </w:p>
    <w:p w14:paraId="0DDC2B80" w14:textId="77777777" w:rsidR="00B75523" w:rsidRDefault="00B75523" w:rsidP="00B75523">
      <w:pPr>
        <w:pStyle w:val="NoSpacing"/>
        <w:numPr>
          <w:ilvl w:val="0"/>
          <w:numId w:val="2"/>
        </w:numPr>
      </w:pPr>
      <w:r w:rsidRPr="00E16408">
        <w:t>3NF (Third Normal Form): Extends 2NF and ensures that non-key attributes are transitively</w:t>
      </w:r>
      <w:r>
        <w:t xml:space="preserve"> </w:t>
      </w:r>
      <w:r w:rsidRPr="00E16408">
        <w:t>dependent on the primary key.</w:t>
      </w:r>
    </w:p>
    <w:p w14:paraId="527D8A44" w14:textId="77777777" w:rsidR="00B75523" w:rsidRPr="00E16408" w:rsidRDefault="00B75523" w:rsidP="00B75523">
      <w:pPr>
        <w:pStyle w:val="NoSpacing"/>
        <w:ind w:left="720"/>
      </w:pPr>
    </w:p>
    <w:p w14:paraId="352E3875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>Share use case where you had to do denormalization in database..</w:t>
      </w:r>
    </w:p>
    <w:p w14:paraId="4938AD9B" w14:textId="77777777" w:rsidR="00B75523" w:rsidRDefault="00B75523" w:rsidP="00B75523">
      <w:pPr>
        <w:pStyle w:val="NoSpacing"/>
        <w:ind w:left="1080"/>
      </w:pPr>
      <w:r w:rsidRPr="00EA7392">
        <w:t>Denormalization can be useful in scenarios where read-heavy operations, such as reporting or analytics, require faster query performance. For example, in an e-commerce system, you might denormali</w:t>
      </w:r>
      <w:r>
        <w:t>z</w:t>
      </w:r>
      <w:r w:rsidRPr="00EA7392">
        <w:t>e product data into a single table to simplify and speed up product search queries.</w:t>
      </w:r>
    </w:p>
    <w:p w14:paraId="1E68E9A1" w14:textId="77777777" w:rsidR="00B75523" w:rsidRPr="00EA7392" w:rsidRDefault="00B75523" w:rsidP="00B75523">
      <w:pPr>
        <w:pStyle w:val="NoSpacing"/>
        <w:ind w:left="1080"/>
      </w:pPr>
    </w:p>
    <w:p w14:paraId="39D7828E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>What is primary key and foreign key?</w:t>
      </w:r>
    </w:p>
    <w:p w14:paraId="1BB85CDA" w14:textId="77777777" w:rsidR="00B75523" w:rsidRDefault="00B75523" w:rsidP="00B75523">
      <w:pPr>
        <w:pStyle w:val="NoSpacing"/>
        <w:ind w:left="1080"/>
      </w:pPr>
      <w:r w:rsidRPr="00EA7392">
        <w:rPr>
          <w:b/>
          <w:bCs/>
        </w:rPr>
        <w:t xml:space="preserve">Primary Key: </w:t>
      </w:r>
      <w:r w:rsidRPr="00EA7392">
        <w:t>A primary key is a column or a set of columns in a table that uniquely identifies each</w:t>
      </w:r>
      <w:r w:rsidRPr="00EA7392">
        <w:rPr>
          <w:b/>
          <w:bCs/>
        </w:rPr>
        <w:t xml:space="preserve"> </w:t>
      </w:r>
      <w:r w:rsidRPr="00EA7392">
        <w:t>row in the table. It enforces data integrity and ensures that there are no duplicate rows.</w:t>
      </w:r>
    </w:p>
    <w:p w14:paraId="0ACED3D1" w14:textId="77777777" w:rsidR="00B75523" w:rsidRPr="00EA7392" w:rsidRDefault="00B75523" w:rsidP="00B75523">
      <w:pPr>
        <w:pStyle w:val="NoSpacing"/>
        <w:ind w:left="1080"/>
      </w:pPr>
    </w:p>
    <w:p w14:paraId="3BA0AA61" w14:textId="77777777" w:rsidR="00B75523" w:rsidRDefault="00B75523" w:rsidP="00B75523">
      <w:pPr>
        <w:pStyle w:val="NoSpacing"/>
        <w:ind w:left="1080"/>
      </w:pPr>
      <w:r w:rsidRPr="00EA7392">
        <w:rPr>
          <w:b/>
          <w:bCs/>
        </w:rPr>
        <w:t>Foreign Key:</w:t>
      </w:r>
      <w:r w:rsidRPr="00EA7392">
        <w:t xml:space="preserve"> A foreign key is a column or a set of columns in one table that refers to the primary key of another table. It establishes a relationship between tables and enforces referential integrity.</w:t>
      </w:r>
    </w:p>
    <w:p w14:paraId="1DB52096" w14:textId="77777777" w:rsidR="00B75523" w:rsidRPr="00EA7392" w:rsidRDefault="00B75523" w:rsidP="00B75523">
      <w:pPr>
        <w:pStyle w:val="NoSpacing"/>
        <w:ind w:left="1080"/>
      </w:pPr>
    </w:p>
    <w:p w14:paraId="48AFC9B2" w14:textId="77777777" w:rsidR="00B75523" w:rsidRPr="009E4AE2" w:rsidRDefault="00B75523" w:rsidP="00B75523">
      <w:pPr>
        <w:pStyle w:val="NoSpacing"/>
        <w:ind w:left="1080"/>
        <w:rPr>
          <w:b/>
          <w:bCs/>
        </w:rPr>
      </w:pPr>
    </w:p>
    <w:p w14:paraId="1AD99C24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W</w:t>
      </w:r>
      <w:r w:rsidRPr="009E4AE2">
        <w:rPr>
          <w:b/>
          <w:bCs/>
        </w:rPr>
        <w:t>hat is alternate and candidate key?</w:t>
      </w:r>
    </w:p>
    <w:p w14:paraId="2947C8D4" w14:textId="77777777" w:rsidR="00B75523" w:rsidRDefault="00B75523" w:rsidP="00B75523">
      <w:pPr>
        <w:pStyle w:val="NoSpacing"/>
        <w:ind w:left="1080"/>
      </w:pPr>
      <w:r w:rsidRPr="00EA7392">
        <w:rPr>
          <w:b/>
          <w:bCs/>
        </w:rPr>
        <w:t>Alternate Key:</w:t>
      </w:r>
      <w:r w:rsidRPr="00EA7392">
        <w:t xml:space="preserve"> An alternate key is a candidate key that is not selected as the primary key. It could have been chosen as the primary key but wasn't.</w:t>
      </w:r>
    </w:p>
    <w:p w14:paraId="41F025E3" w14:textId="77777777" w:rsidR="00B75523" w:rsidRPr="00EA7392" w:rsidRDefault="00B75523" w:rsidP="00B75523">
      <w:pPr>
        <w:pStyle w:val="NoSpacing"/>
        <w:ind w:left="1080"/>
      </w:pPr>
    </w:p>
    <w:p w14:paraId="34EA4A23" w14:textId="77777777" w:rsidR="00B75523" w:rsidRPr="00EA7392" w:rsidRDefault="00B75523" w:rsidP="00B75523">
      <w:pPr>
        <w:pStyle w:val="NoSpacing"/>
        <w:ind w:left="1080"/>
      </w:pPr>
      <w:r w:rsidRPr="00EA7392">
        <w:rPr>
          <w:b/>
          <w:bCs/>
        </w:rPr>
        <w:t>Candidate Key:</w:t>
      </w:r>
      <w:r w:rsidRPr="00EA7392">
        <w:t xml:space="preserve"> A candidate key is a set of one or more columns that can uniquely identify each row in a table. From the candidate keys, one is selected as the primary key.</w:t>
      </w:r>
    </w:p>
    <w:p w14:paraId="1B2ADDEF" w14:textId="77777777" w:rsidR="00B75523" w:rsidRPr="009E4AE2" w:rsidRDefault="00B75523" w:rsidP="00B75523">
      <w:pPr>
        <w:pStyle w:val="NoSpacing"/>
        <w:ind w:left="1080"/>
        <w:rPr>
          <w:b/>
          <w:bCs/>
        </w:rPr>
      </w:pPr>
    </w:p>
    <w:p w14:paraId="5690DCA9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>What are window functions?</w:t>
      </w:r>
    </w:p>
    <w:p w14:paraId="0E6E1A23" w14:textId="77777777" w:rsidR="00B75523" w:rsidRPr="00BB6B41" w:rsidRDefault="00B75523" w:rsidP="00B75523">
      <w:pPr>
        <w:pStyle w:val="NoSpacing"/>
        <w:ind w:left="1080"/>
      </w:pPr>
      <w:r w:rsidRPr="00BB6B41">
        <w:t>Window functions are SQL functions that perform a calculation across a set of table rows related to the current row. They are often used for tasks such as ranking, aggregation, and moving averages.</w:t>
      </w:r>
    </w:p>
    <w:p w14:paraId="30ED62EB" w14:textId="77777777" w:rsidR="00B75523" w:rsidRPr="009E4AE2" w:rsidRDefault="00B75523" w:rsidP="00B75523">
      <w:pPr>
        <w:pStyle w:val="NoSpacing"/>
        <w:ind w:left="1080"/>
        <w:rPr>
          <w:b/>
          <w:bCs/>
        </w:rPr>
      </w:pPr>
    </w:p>
    <w:p w14:paraId="1DF89FAC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>Explain Ranking Functions?</w:t>
      </w:r>
    </w:p>
    <w:p w14:paraId="66125C34" w14:textId="77777777" w:rsidR="00B75523" w:rsidRDefault="00B75523" w:rsidP="00B75523">
      <w:pPr>
        <w:pStyle w:val="NoSpacing"/>
        <w:ind w:left="1080"/>
      </w:pPr>
      <w:r w:rsidRPr="00BB6B41">
        <w:t xml:space="preserve">Ranking functions are window functions that assign a rank to each row based on the values in one or more columns. Common ranking functions include </w:t>
      </w:r>
    </w:p>
    <w:p w14:paraId="6968251C" w14:textId="77777777" w:rsidR="00B75523" w:rsidRDefault="00B75523" w:rsidP="00B75523">
      <w:pPr>
        <w:pStyle w:val="NoSpacing"/>
        <w:ind w:left="1080"/>
        <w:rPr>
          <w:b/>
          <w:bCs/>
        </w:rPr>
      </w:pPr>
      <w:r w:rsidRPr="00022A75">
        <w:rPr>
          <w:b/>
          <w:bCs/>
        </w:rPr>
        <w:t>RANK():</w:t>
      </w:r>
    </w:p>
    <w:p w14:paraId="5B64846D" w14:textId="77777777" w:rsidR="00B75523" w:rsidRPr="00B33831" w:rsidRDefault="00B75523" w:rsidP="00B75523">
      <w:pPr>
        <w:pStyle w:val="NoSpacing"/>
        <w:ind w:left="1080"/>
      </w:pPr>
      <w:r w:rsidRPr="00B33831">
        <w:rPr>
          <w:color w:val="4472C4" w:themeColor="accent1"/>
        </w:rPr>
        <w:t xml:space="preserve">SELECT </w:t>
      </w:r>
      <w:proofErr w:type="spellStart"/>
      <w:r w:rsidRPr="00B33831">
        <w:t>employee_id</w:t>
      </w:r>
      <w:proofErr w:type="spellEnd"/>
      <w:r w:rsidRPr="00B33831">
        <w:t xml:space="preserve">, salary, </w:t>
      </w:r>
      <w:r w:rsidRPr="00B33831">
        <w:rPr>
          <w:color w:val="ED7D31" w:themeColor="accent2"/>
        </w:rPr>
        <w:t>RANK</w:t>
      </w:r>
      <w:r w:rsidRPr="00B33831">
        <w:t xml:space="preserve">() </w:t>
      </w:r>
      <w:r w:rsidRPr="00B33831">
        <w:rPr>
          <w:color w:val="4472C4" w:themeColor="accent1"/>
        </w:rPr>
        <w:t xml:space="preserve">OVER </w:t>
      </w:r>
      <w:r w:rsidRPr="00B33831">
        <w:t>(</w:t>
      </w:r>
      <w:r w:rsidRPr="00B33831">
        <w:rPr>
          <w:color w:val="4472C4" w:themeColor="accent1"/>
        </w:rPr>
        <w:t xml:space="preserve">ORDER BY </w:t>
      </w:r>
      <w:r w:rsidRPr="00B33831">
        <w:t xml:space="preserve">salary </w:t>
      </w:r>
      <w:r w:rsidRPr="00B33831">
        <w:rPr>
          <w:color w:val="4472C4" w:themeColor="accent1"/>
        </w:rPr>
        <w:t>DESC</w:t>
      </w:r>
      <w:r w:rsidRPr="00B33831">
        <w:t xml:space="preserve">) </w:t>
      </w:r>
      <w:r w:rsidRPr="00B33831">
        <w:rPr>
          <w:color w:val="4472C4" w:themeColor="accent1"/>
        </w:rPr>
        <w:t xml:space="preserve">AS </w:t>
      </w:r>
      <w:proofErr w:type="spellStart"/>
      <w:r w:rsidRPr="00B33831">
        <w:t>salary_rank</w:t>
      </w:r>
      <w:proofErr w:type="spellEnd"/>
    </w:p>
    <w:p w14:paraId="3A3940F6" w14:textId="77777777" w:rsidR="00B75523" w:rsidRPr="00B33831" w:rsidRDefault="00B75523" w:rsidP="00B75523">
      <w:pPr>
        <w:pStyle w:val="NoSpacing"/>
        <w:ind w:left="1080"/>
      </w:pPr>
      <w:r w:rsidRPr="00B33831">
        <w:rPr>
          <w:color w:val="4472C4" w:themeColor="accent1"/>
        </w:rPr>
        <w:t xml:space="preserve">FROM </w:t>
      </w:r>
      <w:r w:rsidRPr="00B33831">
        <w:t>employees;</w:t>
      </w:r>
    </w:p>
    <w:p w14:paraId="417DDE68" w14:textId="77777777" w:rsidR="00B75523" w:rsidRPr="00CD2C15" w:rsidRDefault="00B75523" w:rsidP="00B75523">
      <w:pPr>
        <w:pStyle w:val="NoSpacing"/>
        <w:ind w:left="1080"/>
        <w:rPr>
          <w:b/>
          <w:bCs/>
        </w:rPr>
      </w:pPr>
    </w:p>
    <w:p w14:paraId="14CA08BC" w14:textId="77777777" w:rsidR="00B75523" w:rsidRPr="00022A75" w:rsidRDefault="00B75523" w:rsidP="00B75523">
      <w:pPr>
        <w:pStyle w:val="NoSpacing"/>
        <w:ind w:left="1080"/>
        <w:rPr>
          <w:b/>
          <w:bCs/>
        </w:rPr>
      </w:pPr>
      <w:r w:rsidRPr="00022A75">
        <w:rPr>
          <w:b/>
          <w:bCs/>
        </w:rPr>
        <w:t>Output:</w:t>
      </w:r>
    </w:p>
    <w:p w14:paraId="25BDDCAE" w14:textId="77777777" w:rsidR="00B75523" w:rsidRDefault="00B75523" w:rsidP="00B75523">
      <w:pPr>
        <w:pStyle w:val="NoSpacing"/>
        <w:ind w:left="1080"/>
      </w:pPr>
      <w:proofErr w:type="spellStart"/>
      <w:r>
        <w:t>employee_id</w:t>
      </w:r>
      <w:proofErr w:type="spellEnd"/>
      <w:r>
        <w:t xml:space="preserve"> | salary | </w:t>
      </w:r>
      <w:proofErr w:type="spellStart"/>
      <w:r>
        <w:t>salary_rank</w:t>
      </w:r>
      <w:proofErr w:type="spellEnd"/>
    </w:p>
    <w:p w14:paraId="7FC7C484" w14:textId="77777777" w:rsidR="00B75523" w:rsidRDefault="00B75523" w:rsidP="00B75523">
      <w:pPr>
        <w:pStyle w:val="NoSpacing"/>
        <w:ind w:left="1080"/>
      </w:pPr>
      <w:r>
        <w:t>---------------------------------</w:t>
      </w:r>
    </w:p>
    <w:p w14:paraId="2DCAFCD5" w14:textId="77777777" w:rsidR="00B75523" w:rsidRDefault="00B75523" w:rsidP="00B75523">
      <w:pPr>
        <w:pStyle w:val="NoSpacing"/>
        <w:ind w:left="1080"/>
      </w:pPr>
      <w:r>
        <w:t>1           | 55000  | 1</w:t>
      </w:r>
    </w:p>
    <w:p w14:paraId="5F523B0A" w14:textId="77777777" w:rsidR="00B75523" w:rsidRDefault="00B75523" w:rsidP="00B75523">
      <w:pPr>
        <w:pStyle w:val="NoSpacing"/>
        <w:ind w:left="1080"/>
      </w:pPr>
      <w:r>
        <w:t>2           | 55000  | 1</w:t>
      </w:r>
    </w:p>
    <w:p w14:paraId="70AFC94B" w14:textId="77777777" w:rsidR="00B75523" w:rsidRDefault="00B75523" w:rsidP="00B75523">
      <w:pPr>
        <w:pStyle w:val="NoSpacing"/>
        <w:ind w:left="1080"/>
      </w:pPr>
      <w:r>
        <w:t>3           | 52000  | 3</w:t>
      </w:r>
    </w:p>
    <w:p w14:paraId="22CA3A35" w14:textId="77777777" w:rsidR="00B75523" w:rsidRDefault="00B75523" w:rsidP="00B75523">
      <w:pPr>
        <w:pStyle w:val="NoSpacing"/>
        <w:ind w:left="1080"/>
      </w:pPr>
      <w:r>
        <w:t>4           | 50000  | 4</w:t>
      </w:r>
    </w:p>
    <w:p w14:paraId="4327D5C0" w14:textId="77777777" w:rsidR="00B75523" w:rsidRDefault="00B75523" w:rsidP="00B75523">
      <w:pPr>
        <w:pStyle w:val="NoSpacing"/>
        <w:ind w:left="1080"/>
      </w:pPr>
      <w:r>
        <w:t>5           | 48000  | 5</w:t>
      </w:r>
    </w:p>
    <w:p w14:paraId="6A400010" w14:textId="77777777" w:rsidR="00B75523" w:rsidRDefault="00B75523" w:rsidP="00B75523">
      <w:pPr>
        <w:pStyle w:val="NoSpacing"/>
        <w:ind w:left="1080"/>
      </w:pPr>
    </w:p>
    <w:p w14:paraId="344F536F" w14:textId="77777777" w:rsidR="00B75523" w:rsidRPr="00022A75" w:rsidRDefault="00B75523" w:rsidP="00B75523">
      <w:pPr>
        <w:pStyle w:val="NoSpacing"/>
        <w:ind w:left="1080"/>
        <w:rPr>
          <w:b/>
          <w:bCs/>
        </w:rPr>
      </w:pPr>
      <w:r w:rsidRPr="00022A75">
        <w:rPr>
          <w:b/>
          <w:bCs/>
        </w:rPr>
        <w:t>DENSE_RANK():</w:t>
      </w:r>
    </w:p>
    <w:p w14:paraId="62409932" w14:textId="77777777" w:rsidR="00B75523" w:rsidRDefault="00B75523" w:rsidP="00B75523">
      <w:pPr>
        <w:pStyle w:val="NoSpacing"/>
        <w:ind w:left="1080"/>
      </w:pPr>
      <w:r w:rsidRPr="00022A75">
        <w:rPr>
          <w:color w:val="0070C0"/>
        </w:rPr>
        <w:t xml:space="preserve">SELECT </w:t>
      </w:r>
      <w:proofErr w:type="spellStart"/>
      <w:r>
        <w:t>employee_id</w:t>
      </w:r>
      <w:proofErr w:type="spellEnd"/>
      <w:r>
        <w:t xml:space="preserve">, salary, </w:t>
      </w:r>
      <w:r w:rsidRPr="00022A75">
        <w:rPr>
          <w:color w:val="ED7D31" w:themeColor="accent2"/>
        </w:rPr>
        <w:t>DENSE_RANK</w:t>
      </w:r>
      <w:r>
        <w:t xml:space="preserve">() OVER (ORDER BY salary DESC) AS </w:t>
      </w:r>
      <w:proofErr w:type="spellStart"/>
      <w:r>
        <w:t>salary_rank</w:t>
      </w:r>
      <w:proofErr w:type="spellEnd"/>
    </w:p>
    <w:p w14:paraId="63420521" w14:textId="77777777" w:rsidR="00B75523" w:rsidRDefault="00B75523" w:rsidP="00B75523">
      <w:pPr>
        <w:pStyle w:val="NoSpacing"/>
        <w:ind w:left="1080"/>
      </w:pPr>
      <w:r w:rsidRPr="00022A75">
        <w:rPr>
          <w:color w:val="0070C0"/>
        </w:rPr>
        <w:t xml:space="preserve">FROM </w:t>
      </w:r>
      <w:r>
        <w:t>employees;</w:t>
      </w:r>
    </w:p>
    <w:p w14:paraId="76CBA764" w14:textId="77777777" w:rsidR="00B75523" w:rsidRDefault="00B75523" w:rsidP="00B75523">
      <w:pPr>
        <w:pStyle w:val="NoSpacing"/>
        <w:ind w:left="1080"/>
      </w:pPr>
    </w:p>
    <w:p w14:paraId="7DE19073" w14:textId="77777777" w:rsidR="00B75523" w:rsidRDefault="00B75523" w:rsidP="00B75523">
      <w:pPr>
        <w:pStyle w:val="NoSpacing"/>
        <w:ind w:left="1080"/>
      </w:pPr>
      <w:r>
        <w:t>Output:</w:t>
      </w:r>
    </w:p>
    <w:p w14:paraId="516F85FC" w14:textId="77777777" w:rsidR="00B75523" w:rsidRDefault="00B75523" w:rsidP="00B75523">
      <w:pPr>
        <w:pStyle w:val="NoSpacing"/>
        <w:ind w:left="1080"/>
      </w:pPr>
      <w:proofErr w:type="spellStart"/>
      <w:r>
        <w:t>employee_id</w:t>
      </w:r>
      <w:proofErr w:type="spellEnd"/>
      <w:r>
        <w:t xml:space="preserve"> | salary | </w:t>
      </w:r>
      <w:proofErr w:type="spellStart"/>
      <w:r>
        <w:t>salary_rank</w:t>
      </w:r>
      <w:proofErr w:type="spellEnd"/>
    </w:p>
    <w:p w14:paraId="3E73F847" w14:textId="77777777" w:rsidR="00B75523" w:rsidRDefault="00B75523" w:rsidP="00B75523">
      <w:pPr>
        <w:pStyle w:val="NoSpacing"/>
        <w:ind w:left="1080"/>
      </w:pPr>
      <w:r>
        <w:t>---------------------------------</w:t>
      </w:r>
    </w:p>
    <w:p w14:paraId="02088C92" w14:textId="77777777" w:rsidR="00B75523" w:rsidRDefault="00B75523" w:rsidP="00B75523">
      <w:pPr>
        <w:pStyle w:val="NoSpacing"/>
        <w:ind w:left="1080"/>
      </w:pPr>
      <w:r>
        <w:t>1           | 55000  | 1</w:t>
      </w:r>
    </w:p>
    <w:p w14:paraId="1D05692D" w14:textId="77777777" w:rsidR="00B75523" w:rsidRDefault="00B75523" w:rsidP="00B75523">
      <w:pPr>
        <w:pStyle w:val="NoSpacing"/>
        <w:ind w:left="1080"/>
      </w:pPr>
      <w:r>
        <w:t>2           | 55000  | 1</w:t>
      </w:r>
    </w:p>
    <w:p w14:paraId="73A0964C" w14:textId="77777777" w:rsidR="00B75523" w:rsidRDefault="00B75523" w:rsidP="00B75523">
      <w:pPr>
        <w:pStyle w:val="NoSpacing"/>
        <w:ind w:left="1080"/>
      </w:pPr>
      <w:r>
        <w:t>3           | 52000  | 2</w:t>
      </w:r>
    </w:p>
    <w:p w14:paraId="72B2E63B" w14:textId="77777777" w:rsidR="00B75523" w:rsidRDefault="00B75523" w:rsidP="00B75523">
      <w:pPr>
        <w:pStyle w:val="NoSpacing"/>
        <w:ind w:left="1080"/>
      </w:pPr>
      <w:r>
        <w:t>4           | 50000  | 3</w:t>
      </w:r>
    </w:p>
    <w:p w14:paraId="543752C1" w14:textId="77777777" w:rsidR="00B75523" w:rsidRDefault="00B75523" w:rsidP="00B75523">
      <w:pPr>
        <w:pStyle w:val="NoSpacing"/>
        <w:ind w:left="1080"/>
      </w:pPr>
      <w:r>
        <w:t>5           | 48000  | 4</w:t>
      </w:r>
    </w:p>
    <w:p w14:paraId="696E908D" w14:textId="77777777" w:rsidR="00B75523" w:rsidRDefault="00B75523" w:rsidP="00B75523">
      <w:pPr>
        <w:pStyle w:val="NoSpacing"/>
      </w:pPr>
    </w:p>
    <w:p w14:paraId="51AC5447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5B2A0693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764B2CFC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3D09BBDA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39788139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5F02382E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733219B2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6410AB76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6E8EB9FC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7481FCDE" w14:textId="77777777" w:rsidR="00B75523" w:rsidRPr="00CD2C15" w:rsidRDefault="00B75523" w:rsidP="00B75523">
      <w:pPr>
        <w:pStyle w:val="NoSpacing"/>
        <w:ind w:left="1080"/>
        <w:rPr>
          <w:b/>
          <w:bCs/>
        </w:rPr>
      </w:pPr>
      <w:r w:rsidRPr="00CD2C15">
        <w:rPr>
          <w:b/>
          <w:bCs/>
        </w:rPr>
        <w:lastRenderedPageBreak/>
        <w:t>ROW_NUMBER():</w:t>
      </w:r>
    </w:p>
    <w:p w14:paraId="39CEC876" w14:textId="77777777" w:rsidR="00B75523" w:rsidRDefault="00B75523" w:rsidP="00B75523">
      <w:pPr>
        <w:pStyle w:val="NoSpacing"/>
        <w:ind w:left="1080"/>
      </w:pPr>
      <w:r w:rsidRPr="00CD2C15">
        <w:rPr>
          <w:color w:val="4472C4" w:themeColor="accent1"/>
        </w:rPr>
        <w:t xml:space="preserve">SELECT </w:t>
      </w:r>
      <w:proofErr w:type="spellStart"/>
      <w:r>
        <w:t>employee_id</w:t>
      </w:r>
      <w:proofErr w:type="spellEnd"/>
      <w:r>
        <w:t xml:space="preserve">, salary, ROW_NUMBER() OVER (ORDER BY salary DESC) AS </w:t>
      </w:r>
      <w:proofErr w:type="spellStart"/>
      <w:r>
        <w:t>salary_rank</w:t>
      </w:r>
      <w:proofErr w:type="spellEnd"/>
    </w:p>
    <w:p w14:paraId="4CED1B6D" w14:textId="77777777" w:rsidR="00B75523" w:rsidRDefault="00B75523" w:rsidP="00B75523">
      <w:pPr>
        <w:pStyle w:val="NoSpacing"/>
        <w:ind w:left="1080"/>
      </w:pPr>
      <w:r w:rsidRPr="00CD2C15">
        <w:rPr>
          <w:color w:val="4472C4" w:themeColor="accent1"/>
        </w:rPr>
        <w:t xml:space="preserve">FROM </w:t>
      </w:r>
      <w:r>
        <w:t>employees;</w:t>
      </w:r>
    </w:p>
    <w:p w14:paraId="3F420628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62F2F309" w14:textId="77777777" w:rsidR="00B75523" w:rsidRPr="00CD2C15" w:rsidRDefault="00B75523" w:rsidP="00B75523">
      <w:pPr>
        <w:pStyle w:val="NoSpacing"/>
        <w:ind w:left="1080"/>
        <w:rPr>
          <w:b/>
          <w:bCs/>
        </w:rPr>
      </w:pPr>
      <w:r w:rsidRPr="00CD2C15">
        <w:rPr>
          <w:b/>
          <w:bCs/>
        </w:rPr>
        <w:t>Output:</w:t>
      </w:r>
    </w:p>
    <w:p w14:paraId="1D629D8D" w14:textId="77777777" w:rsidR="00B75523" w:rsidRDefault="00B75523" w:rsidP="00B75523">
      <w:pPr>
        <w:pStyle w:val="NoSpacing"/>
        <w:ind w:left="1080"/>
      </w:pPr>
      <w:proofErr w:type="spellStart"/>
      <w:r>
        <w:t>employee_id</w:t>
      </w:r>
      <w:proofErr w:type="spellEnd"/>
      <w:r>
        <w:t xml:space="preserve"> | salary | </w:t>
      </w:r>
      <w:proofErr w:type="spellStart"/>
      <w:r>
        <w:t>salary_rank</w:t>
      </w:r>
      <w:proofErr w:type="spellEnd"/>
    </w:p>
    <w:p w14:paraId="6B42F8AC" w14:textId="77777777" w:rsidR="00B75523" w:rsidRDefault="00B75523" w:rsidP="00B75523">
      <w:pPr>
        <w:pStyle w:val="NoSpacing"/>
        <w:ind w:left="1080"/>
      </w:pPr>
      <w:r>
        <w:t>---------------------------------</w:t>
      </w:r>
    </w:p>
    <w:p w14:paraId="034ABF25" w14:textId="77777777" w:rsidR="00B75523" w:rsidRDefault="00B75523" w:rsidP="00B75523">
      <w:pPr>
        <w:pStyle w:val="NoSpacing"/>
        <w:ind w:left="1080"/>
      </w:pPr>
      <w:r>
        <w:t>1           | 55000  | 1</w:t>
      </w:r>
    </w:p>
    <w:p w14:paraId="6593AE34" w14:textId="77777777" w:rsidR="00B75523" w:rsidRDefault="00B75523" w:rsidP="00B75523">
      <w:pPr>
        <w:pStyle w:val="NoSpacing"/>
        <w:ind w:left="1080"/>
      </w:pPr>
      <w:r>
        <w:t>2           | 55000  | 2</w:t>
      </w:r>
    </w:p>
    <w:p w14:paraId="6D8EF0D5" w14:textId="77777777" w:rsidR="00B75523" w:rsidRDefault="00B75523" w:rsidP="00B75523">
      <w:pPr>
        <w:pStyle w:val="NoSpacing"/>
        <w:ind w:left="1080"/>
      </w:pPr>
      <w:r>
        <w:t>3           | 52000  | 3</w:t>
      </w:r>
    </w:p>
    <w:p w14:paraId="1FBA1A76" w14:textId="77777777" w:rsidR="00B75523" w:rsidRDefault="00B75523" w:rsidP="00B75523">
      <w:pPr>
        <w:pStyle w:val="NoSpacing"/>
        <w:ind w:left="1080"/>
      </w:pPr>
      <w:r>
        <w:t>4           | 50000  | 4</w:t>
      </w:r>
    </w:p>
    <w:p w14:paraId="4195D6BE" w14:textId="77777777" w:rsidR="00B75523" w:rsidRDefault="00B75523" w:rsidP="00B75523">
      <w:pPr>
        <w:pStyle w:val="NoSpacing"/>
        <w:ind w:left="1080"/>
      </w:pPr>
      <w:r>
        <w:t>5           | 48000  | 5</w:t>
      </w:r>
    </w:p>
    <w:p w14:paraId="2C5C0181" w14:textId="77777777" w:rsidR="00B75523" w:rsidRPr="00BB6B41" w:rsidRDefault="00B75523" w:rsidP="00B75523">
      <w:pPr>
        <w:pStyle w:val="NoSpacing"/>
        <w:ind w:left="1080"/>
      </w:pPr>
    </w:p>
    <w:p w14:paraId="60B27A78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>Types of Joins?</w:t>
      </w:r>
    </w:p>
    <w:p w14:paraId="3A1127CF" w14:textId="77777777" w:rsidR="00B75523" w:rsidRPr="00F117D7" w:rsidRDefault="00B75523" w:rsidP="00B75523">
      <w:pPr>
        <w:pStyle w:val="NoSpacing"/>
        <w:ind w:left="1080"/>
        <w:rPr>
          <w:b/>
          <w:bCs/>
        </w:rPr>
      </w:pPr>
    </w:p>
    <w:p w14:paraId="3F30FE5A" w14:textId="77777777" w:rsidR="00B75523" w:rsidRDefault="00B75523" w:rsidP="00B75523">
      <w:pPr>
        <w:pStyle w:val="NoSpacing"/>
        <w:ind w:left="1080"/>
        <w:rPr>
          <w:b/>
          <w:bCs/>
        </w:rPr>
      </w:pPr>
      <w:r>
        <w:rPr>
          <w:b/>
          <w:bCs/>
        </w:rPr>
        <w:t>Employees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Departments</w:t>
      </w:r>
    </w:p>
    <w:p w14:paraId="559A877A" w14:textId="77777777" w:rsidR="00B75523" w:rsidRDefault="00B75523" w:rsidP="00B75523">
      <w:pPr>
        <w:pStyle w:val="NoSpacing"/>
        <w:ind w:left="1080"/>
        <w:rPr>
          <w:b/>
          <w:bCs/>
        </w:rPr>
      </w:pPr>
      <w:r w:rsidRPr="00F117D7">
        <w:rPr>
          <w:b/>
          <w:bCs/>
          <w:noProof/>
        </w:rPr>
        <w:drawing>
          <wp:inline distT="0" distB="0" distL="0" distR="0" wp14:anchorId="766532D8" wp14:editId="235C79FD">
            <wp:extent cx="1646063" cy="579170"/>
            <wp:effectExtent l="0" t="0" r="0" b="0"/>
            <wp:docPr id="197489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94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Pr="00F117D7">
        <w:rPr>
          <w:b/>
          <w:bCs/>
          <w:noProof/>
        </w:rPr>
        <w:drawing>
          <wp:inline distT="0" distB="0" distL="0" distR="0" wp14:anchorId="2DC09995" wp14:editId="50D0A538">
            <wp:extent cx="2179509" cy="579170"/>
            <wp:effectExtent l="0" t="0" r="0" b="0"/>
            <wp:docPr id="69298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82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49C9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1DB75E2B" w14:textId="77777777" w:rsidR="00B75523" w:rsidRDefault="00B75523" w:rsidP="00B75523">
      <w:pPr>
        <w:pStyle w:val="NoSpacing"/>
        <w:ind w:left="1080"/>
      </w:pPr>
      <w:r w:rsidRPr="00B33831">
        <w:rPr>
          <w:b/>
          <w:bCs/>
        </w:rPr>
        <w:t>INNER JOIN:</w:t>
      </w:r>
      <w:r w:rsidRPr="00B33831">
        <w:t xml:space="preserve"> Returns </w:t>
      </w:r>
      <w:r w:rsidRPr="00D223F7">
        <w:rPr>
          <w:b/>
          <w:bCs/>
        </w:rPr>
        <w:t>only</w:t>
      </w:r>
      <w:r w:rsidRPr="00B33831">
        <w:t xml:space="preserve"> the rows with matching values in both tables.</w:t>
      </w:r>
    </w:p>
    <w:p w14:paraId="1EA4494D" w14:textId="77777777" w:rsidR="00B75523" w:rsidRPr="00F117D7" w:rsidRDefault="00B75523" w:rsidP="00B75523">
      <w:pPr>
        <w:pStyle w:val="NoSpacing"/>
        <w:ind w:left="1080"/>
        <w:rPr>
          <w:color w:val="4472C4" w:themeColor="accent1"/>
        </w:rPr>
      </w:pPr>
      <w:r w:rsidRPr="00F117D7">
        <w:rPr>
          <w:color w:val="4472C4" w:themeColor="accent1"/>
        </w:rPr>
        <w:t xml:space="preserve">SELECT </w:t>
      </w:r>
    </w:p>
    <w:p w14:paraId="1F9CD2DC" w14:textId="77777777" w:rsidR="00B75523" w:rsidRDefault="00B75523" w:rsidP="00B75523">
      <w:pPr>
        <w:pStyle w:val="NoSpacing"/>
        <w:ind w:left="1080"/>
      </w:pPr>
      <w:proofErr w:type="spellStart"/>
      <w:r>
        <w:t>employees.employee_id</w:t>
      </w:r>
      <w:proofErr w:type="spellEnd"/>
      <w:r>
        <w:t xml:space="preserve">, </w:t>
      </w:r>
    </w:p>
    <w:p w14:paraId="5E520B20" w14:textId="77777777" w:rsidR="00B75523" w:rsidRDefault="00B75523" w:rsidP="00B75523">
      <w:pPr>
        <w:pStyle w:val="NoSpacing"/>
        <w:ind w:left="1080"/>
      </w:pPr>
      <w:proofErr w:type="spellStart"/>
      <w:r>
        <w:t>employee_name</w:t>
      </w:r>
      <w:proofErr w:type="spellEnd"/>
      <w:r>
        <w:t xml:space="preserve">, </w:t>
      </w:r>
    </w:p>
    <w:p w14:paraId="0C81B63A" w14:textId="77777777" w:rsidR="00B75523" w:rsidRDefault="00B75523" w:rsidP="00B75523">
      <w:pPr>
        <w:pStyle w:val="NoSpacing"/>
        <w:ind w:left="1080"/>
      </w:pPr>
      <w:proofErr w:type="spellStart"/>
      <w:r>
        <w:t>department_name</w:t>
      </w:r>
      <w:proofErr w:type="spellEnd"/>
    </w:p>
    <w:p w14:paraId="67387C40" w14:textId="77777777" w:rsidR="00B75523" w:rsidRDefault="00B75523" w:rsidP="00B75523">
      <w:pPr>
        <w:pStyle w:val="NoSpacing"/>
        <w:ind w:left="1080"/>
      </w:pPr>
      <w:r w:rsidRPr="00F117D7">
        <w:rPr>
          <w:color w:val="4472C4" w:themeColor="accent1"/>
        </w:rPr>
        <w:t xml:space="preserve">FROM </w:t>
      </w:r>
      <w:r>
        <w:t>employees</w:t>
      </w:r>
    </w:p>
    <w:p w14:paraId="7D039164" w14:textId="77777777" w:rsidR="00B75523" w:rsidRDefault="00B75523" w:rsidP="00B75523">
      <w:pPr>
        <w:pStyle w:val="NoSpacing"/>
        <w:ind w:left="1080"/>
      </w:pPr>
      <w:r w:rsidRPr="00F117D7">
        <w:rPr>
          <w:color w:val="4472C4" w:themeColor="accent1"/>
        </w:rPr>
        <w:t xml:space="preserve">INNER JOIN </w:t>
      </w:r>
      <w:r>
        <w:t xml:space="preserve">departments </w:t>
      </w:r>
      <w:r w:rsidRPr="00F117D7">
        <w:rPr>
          <w:color w:val="4472C4" w:themeColor="accent1"/>
        </w:rPr>
        <w:t xml:space="preserve">ON </w:t>
      </w:r>
      <w:proofErr w:type="spellStart"/>
      <w:r>
        <w:t>employees.department_id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;</w:t>
      </w:r>
    </w:p>
    <w:p w14:paraId="0CEDA9FC" w14:textId="77777777" w:rsidR="00B75523" w:rsidRDefault="00B75523" w:rsidP="00B75523">
      <w:pPr>
        <w:pStyle w:val="NoSpacing"/>
        <w:ind w:left="1080"/>
      </w:pPr>
    </w:p>
    <w:p w14:paraId="149ED761" w14:textId="77777777" w:rsidR="00B75523" w:rsidRDefault="00B75523" w:rsidP="00B75523">
      <w:pPr>
        <w:pStyle w:val="NoSpacing"/>
        <w:ind w:left="1080"/>
      </w:pPr>
      <w:r w:rsidRPr="002F12DB">
        <w:rPr>
          <w:noProof/>
        </w:rPr>
        <w:drawing>
          <wp:inline distT="0" distB="0" distL="0" distR="0" wp14:anchorId="6F5F491B" wp14:editId="35848300">
            <wp:extent cx="2324301" cy="541067"/>
            <wp:effectExtent l="0" t="0" r="0" b="0"/>
            <wp:docPr id="82400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07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6BDF" w14:textId="77777777" w:rsidR="00B75523" w:rsidRPr="00B33831" w:rsidRDefault="00B75523" w:rsidP="00B75523">
      <w:pPr>
        <w:pStyle w:val="NoSpacing"/>
        <w:ind w:left="1080"/>
      </w:pPr>
    </w:p>
    <w:p w14:paraId="606C165D" w14:textId="77777777" w:rsidR="00B75523" w:rsidRDefault="00B75523" w:rsidP="00B75523">
      <w:pPr>
        <w:pStyle w:val="NoSpacing"/>
        <w:ind w:left="1080"/>
      </w:pPr>
      <w:r w:rsidRPr="00B33831">
        <w:rPr>
          <w:b/>
          <w:bCs/>
        </w:rPr>
        <w:t>LEFT JOIN (or LEFT OUTER JOIN):</w:t>
      </w:r>
      <w:r w:rsidRPr="00B33831">
        <w:t xml:space="preserve"> Returns all rows from the left table and the matched rows from the right table.</w:t>
      </w:r>
    </w:p>
    <w:p w14:paraId="2DA2CB26" w14:textId="77777777" w:rsidR="00B75523" w:rsidRDefault="00B75523" w:rsidP="00B75523">
      <w:pPr>
        <w:pStyle w:val="NoSpacing"/>
        <w:ind w:left="1080"/>
      </w:pPr>
      <w:r w:rsidRPr="00F117D7">
        <w:rPr>
          <w:color w:val="4472C4" w:themeColor="accent1"/>
        </w:rPr>
        <w:t xml:space="preserve">SELECT </w:t>
      </w:r>
      <w:proofErr w:type="spellStart"/>
      <w:r>
        <w:t>employees.employee_id</w:t>
      </w:r>
      <w:proofErr w:type="spellEnd"/>
      <w:r>
        <w:t xml:space="preserve">, </w:t>
      </w:r>
    </w:p>
    <w:p w14:paraId="595830B8" w14:textId="77777777" w:rsidR="00B75523" w:rsidRDefault="00B75523" w:rsidP="00B75523">
      <w:pPr>
        <w:pStyle w:val="NoSpacing"/>
        <w:ind w:left="1080"/>
      </w:pPr>
      <w:proofErr w:type="spellStart"/>
      <w:r>
        <w:t>employee_name</w:t>
      </w:r>
      <w:proofErr w:type="spellEnd"/>
      <w:r>
        <w:t xml:space="preserve">, </w:t>
      </w:r>
    </w:p>
    <w:p w14:paraId="2751DA5D" w14:textId="77777777" w:rsidR="00B75523" w:rsidRDefault="00B75523" w:rsidP="00B75523">
      <w:pPr>
        <w:pStyle w:val="NoSpacing"/>
        <w:ind w:left="1080"/>
      </w:pPr>
      <w:proofErr w:type="spellStart"/>
      <w:r>
        <w:t>department_name</w:t>
      </w:r>
      <w:proofErr w:type="spellEnd"/>
    </w:p>
    <w:p w14:paraId="0A32DB42" w14:textId="77777777" w:rsidR="00B75523" w:rsidRDefault="00B75523" w:rsidP="00B75523">
      <w:pPr>
        <w:pStyle w:val="NoSpacing"/>
        <w:ind w:left="1080"/>
      </w:pPr>
      <w:r w:rsidRPr="00F117D7">
        <w:rPr>
          <w:color w:val="4472C4" w:themeColor="accent1"/>
        </w:rPr>
        <w:t xml:space="preserve">FROM </w:t>
      </w:r>
      <w:r>
        <w:t>employees</w:t>
      </w:r>
    </w:p>
    <w:p w14:paraId="5C1232AA" w14:textId="77777777" w:rsidR="00B75523" w:rsidRDefault="00B75523" w:rsidP="00B75523">
      <w:pPr>
        <w:pStyle w:val="NoSpacing"/>
        <w:ind w:left="1080"/>
      </w:pPr>
      <w:r w:rsidRPr="00F117D7">
        <w:rPr>
          <w:color w:val="4472C4" w:themeColor="accent1"/>
        </w:rPr>
        <w:t xml:space="preserve">LEFT JOIN </w:t>
      </w:r>
      <w:r>
        <w:t xml:space="preserve">departments </w:t>
      </w:r>
      <w:r w:rsidRPr="00F117D7">
        <w:rPr>
          <w:color w:val="4472C4" w:themeColor="accent1"/>
        </w:rPr>
        <w:t xml:space="preserve">ON </w:t>
      </w:r>
      <w:proofErr w:type="spellStart"/>
      <w:r>
        <w:t>employees.department_id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;</w:t>
      </w:r>
    </w:p>
    <w:p w14:paraId="412E8CBC" w14:textId="77777777" w:rsidR="00B75523" w:rsidRDefault="00B75523" w:rsidP="00B75523">
      <w:pPr>
        <w:pStyle w:val="NoSpacing"/>
        <w:ind w:left="1080"/>
      </w:pPr>
    </w:p>
    <w:p w14:paraId="31D9CE22" w14:textId="77777777" w:rsidR="00B75523" w:rsidRDefault="00B75523" w:rsidP="00B75523">
      <w:pPr>
        <w:pStyle w:val="NoSpacing"/>
        <w:ind w:left="1080"/>
      </w:pPr>
      <w:r w:rsidRPr="00F117D7">
        <w:rPr>
          <w:noProof/>
        </w:rPr>
        <w:drawing>
          <wp:inline distT="0" distB="0" distL="0" distR="0" wp14:anchorId="37A269F2" wp14:editId="6CC745AC">
            <wp:extent cx="2278577" cy="586791"/>
            <wp:effectExtent l="0" t="0" r="7620" b="3810"/>
            <wp:docPr id="194193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35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ACEC" w14:textId="77777777" w:rsidR="00B75523" w:rsidRPr="00B33831" w:rsidRDefault="00B75523" w:rsidP="00B75523">
      <w:pPr>
        <w:pStyle w:val="NoSpacing"/>
        <w:ind w:left="1080"/>
      </w:pPr>
    </w:p>
    <w:p w14:paraId="3987808C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1E5B5826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315162C0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1A463B64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1361246D" w14:textId="77777777" w:rsidR="00B75523" w:rsidRDefault="00B75523" w:rsidP="00B75523">
      <w:pPr>
        <w:pStyle w:val="NoSpacing"/>
        <w:ind w:left="1080"/>
      </w:pPr>
      <w:r w:rsidRPr="00B33831">
        <w:rPr>
          <w:b/>
          <w:bCs/>
        </w:rPr>
        <w:lastRenderedPageBreak/>
        <w:t>RIGHT JOIN (or RIGHT OUTER JOIN</w:t>
      </w:r>
      <w:r w:rsidRPr="00B33831">
        <w:t>): Returns all rows from the right table and the matched rows from the left table.</w:t>
      </w:r>
    </w:p>
    <w:p w14:paraId="10BF2CD0" w14:textId="77777777" w:rsidR="00B75523" w:rsidRDefault="00B75523" w:rsidP="00B75523">
      <w:pPr>
        <w:pStyle w:val="NoSpacing"/>
        <w:ind w:left="1080"/>
      </w:pPr>
      <w:r w:rsidRPr="00F117D7">
        <w:rPr>
          <w:color w:val="4472C4" w:themeColor="accent1"/>
        </w:rPr>
        <w:t xml:space="preserve">SELECT </w:t>
      </w:r>
      <w:proofErr w:type="spellStart"/>
      <w:r>
        <w:t>employees.employee_id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1126D86B" w14:textId="77777777" w:rsidR="00B75523" w:rsidRDefault="00B75523" w:rsidP="00B75523">
      <w:pPr>
        <w:pStyle w:val="NoSpacing"/>
        <w:ind w:left="1080"/>
      </w:pPr>
      <w:r w:rsidRPr="00F117D7">
        <w:rPr>
          <w:color w:val="4472C4" w:themeColor="accent1"/>
        </w:rPr>
        <w:t xml:space="preserve">FROM </w:t>
      </w:r>
      <w:r>
        <w:t>employees</w:t>
      </w:r>
    </w:p>
    <w:p w14:paraId="1A4944D5" w14:textId="77777777" w:rsidR="00B75523" w:rsidRDefault="00B75523" w:rsidP="00B75523">
      <w:pPr>
        <w:pStyle w:val="NoSpacing"/>
        <w:ind w:left="1080"/>
      </w:pPr>
      <w:r w:rsidRPr="00F117D7">
        <w:rPr>
          <w:color w:val="4472C4" w:themeColor="accent1"/>
        </w:rPr>
        <w:t xml:space="preserve">RIGHT JOIN </w:t>
      </w:r>
      <w:r>
        <w:t xml:space="preserve">departments </w:t>
      </w:r>
      <w:r w:rsidRPr="00F117D7">
        <w:rPr>
          <w:color w:val="4472C4" w:themeColor="accent1"/>
        </w:rPr>
        <w:t xml:space="preserve">ON </w:t>
      </w:r>
      <w:proofErr w:type="spellStart"/>
      <w:r>
        <w:t>employees.department_id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;</w:t>
      </w:r>
    </w:p>
    <w:p w14:paraId="07E26F8E" w14:textId="77777777" w:rsidR="00B75523" w:rsidRDefault="00B75523" w:rsidP="00B75523">
      <w:pPr>
        <w:pStyle w:val="NoSpacing"/>
        <w:ind w:left="1080"/>
      </w:pPr>
    </w:p>
    <w:p w14:paraId="14DE5BB4" w14:textId="77777777" w:rsidR="00B75523" w:rsidRDefault="00B75523" w:rsidP="00B75523">
      <w:pPr>
        <w:pStyle w:val="NoSpacing"/>
        <w:ind w:left="1080"/>
      </w:pPr>
      <w:r w:rsidRPr="00F117D7">
        <w:rPr>
          <w:noProof/>
        </w:rPr>
        <w:drawing>
          <wp:inline distT="0" distB="0" distL="0" distR="0" wp14:anchorId="33C8D2BE" wp14:editId="3A499538">
            <wp:extent cx="2286198" cy="556308"/>
            <wp:effectExtent l="0" t="0" r="0" b="0"/>
            <wp:docPr id="159838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85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B5F3" w14:textId="77777777" w:rsidR="00B75523" w:rsidRPr="00B33831" w:rsidRDefault="00B75523" w:rsidP="00B75523">
      <w:pPr>
        <w:pStyle w:val="NoSpacing"/>
        <w:ind w:left="1080"/>
      </w:pPr>
    </w:p>
    <w:p w14:paraId="4C00EF89" w14:textId="77777777" w:rsidR="00B75523" w:rsidRPr="00B33831" w:rsidRDefault="00B75523" w:rsidP="00B75523">
      <w:pPr>
        <w:pStyle w:val="NoSpacing"/>
        <w:ind w:left="1080"/>
      </w:pPr>
      <w:r w:rsidRPr="00B33831">
        <w:rPr>
          <w:b/>
          <w:bCs/>
        </w:rPr>
        <w:t>FULL JOIN (or FULL OUTER JOIN):</w:t>
      </w:r>
      <w:r w:rsidRPr="00B33831">
        <w:t xml:space="preserve"> Returns all rows when there is a match in either the left or the right table.</w:t>
      </w:r>
    </w:p>
    <w:p w14:paraId="5AF246D1" w14:textId="77777777" w:rsidR="00B75523" w:rsidRPr="00B33831" w:rsidRDefault="00B75523" w:rsidP="00B75523">
      <w:pPr>
        <w:pStyle w:val="NoSpacing"/>
        <w:ind w:left="1080"/>
        <w:rPr>
          <w:b/>
          <w:bCs/>
        </w:rPr>
      </w:pPr>
    </w:p>
    <w:p w14:paraId="1B9396EC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 xml:space="preserve">Use case when </w:t>
      </w:r>
      <w:proofErr w:type="spellStart"/>
      <w:r w:rsidRPr="009E4AE2">
        <w:rPr>
          <w:b/>
          <w:bCs/>
        </w:rPr>
        <w:t>self join</w:t>
      </w:r>
      <w:proofErr w:type="spellEnd"/>
      <w:r w:rsidRPr="009E4AE2">
        <w:rPr>
          <w:b/>
          <w:bCs/>
        </w:rPr>
        <w:t xml:space="preserve"> is required.</w:t>
      </w:r>
    </w:p>
    <w:p w14:paraId="08118ACB" w14:textId="77777777" w:rsidR="00B75523" w:rsidRPr="00004564" w:rsidRDefault="00B75523" w:rsidP="00B75523">
      <w:pPr>
        <w:pStyle w:val="NoSpacing"/>
        <w:ind w:left="1080"/>
      </w:pPr>
      <w:r w:rsidRPr="00004564">
        <w:t>A self-join is used when you need to join a table with itself, typically to find relationships between rows within the same table. For example, in an employee table, you might use a self-join to find managers and their subordinates.</w:t>
      </w:r>
    </w:p>
    <w:p w14:paraId="240643EC" w14:textId="77777777" w:rsidR="00B75523" w:rsidRPr="009E4AE2" w:rsidRDefault="00B75523" w:rsidP="00B75523">
      <w:pPr>
        <w:pStyle w:val="NoSpacing"/>
        <w:ind w:left="1080"/>
        <w:rPr>
          <w:b/>
          <w:bCs/>
        </w:rPr>
      </w:pPr>
    </w:p>
    <w:p w14:paraId="1F6874BA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>What is subquery?</w:t>
      </w:r>
    </w:p>
    <w:p w14:paraId="0552BBB2" w14:textId="77777777" w:rsidR="00B75523" w:rsidRPr="00E41448" w:rsidRDefault="00B75523" w:rsidP="00B75523">
      <w:pPr>
        <w:pStyle w:val="NoSpacing"/>
        <w:ind w:left="1080"/>
        <w:rPr>
          <w:b/>
          <w:bCs/>
        </w:rPr>
      </w:pPr>
      <w:r w:rsidRPr="00004564">
        <w:t>A subquery is a query that is nested inside another SQL query. It can be used to retrieve data that will be used in the main query's condition, filtering, or comparison.</w:t>
      </w:r>
      <w:r>
        <w:t xml:space="preserve"> E.g. </w:t>
      </w:r>
      <w:r w:rsidRPr="00E41448">
        <w:t>Retrieve the names of employees in the "employees" table who earn a salary greater than the average salary.</w:t>
      </w:r>
      <w:r>
        <w:t xml:space="preserve"> </w:t>
      </w:r>
      <w:r w:rsidRPr="00E41448">
        <w:rPr>
          <w:b/>
          <w:bCs/>
        </w:rPr>
        <w:t xml:space="preserve">Bit in bold is the subquery </w:t>
      </w:r>
    </w:p>
    <w:p w14:paraId="51F75103" w14:textId="77777777" w:rsidR="00B75523" w:rsidRDefault="00B75523" w:rsidP="00B75523">
      <w:pPr>
        <w:pStyle w:val="NoSpacing"/>
        <w:ind w:left="1080"/>
      </w:pPr>
    </w:p>
    <w:p w14:paraId="17EBC685" w14:textId="77777777" w:rsidR="00B75523" w:rsidRDefault="00B75523" w:rsidP="00B75523">
      <w:pPr>
        <w:pStyle w:val="NoSpacing"/>
        <w:ind w:left="1080"/>
      </w:pPr>
      <w:r w:rsidRPr="00E41448">
        <w:rPr>
          <w:color w:val="4472C4" w:themeColor="accent1"/>
        </w:rPr>
        <w:t xml:space="preserve">SELECT </w:t>
      </w:r>
      <w:proofErr w:type="spellStart"/>
      <w:r>
        <w:t>employee_name</w:t>
      </w:r>
      <w:proofErr w:type="spellEnd"/>
    </w:p>
    <w:p w14:paraId="4B2B9B68" w14:textId="77777777" w:rsidR="00B75523" w:rsidRDefault="00B75523" w:rsidP="00B75523">
      <w:pPr>
        <w:pStyle w:val="NoSpacing"/>
        <w:ind w:left="1080"/>
      </w:pPr>
      <w:r w:rsidRPr="00E41448">
        <w:rPr>
          <w:color w:val="4472C4" w:themeColor="accent1"/>
        </w:rPr>
        <w:t xml:space="preserve">FROM </w:t>
      </w:r>
      <w:r>
        <w:t>employees</w:t>
      </w:r>
    </w:p>
    <w:p w14:paraId="62F5BC5F" w14:textId="77777777" w:rsidR="00B75523" w:rsidRPr="00004564" w:rsidRDefault="00B75523" w:rsidP="00B75523">
      <w:pPr>
        <w:pStyle w:val="NoSpacing"/>
        <w:ind w:left="1080"/>
      </w:pPr>
      <w:r w:rsidRPr="00E41448">
        <w:rPr>
          <w:color w:val="4472C4" w:themeColor="accent1"/>
        </w:rPr>
        <w:t xml:space="preserve">WHERE </w:t>
      </w:r>
      <w:r>
        <w:t xml:space="preserve">salary &gt; </w:t>
      </w:r>
      <w:r w:rsidRPr="00E41448">
        <w:rPr>
          <w:b/>
          <w:bCs/>
        </w:rPr>
        <w:t>(</w:t>
      </w:r>
      <w:r w:rsidRPr="00E41448">
        <w:rPr>
          <w:b/>
          <w:bCs/>
          <w:color w:val="4472C4" w:themeColor="accent1"/>
        </w:rPr>
        <w:t xml:space="preserve">SELECT </w:t>
      </w:r>
      <w:r w:rsidRPr="00E41448">
        <w:rPr>
          <w:b/>
          <w:bCs/>
          <w:color w:val="ED7D31" w:themeColor="accent2"/>
        </w:rPr>
        <w:t>AVG</w:t>
      </w:r>
      <w:r w:rsidRPr="00E41448">
        <w:rPr>
          <w:b/>
          <w:bCs/>
        </w:rPr>
        <w:t>(salary) FROM employees);</w:t>
      </w:r>
    </w:p>
    <w:p w14:paraId="08486F51" w14:textId="77777777" w:rsidR="00B75523" w:rsidRPr="009E4AE2" w:rsidRDefault="00B75523" w:rsidP="00B75523">
      <w:pPr>
        <w:pStyle w:val="NoSpacing"/>
        <w:ind w:left="1080"/>
        <w:rPr>
          <w:b/>
          <w:bCs/>
        </w:rPr>
      </w:pPr>
    </w:p>
    <w:p w14:paraId="5DE331FE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>What is cor</w:t>
      </w:r>
      <w:r>
        <w:rPr>
          <w:b/>
          <w:bCs/>
        </w:rPr>
        <w:t>r</w:t>
      </w:r>
      <w:r w:rsidRPr="009E4AE2">
        <w:rPr>
          <w:b/>
          <w:bCs/>
        </w:rPr>
        <w:t>elated subquery?</w:t>
      </w:r>
    </w:p>
    <w:p w14:paraId="7001C69F" w14:textId="77777777" w:rsidR="00B75523" w:rsidRPr="00E41448" w:rsidRDefault="00B75523" w:rsidP="00B75523">
      <w:pPr>
        <w:pStyle w:val="NoSpacing"/>
        <w:ind w:left="1080"/>
        <w:rPr>
          <w:b/>
          <w:bCs/>
        </w:rPr>
      </w:pPr>
      <w:r w:rsidRPr="00004564">
        <w:t>A correlated subquery is a subquery that refers to a column from the outer query. It is executed for each row processed by the outer query and depends on values from the outer quer</w:t>
      </w:r>
      <w:r>
        <w:t xml:space="preserve">y. E.g. </w:t>
      </w:r>
      <w:r w:rsidRPr="00E41448">
        <w:t>Retrieve the names of employees in the "employees" table who earn more than their respective department's average salary.</w:t>
      </w:r>
      <w:r>
        <w:t xml:space="preserve"> </w:t>
      </w:r>
      <w:r w:rsidRPr="00E41448">
        <w:rPr>
          <w:b/>
          <w:bCs/>
        </w:rPr>
        <w:t xml:space="preserve">Bit in bold is the </w:t>
      </w:r>
      <w:r>
        <w:rPr>
          <w:b/>
          <w:bCs/>
        </w:rPr>
        <w:t>correlated</w:t>
      </w:r>
      <w:r w:rsidRPr="00E41448">
        <w:rPr>
          <w:b/>
          <w:bCs/>
        </w:rPr>
        <w:t xml:space="preserve"> </w:t>
      </w:r>
    </w:p>
    <w:p w14:paraId="0F2DAA71" w14:textId="77777777" w:rsidR="00B75523" w:rsidRDefault="00B75523" w:rsidP="00B75523">
      <w:pPr>
        <w:pStyle w:val="NoSpacing"/>
        <w:ind w:left="1080"/>
      </w:pPr>
    </w:p>
    <w:p w14:paraId="65F05B15" w14:textId="77777777" w:rsidR="00B75523" w:rsidRPr="00E41448" w:rsidRDefault="00B75523" w:rsidP="00B75523">
      <w:pPr>
        <w:pStyle w:val="NoSpacing"/>
        <w:ind w:left="1080"/>
      </w:pPr>
      <w:r w:rsidRPr="00E41448">
        <w:rPr>
          <w:color w:val="4472C4" w:themeColor="accent1"/>
        </w:rPr>
        <w:t xml:space="preserve">SELECT </w:t>
      </w:r>
      <w:proofErr w:type="spellStart"/>
      <w:r w:rsidRPr="00E41448">
        <w:t>employee_name</w:t>
      </w:r>
      <w:proofErr w:type="spellEnd"/>
    </w:p>
    <w:p w14:paraId="50E33102" w14:textId="77777777" w:rsidR="00B75523" w:rsidRPr="00E41448" w:rsidRDefault="00B75523" w:rsidP="00B75523">
      <w:pPr>
        <w:pStyle w:val="NoSpacing"/>
        <w:ind w:left="1080"/>
      </w:pPr>
      <w:r w:rsidRPr="00E41448">
        <w:rPr>
          <w:color w:val="4472C4" w:themeColor="accent1"/>
        </w:rPr>
        <w:t xml:space="preserve">FROM </w:t>
      </w:r>
      <w:r w:rsidRPr="00E41448">
        <w:t>employees e</w:t>
      </w:r>
    </w:p>
    <w:p w14:paraId="36DC07A6" w14:textId="77777777" w:rsidR="00B75523" w:rsidRPr="00E41448" w:rsidRDefault="00B75523" w:rsidP="00B75523">
      <w:pPr>
        <w:pStyle w:val="NoSpacing"/>
        <w:ind w:left="1080"/>
        <w:rPr>
          <w:b/>
          <w:bCs/>
        </w:rPr>
      </w:pPr>
      <w:r w:rsidRPr="00E41448">
        <w:rPr>
          <w:color w:val="4472C4" w:themeColor="accent1"/>
        </w:rPr>
        <w:t xml:space="preserve">WHERE </w:t>
      </w:r>
      <w:r w:rsidRPr="00E41448">
        <w:t>salary &gt; (</w:t>
      </w:r>
      <w:r w:rsidRPr="00E41448">
        <w:rPr>
          <w:color w:val="4472C4" w:themeColor="accent1"/>
        </w:rPr>
        <w:t xml:space="preserve">SELECT </w:t>
      </w:r>
      <w:r w:rsidRPr="00E41448">
        <w:rPr>
          <w:color w:val="ED7D31" w:themeColor="accent2"/>
        </w:rPr>
        <w:t>AVG</w:t>
      </w:r>
      <w:r w:rsidRPr="00E41448">
        <w:t xml:space="preserve">(salary) </w:t>
      </w:r>
      <w:r w:rsidRPr="00E41448">
        <w:rPr>
          <w:color w:val="4472C4" w:themeColor="accent1"/>
        </w:rPr>
        <w:t xml:space="preserve">FROM </w:t>
      </w:r>
      <w:r w:rsidRPr="00E41448">
        <w:t xml:space="preserve">employees </w:t>
      </w:r>
      <w:r w:rsidRPr="00E41448">
        <w:rPr>
          <w:b/>
          <w:bCs/>
          <w:color w:val="4472C4" w:themeColor="accent1"/>
        </w:rPr>
        <w:t xml:space="preserve">WHERE </w:t>
      </w:r>
      <w:proofErr w:type="spellStart"/>
      <w:r w:rsidRPr="00E41448">
        <w:rPr>
          <w:b/>
          <w:bCs/>
        </w:rPr>
        <w:t>department_id</w:t>
      </w:r>
      <w:proofErr w:type="spellEnd"/>
      <w:r w:rsidRPr="00E41448">
        <w:rPr>
          <w:b/>
          <w:bCs/>
        </w:rPr>
        <w:t xml:space="preserve"> = </w:t>
      </w:r>
      <w:proofErr w:type="spellStart"/>
      <w:r w:rsidRPr="00E41448">
        <w:rPr>
          <w:b/>
          <w:bCs/>
        </w:rPr>
        <w:t>e.department_id</w:t>
      </w:r>
      <w:proofErr w:type="spellEnd"/>
      <w:r w:rsidRPr="00E41448">
        <w:rPr>
          <w:b/>
          <w:bCs/>
        </w:rPr>
        <w:t>);</w:t>
      </w:r>
    </w:p>
    <w:p w14:paraId="321E30B1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4B3EB16B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3F293BC6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2BE6F5F8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5676F92B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2D41CACD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500DEEB1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418ADC6F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073769E4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73E601F4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59E5DB56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621C4915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722C9879" w14:textId="77777777" w:rsidR="00B75523" w:rsidRPr="009E4AE2" w:rsidRDefault="00B75523" w:rsidP="00B75523">
      <w:pPr>
        <w:pStyle w:val="NoSpacing"/>
        <w:ind w:left="1080"/>
        <w:rPr>
          <w:b/>
          <w:bCs/>
        </w:rPr>
      </w:pPr>
    </w:p>
    <w:p w14:paraId="33E23EBD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lastRenderedPageBreak/>
        <w:t>What is CTE</w:t>
      </w:r>
      <w:r>
        <w:rPr>
          <w:b/>
          <w:bCs/>
        </w:rPr>
        <w:t xml:space="preserve"> </w:t>
      </w:r>
      <w:r w:rsidRPr="00E41448">
        <w:rPr>
          <w:b/>
          <w:bCs/>
        </w:rPr>
        <w:t xml:space="preserve"> (Common Table Expression)</w:t>
      </w:r>
      <w:r w:rsidRPr="009E4AE2">
        <w:rPr>
          <w:b/>
          <w:bCs/>
        </w:rPr>
        <w:t xml:space="preserve">? </w:t>
      </w:r>
    </w:p>
    <w:p w14:paraId="098D97FA" w14:textId="77777777" w:rsidR="00B75523" w:rsidRDefault="00B75523" w:rsidP="00B75523">
      <w:pPr>
        <w:pStyle w:val="NoSpacing"/>
        <w:ind w:left="1080"/>
      </w:pPr>
      <w:r w:rsidRPr="00E41448">
        <w:t xml:space="preserve">A CTE is a named temporary result set that can be referenced within a SELECT, INSERT, UPDATE, or DELETE statement. </w:t>
      </w:r>
      <w:r w:rsidRPr="00E07FDD">
        <w:t>CTEs must always start with the keyword WITH</w:t>
      </w:r>
      <w:r>
        <w:t xml:space="preserve">. </w:t>
      </w:r>
      <w:r w:rsidRPr="00E41448">
        <w:t>CTEs are often used to simplify complex queries and make them more readable.</w:t>
      </w:r>
    </w:p>
    <w:p w14:paraId="180C17F5" w14:textId="77777777" w:rsidR="00B75523" w:rsidRDefault="00B75523" w:rsidP="00B75523">
      <w:pPr>
        <w:pStyle w:val="NoSpacing"/>
        <w:ind w:left="1080"/>
      </w:pPr>
    </w:p>
    <w:p w14:paraId="22FFC615" w14:textId="77777777" w:rsidR="00B75523" w:rsidRDefault="00B75523" w:rsidP="00B75523">
      <w:pPr>
        <w:pStyle w:val="NoSpacing"/>
        <w:ind w:left="1080"/>
      </w:pPr>
      <w:r>
        <w:t xml:space="preserve">E.g. </w:t>
      </w:r>
      <w:r w:rsidRPr="00E07FDD">
        <w:t>Use a CTE to find the average salary for each department and then select employees earning more than their department's average.</w:t>
      </w:r>
    </w:p>
    <w:p w14:paraId="495ED052" w14:textId="77777777" w:rsidR="00B75523" w:rsidRDefault="00B75523" w:rsidP="00B75523">
      <w:pPr>
        <w:pStyle w:val="NoSpacing"/>
        <w:ind w:left="1080"/>
      </w:pPr>
      <w:r w:rsidRPr="00E07FDD">
        <w:rPr>
          <w:color w:val="4472C4" w:themeColor="accent1"/>
        </w:rPr>
        <w:t xml:space="preserve">WITH </w:t>
      </w:r>
      <w:proofErr w:type="spellStart"/>
      <w:r>
        <w:t>DepartmentAvgSalaries</w:t>
      </w:r>
      <w:proofErr w:type="spellEnd"/>
      <w:r>
        <w:t xml:space="preserve"> </w:t>
      </w:r>
      <w:r w:rsidRPr="00E07FDD">
        <w:rPr>
          <w:color w:val="4472C4" w:themeColor="accent1"/>
        </w:rPr>
        <w:t xml:space="preserve">AS </w:t>
      </w:r>
      <w:r>
        <w:t>(</w:t>
      </w:r>
    </w:p>
    <w:p w14:paraId="556AB893" w14:textId="77777777" w:rsidR="00B75523" w:rsidRDefault="00B75523" w:rsidP="00B75523">
      <w:pPr>
        <w:pStyle w:val="NoSpacing"/>
        <w:ind w:left="1080"/>
      </w:pPr>
      <w:r>
        <w:t xml:space="preserve">  </w:t>
      </w:r>
      <w:r w:rsidRPr="00E07FDD">
        <w:rPr>
          <w:color w:val="4472C4" w:themeColor="accent1"/>
        </w:rPr>
        <w:t xml:space="preserve">SELECT </w:t>
      </w:r>
      <w:proofErr w:type="spellStart"/>
      <w:r>
        <w:t>department_id</w:t>
      </w:r>
      <w:proofErr w:type="spellEnd"/>
      <w:r>
        <w:t xml:space="preserve">, </w:t>
      </w:r>
      <w:r w:rsidRPr="00E07FDD">
        <w:rPr>
          <w:color w:val="ED7D31" w:themeColor="accent2"/>
        </w:rPr>
        <w:t>AVG</w:t>
      </w:r>
      <w:r>
        <w:t xml:space="preserve">(salary) </w:t>
      </w:r>
      <w:r w:rsidRPr="00E07FDD">
        <w:rPr>
          <w:color w:val="4472C4" w:themeColor="accent1"/>
        </w:rPr>
        <w:t xml:space="preserve">AS </w:t>
      </w:r>
      <w:proofErr w:type="spellStart"/>
      <w:r>
        <w:t>avg_salary</w:t>
      </w:r>
      <w:proofErr w:type="spellEnd"/>
    </w:p>
    <w:p w14:paraId="7A37B09F" w14:textId="77777777" w:rsidR="00B75523" w:rsidRDefault="00B75523" w:rsidP="00B75523">
      <w:pPr>
        <w:pStyle w:val="NoSpacing"/>
        <w:ind w:left="1080"/>
      </w:pPr>
      <w:r>
        <w:t xml:space="preserve">  </w:t>
      </w:r>
      <w:r w:rsidRPr="00E07FDD">
        <w:rPr>
          <w:color w:val="4472C4" w:themeColor="accent1"/>
        </w:rPr>
        <w:t xml:space="preserve">FROM </w:t>
      </w:r>
      <w:r>
        <w:t>employees</w:t>
      </w:r>
    </w:p>
    <w:p w14:paraId="457FC011" w14:textId="77777777" w:rsidR="00B75523" w:rsidRDefault="00B75523" w:rsidP="00B75523">
      <w:pPr>
        <w:pStyle w:val="NoSpacing"/>
        <w:ind w:left="1080"/>
      </w:pPr>
      <w:r>
        <w:t xml:space="preserve">  </w:t>
      </w:r>
      <w:r w:rsidRPr="00E07FDD">
        <w:rPr>
          <w:color w:val="4472C4" w:themeColor="accent1"/>
        </w:rPr>
        <w:t xml:space="preserve">GROUP BY </w:t>
      </w:r>
      <w:proofErr w:type="spellStart"/>
      <w:r>
        <w:t>department_id</w:t>
      </w:r>
      <w:proofErr w:type="spellEnd"/>
    </w:p>
    <w:p w14:paraId="50F83334" w14:textId="77777777" w:rsidR="00B75523" w:rsidRDefault="00B75523" w:rsidP="00B75523">
      <w:pPr>
        <w:pStyle w:val="NoSpacing"/>
        <w:ind w:left="1080"/>
      </w:pPr>
      <w:r>
        <w:t>)</w:t>
      </w:r>
    </w:p>
    <w:p w14:paraId="5CD1225D" w14:textId="77777777" w:rsidR="00B75523" w:rsidRDefault="00B75523" w:rsidP="00B75523">
      <w:pPr>
        <w:pStyle w:val="NoSpacing"/>
        <w:ind w:left="1080"/>
      </w:pPr>
      <w:r w:rsidRPr="00E07FDD">
        <w:rPr>
          <w:color w:val="4472C4" w:themeColor="accent1"/>
        </w:rPr>
        <w:t xml:space="preserve">SELECT </w:t>
      </w:r>
      <w:proofErr w:type="spellStart"/>
      <w:r>
        <w:t>e.employee_name</w:t>
      </w:r>
      <w:proofErr w:type="spellEnd"/>
    </w:p>
    <w:p w14:paraId="5E2026C5" w14:textId="77777777" w:rsidR="00B75523" w:rsidRDefault="00B75523" w:rsidP="00B75523">
      <w:pPr>
        <w:pStyle w:val="NoSpacing"/>
        <w:ind w:left="1080"/>
      </w:pPr>
      <w:r w:rsidRPr="00E07FDD">
        <w:rPr>
          <w:color w:val="4472C4" w:themeColor="accent1"/>
        </w:rPr>
        <w:t xml:space="preserve">FROM </w:t>
      </w:r>
      <w:r>
        <w:t>employees e</w:t>
      </w:r>
    </w:p>
    <w:p w14:paraId="127C3D5E" w14:textId="77777777" w:rsidR="00B75523" w:rsidRDefault="00B75523" w:rsidP="00B75523">
      <w:pPr>
        <w:pStyle w:val="NoSpacing"/>
        <w:ind w:left="1080"/>
      </w:pPr>
      <w:r w:rsidRPr="00E07FDD">
        <w:rPr>
          <w:color w:val="4472C4" w:themeColor="accent1"/>
        </w:rPr>
        <w:t xml:space="preserve">JOIN </w:t>
      </w:r>
      <w:proofErr w:type="spellStart"/>
      <w:r>
        <w:t>DepartmentAvgSalaries</w:t>
      </w:r>
      <w:proofErr w:type="spellEnd"/>
      <w:r>
        <w:t xml:space="preserve"> d </w:t>
      </w:r>
      <w:r w:rsidRPr="00E07FDD">
        <w:rPr>
          <w:color w:val="4472C4" w:themeColor="accent1"/>
        </w:rP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434B04E8" w14:textId="77777777" w:rsidR="00B75523" w:rsidRDefault="00B75523" w:rsidP="00B75523">
      <w:pPr>
        <w:pStyle w:val="NoSpacing"/>
        <w:ind w:left="1080"/>
      </w:pPr>
      <w:r w:rsidRPr="00E07FDD">
        <w:rPr>
          <w:color w:val="4472C4" w:themeColor="accent1"/>
        </w:rPr>
        <w:t xml:space="preserve">WHERE </w:t>
      </w:r>
      <w:proofErr w:type="spellStart"/>
      <w:r>
        <w:t>e.salary</w:t>
      </w:r>
      <w:proofErr w:type="spellEnd"/>
      <w:r>
        <w:t xml:space="preserve"> &gt; </w:t>
      </w:r>
      <w:proofErr w:type="spellStart"/>
      <w:r>
        <w:t>d.avg_salary</w:t>
      </w:r>
      <w:proofErr w:type="spellEnd"/>
      <w:r>
        <w:t>;</w:t>
      </w:r>
    </w:p>
    <w:p w14:paraId="3008163E" w14:textId="77777777" w:rsidR="00B75523" w:rsidRPr="00E41448" w:rsidRDefault="00B75523" w:rsidP="00B75523">
      <w:pPr>
        <w:pStyle w:val="NoSpacing"/>
        <w:ind w:left="1080"/>
      </w:pPr>
    </w:p>
    <w:p w14:paraId="414A19D2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>What is derived table?</w:t>
      </w:r>
    </w:p>
    <w:p w14:paraId="52CD6A33" w14:textId="77777777" w:rsidR="00B75523" w:rsidRPr="004B421B" w:rsidRDefault="00B75523" w:rsidP="00B75523">
      <w:pPr>
        <w:pStyle w:val="NoSpacing"/>
        <w:ind w:left="1080"/>
      </w:pPr>
      <w:r w:rsidRPr="004B421B">
        <w:t>A derived table is a subquery that appears in the FROM clause of a SELECT statement. It's used to create a temporary table for the main query.</w:t>
      </w:r>
    </w:p>
    <w:p w14:paraId="2D70095C" w14:textId="77777777" w:rsidR="00B75523" w:rsidRPr="004B421B" w:rsidRDefault="00B75523" w:rsidP="00B75523">
      <w:pPr>
        <w:pStyle w:val="NoSpacing"/>
        <w:ind w:left="1080"/>
      </w:pPr>
      <w:r w:rsidRPr="004B421B">
        <w:t>Example: Use a derived table to find the total number of employees in each department.</w:t>
      </w:r>
    </w:p>
    <w:p w14:paraId="3E23D84D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002DDF90" w14:textId="77777777" w:rsidR="00B75523" w:rsidRPr="004B421B" w:rsidRDefault="00B75523" w:rsidP="00B75523">
      <w:pPr>
        <w:pStyle w:val="NoSpacing"/>
        <w:ind w:left="1080"/>
      </w:pPr>
      <w:r w:rsidRPr="004B421B">
        <w:rPr>
          <w:color w:val="4472C4" w:themeColor="accent1"/>
        </w:rPr>
        <w:t xml:space="preserve">SELECT </w:t>
      </w:r>
      <w:proofErr w:type="spellStart"/>
      <w:r w:rsidRPr="004B421B">
        <w:t>department_id</w:t>
      </w:r>
      <w:proofErr w:type="spellEnd"/>
      <w:r w:rsidRPr="004B421B">
        <w:t xml:space="preserve">, </w:t>
      </w:r>
      <w:proofErr w:type="spellStart"/>
      <w:r w:rsidRPr="004B421B">
        <w:t>department_name</w:t>
      </w:r>
      <w:proofErr w:type="spellEnd"/>
      <w:r w:rsidRPr="004B421B">
        <w:t xml:space="preserve">, </w:t>
      </w:r>
      <w:proofErr w:type="spellStart"/>
      <w:r w:rsidRPr="004B421B">
        <w:t>employee_count</w:t>
      </w:r>
      <w:proofErr w:type="spellEnd"/>
    </w:p>
    <w:p w14:paraId="7AE645C4" w14:textId="77777777" w:rsidR="00B75523" w:rsidRPr="004B421B" w:rsidRDefault="00B75523" w:rsidP="00B75523">
      <w:pPr>
        <w:pStyle w:val="NoSpacing"/>
        <w:ind w:left="1080"/>
      </w:pPr>
      <w:r w:rsidRPr="004B421B">
        <w:rPr>
          <w:color w:val="4472C4" w:themeColor="accent1"/>
        </w:rPr>
        <w:t xml:space="preserve">FROM </w:t>
      </w:r>
      <w:r w:rsidRPr="004B421B">
        <w:t>(</w:t>
      </w:r>
    </w:p>
    <w:p w14:paraId="6F0F61B8" w14:textId="77777777" w:rsidR="00B75523" w:rsidRPr="004B421B" w:rsidRDefault="00B75523" w:rsidP="00B75523">
      <w:pPr>
        <w:pStyle w:val="NoSpacing"/>
        <w:ind w:left="1080"/>
      </w:pPr>
      <w:r w:rsidRPr="004B421B">
        <w:t xml:space="preserve">  </w:t>
      </w:r>
      <w:r w:rsidRPr="004B421B">
        <w:rPr>
          <w:color w:val="4472C4" w:themeColor="accent1"/>
        </w:rPr>
        <w:t xml:space="preserve">SELECT </w:t>
      </w:r>
      <w:proofErr w:type="spellStart"/>
      <w:r w:rsidRPr="004B421B">
        <w:t>department_id</w:t>
      </w:r>
      <w:proofErr w:type="spellEnd"/>
      <w:r w:rsidRPr="004B421B">
        <w:t xml:space="preserve">, </w:t>
      </w:r>
      <w:r w:rsidRPr="004B421B">
        <w:rPr>
          <w:color w:val="ED7D31" w:themeColor="accent2"/>
        </w:rPr>
        <w:t>COUNT</w:t>
      </w:r>
      <w:r w:rsidRPr="004B421B">
        <w:t xml:space="preserve">(*) </w:t>
      </w:r>
      <w:r w:rsidRPr="004B421B">
        <w:rPr>
          <w:color w:val="4472C4" w:themeColor="accent1"/>
        </w:rPr>
        <w:t xml:space="preserve">AS </w:t>
      </w:r>
      <w:proofErr w:type="spellStart"/>
      <w:r w:rsidRPr="004B421B">
        <w:t>employee_count</w:t>
      </w:r>
      <w:proofErr w:type="spellEnd"/>
    </w:p>
    <w:p w14:paraId="3C24BF43" w14:textId="77777777" w:rsidR="00B75523" w:rsidRPr="004B421B" w:rsidRDefault="00B75523" w:rsidP="00B75523">
      <w:pPr>
        <w:pStyle w:val="NoSpacing"/>
        <w:ind w:left="1080"/>
      </w:pPr>
      <w:r w:rsidRPr="004B421B">
        <w:t xml:space="preserve">  </w:t>
      </w:r>
      <w:r w:rsidRPr="004B421B">
        <w:rPr>
          <w:color w:val="4472C4" w:themeColor="accent1"/>
        </w:rPr>
        <w:t xml:space="preserve">FROM </w:t>
      </w:r>
      <w:r w:rsidRPr="004B421B">
        <w:t>employees</w:t>
      </w:r>
    </w:p>
    <w:p w14:paraId="68CA4B13" w14:textId="77777777" w:rsidR="00B75523" w:rsidRPr="004B421B" w:rsidRDefault="00B75523" w:rsidP="00B75523">
      <w:pPr>
        <w:pStyle w:val="NoSpacing"/>
        <w:ind w:left="1080"/>
      </w:pPr>
      <w:r w:rsidRPr="004B421B">
        <w:t xml:space="preserve">  </w:t>
      </w:r>
      <w:r w:rsidRPr="004B421B">
        <w:rPr>
          <w:color w:val="4472C4" w:themeColor="accent1"/>
        </w:rPr>
        <w:t xml:space="preserve">GROUP BY </w:t>
      </w:r>
      <w:proofErr w:type="spellStart"/>
      <w:r w:rsidRPr="004B421B">
        <w:t>department_id</w:t>
      </w:r>
      <w:proofErr w:type="spellEnd"/>
    </w:p>
    <w:p w14:paraId="33AEFAA9" w14:textId="77777777" w:rsidR="00B75523" w:rsidRPr="004B421B" w:rsidRDefault="00B75523" w:rsidP="00B75523">
      <w:pPr>
        <w:pStyle w:val="NoSpacing"/>
        <w:ind w:left="1080"/>
      </w:pPr>
      <w:r w:rsidRPr="004B421B">
        <w:t xml:space="preserve">) </w:t>
      </w:r>
      <w:r w:rsidRPr="004B421B">
        <w:rPr>
          <w:color w:val="4472C4" w:themeColor="accent1"/>
        </w:rPr>
        <w:t xml:space="preserve">AS </w:t>
      </w:r>
      <w:proofErr w:type="spellStart"/>
      <w:r w:rsidRPr="004B421B">
        <w:t>DepartmentCounts</w:t>
      </w:r>
      <w:proofErr w:type="spellEnd"/>
    </w:p>
    <w:p w14:paraId="5AD2E84E" w14:textId="77777777" w:rsidR="00B75523" w:rsidRPr="004B421B" w:rsidRDefault="00B75523" w:rsidP="00B75523">
      <w:pPr>
        <w:pStyle w:val="NoSpacing"/>
        <w:ind w:left="1080"/>
      </w:pPr>
      <w:r w:rsidRPr="004B421B">
        <w:rPr>
          <w:color w:val="4472C4" w:themeColor="accent1"/>
        </w:rPr>
        <w:t xml:space="preserve">JOIN </w:t>
      </w:r>
      <w:r w:rsidRPr="004B421B">
        <w:t xml:space="preserve">departments </w:t>
      </w:r>
      <w:r w:rsidRPr="004B421B">
        <w:rPr>
          <w:color w:val="4472C4" w:themeColor="accent1"/>
        </w:rPr>
        <w:t xml:space="preserve">ON </w:t>
      </w:r>
      <w:proofErr w:type="spellStart"/>
      <w:r w:rsidRPr="004B421B">
        <w:t>DepartmentCounts.department_id</w:t>
      </w:r>
      <w:proofErr w:type="spellEnd"/>
      <w:r w:rsidRPr="004B421B">
        <w:t xml:space="preserve"> = </w:t>
      </w:r>
      <w:proofErr w:type="spellStart"/>
      <w:r w:rsidRPr="004B421B">
        <w:t>departments.department_id</w:t>
      </w:r>
      <w:proofErr w:type="spellEnd"/>
      <w:r w:rsidRPr="004B421B">
        <w:t>;</w:t>
      </w:r>
    </w:p>
    <w:p w14:paraId="6826DA0A" w14:textId="77777777" w:rsidR="00B75523" w:rsidRPr="009E4AE2" w:rsidRDefault="00B75523" w:rsidP="00B75523">
      <w:pPr>
        <w:pStyle w:val="NoSpacing"/>
        <w:ind w:left="1080"/>
        <w:rPr>
          <w:b/>
          <w:bCs/>
        </w:rPr>
      </w:pPr>
    </w:p>
    <w:p w14:paraId="3587AC71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>Find third highest employee based on salary?</w:t>
      </w:r>
    </w:p>
    <w:p w14:paraId="30EF39BA" w14:textId="77777777" w:rsidR="00B75523" w:rsidRDefault="00B75523" w:rsidP="00B75523">
      <w:pPr>
        <w:pStyle w:val="NoSpacing"/>
        <w:ind w:left="1080"/>
      </w:pPr>
      <w:r>
        <w:t xml:space="preserve">I updated the employees table with </w:t>
      </w:r>
      <w:proofErr w:type="spellStart"/>
      <w:r>
        <w:t>employees</w:t>
      </w:r>
      <w:proofErr w:type="spellEnd"/>
      <w:r>
        <w:t xml:space="preserve"> salaries. </w:t>
      </w:r>
    </w:p>
    <w:p w14:paraId="648663C5" w14:textId="77777777" w:rsidR="00B75523" w:rsidRDefault="00B75523" w:rsidP="00B75523">
      <w:pPr>
        <w:pStyle w:val="NoSpacing"/>
        <w:ind w:left="1080"/>
      </w:pPr>
      <w:r w:rsidRPr="00D8230E">
        <w:rPr>
          <w:noProof/>
        </w:rPr>
        <w:drawing>
          <wp:inline distT="0" distB="0" distL="0" distR="0" wp14:anchorId="33EE6926" wp14:editId="5C44AE8B">
            <wp:extent cx="2552921" cy="579170"/>
            <wp:effectExtent l="0" t="0" r="0" b="0"/>
            <wp:docPr id="56042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29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562F" w14:textId="77777777" w:rsidR="00B75523" w:rsidRDefault="00B75523" w:rsidP="00B75523">
      <w:pPr>
        <w:pStyle w:val="NoSpacing"/>
        <w:ind w:left="1080"/>
      </w:pPr>
    </w:p>
    <w:p w14:paraId="452D05D7" w14:textId="77777777" w:rsidR="00B75523" w:rsidRDefault="00B75523" w:rsidP="00B75523">
      <w:pPr>
        <w:pStyle w:val="NoSpacing"/>
        <w:ind w:left="1080"/>
      </w:pPr>
      <w:r w:rsidRPr="00D8230E">
        <w:rPr>
          <w:color w:val="4472C4" w:themeColor="accent1"/>
        </w:rPr>
        <w:t xml:space="preserve">SELECT DISTINCT </w:t>
      </w:r>
      <w:r>
        <w:t>salary</w:t>
      </w:r>
    </w:p>
    <w:p w14:paraId="6B45EEDB" w14:textId="77777777" w:rsidR="00B75523" w:rsidRDefault="00B75523" w:rsidP="00B75523">
      <w:pPr>
        <w:pStyle w:val="NoSpacing"/>
        <w:ind w:left="1080"/>
      </w:pPr>
      <w:r w:rsidRPr="00D8230E">
        <w:rPr>
          <w:color w:val="4472C4" w:themeColor="accent1"/>
        </w:rPr>
        <w:t xml:space="preserve">FROM </w:t>
      </w:r>
      <w:r>
        <w:t>employees</w:t>
      </w:r>
    </w:p>
    <w:p w14:paraId="74E93B05" w14:textId="77777777" w:rsidR="00B75523" w:rsidRDefault="00B75523" w:rsidP="00B75523">
      <w:pPr>
        <w:pStyle w:val="NoSpacing"/>
        <w:ind w:left="1080"/>
      </w:pPr>
      <w:r w:rsidRPr="00D8230E">
        <w:rPr>
          <w:color w:val="4472C4" w:themeColor="accent1"/>
        </w:rPr>
        <w:t xml:space="preserve">ORDER BY </w:t>
      </w:r>
      <w:r>
        <w:t xml:space="preserve">salary </w:t>
      </w:r>
      <w:r w:rsidRPr="00D8230E">
        <w:rPr>
          <w:color w:val="4472C4" w:themeColor="accent1"/>
        </w:rPr>
        <w:t>DESC</w:t>
      </w:r>
    </w:p>
    <w:p w14:paraId="328A2B93" w14:textId="77777777" w:rsidR="00B75523" w:rsidRDefault="00B75523" w:rsidP="00B75523">
      <w:pPr>
        <w:pStyle w:val="NoSpacing"/>
        <w:ind w:left="1080"/>
      </w:pPr>
      <w:r w:rsidRPr="00D8230E">
        <w:t xml:space="preserve">LIMIT </w:t>
      </w:r>
      <w:r w:rsidRPr="00D8230E">
        <w:rPr>
          <w:color w:val="C00000"/>
        </w:rPr>
        <w:t>2</w:t>
      </w:r>
      <w:r>
        <w:t>,</w:t>
      </w:r>
      <w:r w:rsidRPr="00D8230E">
        <w:rPr>
          <w:color w:val="C00000"/>
        </w:rPr>
        <w:t>1</w:t>
      </w:r>
      <w:r>
        <w:t>;</w:t>
      </w:r>
    </w:p>
    <w:p w14:paraId="79B66A82" w14:textId="77777777" w:rsidR="00B75523" w:rsidRDefault="00B75523" w:rsidP="00B75523">
      <w:pPr>
        <w:pStyle w:val="NoSpacing"/>
        <w:ind w:left="1080"/>
      </w:pPr>
      <w:r w:rsidRPr="00D8230E">
        <w:rPr>
          <w:noProof/>
        </w:rPr>
        <w:drawing>
          <wp:inline distT="0" distB="0" distL="0" distR="0" wp14:anchorId="51E8FF3C" wp14:editId="72947A7C">
            <wp:extent cx="556308" cy="327688"/>
            <wp:effectExtent l="0" t="0" r="0" b="0"/>
            <wp:docPr id="108555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55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01B3" w14:textId="77777777" w:rsidR="00B75523" w:rsidRPr="007630EE" w:rsidRDefault="00B75523" w:rsidP="00B75523">
      <w:pPr>
        <w:pStyle w:val="NoSpacing"/>
        <w:ind w:left="1080"/>
      </w:pPr>
    </w:p>
    <w:p w14:paraId="1B4B0F44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>Find third highest employee based on salary  per department?</w:t>
      </w:r>
    </w:p>
    <w:p w14:paraId="29955203" w14:textId="77777777" w:rsidR="00B75523" w:rsidRPr="008B5D52" w:rsidRDefault="00B75523" w:rsidP="00B75523">
      <w:pPr>
        <w:pStyle w:val="NoSpacing"/>
        <w:ind w:left="1080"/>
      </w:pPr>
      <w:r w:rsidRPr="008B5D52">
        <w:t>To find the third-highest employee based on salary within each department, you can use a window function like DENSE_RANK() partitioned by department and then filter for rows where the rank is 3.</w:t>
      </w:r>
    </w:p>
    <w:p w14:paraId="6077FA4E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75CA6B88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718C4181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2CB9F0DE" w14:textId="77777777" w:rsidR="00B75523" w:rsidRPr="009E4AE2" w:rsidRDefault="00B75523" w:rsidP="00B75523">
      <w:pPr>
        <w:pStyle w:val="NoSpacing"/>
        <w:ind w:left="1080"/>
        <w:rPr>
          <w:b/>
          <w:bCs/>
        </w:rPr>
      </w:pPr>
    </w:p>
    <w:p w14:paraId="745A49FD" w14:textId="77777777" w:rsidR="00B75523" w:rsidRPr="008B5D52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lastRenderedPageBreak/>
        <w:t>How to find duplicate values in a single column?</w:t>
      </w:r>
    </w:p>
    <w:p w14:paraId="46D56AD7" w14:textId="77777777" w:rsidR="00B75523" w:rsidRPr="008B5D52" w:rsidRDefault="00B75523" w:rsidP="00B75523">
      <w:pPr>
        <w:pStyle w:val="NoSpacing"/>
        <w:ind w:left="1080"/>
      </w:pPr>
      <w:r w:rsidRPr="008B5D52">
        <w:rPr>
          <w:color w:val="4472C4" w:themeColor="accent1"/>
        </w:rPr>
        <w:t xml:space="preserve">SELECT </w:t>
      </w:r>
      <w:proofErr w:type="spellStart"/>
      <w:r w:rsidRPr="008B5D52">
        <w:t>column_name</w:t>
      </w:r>
      <w:proofErr w:type="spellEnd"/>
      <w:r w:rsidRPr="008B5D52">
        <w:t xml:space="preserve">, </w:t>
      </w:r>
      <w:r w:rsidRPr="008B5D52">
        <w:rPr>
          <w:color w:val="ED7D31" w:themeColor="accent2"/>
        </w:rPr>
        <w:t>COUNT</w:t>
      </w:r>
      <w:r w:rsidRPr="008B5D52">
        <w:t>(</w:t>
      </w:r>
      <w:proofErr w:type="spellStart"/>
      <w:r w:rsidRPr="008B5D52">
        <w:t>column_name</w:t>
      </w:r>
      <w:proofErr w:type="spellEnd"/>
      <w:r w:rsidRPr="008B5D52">
        <w:t>)</w:t>
      </w:r>
    </w:p>
    <w:p w14:paraId="0470A4BB" w14:textId="77777777" w:rsidR="00B75523" w:rsidRPr="008B5D52" w:rsidRDefault="00B75523" w:rsidP="00B75523">
      <w:pPr>
        <w:pStyle w:val="NoSpacing"/>
        <w:ind w:left="1080"/>
      </w:pPr>
      <w:r w:rsidRPr="008B5D52">
        <w:rPr>
          <w:color w:val="4472C4" w:themeColor="accent1"/>
        </w:rPr>
        <w:t xml:space="preserve">FROM </w:t>
      </w:r>
      <w:proofErr w:type="spellStart"/>
      <w:r w:rsidRPr="008B5D52">
        <w:t>table_name</w:t>
      </w:r>
      <w:proofErr w:type="spellEnd"/>
    </w:p>
    <w:p w14:paraId="706C5F9D" w14:textId="77777777" w:rsidR="00B75523" w:rsidRPr="008B5D52" w:rsidRDefault="00B75523" w:rsidP="00B75523">
      <w:pPr>
        <w:pStyle w:val="NoSpacing"/>
        <w:ind w:left="1080"/>
      </w:pPr>
      <w:r w:rsidRPr="008B5D52">
        <w:rPr>
          <w:color w:val="4472C4" w:themeColor="accent1"/>
        </w:rPr>
        <w:t xml:space="preserve">GROUP BY </w:t>
      </w:r>
      <w:proofErr w:type="spellStart"/>
      <w:r w:rsidRPr="008B5D52">
        <w:t>column_name</w:t>
      </w:r>
      <w:proofErr w:type="spellEnd"/>
    </w:p>
    <w:p w14:paraId="089D0765" w14:textId="77777777" w:rsidR="00B75523" w:rsidRDefault="00B75523" w:rsidP="00B75523">
      <w:pPr>
        <w:pStyle w:val="NoSpacing"/>
        <w:ind w:left="1080"/>
      </w:pPr>
      <w:r w:rsidRPr="008B5D52">
        <w:rPr>
          <w:color w:val="4472C4" w:themeColor="accent1"/>
        </w:rPr>
        <w:t xml:space="preserve">HAVING </w:t>
      </w:r>
      <w:r w:rsidRPr="008B5D52">
        <w:rPr>
          <w:color w:val="ED7D31" w:themeColor="accent2"/>
        </w:rPr>
        <w:t>COUNT</w:t>
      </w:r>
      <w:r w:rsidRPr="008B5D52">
        <w:t>(</w:t>
      </w:r>
      <w:proofErr w:type="spellStart"/>
      <w:r w:rsidRPr="008B5D52">
        <w:t>column_name</w:t>
      </w:r>
      <w:proofErr w:type="spellEnd"/>
      <w:r w:rsidRPr="008B5D52">
        <w:t xml:space="preserve">) &gt; </w:t>
      </w:r>
      <w:r w:rsidRPr="008B5D52">
        <w:rPr>
          <w:color w:val="C00000"/>
        </w:rPr>
        <w:t>1</w:t>
      </w:r>
      <w:r w:rsidRPr="008B5D52">
        <w:t>;</w:t>
      </w:r>
    </w:p>
    <w:p w14:paraId="0B315CD3" w14:textId="77777777" w:rsidR="00B75523" w:rsidRPr="008B5D52" w:rsidRDefault="00B75523" w:rsidP="00B75523">
      <w:pPr>
        <w:pStyle w:val="NoSpacing"/>
        <w:ind w:left="1080"/>
      </w:pPr>
    </w:p>
    <w:p w14:paraId="7FC2C7CA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>How to find duplicate values in a multiple column?</w:t>
      </w:r>
    </w:p>
    <w:p w14:paraId="6E7798F9" w14:textId="77777777" w:rsidR="00B75523" w:rsidRDefault="00B75523" w:rsidP="00B75523">
      <w:pPr>
        <w:pStyle w:val="NoSpacing"/>
        <w:ind w:left="1080"/>
      </w:pPr>
      <w:r w:rsidRPr="008B5D52">
        <w:t>To find duplicate values across multiple columns, you can concatenate the values of those columns and then apply the same technique as for a single column.</w:t>
      </w:r>
    </w:p>
    <w:p w14:paraId="7D348DC0" w14:textId="77777777" w:rsidR="00B75523" w:rsidRDefault="00B75523" w:rsidP="00B75523">
      <w:pPr>
        <w:pStyle w:val="NoSpacing"/>
        <w:ind w:left="1080"/>
      </w:pPr>
    </w:p>
    <w:p w14:paraId="642F0458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>What are ACID properties?</w:t>
      </w:r>
    </w:p>
    <w:p w14:paraId="7AC69F13" w14:textId="77777777" w:rsidR="00B75523" w:rsidRDefault="00B75523" w:rsidP="00B75523">
      <w:pPr>
        <w:pStyle w:val="NoSpacing"/>
        <w:ind w:left="1080"/>
      </w:pPr>
      <w:r>
        <w:t>These properties ensure that database transactions are reliable and maintain data integrity:</w:t>
      </w:r>
    </w:p>
    <w:p w14:paraId="30D18674" w14:textId="77777777" w:rsidR="00B75523" w:rsidRDefault="00B75523" w:rsidP="00B75523">
      <w:pPr>
        <w:pStyle w:val="NoSpacing"/>
        <w:ind w:left="1080"/>
      </w:pPr>
    </w:p>
    <w:p w14:paraId="711FCF01" w14:textId="77777777" w:rsidR="00B75523" w:rsidRDefault="00B75523" w:rsidP="00B75523">
      <w:pPr>
        <w:pStyle w:val="NoSpacing"/>
        <w:ind w:left="1080"/>
      </w:pPr>
      <w:r w:rsidRPr="00864B43">
        <w:rPr>
          <w:b/>
          <w:bCs/>
        </w:rPr>
        <w:t>Atomicity</w:t>
      </w:r>
      <w:r>
        <w:t>: A transaction is treated as a single, indivisible unit of work.</w:t>
      </w:r>
    </w:p>
    <w:p w14:paraId="6C554269" w14:textId="77777777" w:rsidR="00B75523" w:rsidRDefault="00B75523" w:rsidP="00B75523">
      <w:pPr>
        <w:pStyle w:val="NoSpacing"/>
        <w:ind w:left="1080"/>
      </w:pPr>
      <w:r w:rsidRPr="00864B43">
        <w:rPr>
          <w:b/>
          <w:bCs/>
        </w:rPr>
        <w:t>Consistency</w:t>
      </w:r>
      <w:r>
        <w:t>: A transaction brings the database from one consistent state to another.</w:t>
      </w:r>
    </w:p>
    <w:p w14:paraId="1DE1A976" w14:textId="77777777" w:rsidR="00B75523" w:rsidRDefault="00B75523" w:rsidP="00B75523">
      <w:pPr>
        <w:pStyle w:val="NoSpacing"/>
        <w:ind w:left="1080"/>
      </w:pPr>
      <w:r w:rsidRPr="00864B43">
        <w:rPr>
          <w:b/>
          <w:bCs/>
        </w:rPr>
        <w:t>Isolation</w:t>
      </w:r>
      <w:r>
        <w:t>: Transactions are executed in isolation from each other to prevent interference.</w:t>
      </w:r>
    </w:p>
    <w:p w14:paraId="752EDC52" w14:textId="77777777" w:rsidR="00B75523" w:rsidRDefault="00B75523" w:rsidP="00B75523">
      <w:pPr>
        <w:pStyle w:val="NoSpacing"/>
        <w:ind w:left="1080"/>
      </w:pPr>
      <w:r w:rsidRPr="00864B43">
        <w:rPr>
          <w:b/>
          <w:bCs/>
        </w:rPr>
        <w:t>Durability</w:t>
      </w:r>
      <w:r>
        <w:t>: Once a transaction is committed, its effects are permanent and survive system failures.</w:t>
      </w:r>
    </w:p>
    <w:p w14:paraId="21C7286E" w14:textId="77777777" w:rsidR="00B75523" w:rsidRPr="00864B43" w:rsidRDefault="00B75523" w:rsidP="00B75523">
      <w:pPr>
        <w:pStyle w:val="NoSpacing"/>
        <w:ind w:left="1080"/>
      </w:pPr>
    </w:p>
    <w:p w14:paraId="7066DA80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>Diff between union and union all</w:t>
      </w:r>
    </w:p>
    <w:p w14:paraId="34D958D6" w14:textId="77777777" w:rsidR="00B75523" w:rsidRDefault="00B75523" w:rsidP="00B75523">
      <w:pPr>
        <w:pStyle w:val="NoSpacing"/>
        <w:ind w:left="1080"/>
      </w:pPr>
      <w:r w:rsidRPr="00864B43">
        <w:rPr>
          <w:b/>
          <w:bCs/>
        </w:rPr>
        <w:t>UNION</w:t>
      </w:r>
      <w:r w:rsidRPr="00864B43">
        <w:t xml:space="preserve"> </w:t>
      </w:r>
      <w:r>
        <w:t xml:space="preserve">- </w:t>
      </w:r>
      <w:r w:rsidRPr="00864B43">
        <w:t>returns distinct rows by combining the results of two or more SELECT queries, removing duplicate rows.</w:t>
      </w:r>
    </w:p>
    <w:p w14:paraId="1131D8CB" w14:textId="77777777" w:rsidR="00B75523" w:rsidRPr="00864B43" w:rsidRDefault="00B75523" w:rsidP="00B75523">
      <w:pPr>
        <w:pStyle w:val="NoSpacing"/>
        <w:ind w:left="1080"/>
      </w:pPr>
    </w:p>
    <w:p w14:paraId="4056AF6D" w14:textId="77777777" w:rsidR="00B75523" w:rsidRPr="00864B43" w:rsidRDefault="00B75523" w:rsidP="00B75523">
      <w:pPr>
        <w:pStyle w:val="NoSpacing"/>
        <w:ind w:left="1080"/>
      </w:pPr>
      <w:r w:rsidRPr="00864B43">
        <w:rPr>
          <w:b/>
          <w:bCs/>
        </w:rPr>
        <w:t>UNION ALL</w:t>
      </w:r>
      <w:r w:rsidRPr="00864B43">
        <w:t xml:space="preserve"> </w:t>
      </w:r>
      <w:r>
        <w:t xml:space="preserve">- </w:t>
      </w:r>
      <w:r w:rsidRPr="00864B43">
        <w:t>returns all rows by combining the results of two or more SELECT queries, including duplicates.</w:t>
      </w:r>
    </w:p>
    <w:p w14:paraId="5894AD9B" w14:textId="77777777" w:rsidR="00B75523" w:rsidRPr="009E4AE2" w:rsidRDefault="00B75523" w:rsidP="00B75523">
      <w:pPr>
        <w:pStyle w:val="NoSpacing"/>
        <w:ind w:left="1080"/>
        <w:rPr>
          <w:b/>
          <w:bCs/>
        </w:rPr>
      </w:pPr>
    </w:p>
    <w:p w14:paraId="5AD4F850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>Diff between primary key and unique key</w:t>
      </w:r>
    </w:p>
    <w:p w14:paraId="3746E935" w14:textId="77777777" w:rsidR="00B75523" w:rsidRDefault="00B75523" w:rsidP="00B75523">
      <w:pPr>
        <w:pStyle w:val="NoSpacing"/>
        <w:ind w:left="1080"/>
      </w:pPr>
      <w:r w:rsidRPr="00294C0E">
        <w:rPr>
          <w:b/>
          <w:bCs/>
        </w:rPr>
        <w:t>Primary Key</w:t>
      </w:r>
      <w:r>
        <w:t>: A primary key is a column or a set of columns in a database table that uniquely identifies each row. It implies that the column(s) cannot contain NULL values. A table can have only one primary key.</w:t>
      </w:r>
    </w:p>
    <w:p w14:paraId="366D6F6B" w14:textId="77777777" w:rsidR="00B75523" w:rsidRDefault="00B75523" w:rsidP="00B75523">
      <w:pPr>
        <w:pStyle w:val="NoSpacing"/>
        <w:ind w:left="1080"/>
      </w:pPr>
    </w:p>
    <w:p w14:paraId="1F583B8F" w14:textId="77777777" w:rsidR="00B75523" w:rsidRPr="00294C0E" w:rsidRDefault="00B75523" w:rsidP="00B75523">
      <w:pPr>
        <w:pStyle w:val="NoSpacing"/>
        <w:ind w:left="1080"/>
      </w:pPr>
      <w:r w:rsidRPr="00294C0E">
        <w:rPr>
          <w:b/>
          <w:bCs/>
        </w:rPr>
        <w:t>Unique Key:</w:t>
      </w:r>
      <w:r>
        <w:t xml:space="preserve"> A unique key is also a column or a set of columns that enforces uniqueness among values in those columns. However, unlike a primary key, a unique key allows NULL values in the column(s). A table can have multiple unique keys.</w:t>
      </w:r>
    </w:p>
    <w:p w14:paraId="16F18EB4" w14:textId="77777777" w:rsidR="00B75523" w:rsidRPr="009E4AE2" w:rsidRDefault="00B75523" w:rsidP="00B75523">
      <w:pPr>
        <w:pStyle w:val="NoSpacing"/>
        <w:ind w:left="1080"/>
        <w:rPr>
          <w:b/>
          <w:bCs/>
        </w:rPr>
      </w:pPr>
    </w:p>
    <w:p w14:paraId="4BFC5A3E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>Diff between truncate and delete</w:t>
      </w:r>
    </w:p>
    <w:p w14:paraId="2B1EE7F9" w14:textId="77777777" w:rsidR="00B75523" w:rsidRDefault="00B75523" w:rsidP="00B75523">
      <w:pPr>
        <w:pStyle w:val="NoSpacing"/>
        <w:ind w:left="1080"/>
      </w:pPr>
      <w:r w:rsidRPr="00294C0E">
        <w:rPr>
          <w:b/>
          <w:bCs/>
        </w:rPr>
        <w:t>Truncate</w:t>
      </w:r>
      <w:r w:rsidRPr="00294C0E">
        <w:t xml:space="preserve">: Truncate is a Data Definition Language (DDL) command that quickly and efficiently </w:t>
      </w:r>
      <w:r w:rsidRPr="00294C0E">
        <w:rPr>
          <w:b/>
          <w:bCs/>
        </w:rPr>
        <w:t>removes all rows from a table</w:t>
      </w:r>
      <w:r w:rsidRPr="00294C0E">
        <w:t>, effectively resetting the table to an empty state. It is a minimally logged operation and cannot be rolled back. Truncate does not generate individual delete statements for each row.</w:t>
      </w:r>
    </w:p>
    <w:p w14:paraId="5BB60110" w14:textId="77777777" w:rsidR="00B75523" w:rsidRPr="00294C0E" w:rsidRDefault="00B75523" w:rsidP="00B75523">
      <w:pPr>
        <w:pStyle w:val="NoSpacing"/>
        <w:ind w:left="1080"/>
      </w:pPr>
    </w:p>
    <w:p w14:paraId="7053B932" w14:textId="77777777" w:rsidR="00B75523" w:rsidRPr="00294C0E" w:rsidRDefault="00B75523" w:rsidP="00B75523">
      <w:pPr>
        <w:pStyle w:val="NoSpacing"/>
        <w:ind w:left="1080"/>
      </w:pPr>
      <w:r w:rsidRPr="00294C0E">
        <w:rPr>
          <w:b/>
          <w:bCs/>
        </w:rPr>
        <w:t>Delete</w:t>
      </w:r>
      <w:r w:rsidRPr="00294C0E">
        <w:t xml:space="preserve">: Delete is a Data Manipulation Language (DML) command used to </w:t>
      </w:r>
      <w:r w:rsidRPr="00294C0E">
        <w:rPr>
          <w:b/>
          <w:bCs/>
        </w:rPr>
        <w:t>remove specific rows</w:t>
      </w:r>
      <w:r w:rsidRPr="00294C0E">
        <w:t xml:space="preserve"> from a table based on a condition. It allows for more selective removal of data and generates individual delete statements for each row. Deletes can be rolled back if issued within a transaction.</w:t>
      </w:r>
    </w:p>
    <w:p w14:paraId="56F4B311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04866F6B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346CFFFD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54A55584" w14:textId="77777777" w:rsidR="00B75523" w:rsidRDefault="00B75523" w:rsidP="00B75523">
      <w:pPr>
        <w:pStyle w:val="NoSpacing"/>
        <w:ind w:left="1080"/>
        <w:rPr>
          <w:b/>
          <w:bCs/>
        </w:rPr>
      </w:pPr>
    </w:p>
    <w:p w14:paraId="65CE832A" w14:textId="77777777" w:rsidR="00B75523" w:rsidRPr="009E4AE2" w:rsidRDefault="00B75523" w:rsidP="00B75523">
      <w:pPr>
        <w:pStyle w:val="NoSpacing"/>
        <w:ind w:left="1080"/>
        <w:rPr>
          <w:b/>
          <w:bCs/>
        </w:rPr>
      </w:pPr>
    </w:p>
    <w:p w14:paraId="3E8AD6C6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lastRenderedPageBreak/>
        <w:t>SQL query execution order.</w:t>
      </w:r>
    </w:p>
    <w:p w14:paraId="6F5E2EB6" w14:textId="77777777" w:rsidR="00B75523" w:rsidRDefault="00B75523" w:rsidP="00B75523">
      <w:pPr>
        <w:pStyle w:val="NoSpacing"/>
        <w:ind w:left="1080"/>
      </w:pPr>
      <w:r>
        <w:t>In SQL, the sequence of execution of a query is as follows:</w:t>
      </w:r>
    </w:p>
    <w:p w14:paraId="0B32F295" w14:textId="77777777" w:rsidR="00B75523" w:rsidRDefault="00B75523" w:rsidP="00B75523">
      <w:pPr>
        <w:pStyle w:val="NoSpacing"/>
        <w:ind w:left="1080"/>
      </w:pPr>
    </w:p>
    <w:p w14:paraId="3C90F859" w14:textId="77777777" w:rsidR="00B75523" w:rsidRDefault="00B75523" w:rsidP="00B75523">
      <w:pPr>
        <w:pStyle w:val="NoSpacing"/>
        <w:ind w:left="1080"/>
      </w:pPr>
      <w:r w:rsidRPr="005F5058">
        <w:rPr>
          <w:b/>
          <w:bCs/>
        </w:rPr>
        <w:t>FROM</w:t>
      </w:r>
      <w:r>
        <w:t>: The tables specified in the FROM clause are identified and combined, forming a virtual table.</w:t>
      </w:r>
    </w:p>
    <w:p w14:paraId="20944D58" w14:textId="77777777" w:rsidR="00B75523" w:rsidRDefault="00B75523" w:rsidP="00B75523">
      <w:pPr>
        <w:pStyle w:val="NoSpacing"/>
        <w:ind w:left="1080"/>
      </w:pPr>
    </w:p>
    <w:p w14:paraId="7467E8BB" w14:textId="77777777" w:rsidR="00B75523" w:rsidRDefault="00B75523" w:rsidP="00B75523">
      <w:pPr>
        <w:pStyle w:val="NoSpacing"/>
        <w:ind w:left="1080"/>
      </w:pPr>
      <w:r w:rsidRPr="005F5058">
        <w:rPr>
          <w:b/>
          <w:bCs/>
        </w:rPr>
        <w:t>WHERE</w:t>
      </w:r>
      <w:r>
        <w:t>: Rows from the virtual table are filtered based on the conditions specified in the WHERE clause.</w:t>
      </w:r>
    </w:p>
    <w:p w14:paraId="51583DE0" w14:textId="77777777" w:rsidR="00B75523" w:rsidRDefault="00B75523" w:rsidP="00B75523">
      <w:pPr>
        <w:pStyle w:val="NoSpacing"/>
        <w:ind w:left="1080"/>
      </w:pPr>
    </w:p>
    <w:p w14:paraId="414AA29A" w14:textId="77777777" w:rsidR="00B75523" w:rsidRDefault="00B75523" w:rsidP="00B75523">
      <w:pPr>
        <w:pStyle w:val="NoSpacing"/>
        <w:ind w:left="1080"/>
      </w:pPr>
      <w:r w:rsidRPr="005F5058">
        <w:rPr>
          <w:b/>
          <w:bCs/>
        </w:rPr>
        <w:t>GROUP</w:t>
      </w:r>
      <w:r>
        <w:t xml:space="preserve"> </w:t>
      </w:r>
      <w:r w:rsidRPr="005F5058">
        <w:rPr>
          <w:b/>
          <w:bCs/>
        </w:rPr>
        <w:t>BY</w:t>
      </w:r>
      <w:r>
        <w:t>: Rows from the filtered result can be grouped into sets based on the GROUP BY clause.</w:t>
      </w:r>
    </w:p>
    <w:p w14:paraId="674CBAD2" w14:textId="77777777" w:rsidR="00B75523" w:rsidRDefault="00B75523" w:rsidP="00B75523">
      <w:pPr>
        <w:pStyle w:val="NoSpacing"/>
        <w:ind w:left="1080"/>
      </w:pPr>
    </w:p>
    <w:p w14:paraId="05A7F212" w14:textId="77777777" w:rsidR="00B75523" w:rsidRDefault="00B75523" w:rsidP="00B75523">
      <w:pPr>
        <w:pStyle w:val="NoSpacing"/>
        <w:ind w:left="1080"/>
      </w:pPr>
      <w:r w:rsidRPr="005F5058">
        <w:rPr>
          <w:b/>
          <w:bCs/>
        </w:rPr>
        <w:t>HAVING</w:t>
      </w:r>
      <w:r>
        <w:t>: The groups can be further filtered using the HAVING clause.</w:t>
      </w:r>
    </w:p>
    <w:p w14:paraId="16FE3F9C" w14:textId="77777777" w:rsidR="00B75523" w:rsidRDefault="00B75523" w:rsidP="00B75523">
      <w:pPr>
        <w:pStyle w:val="NoSpacing"/>
        <w:ind w:left="1080"/>
      </w:pPr>
    </w:p>
    <w:p w14:paraId="32DAF773" w14:textId="77777777" w:rsidR="00B75523" w:rsidRDefault="00B75523" w:rsidP="00B75523">
      <w:pPr>
        <w:pStyle w:val="NoSpacing"/>
        <w:ind w:left="1080"/>
      </w:pPr>
      <w:r w:rsidRPr="005F5058">
        <w:rPr>
          <w:b/>
          <w:bCs/>
        </w:rPr>
        <w:t>SELECT</w:t>
      </w:r>
      <w:r>
        <w:t>: Columns specified in the SELECT clause are computed based on the filtered and grouped rows.</w:t>
      </w:r>
    </w:p>
    <w:p w14:paraId="1553BDF6" w14:textId="77777777" w:rsidR="00B75523" w:rsidRDefault="00B75523" w:rsidP="00B75523">
      <w:pPr>
        <w:pStyle w:val="NoSpacing"/>
        <w:ind w:left="1080"/>
      </w:pPr>
    </w:p>
    <w:p w14:paraId="48AB4F46" w14:textId="77777777" w:rsidR="00B75523" w:rsidRDefault="00B75523" w:rsidP="00B75523">
      <w:pPr>
        <w:pStyle w:val="NoSpacing"/>
        <w:ind w:left="1080"/>
      </w:pPr>
      <w:r w:rsidRPr="005F5058">
        <w:rPr>
          <w:b/>
          <w:bCs/>
        </w:rPr>
        <w:t>ORDER</w:t>
      </w:r>
      <w:r>
        <w:t xml:space="preserve"> </w:t>
      </w:r>
      <w:r w:rsidRPr="005F5058">
        <w:rPr>
          <w:b/>
          <w:bCs/>
        </w:rPr>
        <w:t>BY</w:t>
      </w:r>
      <w:r>
        <w:t>: The result set can be sorted using the ORDER BY clause.</w:t>
      </w:r>
    </w:p>
    <w:p w14:paraId="6F0D0027" w14:textId="77777777" w:rsidR="00B75523" w:rsidRDefault="00B75523" w:rsidP="00B75523">
      <w:pPr>
        <w:pStyle w:val="NoSpacing"/>
        <w:ind w:left="1080"/>
      </w:pPr>
    </w:p>
    <w:p w14:paraId="60CBBC32" w14:textId="77777777" w:rsidR="00B75523" w:rsidRDefault="00B75523" w:rsidP="00B75523">
      <w:pPr>
        <w:pStyle w:val="NoSpacing"/>
        <w:ind w:left="1080"/>
      </w:pPr>
      <w:r w:rsidRPr="005F5058">
        <w:rPr>
          <w:b/>
          <w:bCs/>
        </w:rPr>
        <w:t>LIMIT/OFFSET</w:t>
      </w:r>
      <w:r>
        <w:t>: If specified, LIMIT and OFFSET are applied to restrict the number of rows returned.</w:t>
      </w:r>
    </w:p>
    <w:p w14:paraId="02FFB6E4" w14:textId="77777777" w:rsidR="00B75523" w:rsidRPr="005F5058" w:rsidRDefault="00B75523" w:rsidP="00B75523">
      <w:pPr>
        <w:pStyle w:val="NoSpacing"/>
        <w:ind w:left="1080"/>
      </w:pPr>
    </w:p>
    <w:p w14:paraId="2717EB72" w14:textId="77777777" w:rsidR="00B75523" w:rsidRDefault="00B75523" w:rsidP="00B75523">
      <w:pPr>
        <w:pStyle w:val="NoSpacing"/>
        <w:numPr>
          <w:ilvl w:val="0"/>
          <w:numId w:val="1"/>
        </w:numPr>
        <w:rPr>
          <w:b/>
          <w:bCs/>
        </w:rPr>
      </w:pPr>
      <w:r w:rsidRPr="009E4AE2">
        <w:rPr>
          <w:b/>
          <w:bCs/>
        </w:rPr>
        <w:t>What are indexes? Types of Indexes and their differences.</w:t>
      </w:r>
    </w:p>
    <w:p w14:paraId="5BB04B1B" w14:textId="77777777" w:rsidR="00B75523" w:rsidRDefault="00B75523" w:rsidP="00B75523">
      <w:pPr>
        <w:pStyle w:val="NoSpacing"/>
        <w:ind w:left="1080"/>
      </w:pPr>
      <w:r>
        <w:t xml:space="preserve">Indexes in SQL are database objects that improve the speed of data retrieval operations on database tables. They work like a data structure, such as a B-tree, that allows for faster lookup of rows based on the indexed columns. Indexes can significantly enhance query performance. </w:t>
      </w:r>
    </w:p>
    <w:p w14:paraId="153E41B9" w14:textId="77777777" w:rsidR="00B75523" w:rsidRDefault="00B75523" w:rsidP="00B75523">
      <w:pPr>
        <w:pStyle w:val="NoSpacing"/>
        <w:ind w:left="1080"/>
      </w:pPr>
    </w:p>
    <w:p w14:paraId="106C13CD" w14:textId="77777777" w:rsidR="00B75523" w:rsidRDefault="00B75523" w:rsidP="00B75523">
      <w:pPr>
        <w:pStyle w:val="NoSpacing"/>
        <w:ind w:left="1080"/>
      </w:pPr>
      <w:r>
        <w:t>Common types of indexes include:</w:t>
      </w:r>
    </w:p>
    <w:p w14:paraId="1D405ECA" w14:textId="77777777" w:rsidR="00B75523" w:rsidRDefault="00B75523" w:rsidP="00B75523">
      <w:pPr>
        <w:pStyle w:val="NoSpacing"/>
        <w:numPr>
          <w:ilvl w:val="0"/>
          <w:numId w:val="2"/>
        </w:numPr>
      </w:pPr>
      <w:r w:rsidRPr="005F5058">
        <w:rPr>
          <w:b/>
          <w:bCs/>
        </w:rPr>
        <w:t>Primary Key Index</w:t>
      </w:r>
      <w:r>
        <w:t>: Automatically created when a primary key constraint is defined. Ensures uniqueness and fast lookups.</w:t>
      </w:r>
    </w:p>
    <w:p w14:paraId="49813184" w14:textId="77777777" w:rsidR="00B75523" w:rsidRDefault="00B75523" w:rsidP="00B75523">
      <w:pPr>
        <w:pStyle w:val="NoSpacing"/>
        <w:ind w:left="720"/>
      </w:pPr>
    </w:p>
    <w:p w14:paraId="7C556F63" w14:textId="77777777" w:rsidR="00B75523" w:rsidRDefault="00B75523" w:rsidP="00B75523">
      <w:pPr>
        <w:pStyle w:val="NoSpacing"/>
        <w:numPr>
          <w:ilvl w:val="0"/>
          <w:numId w:val="2"/>
        </w:numPr>
      </w:pPr>
      <w:r w:rsidRPr="005F5058">
        <w:rPr>
          <w:b/>
          <w:bCs/>
        </w:rPr>
        <w:t>Unique Index</w:t>
      </w:r>
      <w:r>
        <w:t>: Enforces uniqueness but allows NULL values.</w:t>
      </w:r>
    </w:p>
    <w:p w14:paraId="749F3261" w14:textId="77777777" w:rsidR="00B75523" w:rsidRDefault="00B75523" w:rsidP="00B75523">
      <w:pPr>
        <w:pStyle w:val="NoSpacing"/>
      </w:pPr>
    </w:p>
    <w:p w14:paraId="1A5CB88A" w14:textId="77777777" w:rsidR="00B75523" w:rsidRDefault="00B75523" w:rsidP="00B75523">
      <w:pPr>
        <w:pStyle w:val="NoSpacing"/>
        <w:numPr>
          <w:ilvl w:val="0"/>
          <w:numId w:val="2"/>
        </w:numPr>
      </w:pPr>
      <w:r w:rsidRPr="005F5058">
        <w:rPr>
          <w:b/>
          <w:bCs/>
        </w:rPr>
        <w:t>Clustered Index</w:t>
      </w:r>
      <w:r>
        <w:t>: Determines the physical order of data rows in a table. There can be only one clustered index per table.</w:t>
      </w:r>
    </w:p>
    <w:p w14:paraId="72203F00" w14:textId="77777777" w:rsidR="00B75523" w:rsidRDefault="00B75523" w:rsidP="00B75523">
      <w:pPr>
        <w:pStyle w:val="NoSpacing"/>
      </w:pPr>
    </w:p>
    <w:p w14:paraId="5A1DDE08" w14:textId="77777777" w:rsidR="00B75523" w:rsidRDefault="00B75523" w:rsidP="00B75523">
      <w:pPr>
        <w:pStyle w:val="NoSpacing"/>
        <w:numPr>
          <w:ilvl w:val="0"/>
          <w:numId w:val="2"/>
        </w:numPr>
      </w:pPr>
      <w:r w:rsidRPr="005F5058">
        <w:rPr>
          <w:b/>
          <w:bCs/>
        </w:rPr>
        <w:t>Non-Clustered Index</w:t>
      </w:r>
      <w:r>
        <w:t>: Provides a separate structure for fast data retrieval, including a pointer to the actual data row.</w:t>
      </w:r>
    </w:p>
    <w:p w14:paraId="46DBBCA3" w14:textId="77777777" w:rsidR="00B75523" w:rsidRDefault="00B75523" w:rsidP="00B75523">
      <w:pPr>
        <w:pStyle w:val="NoSpacing"/>
      </w:pPr>
    </w:p>
    <w:p w14:paraId="76E089FC" w14:textId="77777777" w:rsidR="00B75523" w:rsidRDefault="00B75523" w:rsidP="00B75523">
      <w:pPr>
        <w:pStyle w:val="NoSpacing"/>
        <w:numPr>
          <w:ilvl w:val="0"/>
          <w:numId w:val="2"/>
        </w:numPr>
      </w:pPr>
      <w:r w:rsidRPr="005F5058">
        <w:rPr>
          <w:b/>
          <w:bCs/>
        </w:rPr>
        <w:t>Composite Index</w:t>
      </w:r>
      <w:r>
        <w:t>: An index that includes multiple columns, useful for queries involving multiple columns.</w:t>
      </w:r>
    </w:p>
    <w:p w14:paraId="1F1A8169" w14:textId="77777777" w:rsidR="00B75523" w:rsidRDefault="00B75523" w:rsidP="00B75523">
      <w:pPr>
        <w:pStyle w:val="NoSpacing"/>
      </w:pPr>
    </w:p>
    <w:p w14:paraId="56E34C2B" w14:textId="77777777" w:rsidR="00B75523" w:rsidRDefault="00B75523" w:rsidP="00B75523">
      <w:pPr>
        <w:pStyle w:val="NoSpacing"/>
        <w:numPr>
          <w:ilvl w:val="0"/>
          <w:numId w:val="2"/>
        </w:numPr>
      </w:pPr>
      <w:r w:rsidRPr="005F5058">
        <w:rPr>
          <w:b/>
          <w:bCs/>
        </w:rPr>
        <w:t>Full-Text Index</w:t>
      </w:r>
      <w:r>
        <w:t>: Used for efficient text-based searching.</w:t>
      </w:r>
    </w:p>
    <w:p w14:paraId="68EE0235" w14:textId="77777777" w:rsidR="00B75523" w:rsidRDefault="00B75523" w:rsidP="00B75523">
      <w:pPr>
        <w:pStyle w:val="NoSpacing"/>
      </w:pPr>
    </w:p>
    <w:p w14:paraId="0DD79D60" w14:textId="77777777" w:rsidR="00B75523" w:rsidRDefault="00B75523" w:rsidP="00B75523">
      <w:pPr>
        <w:pStyle w:val="NoSpacing"/>
        <w:numPr>
          <w:ilvl w:val="0"/>
          <w:numId w:val="2"/>
        </w:numPr>
      </w:pPr>
      <w:r w:rsidRPr="005F5058">
        <w:rPr>
          <w:b/>
          <w:bCs/>
        </w:rPr>
        <w:t>Bitmap Index</w:t>
      </w:r>
      <w:r>
        <w:t>: Used in data warehousing for columns with a limited number of distinct values.</w:t>
      </w:r>
    </w:p>
    <w:p w14:paraId="23BD117E" w14:textId="77777777" w:rsidR="00B75523" w:rsidRPr="005F5058" w:rsidRDefault="00B75523" w:rsidP="00B75523">
      <w:pPr>
        <w:pStyle w:val="NoSpacing"/>
        <w:ind w:left="1080"/>
      </w:pPr>
      <w:r>
        <w:t>Differences between index types include their purpose, performance characteristics, and use cases.</w:t>
      </w:r>
    </w:p>
    <w:p w14:paraId="2754C94B" w14:textId="77777777" w:rsidR="00B75523" w:rsidRDefault="00B75523" w:rsidP="00B75523">
      <w:pPr>
        <w:pStyle w:val="NoSpacing"/>
      </w:pPr>
    </w:p>
    <w:p w14:paraId="7ABB16C3" w14:textId="77777777" w:rsidR="00B75523" w:rsidRPr="00864B43" w:rsidRDefault="00B75523" w:rsidP="00B75523">
      <w:pPr>
        <w:pStyle w:val="NoSpacing"/>
      </w:pPr>
    </w:p>
    <w:p w14:paraId="38029E3B" w14:textId="77777777" w:rsidR="00B13A59" w:rsidRDefault="00B13A59"/>
    <w:sectPr w:rsidR="00B13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E4209"/>
    <w:multiLevelType w:val="hybridMultilevel"/>
    <w:tmpl w:val="E4CE742A"/>
    <w:lvl w:ilvl="0" w:tplc="5F3859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B7AD8"/>
    <w:multiLevelType w:val="hybridMultilevel"/>
    <w:tmpl w:val="8A927D0C"/>
    <w:lvl w:ilvl="0" w:tplc="5552C5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648834">
    <w:abstractNumId w:val="0"/>
  </w:num>
  <w:num w:numId="2" w16cid:durableId="1177841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23"/>
    <w:rsid w:val="009944C2"/>
    <w:rsid w:val="00B13A59"/>
    <w:rsid w:val="00B7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16E7"/>
  <w15:chartTrackingRefBased/>
  <w15:docId w15:val="{DCCA783A-BDE0-4A97-9C54-D6F1D89F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5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1750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Itunu Aladenola</dc:creator>
  <cp:keywords/>
  <dc:description/>
  <cp:lastModifiedBy>Itunu Aladenola</cp:lastModifiedBy>
  <cp:revision>1</cp:revision>
  <dcterms:created xsi:type="dcterms:W3CDTF">2023-10-10T08:26:00Z</dcterms:created>
  <dcterms:modified xsi:type="dcterms:W3CDTF">2023-10-10T08:30:00Z</dcterms:modified>
</cp:coreProperties>
</file>