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CE6959" w:rsidRPr="00A357B1" w:rsidTr="00225764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CE6959" w:rsidRPr="00A357B1" w:rsidRDefault="007E3E75" w:rsidP="00225764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Bulgaria</w:t>
            </w:r>
            <w:r w:rsidR="00CE6959" w:rsidRPr="00A357B1">
              <w:rPr>
                <w:rFonts w:cs="Arial"/>
                <w:bCs/>
                <w:sz w:val="20"/>
                <w:szCs w:val="20"/>
              </w:rPr>
              <w:t xml:space="preserve"> </w:t>
            </w:r>
            <w:r w:rsidR="00CE6959">
              <w:rPr>
                <w:rFonts w:cs="Arial"/>
                <w:bCs/>
                <w:sz w:val="20"/>
                <w:szCs w:val="20"/>
              </w:rPr>
              <w:t>/</w:t>
            </w:r>
            <w:r w:rsidR="00CE6959" w:rsidRPr="00A357B1">
              <w:rPr>
                <w:rFonts w:cs="Arial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Bulgarie</w:t>
            </w:r>
            <w:proofErr w:type="spellEnd"/>
            <w:r w:rsidR="00CE6959" w:rsidRPr="00A357B1">
              <w:rPr>
                <w:rFonts w:cs="Arial"/>
                <w:b/>
                <w:sz w:val="20"/>
                <w:szCs w:val="20"/>
              </w:rPr>
              <w:t xml:space="preserve"> </w:t>
            </w:r>
            <w:r w:rsidR="00CE6959">
              <w:rPr>
                <w:rFonts w:cs="Arial"/>
                <w:b/>
                <w:sz w:val="20"/>
                <w:szCs w:val="20"/>
              </w:rPr>
              <w:t xml:space="preserve">/ </w:t>
            </w:r>
            <w:r>
              <w:rPr>
                <w:rFonts w:cs="Arial"/>
                <w:b/>
                <w:sz w:val="20"/>
                <w:szCs w:val="20"/>
              </w:rPr>
              <w:t>Bulgaria</w:t>
            </w:r>
            <w:r>
              <w:rPr>
                <w:rFonts w:cs="Arial"/>
                <w:bCs/>
                <w:sz w:val="20"/>
                <w:szCs w:val="20"/>
              </w:rPr>
              <w:t xml:space="preserve">          3</w:t>
            </w:r>
            <w:r w:rsidR="006A30C6">
              <w:rPr>
                <w:rFonts w:cs="Arial"/>
                <w:bCs/>
                <w:sz w:val="20"/>
                <w:szCs w:val="20"/>
              </w:rPr>
              <w:t>.</w:t>
            </w:r>
            <w:r w:rsidR="00C151F0">
              <w:rPr>
                <w:rFonts w:cs="Arial"/>
                <w:bCs/>
                <w:sz w:val="20"/>
                <w:szCs w:val="20"/>
              </w:rPr>
              <w:t>I</w:t>
            </w:r>
            <w:r>
              <w:rPr>
                <w:rFonts w:cs="Arial"/>
                <w:bCs/>
                <w:sz w:val="20"/>
                <w:szCs w:val="20"/>
              </w:rPr>
              <w:t>V</w:t>
            </w:r>
            <w:r w:rsidR="00C151F0">
              <w:rPr>
                <w:rFonts w:cs="Arial"/>
                <w:bCs/>
                <w:sz w:val="20"/>
                <w:szCs w:val="20"/>
              </w:rPr>
              <w:t>.2012</w:t>
            </w:r>
            <w:r w:rsidR="00CE6959" w:rsidRPr="00A357B1">
              <w:rPr>
                <w:rFonts w:cs="Arial"/>
                <w:bCs/>
                <w:sz w:val="20"/>
                <w:szCs w:val="20"/>
              </w:rPr>
              <w:t xml:space="preserve">                                                                              </w:t>
            </w:r>
          </w:p>
        </w:tc>
      </w:tr>
      <w:tr w:rsidR="00CE6959" w:rsidRPr="00A357B1" w:rsidTr="002257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E6959" w:rsidRPr="00A357B1" w:rsidRDefault="00CE6959" w:rsidP="00225764">
            <w:pPr>
              <w:autoSpaceDE w:val="0"/>
              <w:autoSpaceDN w:val="0"/>
              <w:adjustRightInd w:val="0"/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</w:pPr>
            <w:r w:rsidRPr="00A357B1"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  <w:t>Company’s (ROA) name and address</w:t>
            </w:r>
          </w:p>
          <w:p w:rsidR="00CE6959" w:rsidRPr="00A357B1" w:rsidRDefault="00CE6959" w:rsidP="00225764">
            <w:pPr>
              <w:autoSpaceDE w:val="0"/>
              <w:autoSpaceDN w:val="0"/>
              <w:adjustRightInd w:val="0"/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</w:pPr>
            <w:r w:rsidRPr="00A357B1">
              <w:rPr>
                <w:rFonts w:ascii="Arial,BoldItalic" w:hAnsi="Arial,BoldItalic" w:cs="Arial,BoldItalic"/>
                <w:b/>
                <w:sz w:val="19"/>
                <w:szCs w:val="19"/>
                <w:lang w:val="fr-FR"/>
              </w:rPr>
              <w:t>Nom de la société (ER) et adresse</w:t>
            </w:r>
          </w:p>
          <w:p w:rsidR="00CE6959" w:rsidRPr="00A357B1" w:rsidRDefault="00CE6959" w:rsidP="00225764">
            <w:pPr>
              <w:spacing w:after="120"/>
              <w:rPr>
                <w:rFonts w:cs="Arial"/>
                <w:sz w:val="20"/>
                <w:szCs w:val="20"/>
                <w:lang w:val="es-ES"/>
              </w:rPr>
            </w:pPr>
            <w:r w:rsidRPr="00A357B1">
              <w:rPr>
                <w:rFonts w:ascii="Arial,BoldItalic" w:hAnsi="Arial,BoldItalic" w:cs="Arial,BoldItalic"/>
                <w:b/>
                <w:sz w:val="19"/>
                <w:szCs w:val="19"/>
                <w:lang w:val="es-ES"/>
              </w:rPr>
              <w:t>Nombre de la empresa (EER) y dirección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E6959" w:rsidRPr="00A357B1" w:rsidRDefault="00CE6959" w:rsidP="00225764">
            <w:pPr>
              <w:pStyle w:val="Heading3"/>
              <w:spacing w:after="120"/>
              <w:rPr>
                <w:rFonts w:cs="Arial"/>
                <w:i w:val="0"/>
                <w:szCs w:val="20"/>
                <w:lang w:val="es-ES"/>
              </w:rPr>
            </w:pPr>
          </w:p>
          <w:p w:rsidR="00CE6959" w:rsidRPr="00A357B1" w:rsidRDefault="00CE6959" w:rsidP="00225764">
            <w:pPr>
              <w:pStyle w:val="Heading3"/>
              <w:spacing w:after="120"/>
              <w:rPr>
                <w:rFonts w:cs="Arial"/>
                <w:i w:val="0"/>
                <w:szCs w:val="20"/>
                <w:lang w:val="en-US"/>
              </w:rPr>
            </w:pPr>
            <w:r w:rsidRPr="00A357B1">
              <w:rPr>
                <w:rFonts w:cs="Arial"/>
                <w:i w:val="0"/>
                <w:szCs w:val="20"/>
                <w:lang w:val="en-US"/>
              </w:rPr>
              <w:t>Contact/Contacto</w:t>
            </w:r>
          </w:p>
        </w:tc>
      </w:tr>
      <w:tr w:rsidR="00CE6959" w:rsidRPr="007E3E75" w:rsidTr="0022576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7E3E75" w:rsidRDefault="007E3E75" w:rsidP="007E3E7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Bulgarian Telecommunications Company plc.</w:t>
            </w:r>
          </w:p>
          <w:p w:rsidR="007E3E75" w:rsidRDefault="007E3E75" w:rsidP="007E3E7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(BTC)</w:t>
            </w:r>
          </w:p>
          <w:p w:rsidR="007E3E75" w:rsidRDefault="007E3E75" w:rsidP="007E3E7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 xml:space="preserve">8, </w:t>
            </w:r>
            <w:proofErr w:type="spellStart"/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Gen,Totleben</w:t>
            </w:r>
            <w:proofErr w:type="spellEnd"/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 xml:space="preserve"> Boulevard</w:t>
            </w:r>
          </w:p>
          <w:p w:rsidR="007E3E75" w:rsidRDefault="007E3E75" w:rsidP="007E3E75">
            <w:pPr>
              <w:autoSpaceDE w:val="0"/>
              <w:autoSpaceDN w:val="0"/>
              <w:adjustRightInd w:val="0"/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</w:pPr>
            <w:r>
              <w:rPr>
                <w:rFonts w:eastAsiaTheme="minorEastAsia" w:cs="Arial"/>
                <w:color w:val="0000FF"/>
                <w:sz w:val="19"/>
                <w:szCs w:val="19"/>
                <w:lang w:eastAsia="zh-CN"/>
              </w:rPr>
              <w:t>1606 SOFIA</w:t>
            </w:r>
          </w:p>
          <w:p w:rsidR="00CE6959" w:rsidRPr="00A357B1" w:rsidRDefault="00CE6959" w:rsidP="00225764">
            <w:pPr>
              <w:pStyle w:val="Message"/>
              <w:spacing w:before="0" w:after="120" w:line="240" w:lineRule="auto"/>
              <w:ind w:left="0" w:right="-130"/>
              <w:rPr>
                <w:rFonts w:cs="Arial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E6959" w:rsidRPr="00A357B1" w:rsidRDefault="007E3E75" w:rsidP="00225764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Tel:</w:t>
            </w:r>
            <w:r>
              <w:rPr>
                <w:rFonts w:cs="Arial"/>
                <w:sz w:val="20"/>
              </w:rPr>
              <w:tab/>
              <w:t>+359 2 949 4896</w:t>
            </w:r>
          </w:p>
          <w:p w:rsidR="00CE6959" w:rsidRPr="007E3E75" w:rsidRDefault="007E3E75" w:rsidP="00225764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>Fax:</w:t>
            </w:r>
            <w:r>
              <w:rPr>
                <w:rFonts w:cs="Arial"/>
                <w:sz w:val="20"/>
                <w:lang w:val="fr-FR"/>
              </w:rPr>
              <w:tab/>
              <w:t>+359 2 987 2110</w:t>
            </w:r>
          </w:p>
          <w:p w:rsidR="00CE6959" w:rsidRPr="007E3E75" w:rsidRDefault="00CE6959" w:rsidP="00225764">
            <w:pPr>
              <w:pStyle w:val="Message"/>
              <w:spacing w:before="0" w:line="240" w:lineRule="auto"/>
              <w:ind w:left="0" w:right="-108"/>
              <w:rPr>
                <w:rFonts w:cs="Arial"/>
                <w:sz w:val="20"/>
                <w:lang w:val="fr-FR"/>
              </w:rPr>
            </w:pPr>
            <w:r w:rsidRPr="007E3E75">
              <w:rPr>
                <w:rFonts w:cs="Arial"/>
                <w:sz w:val="20"/>
                <w:lang w:val="fr-FR"/>
              </w:rPr>
              <w:t>E-mail:</w:t>
            </w:r>
            <w:r w:rsidRPr="007E3E75">
              <w:rPr>
                <w:rFonts w:cs="Arial"/>
                <w:sz w:val="20"/>
                <w:lang w:val="fr-FR"/>
              </w:rPr>
              <w:tab/>
            </w:r>
            <w:r w:rsidR="007E3E75">
              <w:rPr>
                <w:rFonts w:cs="Arial"/>
                <w:sz w:val="20"/>
                <w:lang w:val="fr-FR"/>
              </w:rPr>
              <w:t>emil.georgakiev@vivacom</w:t>
            </w:r>
            <w:r w:rsidR="00E7481B">
              <w:rPr>
                <w:rFonts w:cs="Arial"/>
                <w:sz w:val="20"/>
                <w:lang w:val="fr-FR"/>
              </w:rPr>
              <w:t>.bg</w:t>
            </w:r>
          </w:p>
          <w:p w:rsidR="00CE6959" w:rsidRPr="007E3E75" w:rsidRDefault="00CE6959" w:rsidP="00225764">
            <w:pPr>
              <w:pStyle w:val="Message"/>
              <w:spacing w:before="0" w:after="120" w:line="240" w:lineRule="auto"/>
              <w:ind w:left="0" w:right="-108"/>
              <w:rPr>
                <w:rFonts w:cs="Arial"/>
                <w:sz w:val="20"/>
                <w:lang w:val="fr-FR"/>
              </w:rPr>
            </w:pPr>
            <w:r w:rsidRPr="007E3E75">
              <w:rPr>
                <w:rFonts w:cs="Arial"/>
                <w:sz w:val="20"/>
                <w:lang w:val="fr-FR"/>
              </w:rPr>
              <w:t>URL:</w:t>
            </w:r>
            <w:r w:rsidRPr="007E3E75">
              <w:rPr>
                <w:rFonts w:cs="Arial"/>
                <w:sz w:val="20"/>
                <w:lang w:val="fr-FR"/>
              </w:rPr>
              <w:tab/>
              <w:t>www.</w:t>
            </w:r>
            <w:r w:rsidR="007E3E75">
              <w:rPr>
                <w:rFonts w:cs="Arial"/>
                <w:sz w:val="20"/>
                <w:lang w:val="fr-FR"/>
              </w:rPr>
              <w:t>btc.bg</w:t>
            </w:r>
          </w:p>
        </w:tc>
      </w:tr>
    </w:tbl>
    <w:p w:rsidR="00EA6C15" w:rsidRDefault="00EA6C15" w:rsidP="007E3E75"/>
    <w:sectPr w:rsidR="00EA6C15" w:rsidSect="00265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>
    <w:useFELayout/>
  </w:compat>
  <w:rsids>
    <w:rsidRoot w:val="00CE6959"/>
    <w:rsid w:val="001E5255"/>
    <w:rsid w:val="002546C8"/>
    <w:rsid w:val="003C2AB6"/>
    <w:rsid w:val="003D54C5"/>
    <w:rsid w:val="006A30C6"/>
    <w:rsid w:val="006A40A8"/>
    <w:rsid w:val="007D3A47"/>
    <w:rsid w:val="007E3E75"/>
    <w:rsid w:val="00BE05A4"/>
    <w:rsid w:val="00C151F0"/>
    <w:rsid w:val="00CE6959"/>
    <w:rsid w:val="00DD3ECD"/>
    <w:rsid w:val="00E07E4B"/>
    <w:rsid w:val="00E7481B"/>
    <w:rsid w:val="00EA6C15"/>
    <w:rsid w:val="00EE7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959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E6959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E6959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CE695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E6959"/>
    <w:rPr>
      <w:rFonts w:ascii="Arial" w:eastAsia="Times New Roman" w:hAnsi="Arial" w:cs="Times New Roman"/>
      <w:szCs w:val="24"/>
      <w:lang w:eastAsia="en-US"/>
    </w:rPr>
  </w:style>
  <w:style w:type="character" w:styleId="Hyperlink">
    <w:name w:val="Hyperlink"/>
    <w:basedOn w:val="DefaultParagraphFont"/>
    <w:rsid w:val="00CE6959"/>
    <w:rPr>
      <w:color w:val="0000FF"/>
      <w:u w:val="single"/>
    </w:rPr>
  </w:style>
  <w:style w:type="paragraph" w:customStyle="1" w:styleId="Message">
    <w:name w:val="Message"/>
    <w:rsid w:val="00CE6959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>ITU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5</cp:revision>
  <dcterms:created xsi:type="dcterms:W3CDTF">2012-05-10T12:57:00Z</dcterms:created>
  <dcterms:modified xsi:type="dcterms:W3CDTF">2012-05-10T13:01:00Z</dcterms:modified>
</cp:coreProperties>
</file>