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83" w:rsidRPr="001E6583" w:rsidRDefault="003133C3" w:rsidP="003133C3">
      <w:pPr>
        <w:keepNext/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textAlignment w:val="auto"/>
        <w:outlineLvl w:val="3"/>
        <w:rPr>
          <w:rFonts w:cs="Arial"/>
          <w:b/>
          <w:bCs/>
          <w:sz w:val="20"/>
          <w:szCs w:val="24"/>
          <w:lang w:eastAsia="el-GR"/>
        </w:rPr>
      </w:pPr>
      <w:r>
        <w:rPr>
          <w:rFonts w:cs="Arial"/>
          <w:b/>
          <w:bCs/>
          <w:sz w:val="20"/>
          <w:szCs w:val="24"/>
        </w:rPr>
        <w:t>Lithuania</w:t>
      </w:r>
    </w:p>
    <w:p w:rsidR="00552183" w:rsidRDefault="00552183" w:rsidP="006B54BC">
      <w:pPr>
        <w:tabs>
          <w:tab w:val="clear" w:pos="794"/>
          <w:tab w:val="clear" w:pos="1191"/>
          <w:tab w:val="clear" w:pos="1588"/>
          <w:tab w:val="clear" w:pos="1985"/>
        </w:tabs>
        <w:spacing w:before="120" w:line="240" w:lineRule="auto"/>
        <w:rPr>
          <w:rFonts w:cs="Arial"/>
          <w:sz w:val="20"/>
          <w:szCs w:val="20"/>
        </w:rPr>
      </w:pPr>
      <w:r w:rsidRPr="001E6583">
        <w:rPr>
          <w:rFonts w:cs="Arial"/>
          <w:sz w:val="20"/>
          <w:szCs w:val="20"/>
        </w:rPr>
        <w:t xml:space="preserve">Communication of </w:t>
      </w:r>
      <w:r w:rsidR="003133C3">
        <w:rPr>
          <w:rFonts w:cs="Arial"/>
          <w:sz w:val="20"/>
          <w:szCs w:val="20"/>
        </w:rPr>
        <w:t>18</w:t>
      </w:r>
      <w:r w:rsidR="001E6583">
        <w:rPr>
          <w:rFonts w:cs="Arial"/>
          <w:sz w:val="20"/>
          <w:szCs w:val="20"/>
        </w:rPr>
        <w:t>.</w:t>
      </w:r>
      <w:r w:rsidR="00A85678">
        <w:rPr>
          <w:rFonts w:cs="Arial"/>
          <w:sz w:val="20"/>
          <w:szCs w:val="20"/>
        </w:rPr>
        <w:t>I</w:t>
      </w:r>
      <w:r w:rsidR="003133C3">
        <w:rPr>
          <w:rFonts w:cs="Arial"/>
          <w:sz w:val="20"/>
          <w:szCs w:val="20"/>
        </w:rPr>
        <w:t>V.2019</w:t>
      </w:r>
      <w:r w:rsidRPr="001E6583">
        <w:rPr>
          <w:rFonts w:cs="Arial"/>
          <w:sz w:val="20"/>
          <w:szCs w:val="20"/>
        </w:rPr>
        <w:t>:</w:t>
      </w:r>
    </w:p>
    <w:p w:rsidR="001E6583" w:rsidRPr="001E6583" w:rsidRDefault="001E6583" w:rsidP="00036BD0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560"/>
          <w:tab w:val="left" w:pos="2127"/>
          <w:tab w:val="left" w:pos="5387"/>
          <w:tab w:val="left" w:pos="5954"/>
        </w:tabs>
        <w:spacing w:before="120" w:after="120" w:line="240" w:lineRule="auto"/>
        <w:jc w:val="center"/>
        <w:outlineLvl w:val="4"/>
        <w:rPr>
          <w:rFonts w:cs="Arial"/>
          <w:i/>
          <w:iCs/>
          <w:sz w:val="20"/>
          <w:szCs w:val="20"/>
        </w:rPr>
      </w:pPr>
      <w:r w:rsidRPr="001E6583">
        <w:rPr>
          <w:rFonts w:cs="Arial"/>
          <w:i/>
          <w:iCs/>
          <w:sz w:val="20"/>
          <w:szCs w:val="20"/>
        </w:rPr>
        <w:t>Grantin</w:t>
      </w:r>
      <w:bookmarkStart w:id="0" w:name="_GoBack"/>
      <w:bookmarkEnd w:id="0"/>
      <w:r w:rsidRPr="001E6583">
        <w:rPr>
          <w:rFonts w:cs="Arial"/>
          <w:i/>
          <w:iCs/>
          <w:sz w:val="20"/>
          <w:szCs w:val="20"/>
        </w:rPr>
        <w:t>g of Recognized Operating Agency (ROA) status</w:t>
      </w:r>
    </w:p>
    <w:p w:rsidR="00552183" w:rsidRPr="006D464E" w:rsidRDefault="00552183" w:rsidP="00BF0525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240" w:line="240" w:lineRule="auto"/>
        <w:textAlignment w:val="auto"/>
        <w:rPr>
          <w:rFonts w:cs="Times New Roman"/>
          <w:sz w:val="20"/>
          <w:szCs w:val="20"/>
          <w:lang w:bidi="he-IL"/>
        </w:rPr>
      </w:pPr>
      <w:r w:rsidRPr="006D464E">
        <w:rPr>
          <w:rFonts w:cs="Times New Roman"/>
          <w:sz w:val="20"/>
          <w:szCs w:val="20"/>
          <w:lang w:bidi="he-IL"/>
        </w:rPr>
        <w:t xml:space="preserve">The </w:t>
      </w:r>
      <w:r w:rsidR="003133C3" w:rsidRPr="003133C3">
        <w:rPr>
          <w:rFonts w:cs="Times New Roman"/>
          <w:i/>
          <w:iCs/>
          <w:sz w:val="20"/>
          <w:szCs w:val="20"/>
          <w:lang w:bidi="he-IL"/>
        </w:rPr>
        <w:t>Communications Regulatory Authority</w:t>
      </w:r>
      <w:r w:rsidRPr="006D464E">
        <w:rPr>
          <w:rFonts w:cs="Times New Roman"/>
          <w:sz w:val="20"/>
          <w:szCs w:val="20"/>
          <w:lang w:bidi="he-IL"/>
        </w:rPr>
        <w:t>,</w:t>
      </w:r>
      <w:r w:rsidR="00A85678" w:rsidRPr="006D464E">
        <w:rPr>
          <w:rFonts w:cs="Times New Roman"/>
          <w:sz w:val="20"/>
          <w:szCs w:val="20"/>
          <w:lang w:bidi="he-IL"/>
        </w:rPr>
        <w:t xml:space="preserve"> </w:t>
      </w:r>
      <w:r w:rsidR="003133C3">
        <w:rPr>
          <w:rFonts w:cs="Arial"/>
          <w:bCs/>
          <w:sz w:val="20"/>
          <w:szCs w:val="20"/>
        </w:rPr>
        <w:t>V</w:t>
      </w:r>
      <w:r w:rsidR="003133C3" w:rsidRPr="003133C3">
        <w:rPr>
          <w:rFonts w:cs="Arial"/>
          <w:bCs/>
          <w:sz w:val="20"/>
          <w:szCs w:val="20"/>
        </w:rPr>
        <w:t>ilnius</w:t>
      </w:r>
      <w:r w:rsidR="003133C3">
        <w:rPr>
          <w:rFonts w:cs="Arial"/>
          <w:bCs/>
          <w:sz w:val="20"/>
          <w:szCs w:val="20"/>
        </w:rPr>
        <w:t>,</w:t>
      </w:r>
      <w:r w:rsidR="000008E6" w:rsidRPr="006D464E">
        <w:rPr>
          <w:rFonts w:cs="Times New Roman"/>
          <w:sz w:val="20"/>
          <w:szCs w:val="20"/>
          <w:lang w:bidi="he-IL"/>
        </w:rPr>
        <w:t xml:space="preserve"> </w:t>
      </w:r>
      <w:r w:rsidRPr="006D464E">
        <w:rPr>
          <w:rFonts w:cs="Times New Roman"/>
          <w:sz w:val="20"/>
          <w:szCs w:val="20"/>
          <w:lang w:bidi="he-IL"/>
        </w:rPr>
        <w:t>announces that the following telecommunication operator</w:t>
      </w:r>
      <w:r w:rsidR="006D464E" w:rsidRPr="006D464E">
        <w:rPr>
          <w:rFonts w:cs="Times New Roman"/>
          <w:sz w:val="20"/>
          <w:szCs w:val="20"/>
          <w:lang w:bidi="he-IL"/>
        </w:rPr>
        <w:t>s</w:t>
      </w:r>
      <w:r w:rsidRPr="006D464E">
        <w:rPr>
          <w:rFonts w:cs="Times New Roman"/>
          <w:sz w:val="20"/>
          <w:szCs w:val="20"/>
          <w:lang w:bidi="he-IL"/>
        </w:rPr>
        <w:t xml:space="preserve"> and service provider</w:t>
      </w:r>
      <w:r w:rsidR="006D464E" w:rsidRPr="006D464E">
        <w:rPr>
          <w:rFonts w:cs="Times New Roman"/>
          <w:sz w:val="20"/>
          <w:szCs w:val="20"/>
          <w:lang w:bidi="he-IL"/>
        </w:rPr>
        <w:t>s</w:t>
      </w:r>
      <w:r w:rsidR="00BF0525">
        <w:rPr>
          <w:rFonts w:cs="Times New Roman"/>
          <w:sz w:val="20"/>
          <w:szCs w:val="20"/>
          <w:lang w:bidi="he-IL"/>
        </w:rPr>
        <w:t xml:space="preserve"> have</w:t>
      </w:r>
      <w:r w:rsidRPr="006D464E">
        <w:rPr>
          <w:rFonts w:cs="Times New Roman"/>
          <w:sz w:val="20"/>
          <w:szCs w:val="20"/>
          <w:lang w:bidi="he-IL"/>
        </w:rPr>
        <w:t xml:space="preserve"> been granted the status of Recognized Operating Agency (ROA), in accordance with Article 6 of, and Nos. 1007 and 1008 of the An</w:t>
      </w:r>
      <w:r w:rsidR="001E6583" w:rsidRPr="006D464E">
        <w:rPr>
          <w:rFonts w:cs="Times New Roman"/>
          <w:sz w:val="20"/>
          <w:szCs w:val="20"/>
          <w:lang w:bidi="he-IL"/>
        </w:rPr>
        <w:t>nex to, the Constitution of ITU.</w:t>
      </w:r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3402"/>
      </w:tblGrid>
      <w:tr w:rsidR="001D184A" w:rsidRPr="006F6047" w:rsidTr="004F4566">
        <w:trPr>
          <w:cantSplit/>
          <w:tblHeader/>
          <w:jc w:val="center"/>
        </w:trPr>
        <w:tc>
          <w:tcPr>
            <w:tcW w:w="4248" w:type="dxa"/>
          </w:tcPr>
          <w:p w:rsidR="001D184A" w:rsidRPr="001D184A" w:rsidRDefault="001D184A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i/>
                <w:iCs/>
                <w:sz w:val="20"/>
                <w:szCs w:val="20"/>
                <w:lang w:eastAsia="zh-CN"/>
              </w:rPr>
            </w:pPr>
            <w:r w:rsidRPr="001D184A">
              <w:rPr>
                <w:rFonts w:eastAsiaTheme="minorEastAsia" w:cstheme="minorBidi"/>
                <w:i/>
                <w:iCs/>
                <w:sz w:val="20"/>
                <w:szCs w:val="20"/>
                <w:lang w:eastAsia="zh-CN"/>
              </w:rPr>
              <w:t>Company’s (ROA) name and address</w:t>
            </w:r>
          </w:p>
        </w:tc>
        <w:tc>
          <w:tcPr>
            <w:tcW w:w="3402" w:type="dxa"/>
          </w:tcPr>
          <w:p w:rsidR="001D184A" w:rsidRPr="001D184A" w:rsidRDefault="00635EA1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i/>
                <w:iCs/>
                <w:sz w:val="20"/>
                <w:szCs w:val="20"/>
                <w:lang w:eastAsia="zh-CN"/>
              </w:rPr>
            </w:pPr>
            <w:r w:rsidRPr="006F6047">
              <w:rPr>
                <w:rFonts w:eastAsiaTheme="minorEastAsia" w:cstheme="minorBidi"/>
                <w:i/>
                <w:iCs/>
                <w:sz w:val="20"/>
                <w:szCs w:val="20"/>
                <w:lang w:eastAsia="zh-CN"/>
              </w:rPr>
              <w:t>Contact</w:t>
            </w:r>
          </w:p>
        </w:tc>
      </w:tr>
      <w:tr w:rsidR="001D184A" w:rsidRPr="006F6047" w:rsidTr="004F4566">
        <w:trPr>
          <w:cantSplit/>
          <w:jc w:val="center"/>
        </w:trPr>
        <w:tc>
          <w:tcPr>
            <w:tcW w:w="4248" w:type="dxa"/>
          </w:tcPr>
          <w:p w:rsidR="001D184A" w:rsidRPr="006B54BC" w:rsidRDefault="00635EA1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Telia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Lietuva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, AB</w:t>
            </w:r>
          </w:p>
          <w:p w:rsidR="001D184A" w:rsidRPr="006B54BC" w:rsidRDefault="00635EA1" w:rsidP="00635EA1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Vilnius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Lvovo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 g. 25</w:t>
            </w:r>
          </w:p>
        </w:tc>
        <w:tc>
          <w:tcPr>
            <w:tcW w:w="3402" w:type="dxa"/>
          </w:tcPr>
          <w:p w:rsidR="001D184A" w:rsidRPr="006B54BC" w:rsidRDefault="001D184A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Tel: 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ab/>
              <w:t>+</w:t>
            </w:r>
            <w:r w:rsidR="00635EA1"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370 5264 1817</w:t>
            </w:r>
          </w:p>
          <w:p w:rsidR="001D184A" w:rsidRPr="006B54BC" w:rsidRDefault="001D184A" w:rsidP="00635EA1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E-mail: 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ab/>
            </w:r>
            <w:r w:rsidR="00635EA1"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info@telia.lt</w:t>
            </w:r>
          </w:p>
        </w:tc>
      </w:tr>
      <w:tr w:rsidR="001D184A" w:rsidRPr="006F6047" w:rsidTr="004F4566">
        <w:trPr>
          <w:cantSplit/>
          <w:jc w:val="center"/>
        </w:trPr>
        <w:tc>
          <w:tcPr>
            <w:tcW w:w="4248" w:type="dxa"/>
          </w:tcPr>
          <w:p w:rsidR="001D184A" w:rsidRPr="006B54BC" w:rsidRDefault="00635EA1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AB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Lietuvos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radijo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ir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televizijos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centras</w:t>
            </w:r>
          </w:p>
          <w:p w:rsidR="001D184A" w:rsidRPr="006B54BC" w:rsidRDefault="00635EA1" w:rsidP="00635EA1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Vilnius,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Sausio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13-osios g. 10</w:t>
            </w:r>
          </w:p>
        </w:tc>
        <w:tc>
          <w:tcPr>
            <w:tcW w:w="3402" w:type="dxa"/>
          </w:tcPr>
          <w:p w:rsidR="001D184A" w:rsidRPr="006B54BC" w:rsidRDefault="001D184A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</w:r>
            <w:r w:rsidR="00635EA1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+370 5204 03 00</w:t>
            </w:r>
          </w:p>
          <w:p w:rsidR="00635EA1" w:rsidRPr="006B54BC" w:rsidRDefault="00635EA1" w:rsidP="00635EA1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Fax: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+370 5204 03 25</w:t>
            </w:r>
          </w:p>
          <w:p w:rsidR="001D184A" w:rsidRPr="006B54BC" w:rsidRDefault="001D184A" w:rsidP="00635EA1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</w:r>
            <w:r w:rsidR="00635EA1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info@telecentras.lt</w:t>
            </w:r>
          </w:p>
        </w:tc>
      </w:tr>
      <w:tr w:rsidR="001D184A" w:rsidRPr="006F6047" w:rsidTr="004F4566">
        <w:trPr>
          <w:cantSplit/>
          <w:jc w:val="center"/>
        </w:trPr>
        <w:tc>
          <w:tcPr>
            <w:tcW w:w="4248" w:type="dxa"/>
          </w:tcPr>
          <w:p w:rsidR="001D184A" w:rsidRPr="006B54BC" w:rsidRDefault="006F6047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UAB "CSC TELECOM"</w:t>
            </w:r>
          </w:p>
          <w:p w:rsidR="001D184A" w:rsidRPr="006B54BC" w:rsidRDefault="006F6047" w:rsidP="006F6047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Vilnius,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Perkūnkiemio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g. 7</w:t>
            </w:r>
          </w:p>
        </w:tc>
        <w:tc>
          <w:tcPr>
            <w:tcW w:w="3402" w:type="dxa"/>
          </w:tcPr>
          <w:p w:rsidR="001D184A" w:rsidRPr="006B54BC" w:rsidRDefault="001D184A" w:rsidP="001D184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Tel.: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ab/>
            </w:r>
            <w:r w:rsidR="006F6047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+370 52101790</w:t>
            </w:r>
          </w:p>
          <w:p w:rsidR="001D184A" w:rsidRPr="006B54BC" w:rsidRDefault="001D184A" w:rsidP="006F6047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E-mail: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</w:r>
            <w:r w:rsidR="006F6047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info@csc.lt</w:t>
            </w:r>
          </w:p>
        </w:tc>
      </w:tr>
      <w:tr w:rsidR="006F6047" w:rsidRPr="006F6047" w:rsidTr="004F4566">
        <w:trPr>
          <w:cantSplit/>
          <w:jc w:val="center"/>
        </w:trPr>
        <w:tc>
          <w:tcPr>
            <w:tcW w:w="4248" w:type="dxa"/>
          </w:tcPr>
          <w:p w:rsidR="006F6047" w:rsidRPr="006B54BC" w:rsidRDefault="006F6047" w:rsidP="006F6047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UAB "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Digitela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"</w:t>
            </w:r>
          </w:p>
          <w:p w:rsidR="006F6047" w:rsidRPr="006B54BC" w:rsidRDefault="006F6047" w:rsidP="006F6047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Vilnius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Vytenio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 g. 6</w:t>
            </w:r>
          </w:p>
        </w:tc>
        <w:tc>
          <w:tcPr>
            <w:tcW w:w="3402" w:type="dxa"/>
          </w:tcPr>
          <w:p w:rsidR="006F6047" w:rsidRPr="006B54BC" w:rsidRDefault="006F6047" w:rsidP="006F6047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+370 52104156</w:t>
            </w:r>
          </w:p>
          <w:p w:rsidR="006F6047" w:rsidRPr="006B54BC" w:rsidRDefault="006F6047" w:rsidP="006F6047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Fax: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+370 52104155</w:t>
            </w:r>
          </w:p>
          <w:p w:rsidR="006F6047" w:rsidRPr="006B54BC" w:rsidRDefault="006F6047" w:rsidP="006F6047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info@digitela.lt</w:t>
            </w:r>
          </w:p>
        </w:tc>
      </w:tr>
      <w:tr w:rsidR="0079137C" w:rsidRPr="006F6047" w:rsidTr="004F4566">
        <w:trPr>
          <w:cantSplit/>
          <w:jc w:val="center"/>
        </w:trPr>
        <w:tc>
          <w:tcPr>
            <w:tcW w:w="4248" w:type="dxa"/>
          </w:tcPr>
          <w:p w:rsidR="0079137C" w:rsidRPr="006B54BC" w:rsidRDefault="0079137C" w:rsidP="0079137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UAB "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Bitė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Lietuva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"</w:t>
            </w:r>
          </w:p>
          <w:p w:rsidR="0079137C" w:rsidRPr="006B54BC" w:rsidRDefault="0079137C" w:rsidP="0079137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Vilnius,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Žemaitės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g. 15</w:t>
            </w:r>
          </w:p>
        </w:tc>
        <w:tc>
          <w:tcPr>
            <w:tcW w:w="3402" w:type="dxa"/>
          </w:tcPr>
          <w:p w:rsidR="0079137C" w:rsidRPr="006B54BC" w:rsidRDefault="0079137C" w:rsidP="0079137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+370 656 00656</w:t>
            </w:r>
          </w:p>
          <w:p w:rsidR="0079137C" w:rsidRPr="006B54BC" w:rsidRDefault="0079137C" w:rsidP="0079137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Fax: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+370 699 00111</w:t>
            </w:r>
          </w:p>
          <w:p w:rsidR="0079137C" w:rsidRPr="006B54BC" w:rsidRDefault="0079137C" w:rsidP="0079137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bendraukime@bite.lt</w:t>
            </w:r>
          </w:p>
        </w:tc>
      </w:tr>
      <w:tr w:rsidR="000330BC" w:rsidRPr="006F6047" w:rsidTr="004F4566">
        <w:trPr>
          <w:cantSplit/>
          <w:jc w:val="center"/>
        </w:trPr>
        <w:tc>
          <w:tcPr>
            <w:tcW w:w="4248" w:type="dxa"/>
          </w:tcPr>
          <w:p w:rsidR="000330BC" w:rsidRPr="006B54BC" w:rsidRDefault="000330BC" w:rsidP="000330B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UAB "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Nacionalinis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telekomunikacijų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tinklas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"</w:t>
            </w:r>
          </w:p>
          <w:p w:rsidR="000330BC" w:rsidRPr="006B54BC" w:rsidRDefault="000330BC" w:rsidP="000330B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Vilnius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Naugarduko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 g. 102</w:t>
            </w:r>
          </w:p>
        </w:tc>
        <w:tc>
          <w:tcPr>
            <w:tcW w:w="3402" w:type="dxa"/>
          </w:tcPr>
          <w:p w:rsidR="000330BC" w:rsidRPr="006B54BC" w:rsidRDefault="000330BC" w:rsidP="000330B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+370 5 205 6000</w:t>
            </w:r>
          </w:p>
          <w:p w:rsidR="000330BC" w:rsidRPr="006B54BC" w:rsidRDefault="000330BC" w:rsidP="000330B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Fax: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+370 700 00034</w:t>
            </w:r>
          </w:p>
          <w:p w:rsidR="000330BC" w:rsidRPr="006B54BC" w:rsidRDefault="000330BC" w:rsidP="006973B0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</w:r>
            <w:r w:rsidR="006973B0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info@ntt.lt</w:t>
            </w:r>
          </w:p>
        </w:tc>
      </w:tr>
      <w:tr w:rsidR="0038423B" w:rsidRPr="006F6047" w:rsidTr="004F4566">
        <w:trPr>
          <w:cantSplit/>
          <w:jc w:val="center"/>
        </w:trPr>
        <w:tc>
          <w:tcPr>
            <w:tcW w:w="4248" w:type="dxa"/>
          </w:tcPr>
          <w:p w:rsidR="0038423B" w:rsidRPr="006B54BC" w:rsidRDefault="0038423B" w:rsidP="003842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Mediafon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Carrier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Services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, UAB</w:t>
            </w:r>
          </w:p>
          <w:p w:rsidR="0038423B" w:rsidRPr="006B54BC" w:rsidRDefault="0038423B" w:rsidP="003842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Vilnius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, m.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Olimpiečių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 g. 1-33</w:t>
            </w:r>
          </w:p>
        </w:tc>
        <w:tc>
          <w:tcPr>
            <w:tcW w:w="3402" w:type="dxa"/>
          </w:tcPr>
          <w:p w:rsidR="0038423B" w:rsidRPr="006B54BC" w:rsidRDefault="0038423B" w:rsidP="003842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+370 5 239 0901</w:t>
            </w:r>
          </w:p>
          <w:p w:rsidR="0038423B" w:rsidRPr="006B54BC" w:rsidRDefault="0038423B" w:rsidP="0038423B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info@mediafoncs.lt</w:t>
            </w:r>
          </w:p>
        </w:tc>
      </w:tr>
      <w:tr w:rsidR="001A6D0A" w:rsidRPr="006F6047" w:rsidTr="004F4566">
        <w:trPr>
          <w:cantSplit/>
          <w:jc w:val="center"/>
        </w:trPr>
        <w:tc>
          <w:tcPr>
            <w:tcW w:w="4248" w:type="dxa"/>
          </w:tcPr>
          <w:p w:rsidR="001A6D0A" w:rsidRPr="006B54BC" w:rsidRDefault="001A6D0A" w:rsidP="001A6D0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UAB "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Penkių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kontinentų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komunikacijų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centras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"</w:t>
            </w:r>
          </w:p>
          <w:p w:rsidR="001A6D0A" w:rsidRPr="006B54BC" w:rsidRDefault="001A6D0A" w:rsidP="001A6D0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Vilnius,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Kareivių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g. 2</w:t>
            </w:r>
          </w:p>
        </w:tc>
        <w:tc>
          <w:tcPr>
            <w:tcW w:w="3402" w:type="dxa"/>
          </w:tcPr>
          <w:p w:rsidR="001A6D0A" w:rsidRPr="006B54BC" w:rsidRDefault="001A6D0A" w:rsidP="001A6D0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+370 5 266 4555</w:t>
            </w:r>
          </w:p>
          <w:p w:rsidR="001A6D0A" w:rsidRPr="006B54BC" w:rsidRDefault="001A6D0A" w:rsidP="001A6D0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info@penki.lt</w:t>
            </w:r>
          </w:p>
        </w:tc>
      </w:tr>
      <w:tr w:rsidR="005F5E43" w:rsidRPr="006F6047" w:rsidTr="004F4566">
        <w:trPr>
          <w:cantSplit/>
          <w:jc w:val="center"/>
        </w:trPr>
        <w:tc>
          <w:tcPr>
            <w:tcW w:w="4248" w:type="dxa"/>
          </w:tcPr>
          <w:p w:rsidR="005F5E43" w:rsidRPr="006B54BC" w:rsidRDefault="005F5E43" w:rsidP="005F5E43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UAB "TELE2"</w:t>
            </w:r>
          </w:p>
          <w:p w:rsidR="005F5E43" w:rsidRPr="006B54BC" w:rsidRDefault="005F5E43" w:rsidP="005F5E43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Vilnius,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Upės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g. 23</w:t>
            </w:r>
          </w:p>
        </w:tc>
        <w:tc>
          <w:tcPr>
            <w:tcW w:w="3402" w:type="dxa"/>
          </w:tcPr>
          <w:p w:rsidR="005F5E43" w:rsidRPr="006B54BC" w:rsidRDefault="005F5E43" w:rsidP="005F5E43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+370 684 00 117</w:t>
            </w:r>
          </w:p>
          <w:p w:rsidR="005F5E43" w:rsidRPr="006B54BC" w:rsidRDefault="005F5E43" w:rsidP="005F5E43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Fax: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+370 5 236 6455</w:t>
            </w:r>
          </w:p>
          <w:p w:rsidR="005F5E43" w:rsidRPr="006B54BC" w:rsidRDefault="005F5E43" w:rsidP="005F5E43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tele2.lt@tele2.com</w:t>
            </w:r>
          </w:p>
        </w:tc>
      </w:tr>
      <w:tr w:rsidR="00B95E14" w:rsidRPr="006F6047" w:rsidTr="004F4566">
        <w:trPr>
          <w:cantSplit/>
          <w:jc w:val="center"/>
        </w:trPr>
        <w:tc>
          <w:tcPr>
            <w:tcW w:w="4248" w:type="dxa"/>
          </w:tcPr>
          <w:p w:rsidR="00B95E14" w:rsidRPr="006B54BC" w:rsidRDefault="00B95E14" w:rsidP="00B95E14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UAB "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Teledema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"</w:t>
            </w:r>
          </w:p>
          <w:p w:rsidR="00B95E14" w:rsidRPr="006B54BC" w:rsidRDefault="00B95E14" w:rsidP="00B95E14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Kauno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 m.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Vytauto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pr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. 32</w:t>
            </w:r>
          </w:p>
        </w:tc>
        <w:tc>
          <w:tcPr>
            <w:tcW w:w="3402" w:type="dxa"/>
          </w:tcPr>
          <w:p w:rsidR="00B95E14" w:rsidRPr="006B54BC" w:rsidRDefault="00B95E14" w:rsidP="00B95E14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+370 657 82117</w:t>
            </w:r>
          </w:p>
          <w:p w:rsidR="00B95E14" w:rsidRPr="006B54BC" w:rsidRDefault="00B95E14" w:rsidP="00B95E14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info@teledema.lt</w:t>
            </w:r>
          </w:p>
        </w:tc>
      </w:tr>
      <w:tr w:rsidR="00637F3C" w:rsidRPr="006F6047" w:rsidTr="004F4566">
        <w:trPr>
          <w:cantSplit/>
          <w:jc w:val="center"/>
        </w:trPr>
        <w:tc>
          <w:tcPr>
            <w:tcW w:w="4248" w:type="dxa"/>
          </w:tcPr>
          <w:p w:rsidR="00637F3C" w:rsidRPr="006B54BC" w:rsidRDefault="00637F3C" w:rsidP="00637F3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UAB "ECOFON"</w:t>
            </w:r>
          </w:p>
          <w:p w:rsidR="00637F3C" w:rsidRPr="006B54BC" w:rsidRDefault="00637F3C" w:rsidP="00637F3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Vilnius,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Lvovo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g. 89A-2</w:t>
            </w:r>
          </w:p>
        </w:tc>
        <w:tc>
          <w:tcPr>
            <w:tcW w:w="3402" w:type="dxa"/>
          </w:tcPr>
          <w:p w:rsidR="00637F3C" w:rsidRPr="006B54BC" w:rsidRDefault="00637F3C" w:rsidP="00637F3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</w:r>
            <w:r w:rsidR="00F12105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+370 5 255 5050</w:t>
            </w:r>
          </w:p>
          <w:p w:rsidR="00637F3C" w:rsidRPr="006B54BC" w:rsidRDefault="00637F3C" w:rsidP="00637F3C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Fax: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 xml:space="preserve">+370 </w:t>
            </w:r>
            <w:r w:rsidR="00F12105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5 255 5001</w:t>
            </w:r>
          </w:p>
          <w:p w:rsidR="00637F3C" w:rsidRPr="006B54BC" w:rsidRDefault="00637F3C" w:rsidP="00F12105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</w:r>
            <w:r w:rsidR="00F12105"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office@ekofon.lt</w:t>
            </w:r>
          </w:p>
        </w:tc>
      </w:tr>
      <w:tr w:rsidR="00563B1E" w:rsidRPr="006F6047" w:rsidTr="004F4566">
        <w:trPr>
          <w:cantSplit/>
          <w:jc w:val="center"/>
        </w:trPr>
        <w:tc>
          <w:tcPr>
            <w:tcW w:w="4248" w:type="dxa"/>
          </w:tcPr>
          <w:p w:rsidR="00563B1E" w:rsidRPr="006B54BC" w:rsidRDefault="00563B1E" w:rsidP="00563B1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UAB "</w:t>
            </w:r>
            <w:proofErr w:type="spellStart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Teletel</w:t>
            </w:r>
            <w:proofErr w:type="spellEnd"/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val="es-ES_tradnl" w:eastAsia="zh-CN"/>
              </w:rPr>
              <w:t>"</w:t>
            </w:r>
          </w:p>
          <w:p w:rsidR="00563B1E" w:rsidRPr="006B54BC" w:rsidRDefault="00563B1E" w:rsidP="00563B1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val="es-ES_tradnl" w:eastAsia="zh-CN"/>
              </w:rPr>
            </w:pP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Klaipėda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>Debreceno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val="es-ES_tradnl" w:eastAsia="zh-CN"/>
              </w:rPr>
              <w:t xml:space="preserve"> g. 11-52</w:t>
            </w:r>
          </w:p>
        </w:tc>
        <w:tc>
          <w:tcPr>
            <w:tcW w:w="3402" w:type="dxa"/>
          </w:tcPr>
          <w:p w:rsidR="00563B1E" w:rsidRPr="006B54BC" w:rsidRDefault="00563B1E" w:rsidP="00563B1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+370 68784263</w:t>
            </w:r>
          </w:p>
          <w:p w:rsidR="00563B1E" w:rsidRPr="006B54BC" w:rsidRDefault="00563B1E" w:rsidP="00563B1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info@teletel.lt</w:t>
            </w:r>
          </w:p>
        </w:tc>
      </w:tr>
      <w:tr w:rsidR="00937DC2" w:rsidRPr="006F6047" w:rsidTr="004F4566">
        <w:trPr>
          <w:cantSplit/>
          <w:jc w:val="center"/>
        </w:trPr>
        <w:tc>
          <w:tcPr>
            <w:tcW w:w="4248" w:type="dxa"/>
          </w:tcPr>
          <w:p w:rsidR="00937DC2" w:rsidRPr="006B54BC" w:rsidRDefault="00937DC2" w:rsidP="00937DC2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b/>
                <w:bCs/>
                <w:sz w:val="18"/>
                <w:szCs w:val="18"/>
                <w:lang w:eastAsia="zh-CN"/>
              </w:rPr>
              <w:t>UAB "EUROCOM"</w:t>
            </w:r>
          </w:p>
          <w:p w:rsidR="00937DC2" w:rsidRPr="006B54BC" w:rsidRDefault="00937DC2" w:rsidP="00937DC2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Vilnius, </w:t>
            </w:r>
            <w:proofErr w:type="spellStart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Žemaitės</w:t>
            </w:r>
            <w:proofErr w:type="spellEnd"/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 xml:space="preserve"> g. 15</w:t>
            </w:r>
          </w:p>
        </w:tc>
        <w:tc>
          <w:tcPr>
            <w:tcW w:w="3402" w:type="dxa"/>
          </w:tcPr>
          <w:p w:rsidR="00937DC2" w:rsidRPr="006B54BC" w:rsidRDefault="00937DC2" w:rsidP="00937DC2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12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 xml:space="preserve">Tel.: 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+370 659 11 700</w:t>
            </w:r>
          </w:p>
          <w:p w:rsidR="00937DC2" w:rsidRPr="006B54BC" w:rsidRDefault="00937DC2" w:rsidP="00937DC2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="Times New Roman"/>
                <w:sz w:val="18"/>
                <w:szCs w:val="18"/>
                <w:lang w:eastAsia="zh-CN" w:bidi="he-IL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Fax: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+370 5 274 4612</w:t>
            </w:r>
          </w:p>
          <w:p w:rsidR="00937DC2" w:rsidRPr="006B54BC" w:rsidRDefault="00937DC2" w:rsidP="00937DC2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eastAsiaTheme="minorEastAsia" w:cstheme="minorBidi"/>
                <w:sz w:val="18"/>
                <w:szCs w:val="18"/>
                <w:lang w:eastAsia="zh-CN"/>
              </w:rPr>
            </w:pP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E-</w:t>
            </w:r>
            <w:r w:rsidRPr="006B54BC">
              <w:rPr>
                <w:rFonts w:eastAsiaTheme="minorEastAsia" w:cstheme="minorBidi"/>
                <w:sz w:val="18"/>
                <w:szCs w:val="18"/>
                <w:lang w:eastAsia="zh-CN"/>
              </w:rPr>
              <w:t>mail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>:</w:t>
            </w:r>
            <w:r w:rsidRPr="006B54BC">
              <w:rPr>
                <w:rFonts w:eastAsiaTheme="minorEastAsia" w:cs="Times New Roman"/>
                <w:sz w:val="18"/>
                <w:szCs w:val="18"/>
                <w:lang w:eastAsia="zh-CN" w:bidi="he-IL"/>
              </w:rPr>
              <w:tab/>
              <w:t>eurocom@eurocom.lt</w:t>
            </w:r>
          </w:p>
        </w:tc>
      </w:tr>
    </w:tbl>
    <w:p w:rsidR="00552183" w:rsidRPr="001E6583" w:rsidRDefault="00552183" w:rsidP="004F4566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120" w:line="240" w:lineRule="auto"/>
        <w:ind w:right="794"/>
        <w:textAlignment w:val="auto"/>
        <w:rPr>
          <w:rFonts w:cs="Times New Roman"/>
          <w:sz w:val="20"/>
          <w:szCs w:val="20"/>
          <w:lang w:bidi="he-IL"/>
        </w:rPr>
      </w:pPr>
      <w:r w:rsidRPr="001E6583">
        <w:rPr>
          <w:rFonts w:cs="Times New Roman"/>
          <w:sz w:val="20"/>
          <w:szCs w:val="20"/>
          <w:lang w:bidi="he-IL"/>
        </w:rPr>
        <w:t>For further information, please contact:</w:t>
      </w:r>
    </w:p>
    <w:p w:rsidR="003133C3" w:rsidRDefault="003133C3" w:rsidP="006B54BC">
      <w:pPr>
        <w:tabs>
          <w:tab w:val="clear" w:pos="794"/>
          <w:tab w:val="clear" w:pos="1191"/>
          <w:tab w:val="clear" w:pos="1588"/>
          <w:tab w:val="clear" w:pos="1985"/>
        </w:tabs>
        <w:spacing w:before="60" w:line="240" w:lineRule="auto"/>
        <w:ind w:left="720"/>
        <w:rPr>
          <w:rFonts w:cs="Arial"/>
          <w:bCs/>
          <w:sz w:val="20"/>
          <w:szCs w:val="20"/>
        </w:rPr>
      </w:pPr>
      <w:r w:rsidRPr="003133C3">
        <w:rPr>
          <w:rFonts w:cs="Arial"/>
          <w:bCs/>
          <w:sz w:val="20"/>
          <w:szCs w:val="20"/>
        </w:rPr>
        <w:t>Communications Regulatory Authority</w:t>
      </w:r>
    </w:p>
    <w:p w:rsidR="003133C3" w:rsidRPr="003133C3" w:rsidRDefault="001D184A" w:rsidP="00E200F3">
      <w:pPr>
        <w:tabs>
          <w:tab w:val="clear" w:pos="794"/>
          <w:tab w:val="clear" w:pos="1191"/>
          <w:tab w:val="clear" w:pos="1588"/>
          <w:tab w:val="clear" w:pos="1985"/>
        </w:tabs>
        <w:spacing w:before="0" w:line="240" w:lineRule="auto"/>
        <w:ind w:left="720"/>
        <w:rPr>
          <w:rFonts w:cs="Arial"/>
          <w:bCs/>
          <w:sz w:val="20"/>
          <w:szCs w:val="20"/>
        </w:rPr>
      </w:pPr>
      <w:proofErr w:type="spellStart"/>
      <w:r>
        <w:rPr>
          <w:rFonts w:cs="Arial"/>
          <w:bCs/>
          <w:sz w:val="20"/>
          <w:szCs w:val="20"/>
        </w:rPr>
        <w:t>Mortos</w:t>
      </w:r>
      <w:proofErr w:type="spellEnd"/>
      <w:r>
        <w:rPr>
          <w:rFonts w:cs="Arial"/>
          <w:bCs/>
          <w:sz w:val="20"/>
          <w:szCs w:val="20"/>
        </w:rPr>
        <w:t xml:space="preserve"> Str. 14</w:t>
      </w:r>
    </w:p>
    <w:p w:rsidR="003133C3" w:rsidRPr="003133C3" w:rsidRDefault="003133C3" w:rsidP="00E200F3">
      <w:pPr>
        <w:tabs>
          <w:tab w:val="clear" w:pos="794"/>
          <w:tab w:val="clear" w:pos="1191"/>
          <w:tab w:val="clear" w:pos="1588"/>
          <w:tab w:val="clear" w:pos="1985"/>
        </w:tabs>
        <w:spacing w:before="0" w:line="240" w:lineRule="auto"/>
        <w:ind w:left="720"/>
        <w:rPr>
          <w:rFonts w:cs="Arial"/>
          <w:bCs/>
          <w:sz w:val="20"/>
          <w:szCs w:val="20"/>
        </w:rPr>
      </w:pPr>
      <w:r w:rsidRPr="003133C3">
        <w:rPr>
          <w:rFonts w:cs="Arial"/>
          <w:bCs/>
          <w:sz w:val="20"/>
          <w:szCs w:val="20"/>
        </w:rPr>
        <w:t>03219 VILNIUS</w:t>
      </w:r>
    </w:p>
    <w:p w:rsidR="003133C3" w:rsidRDefault="003133C3" w:rsidP="00E200F3">
      <w:pPr>
        <w:tabs>
          <w:tab w:val="clear" w:pos="794"/>
          <w:tab w:val="clear" w:pos="1191"/>
          <w:tab w:val="clear" w:pos="1588"/>
          <w:tab w:val="clear" w:pos="1985"/>
        </w:tabs>
        <w:spacing w:before="0" w:line="240" w:lineRule="auto"/>
        <w:ind w:left="720"/>
        <w:jc w:val="left"/>
        <w:rPr>
          <w:rFonts w:cs="Arial"/>
          <w:bCs/>
          <w:sz w:val="20"/>
          <w:szCs w:val="20"/>
        </w:rPr>
      </w:pPr>
      <w:r w:rsidRPr="003133C3">
        <w:rPr>
          <w:rFonts w:cs="Arial"/>
          <w:bCs/>
          <w:sz w:val="20"/>
          <w:szCs w:val="20"/>
        </w:rPr>
        <w:t>Lithuania</w:t>
      </w:r>
    </w:p>
    <w:p w:rsidR="005C3217" w:rsidRPr="00E5389C" w:rsidRDefault="005C3217" w:rsidP="00E200F3">
      <w:pPr>
        <w:tabs>
          <w:tab w:val="clear" w:pos="794"/>
          <w:tab w:val="clear" w:pos="1191"/>
          <w:tab w:val="clear" w:pos="1588"/>
          <w:tab w:val="clear" w:pos="1985"/>
        </w:tabs>
        <w:spacing w:before="0" w:line="240" w:lineRule="auto"/>
        <w:ind w:left="720"/>
        <w:jc w:val="left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Tel: </w:t>
      </w:r>
      <w:r>
        <w:rPr>
          <w:rFonts w:cs="Arial"/>
          <w:bCs/>
          <w:sz w:val="20"/>
          <w:szCs w:val="20"/>
        </w:rPr>
        <w:tab/>
        <w:t>+370 521056</w:t>
      </w:r>
      <w:r w:rsidRPr="005C3217">
        <w:rPr>
          <w:rFonts w:cs="Arial"/>
          <w:bCs/>
          <w:sz w:val="20"/>
          <w:szCs w:val="20"/>
        </w:rPr>
        <w:t>33</w:t>
      </w:r>
    </w:p>
    <w:p w:rsidR="00E5389C" w:rsidRPr="000008E6" w:rsidRDefault="00E5389C" w:rsidP="00E200F3">
      <w:pPr>
        <w:tabs>
          <w:tab w:val="clear" w:pos="794"/>
          <w:tab w:val="clear" w:pos="1191"/>
          <w:tab w:val="clear" w:pos="1588"/>
          <w:tab w:val="clear" w:pos="1985"/>
        </w:tabs>
        <w:spacing w:before="0" w:line="240" w:lineRule="auto"/>
        <w:ind w:left="720"/>
        <w:jc w:val="left"/>
        <w:rPr>
          <w:rFonts w:cs="Arial"/>
          <w:bCs/>
          <w:sz w:val="20"/>
          <w:szCs w:val="20"/>
          <w:lang w:val="es-ES_tradnl"/>
        </w:rPr>
      </w:pPr>
      <w:r w:rsidRPr="000008E6">
        <w:rPr>
          <w:rFonts w:cs="Arial"/>
          <w:bCs/>
          <w:sz w:val="20"/>
          <w:szCs w:val="20"/>
          <w:lang w:val="es-ES_tradnl"/>
        </w:rPr>
        <w:t>Fax:</w:t>
      </w:r>
      <w:r w:rsidRPr="000008E6">
        <w:rPr>
          <w:rFonts w:cs="Arial"/>
          <w:bCs/>
          <w:sz w:val="20"/>
          <w:szCs w:val="20"/>
          <w:lang w:val="es-ES_tradnl"/>
        </w:rPr>
        <w:tab/>
      </w:r>
      <w:r w:rsidR="00BD39D9" w:rsidRPr="00BD39D9">
        <w:rPr>
          <w:rFonts w:cs="Arial"/>
          <w:bCs/>
          <w:sz w:val="20"/>
          <w:szCs w:val="20"/>
          <w:lang w:val="es-ES_tradnl"/>
        </w:rPr>
        <w:t>+370</w:t>
      </w:r>
      <w:r w:rsidR="00BD39D9">
        <w:rPr>
          <w:rFonts w:cs="Arial"/>
          <w:bCs/>
          <w:sz w:val="20"/>
          <w:szCs w:val="20"/>
          <w:lang w:val="es-ES_tradnl"/>
        </w:rPr>
        <w:t xml:space="preserve"> </w:t>
      </w:r>
      <w:r w:rsidR="00BD39D9" w:rsidRPr="00BD39D9">
        <w:rPr>
          <w:rFonts w:cs="Arial"/>
          <w:bCs/>
          <w:sz w:val="20"/>
          <w:szCs w:val="20"/>
          <w:lang w:val="es-ES_tradnl"/>
        </w:rPr>
        <w:t>52161564</w:t>
      </w:r>
    </w:p>
    <w:p w:rsidR="007C68CE" w:rsidRDefault="00E5389C" w:rsidP="00E200F3">
      <w:pPr>
        <w:tabs>
          <w:tab w:val="clear" w:pos="794"/>
          <w:tab w:val="clear" w:pos="1191"/>
          <w:tab w:val="clear" w:pos="1588"/>
          <w:tab w:val="clear" w:pos="1985"/>
        </w:tabs>
        <w:spacing w:before="0" w:line="240" w:lineRule="auto"/>
        <w:ind w:left="720"/>
        <w:jc w:val="left"/>
        <w:rPr>
          <w:rFonts w:cs="Arial"/>
          <w:bCs/>
          <w:sz w:val="20"/>
          <w:szCs w:val="20"/>
          <w:lang w:val="es-ES_tradnl"/>
        </w:rPr>
      </w:pPr>
      <w:r w:rsidRPr="000008E6">
        <w:rPr>
          <w:rFonts w:cs="Arial"/>
          <w:bCs/>
          <w:sz w:val="20"/>
          <w:szCs w:val="20"/>
          <w:lang w:val="es-ES_tradnl"/>
        </w:rPr>
        <w:t>E-mail:</w:t>
      </w:r>
      <w:r w:rsidRPr="000008E6">
        <w:rPr>
          <w:rFonts w:cs="Arial"/>
          <w:bCs/>
          <w:sz w:val="20"/>
          <w:szCs w:val="20"/>
          <w:lang w:val="es-ES_tradnl"/>
        </w:rPr>
        <w:tab/>
      </w:r>
      <w:r w:rsidR="00BD39D9" w:rsidRPr="00BD39D9">
        <w:rPr>
          <w:rFonts w:cs="Arial"/>
          <w:bCs/>
          <w:sz w:val="20"/>
          <w:szCs w:val="20"/>
          <w:lang w:val="es-ES_tradnl"/>
        </w:rPr>
        <w:t>rrt@rrt.lt</w:t>
      </w:r>
    </w:p>
    <w:p w:rsidR="005C3217" w:rsidRDefault="00BD39D9" w:rsidP="006B54BC">
      <w:pPr>
        <w:tabs>
          <w:tab w:val="clear" w:pos="794"/>
          <w:tab w:val="clear" w:pos="1191"/>
          <w:tab w:val="clear" w:pos="1588"/>
          <w:tab w:val="clear" w:pos="1985"/>
        </w:tabs>
        <w:spacing w:before="0" w:line="240" w:lineRule="auto"/>
        <w:ind w:left="720"/>
        <w:jc w:val="left"/>
        <w:rPr>
          <w:rFonts w:cs="Arial"/>
          <w:sz w:val="20"/>
          <w:szCs w:val="20"/>
          <w:lang w:val="de-CH"/>
        </w:rPr>
      </w:pPr>
      <w:r>
        <w:rPr>
          <w:rFonts w:cs="Arial"/>
          <w:bCs/>
          <w:sz w:val="20"/>
          <w:szCs w:val="20"/>
          <w:lang w:val="es-ES_tradnl"/>
        </w:rPr>
        <w:t xml:space="preserve">URL: </w:t>
      </w:r>
      <w:r>
        <w:rPr>
          <w:rFonts w:cs="Arial"/>
          <w:bCs/>
          <w:sz w:val="20"/>
          <w:szCs w:val="20"/>
          <w:lang w:val="es-ES_tradnl"/>
        </w:rPr>
        <w:tab/>
      </w:r>
      <w:r w:rsidR="005C3217" w:rsidRPr="005C3217">
        <w:rPr>
          <w:rFonts w:cs="Arial"/>
          <w:bCs/>
          <w:sz w:val="20"/>
          <w:szCs w:val="20"/>
          <w:lang w:val="es-ES_tradnl"/>
        </w:rPr>
        <w:t>www.rrt.lt</w:t>
      </w:r>
    </w:p>
    <w:sectPr w:rsidR="005C3217" w:rsidSect="006B54BC">
      <w:headerReference w:type="even" r:id="rId7"/>
      <w:headerReference w:type="default" r:id="rId8"/>
      <w:headerReference w:type="first" r:id="rId9"/>
      <w:pgSz w:w="11907" w:h="16839" w:code="9"/>
      <w:pgMar w:top="1134" w:right="1134" w:bottom="1134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CDD" w:rsidRDefault="00971CDD" w:rsidP="0057661B">
      <w:pPr>
        <w:spacing w:before="0" w:line="240" w:lineRule="auto"/>
      </w:pPr>
      <w:r>
        <w:separator/>
      </w:r>
    </w:p>
  </w:endnote>
  <w:endnote w:type="continuationSeparator" w:id="0">
    <w:p w:rsidR="00971CDD" w:rsidRDefault="00971CDD" w:rsidP="005766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CDD" w:rsidRDefault="00971CDD" w:rsidP="0057661B">
      <w:pPr>
        <w:spacing w:before="0" w:line="240" w:lineRule="auto"/>
      </w:pPr>
      <w:r>
        <w:separator/>
      </w:r>
    </w:p>
  </w:footnote>
  <w:footnote w:type="continuationSeparator" w:id="0">
    <w:p w:rsidR="00971CDD" w:rsidRDefault="00971CDD" w:rsidP="0057661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BF9" w:rsidRPr="00235A29" w:rsidRDefault="00F47BF9">
    <w:pPr>
      <w:pStyle w:val="Header"/>
    </w:pPr>
    <w:r>
      <w:tab/>
    </w:r>
    <w:r>
      <w:tab/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BF9" w:rsidRPr="00BC0998" w:rsidRDefault="00F47BF9">
    <w:pPr>
      <w:pStyle w:val="Header"/>
      <w:rPr>
        <w:iCs/>
      </w:rPr>
    </w:pPr>
    <w:r>
      <w:tab/>
    </w:r>
    <w:r>
      <w:tab/>
      <w:t>-</w:t>
    </w:r>
    <w:r w:rsidRPr="00BC0998">
      <w:rPr>
        <w:iCs/>
      </w:rPr>
      <w:fldChar w:fldCharType="begin"/>
    </w:r>
    <w:r w:rsidRPr="00BC0998">
      <w:rPr>
        <w:iCs/>
      </w:rPr>
      <w:instrText xml:space="preserve"> PAGE  \* MERGEFORMAT </w:instrText>
    </w:r>
    <w:r w:rsidRPr="00BC0998">
      <w:rPr>
        <w:iCs/>
      </w:rPr>
      <w:fldChar w:fldCharType="separate"/>
    </w:r>
    <w:r w:rsidR="006B54BC">
      <w:rPr>
        <w:iCs/>
        <w:noProof/>
      </w:rPr>
      <w:t>2</w:t>
    </w:r>
    <w:r w:rsidRPr="00BC0998">
      <w:rPr>
        <w:iCs/>
      </w:rPr>
      <w:fldChar w:fldCharType="end"/>
    </w:r>
    <w:r>
      <w:rPr>
        <w:iCs/>
      </w:rPr>
      <w:t>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BF9" w:rsidRPr="00EA15B3" w:rsidRDefault="00F47BF9" w:rsidP="00F030A0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BB"/>
    <w:rsid w:val="000008E6"/>
    <w:rsid w:val="0000620F"/>
    <w:rsid w:val="00015128"/>
    <w:rsid w:val="00025670"/>
    <w:rsid w:val="00031CB4"/>
    <w:rsid w:val="000330BC"/>
    <w:rsid w:val="00036BD0"/>
    <w:rsid w:val="0004293A"/>
    <w:rsid w:val="00042F1C"/>
    <w:rsid w:val="00055786"/>
    <w:rsid w:val="000813A6"/>
    <w:rsid w:val="000B7E2B"/>
    <w:rsid w:val="000E0CB4"/>
    <w:rsid w:val="000E5A22"/>
    <w:rsid w:val="00115005"/>
    <w:rsid w:val="00120771"/>
    <w:rsid w:val="00120B5C"/>
    <w:rsid w:val="00122F89"/>
    <w:rsid w:val="001321A8"/>
    <w:rsid w:val="00136F52"/>
    <w:rsid w:val="0014406C"/>
    <w:rsid w:val="0014692C"/>
    <w:rsid w:val="001470A1"/>
    <w:rsid w:val="00152517"/>
    <w:rsid w:val="00172303"/>
    <w:rsid w:val="00184C60"/>
    <w:rsid w:val="0019253E"/>
    <w:rsid w:val="00197B92"/>
    <w:rsid w:val="001A07A0"/>
    <w:rsid w:val="001A476F"/>
    <w:rsid w:val="001A6C31"/>
    <w:rsid w:val="001A6D0A"/>
    <w:rsid w:val="001B3D02"/>
    <w:rsid w:val="001D184A"/>
    <w:rsid w:val="001E6583"/>
    <w:rsid w:val="001F14B3"/>
    <w:rsid w:val="001F751B"/>
    <w:rsid w:val="00200BCD"/>
    <w:rsid w:val="002113C5"/>
    <w:rsid w:val="00217168"/>
    <w:rsid w:val="00222040"/>
    <w:rsid w:val="002220B5"/>
    <w:rsid w:val="00235C6D"/>
    <w:rsid w:val="00266013"/>
    <w:rsid w:val="00275A7F"/>
    <w:rsid w:val="00286EFA"/>
    <w:rsid w:val="002B4931"/>
    <w:rsid w:val="002B78DF"/>
    <w:rsid w:val="002C07F0"/>
    <w:rsid w:val="002C3FDC"/>
    <w:rsid w:val="002C4E27"/>
    <w:rsid w:val="002D1A85"/>
    <w:rsid w:val="002D28A0"/>
    <w:rsid w:val="002D3FC7"/>
    <w:rsid w:val="002E39A0"/>
    <w:rsid w:val="002E5D38"/>
    <w:rsid w:val="002E7457"/>
    <w:rsid w:val="002F0BBF"/>
    <w:rsid w:val="003027CC"/>
    <w:rsid w:val="00302D09"/>
    <w:rsid w:val="003070C7"/>
    <w:rsid w:val="003126B9"/>
    <w:rsid w:val="003133C3"/>
    <w:rsid w:val="003230B8"/>
    <w:rsid w:val="003325D4"/>
    <w:rsid w:val="00334F43"/>
    <w:rsid w:val="00342CA0"/>
    <w:rsid w:val="00351D61"/>
    <w:rsid w:val="003547AC"/>
    <w:rsid w:val="00360E64"/>
    <w:rsid w:val="0036548A"/>
    <w:rsid w:val="00365D62"/>
    <w:rsid w:val="0038423B"/>
    <w:rsid w:val="00386923"/>
    <w:rsid w:val="00387E6D"/>
    <w:rsid w:val="00391336"/>
    <w:rsid w:val="00392544"/>
    <w:rsid w:val="003935AA"/>
    <w:rsid w:val="003A00BF"/>
    <w:rsid w:val="003A0C98"/>
    <w:rsid w:val="003A292F"/>
    <w:rsid w:val="003B60A6"/>
    <w:rsid w:val="003C1C1B"/>
    <w:rsid w:val="003C679D"/>
    <w:rsid w:val="003C794C"/>
    <w:rsid w:val="003E20C3"/>
    <w:rsid w:val="00417B96"/>
    <w:rsid w:val="0043433D"/>
    <w:rsid w:val="00455820"/>
    <w:rsid w:val="00455D2A"/>
    <w:rsid w:val="00486D2B"/>
    <w:rsid w:val="004965C5"/>
    <w:rsid w:val="004A4EFD"/>
    <w:rsid w:val="004A7B6D"/>
    <w:rsid w:val="004B6894"/>
    <w:rsid w:val="004E5715"/>
    <w:rsid w:val="004F1688"/>
    <w:rsid w:val="004F1F1D"/>
    <w:rsid w:val="004F3C27"/>
    <w:rsid w:val="004F4566"/>
    <w:rsid w:val="004F7860"/>
    <w:rsid w:val="005015BB"/>
    <w:rsid w:val="0050537F"/>
    <w:rsid w:val="00506276"/>
    <w:rsid w:val="0051619F"/>
    <w:rsid w:val="00520E68"/>
    <w:rsid w:val="00552183"/>
    <w:rsid w:val="0055248C"/>
    <w:rsid w:val="00555E6D"/>
    <w:rsid w:val="0055685C"/>
    <w:rsid w:val="00563B1E"/>
    <w:rsid w:val="005706AD"/>
    <w:rsid w:val="0057661B"/>
    <w:rsid w:val="00577E0A"/>
    <w:rsid w:val="00580E84"/>
    <w:rsid w:val="005828AD"/>
    <w:rsid w:val="005A53F9"/>
    <w:rsid w:val="005C3217"/>
    <w:rsid w:val="005D1A7D"/>
    <w:rsid w:val="005D60A8"/>
    <w:rsid w:val="005E1C55"/>
    <w:rsid w:val="005E3F4E"/>
    <w:rsid w:val="005E4A39"/>
    <w:rsid w:val="005E68DD"/>
    <w:rsid w:val="005F5E43"/>
    <w:rsid w:val="00606ED5"/>
    <w:rsid w:val="0060731B"/>
    <w:rsid w:val="0061123B"/>
    <w:rsid w:val="0061129F"/>
    <w:rsid w:val="0061152E"/>
    <w:rsid w:val="00617FE6"/>
    <w:rsid w:val="0062072F"/>
    <w:rsid w:val="00635EA1"/>
    <w:rsid w:val="00636BCB"/>
    <w:rsid w:val="00637F3C"/>
    <w:rsid w:val="00642453"/>
    <w:rsid w:val="00663B4E"/>
    <w:rsid w:val="0066569F"/>
    <w:rsid w:val="00672829"/>
    <w:rsid w:val="00673DBB"/>
    <w:rsid w:val="00674E09"/>
    <w:rsid w:val="00681221"/>
    <w:rsid w:val="00695EE1"/>
    <w:rsid w:val="006973B0"/>
    <w:rsid w:val="006B196E"/>
    <w:rsid w:val="006B54BC"/>
    <w:rsid w:val="006C1833"/>
    <w:rsid w:val="006C1899"/>
    <w:rsid w:val="006C4F9F"/>
    <w:rsid w:val="006D464E"/>
    <w:rsid w:val="006E0A54"/>
    <w:rsid w:val="006E34B2"/>
    <w:rsid w:val="006F6047"/>
    <w:rsid w:val="007039C5"/>
    <w:rsid w:val="00716FE9"/>
    <w:rsid w:val="00726DC6"/>
    <w:rsid w:val="00727874"/>
    <w:rsid w:val="00727B66"/>
    <w:rsid w:val="007302A4"/>
    <w:rsid w:val="00745602"/>
    <w:rsid w:val="00746546"/>
    <w:rsid w:val="0076093A"/>
    <w:rsid w:val="00763919"/>
    <w:rsid w:val="007711E7"/>
    <w:rsid w:val="00771CCF"/>
    <w:rsid w:val="00780AA6"/>
    <w:rsid w:val="0078180A"/>
    <w:rsid w:val="0079137C"/>
    <w:rsid w:val="00793D33"/>
    <w:rsid w:val="007B136D"/>
    <w:rsid w:val="007B15B9"/>
    <w:rsid w:val="007B7E2A"/>
    <w:rsid w:val="007C1E59"/>
    <w:rsid w:val="007C68CE"/>
    <w:rsid w:val="007C7CD2"/>
    <w:rsid w:val="007D45BD"/>
    <w:rsid w:val="007E47FD"/>
    <w:rsid w:val="007E5891"/>
    <w:rsid w:val="007F0D14"/>
    <w:rsid w:val="007F63CF"/>
    <w:rsid w:val="00812298"/>
    <w:rsid w:val="00826D03"/>
    <w:rsid w:val="00827542"/>
    <w:rsid w:val="0083755B"/>
    <w:rsid w:val="00845640"/>
    <w:rsid w:val="00850199"/>
    <w:rsid w:val="00850E38"/>
    <w:rsid w:val="0085112C"/>
    <w:rsid w:val="0087541B"/>
    <w:rsid w:val="00891F6B"/>
    <w:rsid w:val="008A31CB"/>
    <w:rsid w:val="008B58B3"/>
    <w:rsid w:val="008B75D0"/>
    <w:rsid w:val="008C3083"/>
    <w:rsid w:val="008C32D6"/>
    <w:rsid w:val="008D1ABC"/>
    <w:rsid w:val="008D4BE5"/>
    <w:rsid w:val="008E7FD4"/>
    <w:rsid w:val="008F11B3"/>
    <w:rsid w:val="00906685"/>
    <w:rsid w:val="00910348"/>
    <w:rsid w:val="00917461"/>
    <w:rsid w:val="0092318B"/>
    <w:rsid w:val="00930EE8"/>
    <w:rsid w:val="00933122"/>
    <w:rsid w:val="009345E5"/>
    <w:rsid w:val="0093728F"/>
    <w:rsid w:val="00937DC2"/>
    <w:rsid w:val="009519B1"/>
    <w:rsid w:val="009546BF"/>
    <w:rsid w:val="0095611D"/>
    <w:rsid w:val="009571FB"/>
    <w:rsid w:val="00966D45"/>
    <w:rsid w:val="00971CDD"/>
    <w:rsid w:val="00974472"/>
    <w:rsid w:val="009860EE"/>
    <w:rsid w:val="00991BF9"/>
    <w:rsid w:val="009939FD"/>
    <w:rsid w:val="009A1BF8"/>
    <w:rsid w:val="009A42A2"/>
    <w:rsid w:val="009B7796"/>
    <w:rsid w:val="009C14FD"/>
    <w:rsid w:val="009C2913"/>
    <w:rsid w:val="009C37F6"/>
    <w:rsid w:val="009C3E07"/>
    <w:rsid w:val="009D54CC"/>
    <w:rsid w:val="009D6003"/>
    <w:rsid w:val="009E53F7"/>
    <w:rsid w:val="00A04137"/>
    <w:rsid w:val="00A04D84"/>
    <w:rsid w:val="00A07A23"/>
    <w:rsid w:val="00A16D40"/>
    <w:rsid w:val="00A25D46"/>
    <w:rsid w:val="00A4491D"/>
    <w:rsid w:val="00A540E4"/>
    <w:rsid w:val="00A61552"/>
    <w:rsid w:val="00A6305E"/>
    <w:rsid w:val="00A7028C"/>
    <w:rsid w:val="00A70EC5"/>
    <w:rsid w:val="00A73C61"/>
    <w:rsid w:val="00A77EED"/>
    <w:rsid w:val="00A84B2F"/>
    <w:rsid w:val="00A85678"/>
    <w:rsid w:val="00AA0388"/>
    <w:rsid w:val="00AB7345"/>
    <w:rsid w:val="00AC1347"/>
    <w:rsid w:val="00AC2037"/>
    <w:rsid w:val="00AC3C63"/>
    <w:rsid w:val="00AE62DA"/>
    <w:rsid w:val="00AF13D8"/>
    <w:rsid w:val="00AF55C9"/>
    <w:rsid w:val="00B06456"/>
    <w:rsid w:val="00B10A95"/>
    <w:rsid w:val="00B111A7"/>
    <w:rsid w:val="00B1225F"/>
    <w:rsid w:val="00B25C4D"/>
    <w:rsid w:val="00B36862"/>
    <w:rsid w:val="00B5590F"/>
    <w:rsid w:val="00B573CE"/>
    <w:rsid w:val="00B6492F"/>
    <w:rsid w:val="00B755FD"/>
    <w:rsid w:val="00B75D21"/>
    <w:rsid w:val="00B75DEE"/>
    <w:rsid w:val="00B81DDE"/>
    <w:rsid w:val="00B8488D"/>
    <w:rsid w:val="00B853FE"/>
    <w:rsid w:val="00B857DE"/>
    <w:rsid w:val="00B85C23"/>
    <w:rsid w:val="00B95601"/>
    <w:rsid w:val="00B95BFC"/>
    <w:rsid w:val="00B95E14"/>
    <w:rsid w:val="00BA06AA"/>
    <w:rsid w:val="00BC0998"/>
    <w:rsid w:val="00BC1726"/>
    <w:rsid w:val="00BC2657"/>
    <w:rsid w:val="00BD39D9"/>
    <w:rsid w:val="00BD5904"/>
    <w:rsid w:val="00BD72E3"/>
    <w:rsid w:val="00BE1903"/>
    <w:rsid w:val="00BE1C09"/>
    <w:rsid w:val="00BE4AB2"/>
    <w:rsid w:val="00BF0525"/>
    <w:rsid w:val="00BF25C2"/>
    <w:rsid w:val="00C01BCD"/>
    <w:rsid w:val="00C02379"/>
    <w:rsid w:val="00C11265"/>
    <w:rsid w:val="00C11BAC"/>
    <w:rsid w:val="00C1330C"/>
    <w:rsid w:val="00C16565"/>
    <w:rsid w:val="00C1713D"/>
    <w:rsid w:val="00C256BE"/>
    <w:rsid w:val="00C35225"/>
    <w:rsid w:val="00C4016D"/>
    <w:rsid w:val="00C509A1"/>
    <w:rsid w:val="00C50F14"/>
    <w:rsid w:val="00C5148C"/>
    <w:rsid w:val="00C53B7C"/>
    <w:rsid w:val="00C602AB"/>
    <w:rsid w:val="00C7109D"/>
    <w:rsid w:val="00C72152"/>
    <w:rsid w:val="00C7220C"/>
    <w:rsid w:val="00C7726F"/>
    <w:rsid w:val="00C774AA"/>
    <w:rsid w:val="00CA3F78"/>
    <w:rsid w:val="00CA43AE"/>
    <w:rsid w:val="00CB70E2"/>
    <w:rsid w:val="00CB7E73"/>
    <w:rsid w:val="00CD01A2"/>
    <w:rsid w:val="00CD12DC"/>
    <w:rsid w:val="00CD5A72"/>
    <w:rsid w:val="00CD6348"/>
    <w:rsid w:val="00CD7557"/>
    <w:rsid w:val="00CE4DE8"/>
    <w:rsid w:val="00CF0412"/>
    <w:rsid w:val="00CF1EC2"/>
    <w:rsid w:val="00CF5B17"/>
    <w:rsid w:val="00D03D4B"/>
    <w:rsid w:val="00D30B35"/>
    <w:rsid w:val="00D32DB5"/>
    <w:rsid w:val="00D35901"/>
    <w:rsid w:val="00D44273"/>
    <w:rsid w:val="00D45F01"/>
    <w:rsid w:val="00D47E4E"/>
    <w:rsid w:val="00D64E3D"/>
    <w:rsid w:val="00D715BE"/>
    <w:rsid w:val="00D72830"/>
    <w:rsid w:val="00D815F3"/>
    <w:rsid w:val="00D82D53"/>
    <w:rsid w:val="00D926E5"/>
    <w:rsid w:val="00DA274A"/>
    <w:rsid w:val="00DA5650"/>
    <w:rsid w:val="00DA7D56"/>
    <w:rsid w:val="00DB04C7"/>
    <w:rsid w:val="00DB3AA0"/>
    <w:rsid w:val="00DC3801"/>
    <w:rsid w:val="00DC42D9"/>
    <w:rsid w:val="00DD3143"/>
    <w:rsid w:val="00DD6B53"/>
    <w:rsid w:val="00DD790E"/>
    <w:rsid w:val="00DE13AC"/>
    <w:rsid w:val="00DE3843"/>
    <w:rsid w:val="00DF1E9D"/>
    <w:rsid w:val="00DF779F"/>
    <w:rsid w:val="00E0146F"/>
    <w:rsid w:val="00E07EAF"/>
    <w:rsid w:val="00E100BE"/>
    <w:rsid w:val="00E12173"/>
    <w:rsid w:val="00E13D87"/>
    <w:rsid w:val="00E15371"/>
    <w:rsid w:val="00E16016"/>
    <w:rsid w:val="00E200F3"/>
    <w:rsid w:val="00E40FFD"/>
    <w:rsid w:val="00E5389C"/>
    <w:rsid w:val="00E54156"/>
    <w:rsid w:val="00E959DA"/>
    <w:rsid w:val="00E9620C"/>
    <w:rsid w:val="00EA00CF"/>
    <w:rsid w:val="00EA1566"/>
    <w:rsid w:val="00EA3FDB"/>
    <w:rsid w:val="00EB3B82"/>
    <w:rsid w:val="00EC1540"/>
    <w:rsid w:val="00ED060E"/>
    <w:rsid w:val="00ED06E2"/>
    <w:rsid w:val="00ED54D1"/>
    <w:rsid w:val="00ED7F0C"/>
    <w:rsid w:val="00EE1B53"/>
    <w:rsid w:val="00EE1F8A"/>
    <w:rsid w:val="00F00642"/>
    <w:rsid w:val="00F025DF"/>
    <w:rsid w:val="00F030A0"/>
    <w:rsid w:val="00F12105"/>
    <w:rsid w:val="00F22FDB"/>
    <w:rsid w:val="00F353CD"/>
    <w:rsid w:val="00F37503"/>
    <w:rsid w:val="00F4043A"/>
    <w:rsid w:val="00F47BF9"/>
    <w:rsid w:val="00F554A0"/>
    <w:rsid w:val="00F55F8A"/>
    <w:rsid w:val="00F673AD"/>
    <w:rsid w:val="00F72281"/>
    <w:rsid w:val="00F75818"/>
    <w:rsid w:val="00F80E2B"/>
    <w:rsid w:val="00F90030"/>
    <w:rsid w:val="00F92D18"/>
    <w:rsid w:val="00F94430"/>
    <w:rsid w:val="00F972C5"/>
    <w:rsid w:val="00FB1CC4"/>
    <w:rsid w:val="00FB67E6"/>
    <w:rsid w:val="00FB6AB7"/>
    <w:rsid w:val="00FC1397"/>
    <w:rsid w:val="00FC291B"/>
    <w:rsid w:val="00FD4DB0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BE0C9A9-30D2-42E0-AF26-89225D7A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E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line="280" w:lineRule="exact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26E5"/>
    <w:pPr>
      <w:tabs>
        <w:tab w:val="clear" w:pos="1191"/>
        <w:tab w:val="clear" w:pos="1588"/>
        <w:tab w:val="clear" w:pos="1985"/>
        <w:tab w:val="center" w:pos="4820"/>
        <w:tab w:val="center" w:pos="9639"/>
      </w:tabs>
      <w:spacing w:before="0"/>
      <w:jc w:val="left"/>
    </w:pPr>
  </w:style>
  <w:style w:type="character" w:customStyle="1" w:styleId="HeaderChar">
    <w:name w:val="Header Char"/>
    <w:link w:val="Header"/>
    <w:uiPriority w:val="99"/>
    <w:rsid w:val="00D926E5"/>
    <w:rPr>
      <w:rFonts w:ascii="Calibri" w:eastAsia="Times New Roman" w:hAnsi="Calibri" w:cs="Calibri"/>
      <w:lang w:eastAsia="en-US"/>
    </w:rPr>
  </w:style>
  <w:style w:type="character" w:styleId="PageNumber">
    <w:name w:val="page number"/>
    <w:basedOn w:val="DefaultParagraphFont"/>
    <w:rsid w:val="00D926E5"/>
  </w:style>
  <w:style w:type="paragraph" w:customStyle="1" w:styleId="FirstFooter">
    <w:name w:val="FirstFooter"/>
    <w:basedOn w:val="Normal"/>
    <w:rsid w:val="00D926E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0"/>
      <w:jc w:val="left"/>
      <w:textAlignment w:val="auto"/>
    </w:pPr>
    <w:rPr>
      <w:sz w:val="16"/>
    </w:rPr>
  </w:style>
  <w:style w:type="character" w:styleId="Hyperlink">
    <w:name w:val="Hyperlink"/>
    <w:uiPriority w:val="99"/>
    <w:rsid w:val="00D926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661B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57661B"/>
    <w:rPr>
      <w:rFonts w:ascii="Calibri" w:eastAsia="Times New Roman" w:hAnsi="Calibri" w:cs="Calibri"/>
      <w:lang w:eastAsia="en-US"/>
    </w:rPr>
  </w:style>
  <w:style w:type="paragraph" w:styleId="NoSpacing">
    <w:name w:val="No Spacing"/>
    <w:uiPriority w:val="1"/>
    <w:qFormat/>
    <w:rsid w:val="00C50F1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B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4AB2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70A1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9345E5"/>
  </w:style>
  <w:style w:type="table" w:customStyle="1" w:styleId="TableGrid1">
    <w:name w:val="Table Grid1"/>
    <w:basedOn w:val="TableNormal"/>
    <w:next w:val="TableGrid"/>
    <w:uiPriority w:val="59"/>
    <w:rsid w:val="009345E5"/>
    <w:rPr>
      <w:rFonts w:eastAsia="Calibri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34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B196E"/>
  </w:style>
  <w:style w:type="table" w:customStyle="1" w:styleId="TableGrid2">
    <w:name w:val="Table Grid2"/>
    <w:basedOn w:val="TableNormal"/>
    <w:next w:val="TableGrid"/>
    <w:uiPriority w:val="59"/>
    <w:rsid w:val="006B196E"/>
    <w:rPr>
      <w:rFonts w:eastAsia="Calibri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Brdtekst">
    <w:name w:val="MVTU_Brødtekst"/>
    <w:basedOn w:val="Normal"/>
    <w:semiHidden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 w:cs="Times New Roman"/>
      <w:spacing w:val="2"/>
      <w:kern w:val="26"/>
      <w:lang w:val="da-DK" w:eastAsia="da-DK"/>
    </w:rPr>
  </w:style>
  <w:style w:type="paragraph" w:customStyle="1" w:styleId="MVTUOverskrift">
    <w:name w:val="MVTU_Overskrift"/>
    <w:basedOn w:val="Normal"/>
    <w:next w:val="MVTUBrdtekst"/>
    <w:semiHidden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 w:cs="Times New Roman"/>
      <w:b/>
      <w:spacing w:val="2"/>
      <w:kern w:val="26"/>
      <w:lang w:val="da-DK" w:eastAsia="da-DK"/>
    </w:rPr>
  </w:style>
  <w:style w:type="paragraph" w:styleId="FootnoteText">
    <w:name w:val="footnote text"/>
    <w:basedOn w:val="Normal"/>
    <w:link w:val="FootnoteTextChar"/>
    <w:semiHidden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0"/>
      <w:szCs w:val="20"/>
      <w:lang w:val="da-DK"/>
    </w:rPr>
  </w:style>
  <w:style w:type="character" w:customStyle="1" w:styleId="FootnoteTextChar">
    <w:name w:val="Footnote Text Char"/>
    <w:basedOn w:val="DefaultParagraphFont"/>
    <w:link w:val="FootnoteText"/>
    <w:semiHidden/>
    <w:rsid w:val="00F47BF9"/>
    <w:rPr>
      <w:rFonts w:ascii="Times New Roman" w:eastAsia="Times New Roman" w:hAnsi="Times New Roman" w:cs="Times New Roman"/>
      <w:lang w:val="da-DK" w:eastAsia="en-US"/>
    </w:rPr>
  </w:style>
  <w:style w:type="paragraph" w:styleId="EndnoteText">
    <w:name w:val="endnote text"/>
    <w:basedOn w:val="Normal"/>
    <w:link w:val="EndnoteTextChar"/>
    <w:semiHidden/>
    <w:unhideWhenUsed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z w:val="20"/>
      <w:szCs w:val="20"/>
      <w:lang w:val="en-GB" w:eastAsia="da-DK"/>
    </w:rPr>
  </w:style>
  <w:style w:type="character" w:customStyle="1" w:styleId="EndnoteTextChar">
    <w:name w:val="Endnote Text Char"/>
    <w:basedOn w:val="DefaultParagraphFont"/>
    <w:link w:val="EndnoteText"/>
    <w:semiHidden/>
    <w:rsid w:val="00F47BF9"/>
    <w:rPr>
      <w:rFonts w:ascii="Times New Roman" w:eastAsia="Times New Roman" w:hAnsi="Times New Roman" w:cs="Times New Roman"/>
      <w:lang w:val="en-GB" w:eastAsia="da-DK"/>
    </w:rPr>
  </w:style>
  <w:style w:type="character" w:styleId="EndnoteReference">
    <w:name w:val="endnote reference"/>
    <w:basedOn w:val="DefaultParagraphFont"/>
    <w:semiHidden/>
    <w:unhideWhenUsed/>
    <w:rsid w:val="00F47BF9"/>
    <w:rPr>
      <w:vertAlign w:val="superscript"/>
    </w:rPr>
  </w:style>
  <w:style w:type="paragraph" w:styleId="BodyText">
    <w:name w:val="Body Text"/>
    <w:basedOn w:val="Normal"/>
    <w:link w:val="BodyTextChar"/>
    <w:semiHidden/>
    <w:rsid w:val="00F47BF9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Arial" w:hAnsi="Arial" w:cs="Arial"/>
      <w:color w:val="EF9213"/>
      <w:sz w:val="16"/>
      <w:szCs w:val="24"/>
      <w:lang w:val="en-GB" w:eastAsia="da-DK"/>
    </w:rPr>
  </w:style>
  <w:style w:type="character" w:customStyle="1" w:styleId="BodyTextChar">
    <w:name w:val="Body Text Char"/>
    <w:basedOn w:val="DefaultParagraphFont"/>
    <w:link w:val="BodyText"/>
    <w:semiHidden/>
    <w:rsid w:val="00F47BF9"/>
    <w:rPr>
      <w:rFonts w:ascii="Arial" w:eastAsia="Times New Roman" w:hAnsi="Arial"/>
      <w:color w:val="EF9213"/>
      <w:sz w:val="16"/>
      <w:szCs w:val="24"/>
      <w:lang w:val="en-GB" w:eastAsia="da-DK"/>
    </w:rPr>
  </w:style>
  <w:style w:type="paragraph" w:styleId="Signature">
    <w:name w:val="Signature"/>
    <w:basedOn w:val="Normal"/>
    <w:link w:val="SignatureChar"/>
    <w:rsid w:val="00F47BF9"/>
    <w:pPr>
      <w:keepNext/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Times New Roman" w:hAnsi="Times New Roman" w:cs="Times New Roman"/>
      <w:sz w:val="24"/>
      <w:szCs w:val="24"/>
      <w:lang w:val="en-GB" w:eastAsia="da-DK"/>
    </w:rPr>
  </w:style>
  <w:style w:type="character" w:customStyle="1" w:styleId="SignatureChar">
    <w:name w:val="Signature Char"/>
    <w:basedOn w:val="DefaultParagraphFont"/>
    <w:link w:val="Signature"/>
    <w:rsid w:val="00F47BF9"/>
    <w:rPr>
      <w:rFonts w:ascii="Times New Roman" w:eastAsia="Times New Roman" w:hAnsi="Times New Roman" w:cs="Times New Roman"/>
      <w:sz w:val="24"/>
      <w:szCs w:val="24"/>
      <w:lang w:val="en-GB" w:eastAsia="da-DK"/>
    </w:rPr>
  </w:style>
  <w:style w:type="table" w:customStyle="1" w:styleId="TableGrid3">
    <w:name w:val="Table Grid3"/>
    <w:basedOn w:val="TableNormal"/>
    <w:next w:val="TableGrid"/>
    <w:uiPriority w:val="39"/>
    <w:rsid w:val="001D184A"/>
    <w:rPr>
      <w:rFonts w:asciiTheme="minorHAnsi" w:eastAsiaTheme="minorEastAsia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ivoj\AppData\Roaming\Microsoft\Templates\ITU-OBNA\ITU%20TSB%20OBNA%20Letter150-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ITU TSB OBNA Letter150-E.dotx</Template>
  <TotalTime>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2008</CharactersWithSpaces>
  <SharedDoc>false</SharedDoc>
  <HLinks>
    <vt:vector size="24" baseType="variant">
      <vt:variant>
        <vt:i4>4653074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http://www.itu.int/ITU-T/inr/nnp/</vt:lpwstr>
      </vt:variant>
      <vt:variant>
        <vt:lpwstr/>
      </vt:variant>
      <vt:variant>
        <vt:i4>7405613</vt:i4>
      </vt:variant>
      <vt:variant>
        <vt:i4>12</vt:i4>
      </vt:variant>
      <vt:variant>
        <vt:i4>0</vt:i4>
      </vt:variant>
      <vt:variant>
        <vt:i4>5</vt:i4>
      </vt:variant>
      <vt:variant>
        <vt:lpwstr>http://www.itu150.org/</vt:lpwstr>
      </vt:variant>
      <vt:variant>
        <vt:lpwstr/>
      </vt:variant>
      <vt:variant>
        <vt:i4>393299</vt:i4>
      </vt:variant>
      <vt:variant>
        <vt:i4>9</vt:i4>
      </vt:variant>
      <vt:variant>
        <vt:i4>0</vt:i4>
      </vt:variant>
      <vt:variant>
        <vt:i4>5</vt:i4>
      </vt:variant>
      <vt:variant>
        <vt:lpwstr>http://www.itu.int/en/pages/default.aspx</vt:lpwstr>
      </vt:variant>
      <vt:variant>
        <vt:lpwstr/>
      </vt:variant>
      <vt:variant>
        <vt:i4>7471182</vt:i4>
      </vt:variant>
      <vt:variant>
        <vt:i4>6</vt:i4>
      </vt:variant>
      <vt:variant>
        <vt:i4>0</vt:i4>
      </vt:variant>
      <vt:variant>
        <vt:i4>5</vt:i4>
      </vt:variant>
      <vt:variant>
        <vt:lpwstr>mailto:itumail@itu.int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2019-05-09T08:10:00Z</cp:lastPrinted>
  <dcterms:created xsi:type="dcterms:W3CDTF">2019-05-14T10:08:00Z</dcterms:created>
  <dcterms:modified xsi:type="dcterms:W3CDTF">2019-05-14T10:08:00Z</dcterms:modified>
</cp:coreProperties>
</file>