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00" w:type="dxa"/>
        <w:tblInd w:w="108" w:type="dxa"/>
        <w:tblLayout w:type="fixed"/>
        <w:tblLook w:val="0000"/>
      </w:tblPr>
      <w:tblGrid>
        <w:gridCol w:w="4140"/>
        <w:gridCol w:w="4860"/>
      </w:tblGrid>
      <w:tr w:rsidR="00337235" w:rsidRPr="00A976E0" w:rsidTr="00337235">
        <w:tc>
          <w:tcPr>
            <w:tcW w:w="9000" w:type="dxa"/>
            <w:gridSpan w:val="2"/>
            <w:tcBorders>
              <w:top w:val="nil"/>
              <w:left w:val="nil"/>
              <w:bottom w:val="single" w:sz="4" w:space="0" w:color="0000FF"/>
              <w:right w:val="nil"/>
            </w:tcBorders>
            <w:shd w:val="pct25" w:color="CCFFCC" w:fill="FFFFFF"/>
          </w:tcPr>
          <w:p w:rsidR="00337235" w:rsidRPr="00665FE1" w:rsidRDefault="00A1659D" w:rsidP="00D17428">
            <w:pPr>
              <w:pStyle w:val="Header"/>
              <w:tabs>
                <w:tab w:val="clear" w:pos="4703"/>
                <w:tab w:val="clear" w:pos="9406"/>
              </w:tabs>
              <w:spacing w:after="120"/>
              <w:rPr>
                <w:rFonts w:cs="Arial"/>
                <w:b/>
                <w:bCs/>
                <w:color w:val="0000FF"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bCs/>
                <w:color w:val="FF00FF"/>
                <w:sz w:val="20"/>
                <w:szCs w:val="20"/>
                <w:lang w:val="es-ES"/>
              </w:rPr>
              <w:t>Seychelles/ Seychelles / Seychelles</w:t>
            </w:r>
            <w:r w:rsidR="00337235" w:rsidRPr="00665FE1">
              <w:rPr>
                <w:rFonts w:cs="Arial"/>
                <w:b/>
                <w:bCs/>
                <w:color w:val="FF00FF"/>
                <w:sz w:val="20"/>
                <w:szCs w:val="20"/>
                <w:lang w:val="es-ES"/>
              </w:rPr>
              <w:tab/>
            </w:r>
            <w:r>
              <w:rPr>
                <w:rFonts w:cs="Arial"/>
                <w:b/>
                <w:bCs/>
                <w:color w:val="92D050"/>
                <w:sz w:val="20"/>
                <w:szCs w:val="20"/>
                <w:lang w:val="es-ES"/>
              </w:rPr>
              <w:t>16.</w:t>
            </w:r>
            <w:r w:rsidR="00337235">
              <w:rPr>
                <w:rFonts w:cs="Arial"/>
                <w:b/>
                <w:bCs/>
                <w:color w:val="92D050"/>
                <w:sz w:val="20"/>
                <w:szCs w:val="20"/>
                <w:lang w:val="es-ES"/>
              </w:rPr>
              <w:t>V</w:t>
            </w:r>
            <w:r w:rsidR="00337235" w:rsidRPr="00665FE1">
              <w:rPr>
                <w:rFonts w:cs="Arial"/>
                <w:b/>
                <w:bCs/>
                <w:color w:val="92D050"/>
                <w:sz w:val="20"/>
                <w:szCs w:val="20"/>
                <w:lang w:val="es-ES"/>
              </w:rPr>
              <w:t>.201</w:t>
            </w:r>
            <w:r w:rsidR="00337235">
              <w:rPr>
                <w:rFonts w:cs="Arial"/>
                <w:b/>
                <w:bCs/>
                <w:color w:val="92D050"/>
                <w:sz w:val="20"/>
                <w:szCs w:val="20"/>
                <w:lang w:val="es-ES"/>
              </w:rPr>
              <w:t>1</w:t>
            </w:r>
          </w:p>
        </w:tc>
      </w:tr>
      <w:tr w:rsidR="00337235" w:rsidTr="00337235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337235" w:rsidRPr="004C57E0" w:rsidRDefault="00337235" w:rsidP="004C57E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CH"/>
              </w:rPr>
            </w:pPr>
            <w:r w:rsidRPr="004C57E0">
              <w:rPr>
                <w:b/>
                <w:sz w:val="20"/>
                <w:szCs w:val="20"/>
                <w:lang w:val="fr-CH"/>
              </w:rPr>
              <w:t>Company’s (ROA) name and address</w:t>
            </w:r>
          </w:p>
          <w:p w:rsidR="00337235" w:rsidRPr="003F3EF3" w:rsidRDefault="00337235" w:rsidP="004C57E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r w:rsidRPr="003F3EF3">
              <w:rPr>
                <w:b/>
                <w:sz w:val="20"/>
                <w:szCs w:val="20"/>
                <w:lang w:val="fr-FR"/>
              </w:rPr>
              <w:t>Nom de la société (ER) et adresse</w:t>
            </w:r>
          </w:p>
          <w:p w:rsidR="00337235" w:rsidRPr="004C57E0" w:rsidRDefault="00337235" w:rsidP="004C57E0">
            <w:pPr>
              <w:spacing w:after="120"/>
              <w:jc w:val="center"/>
              <w:rPr>
                <w:rFonts w:cs="Arial"/>
                <w:b/>
                <w:color w:val="0000FF"/>
                <w:sz w:val="20"/>
                <w:szCs w:val="20"/>
                <w:lang w:val="es-ES"/>
              </w:rPr>
            </w:pPr>
            <w:r w:rsidRPr="003F3EF3">
              <w:rPr>
                <w:b/>
                <w:sz w:val="20"/>
                <w:szCs w:val="20"/>
                <w:lang w:val="es-ES"/>
              </w:rPr>
              <w:t>Nombre de la empresa (EER) y dirección</w:t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337235" w:rsidRPr="003F3EF3" w:rsidRDefault="00337235" w:rsidP="004C57E0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es-ES"/>
              </w:rPr>
            </w:pPr>
            <w:r w:rsidRPr="003F3EF3">
              <w:rPr>
                <w:b/>
                <w:sz w:val="20"/>
                <w:szCs w:val="20"/>
                <w:lang w:val="es-ES"/>
              </w:rPr>
              <w:t>Contact/Contacto</w:t>
            </w:r>
          </w:p>
          <w:p w:rsidR="00337235" w:rsidRDefault="00337235" w:rsidP="00542C7B">
            <w:pPr>
              <w:pStyle w:val="Heading3"/>
              <w:rPr>
                <w:rFonts w:cs="Arial"/>
                <w:i w:val="0"/>
                <w:color w:val="0000FF"/>
                <w:szCs w:val="20"/>
              </w:rPr>
            </w:pPr>
          </w:p>
        </w:tc>
      </w:tr>
      <w:tr w:rsidR="00337235" w:rsidRPr="00F73CDC" w:rsidTr="00337235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A1659D" w:rsidRPr="00D037ED" w:rsidRDefault="00A1659D" w:rsidP="00A1659D">
            <w:pPr>
              <w:autoSpaceDE w:val="0"/>
              <w:autoSpaceDN w:val="0"/>
              <w:adjustRightInd w:val="0"/>
              <w:rPr>
                <w:rFonts w:eastAsiaTheme="minorEastAsia" w:cs="Arial"/>
                <w:color w:val="0033CC"/>
                <w:sz w:val="19"/>
                <w:szCs w:val="19"/>
                <w:lang w:eastAsia="zh-CN"/>
              </w:rPr>
            </w:pPr>
            <w:r w:rsidRPr="00D037ED">
              <w:rPr>
                <w:rFonts w:eastAsiaTheme="minorEastAsia" w:cs="Arial"/>
                <w:color w:val="0033CC"/>
                <w:sz w:val="19"/>
                <w:szCs w:val="19"/>
                <w:lang w:eastAsia="zh-CN"/>
              </w:rPr>
              <w:t>Cable &amp; Wireless (Seychelles)</w:t>
            </w:r>
          </w:p>
          <w:p w:rsidR="00A1659D" w:rsidRPr="00D037ED" w:rsidRDefault="00A1659D" w:rsidP="00A1659D">
            <w:pPr>
              <w:autoSpaceDE w:val="0"/>
              <w:autoSpaceDN w:val="0"/>
              <w:adjustRightInd w:val="0"/>
              <w:rPr>
                <w:rFonts w:eastAsiaTheme="minorEastAsia" w:cs="Arial"/>
                <w:color w:val="0033CC"/>
                <w:sz w:val="19"/>
                <w:szCs w:val="19"/>
                <w:lang w:eastAsia="zh-CN"/>
              </w:rPr>
            </w:pPr>
            <w:r w:rsidRPr="00D037ED">
              <w:rPr>
                <w:rFonts w:eastAsiaTheme="minorEastAsia" w:cs="Arial"/>
                <w:color w:val="0033CC"/>
                <w:sz w:val="19"/>
                <w:szCs w:val="19"/>
                <w:lang w:eastAsia="zh-CN"/>
              </w:rPr>
              <w:t>Limited</w:t>
            </w:r>
          </w:p>
          <w:p w:rsidR="00A1659D" w:rsidRPr="00D037ED" w:rsidRDefault="00A1659D" w:rsidP="00A1659D">
            <w:pPr>
              <w:autoSpaceDE w:val="0"/>
              <w:autoSpaceDN w:val="0"/>
              <w:adjustRightInd w:val="0"/>
              <w:rPr>
                <w:rFonts w:eastAsiaTheme="minorEastAsia" w:cs="Arial"/>
                <w:color w:val="0033CC"/>
                <w:sz w:val="19"/>
                <w:szCs w:val="19"/>
                <w:lang w:eastAsia="zh-CN"/>
              </w:rPr>
            </w:pPr>
            <w:r w:rsidRPr="00D037ED">
              <w:rPr>
                <w:rFonts w:eastAsiaTheme="minorEastAsia" w:cs="Arial"/>
                <w:color w:val="0033CC"/>
                <w:sz w:val="19"/>
                <w:szCs w:val="19"/>
                <w:lang w:eastAsia="zh-CN"/>
              </w:rPr>
              <w:t>P.O. Box 4</w:t>
            </w:r>
          </w:p>
          <w:p w:rsidR="00A1659D" w:rsidRPr="00D037ED" w:rsidRDefault="00A1659D" w:rsidP="00A1659D">
            <w:pPr>
              <w:autoSpaceDE w:val="0"/>
              <w:autoSpaceDN w:val="0"/>
              <w:adjustRightInd w:val="0"/>
              <w:rPr>
                <w:rFonts w:eastAsiaTheme="minorEastAsia" w:cs="Arial"/>
                <w:color w:val="0033CC"/>
                <w:sz w:val="19"/>
                <w:szCs w:val="19"/>
                <w:lang w:eastAsia="zh-CN"/>
              </w:rPr>
            </w:pPr>
            <w:r w:rsidRPr="00D037ED">
              <w:rPr>
                <w:rFonts w:eastAsiaTheme="minorEastAsia" w:cs="Arial"/>
                <w:color w:val="0033CC"/>
                <w:sz w:val="19"/>
                <w:szCs w:val="19"/>
                <w:lang w:eastAsia="zh-CN"/>
              </w:rPr>
              <w:t>VICTORIA, MAHÉ</w:t>
            </w:r>
          </w:p>
          <w:p w:rsidR="00337235" w:rsidRPr="00D037ED" w:rsidRDefault="00337235" w:rsidP="00542C7B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33CC"/>
                <w:sz w:val="20"/>
              </w:rPr>
            </w:pP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337235" w:rsidRPr="00F73CDC" w:rsidRDefault="00337235" w:rsidP="00A1659D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CH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Tel:</w:t>
            </w:r>
            <w:r>
              <w:rPr>
                <w:rFonts w:cs="Arial"/>
                <w:color w:val="0000FF"/>
                <w:sz w:val="20"/>
                <w:lang w:val="es-ES"/>
              </w:rPr>
              <w:tab/>
              <w:t>+</w:t>
            </w:r>
            <w:r w:rsidR="00A1659D" w:rsidRPr="00A1659D">
              <w:rPr>
                <w:rFonts w:cs="Arial"/>
                <w:color w:val="0000FF"/>
                <w:sz w:val="20"/>
              </w:rPr>
              <w:t xml:space="preserve">248 </w:t>
            </w:r>
            <w:r w:rsidR="00D037ED">
              <w:rPr>
                <w:rFonts w:cs="Arial"/>
                <w:color w:val="0000FF"/>
                <w:sz w:val="20"/>
              </w:rPr>
              <w:t>4</w:t>
            </w:r>
            <w:r w:rsidR="00A1659D" w:rsidRPr="00A1659D">
              <w:rPr>
                <w:rFonts w:cs="Arial"/>
                <w:color w:val="0000FF"/>
                <w:sz w:val="20"/>
              </w:rPr>
              <w:t>28</w:t>
            </w:r>
            <w:r w:rsidR="00F73CDC">
              <w:rPr>
                <w:rFonts w:cs="Arial"/>
                <w:color w:val="0000FF"/>
                <w:sz w:val="20"/>
              </w:rPr>
              <w:t xml:space="preserve"> 4</w:t>
            </w:r>
            <w:r w:rsidR="00A1659D" w:rsidRPr="00A1659D">
              <w:rPr>
                <w:rFonts w:cs="Arial"/>
                <w:color w:val="0000FF"/>
                <w:sz w:val="20"/>
              </w:rPr>
              <w:t>000</w:t>
            </w:r>
          </w:p>
          <w:p w:rsidR="00337235" w:rsidRPr="00F73CDC" w:rsidRDefault="00337235" w:rsidP="00A1659D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CH"/>
              </w:rPr>
            </w:pPr>
            <w:r w:rsidRPr="00F73CDC">
              <w:rPr>
                <w:rFonts w:cs="Arial"/>
                <w:color w:val="0000FF"/>
                <w:sz w:val="20"/>
                <w:lang w:val="fr-CH"/>
              </w:rPr>
              <w:t>Fax:</w:t>
            </w:r>
            <w:r w:rsidRPr="00F73CDC">
              <w:rPr>
                <w:rFonts w:cs="Arial"/>
                <w:color w:val="0000FF"/>
                <w:sz w:val="20"/>
                <w:lang w:val="fr-CH"/>
              </w:rPr>
              <w:tab/>
              <w:t>+</w:t>
            </w:r>
            <w:r w:rsidR="00A1659D" w:rsidRPr="00F73CDC">
              <w:rPr>
                <w:rFonts w:cs="Arial"/>
                <w:color w:val="0000FF"/>
                <w:sz w:val="20"/>
                <w:lang w:val="fr-CH"/>
              </w:rPr>
              <w:t xml:space="preserve">248 </w:t>
            </w:r>
            <w:r w:rsidR="00D037ED" w:rsidRPr="00F73CDC">
              <w:rPr>
                <w:rFonts w:cs="Arial"/>
                <w:color w:val="0000FF"/>
                <w:sz w:val="20"/>
                <w:lang w:val="fr-CH"/>
              </w:rPr>
              <w:t>4</w:t>
            </w:r>
            <w:r w:rsidR="00A1659D" w:rsidRPr="00F73CDC">
              <w:rPr>
                <w:rFonts w:cs="Arial"/>
                <w:color w:val="0000FF"/>
                <w:sz w:val="20"/>
                <w:lang w:val="fr-CH"/>
              </w:rPr>
              <w:t>32</w:t>
            </w:r>
            <w:r w:rsidR="00F73CDC">
              <w:rPr>
                <w:rFonts w:cs="Arial"/>
                <w:color w:val="0000FF"/>
                <w:sz w:val="20"/>
                <w:lang w:val="fr-CH"/>
              </w:rPr>
              <w:t xml:space="preserve"> 2</w:t>
            </w:r>
            <w:r w:rsidR="00A1659D" w:rsidRPr="00F73CDC">
              <w:rPr>
                <w:rFonts w:cs="Arial"/>
                <w:color w:val="0000FF"/>
                <w:sz w:val="20"/>
                <w:lang w:val="fr-CH"/>
              </w:rPr>
              <w:t>777</w:t>
            </w:r>
          </w:p>
          <w:p w:rsidR="00337235" w:rsidRPr="00F73CDC" w:rsidRDefault="00A1659D" w:rsidP="00A1659D">
            <w:pPr>
              <w:spacing w:after="120"/>
              <w:rPr>
                <w:rFonts w:cs="Arial"/>
                <w:color w:val="0000FF"/>
                <w:sz w:val="20"/>
                <w:lang w:val="fr-CH"/>
              </w:rPr>
            </w:pPr>
            <w:r w:rsidRPr="00F73CDC">
              <w:rPr>
                <w:rFonts w:cs="Arial"/>
                <w:color w:val="0000FF"/>
                <w:sz w:val="20"/>
                <w:lang w:val="fr-CH"/>
              </w:rPr>
              <w:t>URL</w:t>
            </w:r>
            <w:r w:rsidR="00337235" w:rsidRPr="00F73CDC">
              <w:rPr>
                <w:rFonts w:cs="Arial"/>
                <w:color w:val="0000FF"/>
                <w:sz w:val="20"/>
                <w:szCs w:val="20"/>
                <w:lang w:val="fr-CH"/>
              </w:rPr>
              <w:t>:</w:t>
            </w:r>
            <w:r w:rsidR="00337235" w:rsidRPr="00F73CDC">
              <w:rPr>
                <w:rFonts w:cs="Arial"/>
                <w:color w:val="0000FF"/>
                <w:sz w:val="20"/>
                <w:szCs w:val="20"/>
                <w:lang w:val="fr-CH"/>
              </w:rPr>
              <w:tab/>
            </w:r>
            <w:r w:rsidRPr="00F73CDC">
              <w:rPr>
                <w:rFonts w:cs="Arial"/>
                <w:color w:val="0000FF"/>
                <w:sz w:val="20"/>
                <w:szCs w:val="20"/>
                <w:lang w:val="fr-CH"/>
              </w:rPr>
              <w:t>www.cw.com/seychelles</w:t>
            </w:r>
          </w:p>
        </w:tc>
      </w:tr>
      <w:tr w:rsidR="00337235" w:rsidRPr="00A1659D" w:rsidTr="00337235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A1659D" w:rsidRPr="00D037ED" w:rsidRDefault="00A1659D" w:rsidP="00A1659D">
            <w:pPr>
              <w:autoSpaceDE w:val="0"/>
              <w:autoSpaceDN w:val="0"/>
              <w:adjustRightInd w:val="0"/>
              <w:rPr>
                <w:rFonts w:eastAsiaTheme="minorEastAsia" w:cs="Arial"/>
                <w:color w:val="0033CC"/>
                <w:sz w:val="19"/>
                <w:szCs w:val="19"/>
                <w:lang w:eastAsia="zh-CN"/>
              </w:rPr>
            </w:pPr>
            <w:r w:rsidRPr="00D037ED">
              <w:rPr>
                <w:rFonts w:eastAsiaTheme="minorEastAsia" w:cs="Arial"/>
                <w:color w:val="0033CC"/>
                <w:sz w:val="19"/>
                <w:szCs w:val="19"/>
                <w:lang w:eastAsia="zh-CN"/>
              </w:rPr>
              <w:t>Telecom (Seychelles) Limited</w:t>
            </w:r>
          </w:p>
          <w:p w:rsidR="00A1659D" w:rsidRPr="00D037ED" w:rsidRDefault="00A1659D" w:rsidP="00A1659D">
            <w:pPr>
              <w:autoSpaceDE w:val="0"/>
              <w:autoSpaceDN w:val="0"/>
              <w:adjustRightInd w:val="0"/>
              <w:rPr>
                <w:rFonts w:eastAsiaTheme="minorEastAsia" w:cs="Arial"/>
                <w:color w:val="0033CC"/>
                <w:sz w:val="19"/>
                <w:szCs w:val="19"/>
                <w:lang w:eastAsia="zh-CN"/>
              </w:rPr>
            </w:pPr>
            <w:r w:rsidRPr="00D037ED">
              <w:rPr>
                <w:rFonts w:eastAsiaTheme="minorEastAsia" w:cs="Arial"/>
                <w:color w:val="0033CC"/>
                <w:sz w:val="19"/>
                <w:szCs w:val="19"/>
                <w:lang w:eastAsia="zh-CN"/>
              </w:rPr>
              <w:t>P.O. Box 1358</w:t>
            </w:r>
          </w:p>
          <w:p w:rsidR="00A1659D" w:rsidRPr="00D037ED" w:rsidRDefault="00A1659D" w:rsidP="00A1659D">
            <w:pPr>
              <w:autoSpaceDE w:val="0"/>
              <w:autoSpaceDN w:val="0"/>
              <w:adjustRightInd w:val="0"/>
              <w:rPr>
                <w:rFonts w:eastAsiaTheme="minorEastAsia" w:cs="Arial"/>
                <w:color w:val="0033CC"/>
                <w:sz w:val="19"/>
                <w:szCs w:val="19"/>
                <w:lang w:eastAsia="zh-CN"/>
              </w:rPr>
            </w:pPr>
            <w:r w:rsidRPr="00D037ED">
              <w:rPr>
                <w:rFonts w:eastAsiaTheme="minorEastAsia" w:cs="Arial"/>
                <w:color w:val="0033CC"/>
                <w:sz w:val="19"/>
                <w:szCs w:val="19"/>
                <w:lang w:eastAsia="zh-CN"/>
              </w:rPr>
              <w:t>VICTORIA, MAHÉ</w:t>
            </w:r>
          </w:p>
          <w:p w:rsidR="00337235" w:rsidRPr="00D037ED" w:rsidRDefault="00337235" w:rsidP="00542C7B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33CC"/>
                <w:sz w:val="20"/>
              </w:rPr>
            </w:pP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A1659D" w:rsidRPr="00A1659D" w:rsidRDefault="00A1659D" w:rsidP="00A1659D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Tel:</w:t>
            </w:r>
            <w:r>
              <w:rPr>
                <w:rFonts w:cs="Arial"/>
                <w:color w:val="0000FF"/>
                <w:sz w:val="20"/>
                <w:lang w:val="es-ES"/>
              </w:rPr>
              <w:tab/>
            </w:r>
            <w:r w:rsidRPr="00A1659D">
              <w:rPr>
                <w:rFonts w:cs="Arial"/>
                <w:color w:val="0000FF"/>
                <w:sz w:val="20"/>
              </w:rPr>
              <w:t xml:space="preserve">+248 </w:t>
            </w:r>
            <w:r w:rsidR="00D037ED">
              <w:rPr>
                <w:rFonts w:cs="Arial"/>
                <w:color w:val="0000FF"/>
                <w:sz w:val="20"/>
              </w:rPr>
              <w:t>4</w:t>
            </w:r>
            <w:r w:rsidRPr="00A1659D">
              <w:rPr>
                <w:rFonts w:cs="Arial"/>
                <w:color w:val="0000FF"/>
                <w:sz w:val="20"/>
              </w:rPr>
              <w:t>60</w:t>
            </w:r>
            <w:r w:rsidR="00F73CDC">
              <w:rPr>
                <w:rFonts w:cs="Arial"/>
                <w:color w:val="0000FF"/>
                <w:sz w:val="20"/>
              </w:rPr>
              <w:t xml:space="preserve"> 0</w:t>
            </w:r>
            <w:r w:rsidRPr="00A1659D">
              <w:rPr>
                <w:rFonts w:cs="Arial"/>
                <w:color w:val="0000FF"/>
                <w:sz w:val="20"/>
              </w:rPr>
              <w:t>629</w:t>
            </w:r>
          </w:p>
          <w:p w:rsidR="00337235" w:rsidRPr="00A1659D" w:rsidRDefault="00D037ED" w:rsidP="00A1659D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CH"/>
              </w:rPr>
            </w:pPr>
            <w:r>
              <w:rPr>
                <w:rFonts w:cs="Arial"/>
                <w:color w:val="0000FF"/>
                <w:sz w:val="20"/>
                <w:lang w:val="fr-CH"/>
              </w:rPr>
              <w:t>Fax:</w:t>
            </w:r>
            <w:r>
              <w:rPr>
                <w:rFonts w:cs="Arial"/>
                <w:color w:val="0000FF"/>
                <w:sz w:val="20"/>
                <w:lang w:val="fr-CH"/>
              </w:rPr>
              <w:tab/>
            </w:r>
            <w:r w:rsidR="00A1659D" w:rsidRPr="00A1659D">
              <w:rPr>
                <w:rFonts w:cs="Arial"/>
                <w:color w:val="0000FF"/>
                <w:sz w:val="20"/>
              </w:rPr>
              <w:t xml:space="preserve">+248 </w:t>
            </w:r>
            <w:r>
              <w:rPr>
                <w:rFonts w:cs="Arial"/>
                <w:color w:val="0000FF"/>
                <w:sz w:val="20"/>
              </w:rPr>
              <w:t>4</w:t>
            </w:r>
            <w:r w:rsidR="00F73CDC">
              <w:rPr>
                <w:rFonts w:cs="Arial"/>
                <w:color w:val="0000FF"/>
                <w:sz w:val="20"/>
              </w:rPr>
              <w:t>60 1</w:t>
            </w:r>
            <w:r w:rsidR="00A1659D" w:rsidRPr="00A1659D">
              <w:rPr>
                <w:rFonts w:cs="Arial"/>
                <w:color w:val="0000FF"/>
                <w:sz w:val="20"/>
              </w:rPr>
              <w:t>602</w:t>
            </w:r>
          </w:p>
          <w:p w:rsidR="00337235" w:rsidRPr="00A1659D" w:rsidRDefault="00337235" w:rsidP="00A1659D">
            <w:pPr>
              <w:rPr>
                <w:rFonts w:cs="Arial"/>
                <w:color w:val="0000FF"/>
                <w:sz w:val="20"/>
                <w:lang w:val="fr-CH"/>
              </w:rPr>
            </w:pPr>
            <w:r w:rsidRPr="00A1659D">
              <w:rPr>
                <w:rFonts w:cs="Arial"/>
                <w:color w:val="0000FF"/>
                <w:sz w:val="20"/>
                <w:lang w:val="fr-CH"/>
              </w:rPr>
              <w:t>E-</w:t>
            </w:r>
            <w:r w:rsidRPr="00A1659D">
              <w:rPr>
                <w:rFonts w:cs="Arial"/>
                <w:color w:val="0000FF"/>
                <w:sz w:val="20"/>
                <w:szCs w:val="20"/>
                <w:lang w:val="fr-CH"/>
              </w:rPr>
              <w:t>mail:</w:t>
            </w:r>
            <w:r w:rsidRPr="00A1659D">
              <w:rPr>
                <w:rFonts w:cs="Arial"/>
                <w:color w:val="0000FF"/>
                <w:sz w:val="20"/>
                <w:szCs w:val="20"/>
                <w:lang w:val="fr-CH"/>
              </w:rPr>
              <w:tab/>
            </w:r>
            <w:r w:rsidR="00A1659D"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  <w:t>airtel@seychelles.net</w:t>
            </w:r>
          </w:p>
          <w:p w:rsidR="00337235" w:rsidRPr="00A1659D" w:rsidRDefault="00337235" w:rsidP="00542C7B">
            <w:pPr>
              <w:pStyle w:val="Message"/>
              <w:spacing w:before="0" w:after="120" w:line="240" w:lineRule="auto"/>
              <w:ind w:left="0" w:right="-108"/>
              <w:rPr>
                <w:rFonts w:cs="Arial"/>
                <w:color w:val="0000FF"/>
                <w:sz w:val="20"/>
                <w:lang w:val="fr-CH"/>
              </w:rPr>
            </w:pPr>
            <w:r w:rsidRPr="00A1659D">
              <w:rPr>
                <w:rFonts w:cs="Arial"/>
                <w:color w:val="0000FF"/>
                <w:sz w:val="20"/>
                <w:lang w:val="fr-CH"/>
              </w:rPr>
              <w:t>URL:</w:t>
            </w:r>
            <w:r w:rsidRPr="00A1659D">
              <w:rPr>
                <w:rFonts w:cs="Arial"/>
                <w:color w:val="0000FF"/>
                <w:sz w:val="20"/>
                <w:lang w:val="fr-CH"/>
              </w:rPr>
              <w:tab/>
            </w:r>
            <w:r w:rsidR="00A1659D" w:rsidRPr="00D037ED">
              <w:rPr>
                <w:rFonts w:eastAsiaTheme="minorEastAsia" w:cs="Arial"/>
                <w:color w:val="0033CC"/>
                <w:sz w:val="19"/>
                <w:szCs w:val="19"/>
                <w:lang w:eastAsia="zh-CN"/>
              </w:rPr>
              <w:t>www.airtel.sc</w:t>
            </w:r>
          </w:p>
        </w:tc>
      </w:tr>
    </w:tbl>
    <w:p w:rsidR="00EF527E" w:rsidRPr="00D037ED" w:rsidRDefault="00EF527E" w:rsidP="00337235">
      <w:pPr>
        <w:rPr>
          <w:color w:val="0033CC"/>
        </w:rPr>
      </w:pPr>
    </w:p>
    <w:sectPr w:rsidR="00EF527E" w:rsidRPr="00D037ED" w:rsidSect="00F972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F19CF"/>
    <w:rsid w:val="00337235"/>
    <w:rsid w:val="004C57E0"/>
    <w:rsid w:val="005D5824"/>
    <w:rsid w:val="00820704"/>
    <w:rsid w:val="008C1CB0"/>
    <w:rsid w:val="0094130F"/>
    <w:rsid w:val="009F4790"/>
    <w:rsid w:val="00A1659D"/>
    <w:rsid w:val="00A976E0"/>
    <w:rsid w:val="00CF19CF"/>
    <w:rsid w:val="00D037ED"/>
    <w:rsid w:val="00D231A2"/>
    <w:rsid w:val="00EF527E"/>
    <w:rsid w:val="00F73CDC"/>
    <w:rsid w:val="00F972F6"/>
    <w:rsid w:val="00FC4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9CF"/>
    <w:pPr>
      <w:spacing w:after="0" w:line="240" w:lineRule="auto"/>
    </w:pPr>
    <w:rPr>
      <w:rFonts w:ascii="Arial" w:eastAsia="Times New Roman" w:hAnsi="Arial" w:cs="Times New Roman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CF19CF"/>
    <w:pPr>
      <w:keepNext/>
      <w:jc w:val="center"/>
      <w:outlineLvl w:val="2"/>
    </w:pPr>
    <w:rPr>
      <w:b/>
      <w:bCs/>
      <w:i/>
      <w:iCs/>
      <w:sz w:val="20"/>
      <w:lang w:val="fr-CH"/>
    </w:rPr>
  </w:style>
  <w:style w:type="paragraph" w:styleId="Heading4">
    <w:name w:val="heading 4"/>
    <w:basedOn w:val="Normal"/>
    <w:next w:val="Normal"/>
    <w:link w:val="Heading4Char"/>
    <w:qFormat/>
    <w:rsid w:val="00CF19CF"/>
    <w:pPr>
      <w:keepNext/>
      <w:jc w:val="right"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F19CF"/>
    <w:rPr>
      <w:rFonts w:ascii="Arial" w:eastAsia="Times New Roman" w:hAnsi="Arial" w:cs="Times New Roman"/>
      <w:b/>
      <w:bCs/>
      <w:i/>
      <w:iCs/>
      <w:sz w:val="20"/>
      <w:szCs w:val="24"/>
      <w:lang w:val="fr-CH" w:eastAsia="en-US"/>
    </w:rPr>
  </w:style>
  <w:style w:type="character" w:customStyle="1" w:styleId="Heading4Char">
    <w:name w:val="Heading 4 Char"/>
    <w:basedOn w:val="DefaultParagraphFont"/>
    <w:link w:val="Heading4"/>
    <w:rsid w:val="00CF19CF"/>
    <w:rPr>
      <w:rFonts w:ascii="Arial" w:eastAsia="Times New Roman" w:hAnsi="Arial" w:cs="Times New Roman"/>
      <w:b/>
      <w:bCs/>
      <w:sz w:val="20"/>
      <w:szCs w:val="24"/>
      <w:lang w:eastAsia="en-US"/>
    </w:rPr>
  </w:style>
  <w:style w:type="paragraph" w:styleId="Header">
    <w:name w:val="header"/>
    <w:basedOn w:val="Normal"/>
    <w:link w:val="HeaderChar"/>
    <w:rsid w:val="00CF19CF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CF19CF"/>
    <w:rPr>
      <w:rFonts w:ascii="Arial" w:eastAsia="Times New Roman" w:hAnsi="Arial" w:cs="Times New Roman"/>
      <w:szCs w:val="24"/>
      <w:lang w:eastAsia="en-US"/>
    </w:rPr>
  </w:style>
  <w:style w:type="paragraph" w:customStyle="1" w:styleId="Message">
    <w:name w:val="Message"/>
    <w:rsid w:val="00CF19CF"/>
    <w:pPr>
      <w:spacing w:before="240" w:after="0" w:line="300" w:lineRule="atLeast"/>
      <w:ind w:left="794" w:right="794"/>
    </w:pPr>
    <w:rPr>
      <w:rFonts w:ascii="Arial" w:eastAsia="Times New Roman" w:hAnsi="Arial" w:cs="Times New Roman"/>
      <w:szCs w:val="20"/>
      <w:lang w:eastAsia="en-US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>ITU</Company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2</cp:revision>
  <dcterms:created xsi:type="dcterms:W3CDTF">2011-05-16T12:21:00Z</dcterms:created>
  <dcterms:modified xsi:type="dcterms:W3CDTF">2011-05-16T12:21:00Z</dcterms:modified>
</cp:coreProperties>
</file>