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1260" w:right="-1260" w:firstLine="0"/>
        <w:jc w:val="center"/>
        <w:rPr>
          <w:rFonts w:ascii="Calibri" w:cs="Calibri" w:eastAsia="Calibri" w:hAnsi="Calibri"/>
          <w:sz w:val="16"/>
          <w:szCs w:val="16"/>
        </w:rPr>
      </w:pPr>
      <w:r w:rsidDel="00000000" w:rsidR="00000000" w:rsidRPr="00000000">
        <w:rPr>
          <w:rFonts w:ascii="Calibri" w:cs="Calibri" w:eastAsia="Calibri" w:hAnsi="Calibri"/>
          <w:b w:val="1"/>
          <w:sz w:val="40"/>
          <w:szCs w:val="40"/>
          <w:rtl w:val="0"/>
        </w:rPr>
        <w:t xml:space="preserve">Ian Turnberg</w:t>
      </w:r>
      <w:r w:rsidDel="00000000" w:rsidR="00000000" w:rsidRPr="00000000">
        <w:rPr>
          <w:rtl w:val="0"/>
        </w:rPr>
      </w:r>
    </w:p>
    <w:p w:rsidR="00000000" w:rsidDel="00000000" w:rsidP="00000000" w:rsidRDefault="00000000" w:rsidRPr="00000000" w14:paraId="00000002">
      <w:pPr>
        <w:pageBreakBefore w:val="0"/>
        <w:ind w:left="-1260" w:right="-1260" w:firstLine="0"/>
        <w:jc w:val="center"/>
        <w:rPr>
          <w:rFonts w:ascii="Calibri" w:cs="Calibri" w:eastAsia="Calibri" w:hAnsi="Calibri"/>
        </w:rPr>
      </w:pPr>
      <w:r w:rsidDel="00000000" w:rsidR="00000000" w:rsidRPr="00000000">
        <w:rPr>
          <w:rFonts w:ascii="Calibri" w:cs="Calibri" w:eastAsia="Calibri" w:hAnsi="Calibri"/>
          <w:rtl w:val="0"/>
        </w:rPr>
        <w:t xml:space="preserve">Saint Petersburg, FL | 860-849-0825 | </w:t>
      </w:r>
      <w:hyperlink r:id="rId7">
        <w:r w:rsidDel="00000000" w:rsidR="00000000" w:rsidRPr="00000000">
          <w:rPr>
            <w:rFonts w:ascii="Calibri" w:cs="Calibri" w:eastAsia="Calibri" w:hAnsi="Calibri"/>
            <w:color w:val="1155cc"/>
            <w:u w:val="single"/>
            <w:rtl w:val="0"/>
          </w:rPr>
          <w:t xml:space="preserve">ian.r.turnberg@gmail.com</w:t>
        </w:r>
      </w:hyperlink>
      <w:r w:rsidDel="00000000" w:rsidR="00000000" w:rsidRPr="00000000">
        <w:rPr>
          <w:rtl w:val="0"/>
        </w:rPr>
      </w:r>
    </w:p>
    <w:p w:rsidR="00000000" w:rsidDel="00000000" w:rsidP="00000000" w:rsidRDefault="00000000" w:rsidRPr="00000000" w14:paraId="00000003">
      <w:pPr>
        <w:pageBreakBefore w:val="0"/>
        <w:ind w:left="-1260" w:right="-1260" w:firstLine="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FullStack Developer</w:t>
      </w:r>
      <w:r w:rsidDel="00000000" w:rsidR="00000000" w:rsidRPr="00000000">
        <w:rPr>
          <w:rFonts w:ascii="Calibri" w:cs="Calibri" w:eastAsia="Calibri" w:hAnsi="Calibri"/>
          <w:sz w:val="20"/>
          <w:szCs w:val="20"/>
          <w:rtl w:val="0"/>
        </w:rPr>
        <w:t xml:space="preserve"> - Experienced with React, JavaScript, NodeJS, MongoDB, ExpressJS, SQL, NoSQL, HTML, CSS, Material-UI, Bootstrap</w:t>
      </w:r>
      <w:r w:rsidDel="00000000" w:rsidR="00000000" w:rsidRPr="00000000">
        <w:rPr>
          <w:rtl w:val="0"/>
        </w:rPr>
      </w:r>
    </w:p>
    <w:p w:rsidR="00000000" w:rsidDel="00000000" w:rsidP="00000000" w:rsidRDefault="00000000" w:rsidRPr="00000000" w14:paraId="00000004">
      <w:pPr>
        <w:pageBreakBefore w:val="0"/>
        <w:ind w:left="-1260" w:right="-1260" w:firstLine="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Tech Sourcer</w:t>
      </w:r>
      <w:r w:rsidDel="00000000" w:rsidR="00000000" w:rsidRPr="00000000">
        <w:rPr>
          <w:rFonts w:ascii="Calibri" w:cs="Calibri" w:eastAsia="Calibri" w:hAnsi="Calibri"/>
          <w:sz w:val="20"/>
          <w:szCs w:val="20"/>
          <w:rtl w:val="0"/>
        </w:rPr>
        <w:t xml:space="preserve"> - Experienced with LinkedIn and Boolean search, along with use of sites and tools including Seekout, GitHub, Indeed and Stack Overflow. Familiar with a variety of ATS: Taleo, Oracle, Bullhorn and Loxo. I’ve also leveraged tools such as tampermonkey scripts and built excel sheets/scripts to scrape, manage and store data.</w:t>
      </w:r>
    </w:p>
    <w:p w:rsidR="00000000" w:rsidDel="00000000" w:rsidP="00000000" w:rsidRDefault="00000000" w:rsidRPr="00000000" w14:paraId="00000005">
      <w:pPr>
        <w:pageBreakBefore w:val="0"/>
        <w:ind w:left="-1260" w:right="-1260" w:firstLine="0"/>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06">
      <w:pPr>
        <w:pageBreakBefore w:val="0"/>
        <w:ind w:left="-1260" w:right="-1260" w:firstLine="0"/>
        <w:rPr>
          <w:rFonts w:ascii="Calibri" w:cs="Calibri" w:eastAsia="Calibri" w:hAnsi="Calibri"/>
          <w:b w:val="1"/>
        </w:rPr>
      </w:pPr>
      <w:r w:rsidDel="00000000" w:rsidR="00000000" w:rsidRPr="00000000">
        <w:rPr>
          <w:rFonts w:ascii="Calibri" w:cs="Calibri" w:eastAsia="Calibri" w:hAnsi="Calibri"/>
          <w:b w:val="1"/>
          <w:rtl w:val="0"/>
        </w:rPr>
        <w:t xml:space="preserve">EXPERIENCE:</w:t>
      </w:r>
    </w:p>
    <w:p w:rsidR="00000000" w:rsidDel="00000000" w:rsidP="00000000" w:rsidRDefault="00000000" w:rsidRPr="00000000" w14:paraId="00000007">
      <w:pPr>
        <w:pageBreakBefore w:val="0"/>
        <w:ind w:left="-1260" w:right="-12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ind w:left="-1260" w:right="-1260" w:firstLine="0"/>
        <w:rPr>
          <w:rFonts w:ascii="Calibri" w:cs="Calibri" w:eastAsia="Calibri" w:hAnsi="Calibri"/>
          <w:i w:val="1"/>
        </w:rPr>
      </w:pPr>
      <w:r w:rsidDel="00000000" w:rsidR="00000000" w:rsidRPr="00000000">
        <w:rPr>
          <w:rFonts w:ascii="Calibri" w:cs="Calibri" w:eastAsia="Calibri" w:hAnsi="Calibri"/>
          <w:b w:val="1"/>
          <w:u w:val="single"/>
          <w:rtl w:val="0"/>
        </w:rPr>
        <w:t xml:space="preserve">Service Assistant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i w:val="1"/>
          <w:rtl w:val="0"/>
        </w:rPr>
        <w:t xml:space="preserve">Fortu</w:t>
      </w:r>
    </w:p>
    <w:p w:rsidR="00000000" w:rsidDel="00000000" w:rsidP="00000000" w:rsidRDefault="00000000" w:rsidRPr="00000000" w14:paraId="00000009">
      <w:pPr>
        <w:ind w:left="-1260" w:right="-1260" w:firstLine="0"/>
        <w:rPr>
          <w:rFonts w:ascii="Calibri" w:cs="Calibri" w:eastAsia="Calibri" w:hAnsi="Calibri"/>
          <w:b w:val="1"/>
          <w:u w:val="single"/>
        </w:rPr>
      </w:pPr>
      <w:r w:rsidDel="00000000" w:rsidR="00000000" w:rsidRPr="00000000">
        <w:rPr>
          <w:rFonts w:ascii="Calibri" w:cs="Calibri" w:eastAsia="Calibri" w:hAnsi="Calibri"/>
          <w:rtl w:val="0"/>
        </w:rPr>
        <w:t xml:space="preserve">Saint Petersburg</w:t>
      </w:r>
      <w:r w:rsidDel="00000000" w:rsidR="00000000" w:rsidRPr="00000000">
        <w:rPr>
          <w:rFonts w:ascii="Calibri" w:cs="Calibri" w:eastAsia="Calibri" w:hAnsi="Calibri"/>
          <w:rtl w:val="0"/>
        </w:rPr>
        <w:t xml:space="preserve"> - (Nov, 2023 - Present)</w:t>
      </w:r>
      <w:r w:rsidDel="00000000" w:rsidR="00000000" w:rsidRPr="00000000">
        <w:rPr>
          <w:rtl w:val="0"/>
        </w:rPr>
      </w:r>
    </w:p>
    <w:p w:rsidR="00000000" w:rsidDel="00000000" w:rsidP="00000000" w:rsidRDefault="00000000" w:rsidRPr="00000000" w14:paraId="0000000A">
      <w:pPr>
        <w:ind w:left="-1260" w:right="-1260"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B">
      <w:pPr>
        <w:ind w:left="-1260" w:right="-1260" w:firstLine="0"/>
        <w:rPr>
          <w:rFonts w:ascii="Calibri" w:cs="Calibri" w:eastAsia="Calibri" w:hAnsi="Calibri"/>
          <w:b w:val="1"/>
        </w:rPr>
      </w:pPr>
      <w:r w:rsidDel="00000000" w:rsidR="00000000" w:rsidRPr="00000000">
        <w:rPr>
          <w:rFonts w:ascii="Calibri" w:cs="Calibri" w:eastAsia="Calibri" w:hAnsi="Calibri"/>
          <w:sz w:val="20"/>
          <w:szCs w:val="20"/>
          <w:rtl w:val="0"/>
        </w:rPr>
        <w:t xml:space="preserve">Part of the original staff from the restaurant’s opening, it is my job to ensure guests receive the highest level of service. My day to day involves greeting tables, filling guests’ water glasses, setting/resetting/bussing tables, polishing silverware, running dishes to dish, running food to guests, and maintaining a high level of cleanliness in and around the restaurant. Fortu usually seats 200 to 400 guests during the 5 hours a night they are open, meaning we must move quickly and efficiently to complete all our tasks and ensure the guest experience is up to Fortu’s high standard.</w:t>
      </w:r>
      <w:r w:rsidDel="00000000" w:rsidR="00000000" w:rsidRPr="00000000">
        <w:rPr>
          <w:rtl w:val="0"/>
        </w:rPr>
      </w:r>
    </w:p>
    <w:p w:rsidR="00000000" w:rsidDel="00000000" w:rsidP="00000000" w:rsidRDefault="00000000" w:rsidRPr="00000000" w14:paraId="0000000C">
      <w:pPr>
        <w:ind w:left="-1260" w:right="-126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D">
      <w:pPr>
        <w:ind w:left="-1260" w:right="-1260" w:firstLine="0"/>
        <w:rPr>
          <w:rFonts w:ascii="Calibri" w:cs="Calibri" w:eastAsia="Calibri" w:hAnsi="Calibri"/>
          <w:i w:val="1"/>
        </w:rPr>
      </w:pPr>
      <w:r w:rsidDel="00000000" w:rsidR="00000000" w:rsidRPr="00000000">
        <w:rPr>
          <w:rFonts w:ascii="Calibri" w:cs="Calibri" w:eastAsia="Calibri" w:hAnsi="Calibri"/>
          <w:b w:val="1"/>
          <w:u w:val="single"/>
          <w:rtl w:val="0"/>
        </w:rPr>
        <w:t xml:space="preserve">Barista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i w:val="1"/>
          <w:rtl w:val="0"/>
        </w:rPr>
        <w:t xml:space="preserve">Starbucks</w:t>
      </w:r>
    </w:p>
    <w:p w:rsidR="00000000" w:rsidDel="00000000" w:rsidP="00000000" w:rsidRDefault="00000000" w:rsidRPr="00000000" w14:paraId="0000000E">
      <w:pPr>
        <w:ind w:left="-1260" w:right="-1260" w:firstLine="0"/>
        <w:rPr>
          <w:rFonts w:ascii="Calibri" w:cs="Calibri" w:eastAsia="Calibri" w:hAnsi="Calibri"/>
          <w:b w:val="1"/>
          <w:u w:val="single"/>
        </w:rPr>
      </w:pPr>
      <w:r w:rsidDel="00000000" w:rsidR="00000000" w:rsidRPr="00000000">
        <w:rPr>
          <w:rFonts w:ascii="Calibri" w:cs="Calibri" w:eastAsia="Calibri" w:hAnsi="Calibri"/>
          <w:rtl w:val="0"/>
        </w:rPr>
        <w:t xml:space="preserve">Saint Petersburg, Florida</w:t>
      </w:r>
      <w:r w:rsidDel="00000000" w:rsidR="00000000" w:rsidRPr="00000000">
        <w:rPr>
          <w:rFonts w:ascii="Calibri" w:cs="Calibri" w:eastAsia="Calibri" w:hAnsi="Calibri"/>
          <w:rtl w:val="0"/>
        </w:rPr>
        <w:t xml:space="preserve"> - (July, 2022 - Present)</w:t>
      </w:r>
      <w:r w:rsidDel="00000000" w:rsidR="00000000" w:rsidRPr="00000000">
        <w:rPr>
          <w:rtl w:val="0"/>
        </w:rPr>
      </w:r>
    </w:p>
    <w:p w:rsidR="00000000" w:rsidDel="00000000" w:rsidP="00000000" w:rsidRDefault="00000000" w:rsidRPr="00000000" w14:paraId="0000000F">
      <w:pPr>
        <w:ind w:left="-1260" w:right="-1260"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0">
      <w:pPr>
        <w:ind w:left="-1260" w:right="-12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Dedicated and customer-focused Starbucks Barista with a proven track record of delivering exceptional service and crafting high-quality beverages in a fast-paced, team-oriented environment. Possesses strong communication skills, a deep knowledge of coffee and tea products, and a commitment to meeting customer expectations.</w:t>
      </w:r>
    </w:p>
    <w:p w:rsidR="00000000" w:rsidDel="00000000" w:rsidP="00000000" w:rsidRDefault="00000000" w:rsidRPr="00000000" w14:paraId="00000011">
      <w:pPr>
        <w:ind w:left="-1260" w:right="-12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ind w:left="-1260" w:right="-12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Customer Service Excellence: Delivered outstanding customer service by providing personalized beverage recommendations, ensuring accurate orders, and addressing customer inquiries and concerns promptly.</w:t>
      </w:r>
    </w:p>
    <w:p w:rsidR="00000000" w:rsidDel="00000000" w:rsidP="00000000" w:rsidRDefault="00000000" w:rsidRPr="00000000" w14:paraId="00000013">
      <w:pPr>
        <w:ind w:left="-1260" w:right="-12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ind w:left="-1260" w:right="-12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Beverage Crafting: Proficiently prepared a wide range of espresso-based beverages, brewed coffee, and tea, consistently adhering to Starbucks' quality standards and recipes.</w:t>
      </w:r>
    </w:p>
    <w:p w:rsidR="00000000" w:rsidDel="00000000" w:rsidP="00000000" w:rsidRDefault="00000000" w:rsidRPr="00000000" w14:paraId="00000015">
      <w:pPr>
        <w:ind w:left="-1260" w:right="-12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ind w:left="-1260" w:right="-12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Efficiency: Maintained efficiency during peak hours by multitasking and prioritizing tasks, resulting in reduced wait times and improved customer satisfaction.</w:t>
      </w:r>
    </w:p>
    <w:p w:rsidR="00000000" w:rsidDel="00000000" w:rsidP="00000000" w:rsidRDefault="00000000" w:rsidRPr="00000000" w14:paraId="00000017">
      <w:pPr>
        <w:ind w:left="-1260" w:right="-126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8">
      <w:pPr>
        <w:ind w:left="-1260" w:right="-1260" w:firstLine="0"/>
        <w:rPr>
          <w:rFonts w:ascii="Calibri" w:cs="Calibri" w:eastAsia="Calibri" w:hAnsi="Calibri"/>
          <w:i w:val="1"/>
        </w:rPr>
      </w:pPr>
      <w:r w:rsidDel="00000000" w:rsidR="00000000" w:rsidRPr="00000000">
        <w:rPr>
          <w:rFonts w:ascii="Calibri" w:cs="Calibri" w:eastAsia="Calibri" w:hAnsi="Calibri"/>
          <w:b w:val="1"/>
          <w:u w:val="single"/>
          <w:rtl w:val="0"/>
        </w:rPr>
        <w:t xml:space="preserve">Sourcing Consultant/Contract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i w:val="1"/>
          <w:rtl w:val="0"/>
        </w:rPr>
        <w:t xml:space="preserve">TechExec</w:t>
      </w:r>
    </w:p>
    <w:p w:rsidR="00000000" w:rsidDel="00000000" w:rsidP="00000000" w:rsidRDefault="00000000" w:rsidRPr="00000000" w14:paraId="00000019">
      <w:pPr>
        <w:ind w:left="-1260" w:right="-1260" w:firstLine="0"/>
        <w:rPr>
          <w:rFonts w:ascii="Calibri" w:cs="Calibri" w:eastAsia="Calibri" w:hAnsi="Calibri"/>
          <w:b w:val="1"/>
          <w:u w:val="single"/>
        </w:rPr>
      </w:pPr>
      <w:r w:rsidDel="00000000" w:rsidR="00000000" w:rsidRPr="00000000">
        <w:rPr>
          <w:rFonts w:ascii="Calibri" w:cs="Calibri" w:eastAsia="Calibri" w:hAnsi="Calibri"/>
          <w:rtl w:val="0"/>
        </w:rPr>
        <w:t xml:space="preserve">Remote - (Mar, 2022 - Present)</w:t>
      </w:r>
      <w:r w:rsidDel="00000000" w:rsidR="00000000" w:rsidRPr="00000000">
        <w:rPr>
          <w:rtl w:val="0"/>
        </w:rPr>
      </w:r>
    </w:p>
    <w:p w:rsidR="00000000" w:rsidDel="00000000" w:rsidP="00000000" w:rsidRDefault="00000000" w:rsidRPr="00000000" w14:paraId="0000001A">
      <w:pPr>
        <w:ind w:left="-1260" w:right="-1260"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B">
      <w:pPr>
        <w:ind w:left="-1260" w:right="-12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Provided sourcing and screening support on a short term contracts for C# Developer, Kubernetes, Windows Developer and Salesforce developer roles. Managed 3-4 active reqs at a time with an average of 500+ inbound and sourced candidates a week.</w:t>
      </w:r>
    </w:p>
    <w:p w:rsidR="00000000" w:rsidDel="00000000" w:rsidP="00000000" w:rsidRDefault="00000000" w:rsidRPr="00000000" w14:paraId="0000001C">
      <w:pPr>
        <w:ind w:left="-1260" w:right="-1260" w:firstLine="0"/>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1D">
      <w:pPr>
        <w:ind w:left="-1260" w:right="-1260" w:firstLine="0"/>
        <w:rPr>
          <w:rFonts w:ascii="Calibri" w:cs="Calibri" w:eastAsia="Calibri" w:hAnsi="Calibri"/>
        </w:rPr>
      </w:pPr>
      <w:r w:rsidDel="00000000" w:rsidR="00000000" w:rsidRPr="00000000">
        <w:rPr>
          <w:rFonts w:ascii="Calibri" w:cs="Calibri" w:eastAsia="Calibri" w:hAnsi="Calibri"/>
          <w:b w:val="1"/>
          <w:u w:val="single"/>
          <w:rtl w:val="0"/>
        </w:rPr>
        <w:t xml:space="preserve">Sourcer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i w:val="1"/>
          <w:rtl w:val="0"/>
        </w:rPr>
        <w:t xml:space="preserve">BNY Mellon</w:t>
      </w:r>
      <w:r w:rsidDel="00000000" w:rsidR="00000000" w:rsidRPr="00000000">
        <w:rPr>
          <w:rtl w:val="0"/>
        </w:rPr>
      </w:r>
    </w:p>
    <w:p w:rsidR="00000000" w:rsidDel="00000000" w:rsidP="00000000" w:rsidRDefault="00000000" w:rsidRPr="00000000" w14:paraId="0000001E">
      <w:pPr>
        <w:ind w:left="-1260" w:right="-1260" w:firstLine="0"/>
        <w:rPr>
          <w:rFonts w:ascii="Calibri" w:cs="Calibri" w:eastAsia="Calibri" w:hAnsi="Calibri"/>
          <w:b w:val="1"/>
          <w:u w:val="single"/>
        </w:rPr>
      </w:pPr>
      <w:r w:rsidDel="00000000" w:rsidR="00000000" w:rsidRPr="00000000">
        <w:rPr>
          <w:rFonts w:ascii="Calibri" w:cs="Calibri" w:eastAsia="Calibri" w:hAnsi="Calibri"/>
          <w:rtl w:val="0"/>
        </w:rPr>
        <w:t xml:space="preserve">Remote - (July, 2021 - Oct, 2021)</w:t>
      </w:r>
      <w:r w:rsidDel="00000000" w:rsidR="00000000" w:rsidRPr="00000000">
        <w:rPr>
          <w:rtl w:val="0"/>
        </w:rPr>
      </w:r>
    </w:p>
    <w:p w:rsidR="00000000" w:rsidDel="00000000" w:rsidP="00000000" w:rsidRDefault="00000000" w:rsidRPr="00000000" w14:paraId="0000001F">
      <w:pPr>
        <w:ind w:left="-1260" w:right="-1260"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0">
      <w:pPr>
        <w:ind w:left="-1260" w:right="-1260" w:firstLine="0"/>
        <w:rPr>
          <w:rFonts w:ascii="Calibri" w:cs="Calibri" w:eastAsia="Calibri" w:hAnsi="Calibri"/>
        </w:rPr>
      </w:pPr>
      <w:r w:rsidDel="00000000" w:rsidR="00000000" w:rsidRPr="00000000">
        <w:rPr>
          <w:rFonts w:ascii="Calibri" w:cs="Calibri" w:eastAsia="Calibri" w:hAnsi="Calibri"/>
          <w:sz w:val="20"/>
          <w:szCs w:val="20"/>
          <w:rtl w:val="0"/>
        </w:rPr>
        <w:t xml:space="preserve">Worked with multiple teams to source and screen candidates for Business Analysts, Java Developers, Visual Design Leads, Front End Developers, and DevOps Engineers. Managed pipelines for 10 to 20 active reqs at a time.</w:t>
      </w:r>
      <w:r w:rsidDel="00000000" w:rsidR="00000000" w:rsidRPr="00000000">
        <w:rPr>
          <w:rtl w:val="0"/>
        </w:rPr>
      </w:r>
    </w:p>
    <w:p w:rsidR="00000000" w:rsidDel="00000000" w:rsidP="00000000" w:rsidRDefault="00000000" w:rsidRPr="00000000" w14:paraId="00000021">
      <w:pPr>
        <w:ind w:left="-1260" w:right="-126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2">
      <w:pPr>
        <w:ind w:left="-1260" w:right="-1260" w:firstLine="0"/>
        <w:rPr>
          <w:rFonts w:ascii="Calibri" w:cs="Calibri" w:eastAsia="Calibri" w:hAnsi="Calibri"/>
        </w:rPr>
      </w:pPr>
      <w:r w:rsidDel="00000000" w:rsidR="00000000" w:rsidRPr="00000000">
        <w:rPr>
          <w:rFonts w:ascii="Calibri" w:cs="Calibri" w:eastAsia="Calibri" w:hAnsi="Calibri"/>
          <w:b w:val="1"/>
          <w:u w:val="single"/>
          <w:rtl w:val="0"/>
        </w:rPr>
        <w:t xml:space="preserve">Sourcer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i w:val="1"/>
          <w:rtl w:val="0"/>
        </w:rPr>
        <w:t xml:space="preserve">Elev8 Staffing</w:t>
      </w:r>
      <w:r w:rsidDel="00000000" w:rsidR="00000000" w:rsidRPr="00000000">
        <w:rPr>
          <w:rtl w:val="0"/>
        </w:rPr>
      </w:r>
    </w:p>
    <w:p w:rsidR="00000000" w:rsidDel="00000000" w:rsidP="00000000" w:rsidRDefault="00000000" w:rsidRPr="00000000" w14:paraId="00000023">
      <w:pPr>
        <w:ind w:left="-1260" w:right="-1260" w:firstLine="0"/>
        <w:rPr>
          <w:rFonts w:ascii="Calibri" w:cs="Calibri" w:eastAsia="Calibri" w:hAnsi="Calibri"/>
          <w:b w:val="1"/>
          <w:u w:val="single"/>
        </w:rPr>
      </w:pPr>
      <w:r w:rsidDel="00000000" w:rsidR="00000000" w:rsidRPr="00000000">
        <w:rPr>
          <w:rFonts w:ascii="Calibri" w:cs="Calibri" w:eastAsia="Calibri" w:hAnsi="Calibri"/>
          <w:rtl w:val="0"/>
        </w:rPr>
        <w:t xml:space="preserve">Remote - (Feb, 2021 - July, 2021)</w:t>
      </w:r>
      <w:r w:rsidDel="00000000" w:rsidR="00000000" w:rsidRPr="00000000">
        <w:rPr>
          <w:rtl w:val="0"/>
        </w:rPr>
      </w:r>
    </w:p>
    <w:p w:rsidR="00000000" w:rsidDel="00000000" w:rsidP="00000000" w:rsidRDefault="00000000" w:rsidRPr="00000000" w14:paraId="00000024">
      <w:pPr>
        <w:ind w:left="-1260" w:right="-1260"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5">
      <w:pPr>
        <w:ind w:left="-1260" w:right="-12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provided support for multiple recruiters across a wide variety of roles for various tech startups in the Atlanta area. I sourced for almost exclusively tech roles such as Electrical Engineers, Java Developers, Kubernetes developers, Ruby developers, DevOps Engineers, Fullstack Developers and .NET developers. Worked 3 to 6 reqs at a time, averaged 200-400 new outreaches a day.</w:t>
      </w:r>
    </w:p>
    <w:p w:rsidR="00000000" w:rsidDel="00000000" w:rsidP="00000000" w:rsidRDefault="00000000" w:rsidRPr="00000000" w14:paraId="00000026">
      <w:pPr>
        <w:ind w:left="-1260" w:right="-1260" w:firstLine="0"/>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7">
      <w:pPr>
        <w:ind w:left="-1260" w:right="-1260" w:firstLine="0"/>
        <w:rPr>
          <w:rFonts w:ascii="Calibri" w:cs="Calibri" w:eastAsia="Calibri" w:hAnsi="Calibri"/>
        </w:rPr>
      </w:pPr>
      <w:r w:rsidDel="00000000" w:rsidR="00000000" w:rsidRPr="00000000">
        <w:rPr>
          <w:rFonts w:ascii="Calibri" w:cs="Calibri" w:eastAsia="Calibri" w:hAnsi="Calibri"/>
          <w:b w:val="1"/>
          <w:u w:val="single"/>
          <w:rtl w:val="0"/>
        </w:rPr>
        <w:t xml:space="preserve">Sourcing Consultant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i w:val="1"/>
          <w:rtl w:val="0"/>
        </w:rPr>
        <w:t xml:space="preserve">TechExec</w:t>
      </w:r>
      <w:r w:rsidDel="00000000" w:rsidR="00000000" w:rsidRPr="00000000">
        <w:rPr>
          <w:rtl w:val="0"/>
        </w:rPr>
      </w:r>
    </w:p>
    <w:p w:rsidR="00000000" w:rsidDel="00000000" w:rsidP="00000000" w:rsidRDefault="00000000" w:rsidRPr="00000000" w14:paraId="00000028">
      <w:pPr>
        <w:ind w:left="-1260" w:right="-1260" w:firstLine="0"/>
        <w:rPr>
          <w:rFonts w:ascii="Calibri" w:cs="Calibri" w:eastAsia="Calibri" w:hAnsi="Calibri"/>
          <w:b w:val="1"/>
          <w:u w:val="single"/>
        </w:rPr>
      </w:pPr>
      <w:r w:rsidDel="00000000" w:rsidR="00000000" w:rsidRPr="00000000">
        <w:rPr>
          <w:rFonts w:ascii="Calibri" w:cs="Calibri" w:eastAsia="Calibri" w:hAnsi="Calibri"/>
          <w:rtl w:val="0"/>
        </w:rPr>
        <w:t xml:space="preserve">New York - (Mar, 2013 - Feb, 2019)</w:t>
      </w:r>
      <w:r w:rsidDel="00000000" w:rsidR="00000000" w:rsidRPr="00000000">
        <w:rPr>
          <w:rtl w:val="0"/>
        </w:rPr>
      </w:r>
    </w:p>
    <w:p w:rsidR="00000000" w:rsidDel="00000000" w:rsidP="00000000" w:rsidRDefault="00000000" w:rsidRPr="00000000" w14:paraId="00000029">
      <w:pPr>
        <w:ind w:left="-1260" w:right="-1260"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A">
      <w:pPr>
        <w:ind w:left="-1260" w:right="-12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Worked with multiple teams on a project basis while in school. I utilized resources such as LinkedIn, Indeed, patent and paper searches to find talent for various positions, including DevOps engineers, DBA’s, Data Modeling Engineers, Help Desk/IT positions, Production Support, and R&amp;D engineers for clients in Financial Services.</w:t>
      </w:r>
    </w:p>
    <w:p w:rsidR="00000000" w:rsidDel="00000000" w:rsidP="00000000" w:rsidRDefault="00000000" w:rsidRPr="00000000" w14:paraId="0000002B">
      <w:pPr>
        <w:pageBreakBefore w:val="0"/>
        <w:ind w:left="-1260" w:right="-126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C">
      <w:pPr>
        <w:pageBreakBefore w:val="0"/>
        <w:ind w:left="-1260" w:right="-1260" w:firstLine="0"/>
        <w:rPr>
          <w:rFonts w:ascii="Calibri" w:cs="Calibri" w:eastAsia="Calibri" w:hAnsi="Calibri"/>
          <w:i w:val="1"/>
        </w:rPr>
      </w:pPr>
      <w:r w:rsidDel="00000000" w:rsidR="00000000" w:rsidRPr="00000000">
        <w:rPr>
          <w:rFonts w:ascii="Calibri" w:cs="Calibri" w:eastAsia="Calibri" w:hAnsi="Calibri"/>
          <w:b w:val="1"/>
          <w:u w:val="single"/>
          <w:rtl w:val="0"/>
        </w:rPr>
        <w:t xml:space="preserve">Sourcing Contractor</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i w:val="1"/>
          <w:rtl w:val="0"/>
        </w:rPr>
        <w:t xml:space="preserve">Tesla Motors (West Valley Staffing)</w:t>
      </w:r>
    </w:p>
    <w:p w:rsidR="00000000" w:rsidDel="00000000" w:rsidP="00000000" w:rsidRDefault="00000000" w:rsidRPr="00000000" w14:paraId="0000002D">
      <w:pPr>
        <w:pageBreakBefore w:val="0"/>
        <w:ind w:left="-1260" w:right="-1260" w:firstLine="0"/>
        <w:rPr>
          <w:rFonts w:ascii="Calibri" w:cs="Calibri" w:eastAsia="Calibri" w:hAnsi="Calibri"/>
          <w:b w:val="1"/>
          <w:u w:val="single"/>
        </w:rPr>
      </w:pPr>
      <w:r w:rsidDel="00000000" w:rsidR="00000000" w:rsidRPr="00000000">
        <w:rPr>
          <w:rFonts w:ascii="Calibri" w:cs="Calibri" w:eastAsia="Calibri" w:hAnsi="Calibri"/>
          <w:rtl w:val="0"/>
        </w:rPr>
        <w:t xml:space="preserve">Fremont, CA - (Feb, 2017 - June, 2017)</w:t>
      </w:r>
      <w:r w:rsidDel="00000000" w:rsidR="00000000" w:rsidRPr="00000000">
        <w:rPr>
          <w:rtl w:val="0"/>
        </w:rPr>
      </w:r>
    </w:p>
    <w:p w:rsidR="00000000" w:rsidDel="00000000" w:rsidP="00000000" w:rsidRDefault="00000000" w:rsidRPr="00000000" w14:paraId="0000002E">
      <w:pPr>
        <w:pageBreakBefore w:val="0"/>
        <w:ind w:left="-1260" w:right="-1260"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F">
      <w:pPr>
        <w:pageBreakBefore w:val="0"/>
        <w:ind w:left="-1260" w:right="-12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Originally brought in to search Tesla’s ATS and re-engage with past candidates. This role evolved  to support multiple teams by sourcing for critical roles in the Factory: Process Engineers, Stamping Engineers, and Quality Engineers.</w:t>
      </w:r>
    </w:p>
    <w:p w:rsidR="00000000" w:rsidDel="00000000" w:rsidP="00000000" w:rsidRDefault="00000000" w:rsidRPr="00000000" w14:paraId="00000030">
      <w:pPr>
        <w:pageBreakBefore w:val="0"/>
        <w:ind w:left="-1260" w:right="-12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pageBreakBefore w:val="0"/>
        <w:ind w:left="-1260" w:right="-1260" w:firstLine="0"/>
        <w:rPr>
          <w:rFonts w:ascii="Calibri" w:cs="Calibri" w:eastAsia="Calibri" w:hAnsi="Calibri"/>
          <w:b w:val="1"/>
        </w:rPr>
      </w:pPr>
      <w:r w:rsidDel="00000000" w:rsidR="00000000" w:rsidRPr="00000000">
        <w:rPr>
          <w:rFonts w:ascii="Calibri" w:cs="Calibri" w:eastAsia="Calibri" w:hAnsi="Calibri"/>
          <w:b w:val="1"/>
          <w:rtl w:val="0"/>
        </w:rPr>
        <w:t xml:space="preserve">EDUCATION:</w:t>
      </w:r>
    </w:p>
    <w:p w:rsidR="00000000" w:rsidDel="00000000" w:rsidP="00000000" w:rsidRDefault="00000000" w:rsidRPr="00000000" w14:paraId="00000032">
      <w:pPr>
        <w:pageBreakBefore w:val="0"/>
        <w:ind w:left="-1260" w:right="-1260" w:firstLine="0"/>
        <w:rPr>
          <w:rFonts w:ascii="Calibri" w:cs="Calibri" w:eastAsia="Calibri" w:hAnsi="Calibri"/>
        </w:rPr>
      </w:pPr>
      <w:r w:rsidDel="00000000" w:rsidR="00000000" w:rsidRPr="00000000">
        <w:rPr>
          <w:rFonts w:ascii="Calibri" w:cs="Calibri" w:eastAsia="Calibri" w:hAnsi="Calibri"/>
          <w:rtl w:val="0"/>
        </w:rPr>
        <w:t xml:space="preserve">UCF Fullstack Bootcamp - 2024</w:t>
      </w:r>
      <w:r w:rsidDel="00000000" w:rsidR="00000000" w:rsidRPr="00000000">
        <w:rPr>
          <w:rtl w:val="0"/>
        </w:rPr>
      </w:r>
    </w:p>
    <w:p w:rsidR="00000000" w:rsidDel="00000000" w:rsidP="00000000" w:rsidRDefault="00000000" w:rsidRPr="00000000" w14:paraId="00000033">
      <w:pPr>
        <w:pageBreakBefore w:val="0"/>
        <w:ind w:left="-1260" w:right="-12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Sourcing Institute - (2012)</w:t>
      </w:r>
    </w:p>
    <w:p w:rsidR="00000000" w:rsidDel="00000000" w:rsidP="00000000" w:rsidRDefault="00000000" w:rsidRPr="00000000" w14:paraId="00000034">
      <w:pPr>
        <w:pageBreakBefore w:val="0"/>
        <w:ind w:left="-1260" w:right="-12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Saint Petersburg College - Saint Petersburg, FL - (2017-2019)</w:t>
      </w:r>
    </w:p>
    <w:sectPr>
      <w:pgSz w:h="15840" w:w="12240" w:orient="portrait"/>
      <w:pgMar w:bottom="360" w:top="27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96F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an.r.turnber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1aGuRSawZO1Bf7vnp2dXPVvLQ==">CgMxLjA4AHIxMEJ4STVlMGw0WVhXRGVrUkRaMkl3VkRnMU9FZFRZM052VW1GNVJVaEtXa2hFTkRaTg==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2017-07-24T19:04:00Z</dcterms:created>
  <dc:creator>Tyler Cushing</dc:creator>
</cp:coreProperties>
</file>