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12CDDC" w14:textId="6FD3E15E" w:rsidR="00A2661D" w:rsidRDefault="00A2661D" w:rsidP="00A2661D">
      <w:pPr>
        <w:jc w:val="center"/>
        <w:rPr>
          <w:sz w:val="40"/>
          <w:szCs w:val="40"/>
        </w:rPr>
      </w:pPr>
    </w:p>
    <w:p w14:paraId="617072D9" w14:textId="77777777" w:rsidR="00A2661D" w:rsidRDefault="00A2661D" w:rsidP="00A2661D">
      <w:pPr>
        <w:jc w:val="center"/>
        <w:rPr>
          <w:sz w:val="40"/>
          <w:szCs w:val="40"/>
        </w:rPr>
      </w:pPr>
    </w:p>
    <w:p w14:paraId="31F2C779" w14:textId="77777777" w:rsidR="00A2661D" w:rsidRDefault="00A2661D" w:rsidP="00A2661D">
      <w:pPr>
        <w:jc w:val="center"/>
        <w:rPr>
          <w:sz w:val="40"/>
          <w:szCs w:val="40"/>
        </w:rPr>
      </w:pPr>
    </w:p>
    <w:p w14:paraId="49DB423A" w14:textId="3FF7CCE5" w:rsidR="00193787" w:rsidRDefault="00954F65" w:rsidP="006F37EF">
      <w:pPr>
        <w:jc w:val="center"/>
        <w:rPr>
          <w:b/>
          <w:sz w:val="40"/>
          <w:szCs w:val="40"/>
        </w:rPr>
      </w:pPr>
      <w:r>
        <w:rPr>
          <w:b/>
          <w:sz w:val="40"/>
          <w:szCs w:val="40"/>
        </w:rPr>
        <w:t>Diagnostics Beeper</w:t>
      </w:r>
    </w:p>
    <w:p w14:paraId="3DB083B7" w14:textId="2B761439" w:rsidR="00A2661D" w:rsidRPr="007D569F" w:rsidRDefault="00193787" w:rsidP="00C040B1">
      <w:pPr>
        <w:jc w:val="center"/>
        <w:rPr>
          <w:b/>
          <w:sz w:val="40"/>
          <w:szCs w:val="40"/>
        </w:rPr>
      </w:pPr>
      <w:r>
        <w:rPr>
          <w:b/>
          <w:sz w:val="40"/>
          <w:szCs w:val="40"/>
        </w:rPr>
        <w:t>Requirements</w:t>
      </w:r>
      <w:r w:rsidR="00B8424C">
        <w:rPr>
          <w:b/>
          <w:sz w:val="40"/>
          <w:szCs w:val="40"/>
        </w:rPr>
        <w:t xml:space="preserve"> Specification</w:t>
      </w:r>
    </w:p>
    <w:p w14:paraId="37B9E137" w14:textId="77777777" w:rsidR="00A2661D" w:rsidRPr="007D569F" w:rsidRDefault="00A2661D" w:rsidP="00A2661D">
      <w:pPr>
        <w:jc w:val="center"/>
        <w:rPr>
          <w:b/>
          <w:sz w:val="40"/>
          <w:szCs w:val="40"/>
        </w:rPr>
      </w:pPr>
    </w:p>
    <w:p w14:paraId="7101DDBC" w14:textId="77777777" w:rsidR="00840C6B" w:rsidRDefault="00A2661D" w:rsidP="00840C6B">
      <w:pPr>
        <w:jc w:val="center"/>
        <w:rPr>
          <w:b/>
          <w:sz w:val="40"/>
          <w:szCs w:val="40"/>
        </w:rPr>
      </w:pPr>
      <w:r w:rsidRPr="007D569F">
        <w:rPr>
          <w:b/>
          <w:sz w:val="40"/>
          <w:szCs w:val="40"/>
        </w:rPr>
        <w:t xml:space="preserve">ITW </w:t>
      </w:r>
      <w:r w:rsidR="00AD1F2E">
        <w:rPr>
          <w:b/>
          <w:sz w:val="40"/>
          <w:szCs w:val="40"/>
        </w:rPr>
        <w:t xml:space="preserve">Weigh </w:t>
      </w:r>
      <w:r w:rsidR="00AD1F2E" w:rsidRPr="0055027F">
        <w:rPr>
          <w:b/>
          <w:sz w:val="40"/>
          <w:szCs w:val="40"/>
        </w:rPr>
        <w:t>Wrap</w:t>
      </w:r>
    </w:p>
    <w:p w14:paraId="6FA45E92" w14:textId="77777777" w:rsidR="00840C6B" w:rsidRDefault="00840C6B" w:rsidP="00840C6B">
      <w:pPr>
        <w:jc w:val="center"/>
        <w:rPr>
          <w:b/>
          <w:sz w:val="40"/>
          <w:szCs w:val="40"/>
        </w:rPr>
      </w:pPr>
      <w:r>
        <w:rPr>
          <w:b/>
          <w:sz w:val="40"/>
          <w:szCs w:val="40"/>
        </w:rPr>
        <w:t>401 W Market St</w:t>
      </w:r>
      <w:r w:rsidR="00EA49CD">
        <w:rPr>
          <w:b/>
          <w:sz w:val="40"/>
          <w:szCs w:val="40"/>
        </w:rPr>
        <w:t>.</w:t>
      </w:r>
    </w:p>
    <w:p w14:paraId="0FCCE8D3" w14:textId="77777777" w:rsidR="00840C6B" w:rsidRPr="007D569F" w:rsidRDefault="001922D4" w:rsidP="00840C6B">
      <w:pPr>
        <w:jc w:val="center"/>
        <w:rPr>
          <w:b/>
          <w:sz w:val="40"/>
          <w:szCs w:val="40"/>
        </w:rPr>
      </w:pPr>
      <w:r>
        <w:rPr>
          <w:b/>
          <w:sz w:val="40"/>
          <w:szCs w:val="40"/>
        </w:rPr>
        <w:t>Troy, OH  45374</w:t>
      </w:r>
    </w:p>
    <w:p w14:paraId="430C9BC7" w14:textId="0026AA4C" w:rsidR="005712A6" w:rsidRPr="007D569F" w:rsidRDefault="00D75023" w:rsidP="00AD1F2E">
      <w:pPr>
        <w:jc w:val="center"/>
        <w:rPr>
          <w:b/>
          <w:sz w:val="40"/>
          <w:szCs w:val="40"/>
        </w:rPr>
      </w:pPr>
      <w:r>
        <w:rPr>
          <w:b/>
          <w:sz w:val="40"/>
          <w:szCs w:val="40"/>
        </w:rPr>
        <w:t>9</w:t>
      </w:r>
      <w:r w:rsidR="00701668">
        <w:rPr>
          <w:b/>
          <w:sz w:val="40"/>
          <w:szCs w:val="40"/>
        </w:rPr>
        <w:t>/</w:t>
      </w:r>
      <w:r w:rsidR="002458F0">
        <w:rPr>
          <w:b/>
          <w:sz w:val="40"/>
          <w:szCs w:val="40"/>
        </w:rPr>
        <w:t>27</w:t>
      </w:r>
      <w:r w:rsidR="00701668">
        <w:rPr>
          <w:b/>
          <w:sz w:val="40"/>
          <w:szCs w:val="40"/>
        </w:rPr>
        <w:t>/201</w:t>
      </w:r>
      <w:r w:rsidR="0030202D">
        <w:rPr>
          <w:b/>
          <w:sz w:val="40"/>
          <w:szCs w:val="40"/>
        </w:rPr>
        <w:t>8</w:t>
      </w:r>
    </w:p>
    <w:p w14:paraId="310F134E" w14:textId="77777777" w:rsidR="0040461C" w:rsidRDefault="0040461C" w:rsidP="0040461C">
      <w:pPr>
        <w:pStyle w:val="Title"/>
      </w:pPr>
    </w:p>
    <w:p w14:paraId="67F25890" w14:textId="77777777" w:rsidR="0040461C" w:rsidRDefault="0040461C" w:rsidP="0040461C">
      <w:pPr>
        <w:pStyle w:val="Title"/>
      </w:pPr>
    </w:p>
    <w:p w14:paraId="146E5087" w14:textId="573C877E" w:rsidR="00D871B2" w:rsidRDefault="00D871B2" w:rsidP="0040461C">
      <w:pPr>
        <w:pStyle w:val="Title"/>
      </w:pPr>
      <w:r>
        <w:br w:type="page"/>
      </w:r>
      <w:r w:rsidR="0040461C">
        <w:lastRenderedPageBreak/>
        <w:t>APPROVAL CHECKLIST</w:t>
      </w:r>
    </w:p>
    <w:p w14:paraId="4826DE4A" w14:textId="77777777" w:rsidR="0040461C" w:rsidRPr="0040461C" w:rsidRDefault="0040461C" w:rsidP="0040461C">
      <w:pPr>
        <w:pStyle w:val="Title"/>
      </w:pPr>
      <w:bookmarkStart w:id="0" w:name="_GoBack"/>
      <w:bookmarkEnd w:id="0"/>
    </w:p>
    <w:tbl>
      <w:tblPr>
        <w:tblStyle w:val="TableGrid"/>
        <w:tblW w:w="0" w:type="auto"/>
        <w:tblLook w:val="04A0" w:firstRow="1" w:lastRow="0" w:firstColumn="1" w:lastColumn="0" w:noHBand="0" w:noVBand="1"/>
      </w:tblPr>
      <w:tblGrid>
        <w:gridCol w:w="3176"/>
        <w:gridCol w:w="3177"/>
        <w:gridCol w:w="3177"/>
      </w:tblGrid>
      <w:tr w:rsidR="0011558B" w14:paraId="231DF895" w14:textId="77777777" w:rsidTr="00AA136A">
        <w:tc>
          <w:tcPr>
            <w:tcW w:w="3176" w:type="dxa"/>
          </w:tcPr>
          <w:p w14:paraId="29A2F258" w14:textId="77777777" w:rsidR="0011558B" w:rsidRDefault="0011558B" w:rsidP="00AA136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w:t>
            </w:r>
          </w:p>
        </w:tc>
        <w:tc>
          <w:tcPr>
            <w:tcW w:w="3177" w:type="dxa"/>
          </w:tcPr>
          <w:p w14:paraId="6B37E558" w14:textId="77777777" w:rsidR="0011558B" w:rsidRDefault="0011558B" w:rsidP="00AA136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Lead</w:t>
            </w:r>
          </w:p>
        </w:tc>
        <w:tc>
          <w:tcPr>
            <w:tcW w:w="3177" w:type="dxa"/>
          </w:tcPr>
          <w:p w14:paraId="5A6656D4" w14:textId="77777777" w:rsidR="0011558B" w:rsidRDefault="0011558B" w:rsidP="00AA136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Approval Date</w:t>
            </w:r>
          </w:p>
        </w:tc>
      </w:tr>
      <w:tr w:rsidR="0011558B" w14:paraId="74E90104" w14:textId="77777777" w:rsidTr="00AA136A">
        <w:tc>
          <w:tcPr>
            <w:tcW w:w="3176" w:type="dxa"/>
          </w:tcPr>
          <w:p w14:paraId="4FD61F61"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Unit Manager</w:t>
            </w:r>
          </w:p>
        </w:tc>
        <w:tc>
          <w:tcPr>
            <w:tcW w:w="3177" w:type="dxa"/>
          </w:tcPr>
          <w:p w14:paraId="647EAF5E" w14:textId="77777777" w:rsidR="0011558B" w:rsidRPr="00CD1B6C" w:rsidRDefault="0011558B" w:rsidP="00AA136A">
            <w:pPr>
              <w:rPr>
                <w:rFonts w:ascii="Times New Roman" w:eastAsia="Times New Roman" w:hAnsi="Times New Roman" w:cs="Times New Roman"/>
                <w:sz w:val="24"/>
                <w:szCs w:val="24"/>
              </w:rPr>
            </w:pPr>
          </w:p>
        </w:tc>
        <w:tc>
          <w:tcPr>
            <w:tcW w:w="3177" w:type="dxa"/>
          </w:tcPr>
          <w:p w14:paraId="6B1A8EE6" w14:textId="77777777" w:rsidR="0011558B" w:rsidRPr="00CD1B6C" w:rsidRDefault="0011558B" w:rsidP="00AA136A">
            <w:pPr>
              <w:rPr>
                <w:rFonts w:ascii="Times New Roman" w:eastAsia="Times New Roman" w:hAnsi="Times New Roman" w:cs="Times New Roman"/>
                <w:sz w:val="24"/>
                <w:szCs w:val="24"/>
              </w:rPr>
            </w:pPr>
          </w:p>
        </w:tc>
      </w:tr>
      <w:tr w:rsidR="0011558B" w14:paraId="2B254D73" w14:textId="77777777" w:rsidTr="00AA136A">
        <w:tc>
          <w:tcPr>
            <w:tcW w:w="3176" w:type="dxa"/>
          </w:tcPr>
          <w:p w14:paraId="29D8F336"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 xml:space="preserve">Engineering </w:t>
            </w:r>
          </w:p>
        </w:tc>
        <w:tc>
          <w:tcPr>
            <w:tcW w:w="3177" w:type="dxa"/>
          </w:tcPr>
          <w:p w14:paraId="02F722BB"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Scott Davis</w:t>
            </w:r>
          </w:p>
        </w:tc>
        <w:tc>
          <w:tcPr>
            <w:tcW w:w="3177" w:type="dxa"/>
          </w:tcPr>
          <w:p w14:paraId="5DFC17AE" w14:textId="77777777" w:rsidR="0011558B" w:rsidRPr="00CD1B6C" w:rsidRDefault="0011558B" w:rsidP="00AA136A">
            <w:pPr>
              <w:rPr>
                <w:rFonts w:ascii="Times New Roman" w:eastAsia="Times New Roman" w:hAnsi="Times New Roman" w:cs="Times New Roman"/>
                <w:sz w:val="24"/>
                <w:szCs w:val="24"/>
              </w:rPr>
            </w:pPr>
          </w:p>
        </w:tc>
      </w:tr>
      <w:tr w:rsidR="0011558B" w14:paraId="6BA21D20" w14:textId="77777777" w:rsidTr="00AA136A">
        <w:tc>
          <w:tcPr>
            <w:tcW w:w="3176" w:type="dxa"/>
          </w:tcPr>
          <w:p w14:paraId="5118FA16"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Finance</w:t>
            </w:r>
          </w:p>
        </w:tc>
        <w:tc>
          <w:tcPr>
            <w:tcW w:w="3177" w:type="dxa"/>
          </w:tcPr>
          <w:p w14:paraId="463EF881"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Jeff Johnson</w:t>
            </w:r>
          </w:p>
        </w:tc>
        <w:tc>
          <w:tcPr>
            <w:tcW w:w="3177" w:type="dxa"/>
          </w:tcPr>
          <w:p w14:paraId="78D056E2" w14:textId="77777777" w:rsidR="0011558B" w:rsidRPr="00CD1B6C" w:rsidRDefault="0011558B" w:rsidP="00AA136A">
            <w:pPr>
              <w:rPr>
                <w:rFonts w:ascii="Times New Roman" w:eastAsia="Times New Roman" w:hAnsi="Times New Roman" w:cs="Times New Roman"/>
                <w:sz w:val="24"/>
                <w:szCs w:val="24"/>
              </w:rPr>
            </w:pPr>
          </w:p>
        </w:tc>
      </w:tr>
      <w:tr w:rsidR="0011558B" w14:paraId="779917BB" w14:textId="77777777" w:rsidTr="00AA136A">
        <w:tc>
          <w:tcPr>
            <w:tcW w:w="3176" w:type="dxa"/>
          </w:tcPr>
          <w:p w14:paraId="45444CBC"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Marketing</w:t>
            </w:r>
          </w:p>
        </w:tc>
        <w:tc>
          <w:tcPr>
            <w:tcW w:w="3177" w:type="dxa"/>
          </w:tcPr>
          <w:p w14:paraId="6840A8BA"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Cherie Buhler</w:t>
            </w:r>
          </w:p>
        </w:tc>
        <w:tc>
          <w:tcPr>
            <w:tcW w:w="3177" w:type="dxa"/>
          </w:tcPr>
          <w:p w14:paraId="1395DF02" w14:textId="77777777" w:rsidR="0011558B" w:rsidRPr="00CD1B6C" w:rsidRDefault="0011558B" w:rsidP="00AA136A">
            <w:pPr>
              <w:rPr>
                <w:rFonts w:ascii="Times New Roman" w:eastAsia="Times New Roman" w:hAnsi="Times New Roman" w:cs="Times New Roman"/>
                <w:sz w:val="24"/>
                <w:szCs w:val="24"/>
              </w:rPr>
            </w:pPr>
          </w:p>
        </w:tc>
      </w:tr>
      <w:tr w:rsidR="0011558B" w14:paraId="4D305B41" w14:textId="77777777" w:rsidTr="00AA136A">
        <w:tc>
          <w:tcPr>
            <w:tcW w:w="3176" w:type="dxa"/>
          </w:tcPr>
          <w:p w14:paraId="47305021"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Manufacturing</w:t>
            </w:r>
          </w:p>
        </w:tc>
        <w:tc>
          <w:tcPr>
            <w:tcW w:w="3177" w:type="dxa"/>
          </w:tcPr>
          <w:p w14:paraId="237ECABF" w14:textId="77777777" w:rsidR="0011558B" w:rsidRPr="00CD1B6C" w:rsidRDefault="0011558B" w:rsidP="00AA136A">
            <w:pPr>
              <w:rPr>
                <w:rFonts w:ascii="Times New Roman" w:eastAsia="Times New Roman" w:hAnsi="Times New Roman" w:cs="Times New Roman"/>
                <w:sz w:val="24"/>
                <w:szCs w:val="24"/>
              </w:rPr>
            </w:pPr>
            <w:r w:rsidRPr="00CD1B6C">
              <w:rPr>
                <w:rFonts w:ascii="Times New Roman" w:eastAsia="Times New Roman" w:hAnsi="Times New Roman" w:cs="Times New Roman"/>
                <w:sz w:val="24"/>
                <w:szCs w:val="24"/>
              </w:rPr>
              <w:t>Teresa Williams</w:t>
            </w:r>
          </w:p>
        </w:tc>
        <w:tc>
          <w:tcPr>
            <w:tcW w:w="3177" w:type="dxa"/>
          </w:tcPr>
          <w:p w14:paraId="5234C32C" w14:textId="77777777" w:rsidR="0011558B" w:rsidRPr="00CD1B6C" w:rsidRDefault="0011558B" w:rsidP="00AA136A">
            <w:pPr>
              <w:rPr>
                <w:rFonts w:ascii="Times New Roman" w:eastAsia="Times New Roman" w:hAnsi="Times New Roman" w:cs="Times New Roman"/>
                <w:sz w:val="24"/>
                <w:szCs w:val="24"/>
              </w:rPr>
            </w:pPr>
          </w:p>
        </w:tc>
      </w:tr>
      <w:tr w:rsidR="0011558B" w14:paraId="3C7B9CBC" w14:textId="77777777" w:rsidTr="00AA136A">
        <w:tc>
          <w:tcPr>
            <w:tcW w:w="3176" w:type="dxa"/>
          </w:tcPr>
          <w:p w14:paraId="5329B882"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Sourcing</w:t>
            </w:r>
          </w:p>
        </w:tc>
        <w:tc>
          <w:tcPr>
            <w:tcW w:w="3177" w:type="dxa"/>
          </w:tcPr>
          <w:p w14:paraId="029842A6"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Graham Nurse</w:t>
            </w:r>
          </w:p>
        </w:tc>
        <w:tc>
          <w:tcPr>
            <w:tcW w:w="3177" w:type="dxa"/>
          </w:tcPr>
          <w:p w14:paraId="2641919B" w14:textId="77777777" w:rsidR="0011558B" w:rsidRPr="00CD1B6C" w:rsidRDefault="0011558B" w:rsidP="00AA136A">
            <w:pPr>
              <w:rPr>
                <w:rFonts w:ascii="Times New Roman" w:eastAsia="Times New Roman" w:hAnsi="Times New Roman" w:cs="Times New Roman"/>
                <w:sz w:val="24"/>
                <w:szCs w:val="24"/>
              </w:rPr>
            </w:pPr>
          </w:p>
        </w:tc>
      </w:tr>
      <w:tr w:rsidR="0011558B" w14:paraId="73045961" w14:textId="77777777" w:rsidTr="00AA136A">
        <w:tc>
          <w:tcPr>
            <w:tcW w:w="3176" w:type="dxa"/>
          </w:tcPr>
          <w:p w14:paraId="6D38B654"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Quality</w:t>
            </w:r>
          </w:p>
        </w:tc>
        <w:tc>
          <w:tcPr>
            <w:tcW w:w="3177" w:type="dxa"/>
          </w:tcPr>
          <w:p w14:paraId="33B7B325"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Debra Dyer</w:t>
            </w:r>
          </w:p>
        </w:tc>
        <w:tc>
          <w:tcPr>
            <w:tcW w:w="3177" w:type="dxa"/>
          </w:tcPr>
          <w:p w14:paraId="29606B62" w14:textId="77777777" w:rsidR="0011558B" w:rsidRPr="00CD1B6C" w:rsidRDefault="0011558B" w:rsidP="00AA136A">
            <w:pPr>
              <w:rPr>
                <w:rFonts w:ascii="Times New Roman" w:eastAsia="Times New Roman" w:hAnsi="Times New Roman" w:cs="Times New Roman"/>
                <w:sz w:val="24"/>
                <w:szCs w:val="24"/>
              </w:rPr>
            </w:pPr>
          </w:p>
        </w:tc>
      </w:tr>
      <w:tr w:rsidR="00024BAD" w14:paraId="1BB02440" w14:textId="77777777" w:rsidTr="00AA136A">
        <w:tc>
          <w:tcPr>
            <w:tcW w:w="3176" w:type="dxa"/>
          </w:tcPr>
          <w:p w14:paraId="522C37FD" w14:textId="44C28795" w:rsidR="00024BAD" w:rsidRDefault="00024BAD" w:rsidP="00024BAD">
            <w:pPr>
              <w:tabs>
                <w:tab w:val="left" w:pos="940"/>
              </w:tabs>
              <w:rPr>
                <w:rFonts w:ascii="Times New Roman" w:eastAsia="Times New Roman" w:hAnsi="Times New Roman" w:cs="Times New Roman"/>
                <w:sz w:val="24"/>
                <w:szCs w:val="24"/>
              </w:rPr>
            </w:pPr>
            <w:r>
              <w:rPr>
                <w:rFonts w:ascii="Times New Roman" w:eastAsia="Times New Roman" w:hAnsi="Times New Roman" w:cs="Times New Roman"/>
                <w:sz w:val="24"/>
                <w:szCs w:val="24"/>
              </w:rPr>
              <w:t>Global Supplier Development</w:t>
            </w:r>
          </w:p>
        </w:tc>
        <w:tc>
          <w:tcPr>
            <w:tcW w:w="3177" w:type="dxa"/>
          </w:tcPr>
          <w:p w14:paraId="056CBCF4" w14:textId="5EE5311A" w:rsidR="00024BAD" w:rsidRDefault="00024BAD"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Rodrigo Flores</w:t>
            </w:r>
          </w:p>
        </w:tc>
        <w:tc>
          <w:tcPr>
            <w:tcW w:w="3177" w:type="dxa"/>
          </w:tcPr>
          <w:p w14:paraId="3799A087" w14:textId="77777777" w:rsidR="00024BAD" w:rsidRPr="00CD1B6C" w:rsidRDefault="00024BAD" w:rsidP="00AA136A">
            <w:pPr>
              <w:rPr>
                <w:rFonts w:ascii="Times New Roman" w:eastAsia="Times New Roman" w:hAnsi="Times New Roman" w:cs="Times New Roman"/>
                <w:sz w:val="24"/>
                <w:szCs w:val="24"/>
              </w:rPr>
            </w:pPr>
          </w:p>
        </w:tc>
      </w:tr>
      <w:tr w:rsidR="0011558B" w14:paraId="65905AAC" w14:textId="77777777" w:rsidTr="00AA136A">
        <w:tc>
          <w:tcPr>
            <w:tcW w:w="3176" w:type="dxa"/>
          </w:tcPr>
          <w:p w14:paraId="08E5C2B9"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Integration</w:t>
            </w:r>
          </w:p>
        </w:tc>
        <w:tc>
          <w:tcPr>
            <w:tcW w:w="3177" w:type="dxa"/>
          </w:tcPr>
          <w:p w14:paraId="716BD6A5"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James Meyer</w:t>
            </w:r>
          </w:p>
        </w:tc>
        <w:tc>
          <w:tcPr>
            <w:tcW w:w="3177" w:type="dxa"/>
          </w:tcPr>
          <w:p w14:paraId="511674EC" w14:textId="77777777" w:rsidR="0011558B" w:rsidRPr="00CD1B6C" w:rsidRDefault="0011558B" w:rsidP="00AA136A">
            <w:pPr>
              <w:rPr>
                <w:rFonts w:ascii="Times New Roman" w:eastAsia="Times New Roman" w:hAnsi="Times New Roman" w:cs="Times New Roman"/>
                <w:sz w:val="24"/>
                <w:szCs w:val="24"/>
              </w:rPr>
            </w:pPr>
          </w:p>
        </w:tc>
      </w:tr>
      <w:tr w:rsidR="0011558B" w14:paraId="545FFE27" w14:textId="77777777" w:rsidTr="00AA136A">
        <w:tc>
          <w:tcPr>
            <w:tcW w:w="3176" w:type="dxa"/>
          </w:tcPr>
          <w:p w14:paraId="6DF369A0"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Service</w:t>
            </w:r>
          </w:p>
        </w:tc>
        <w:tc>
          <w:tcPr>
            <w:tcW w:w="3177" w:type="dxa"/>
          </w:tcPr>
          <w:p w14:paraId="2E28039B" w14:textId="77777777" w:rsidR="0011558B" w:rsidRPr="00CD1B6C" w:rsidRDefault="0011558B" w:rsidP="00AA136A">
            <w:pPr>
              <w:rPr>
                <w:rFonts w:ascii="Times New Roman" w:eastAsia="Times New Roman" w:hAnsi="Times New Roman" w:cs="Times New Roman"/>
                <w:sz w:val="24"/>
                <w:szCs w:val="24"/>
              </w:rPr>
            </w:pPr>
            <w:r>
              <w:rPr>
                <w:rFonts w:ascii="Times New Roman" w:eastAsia="Times New Roman" w:hAnsi="Times New Roman" w:cs="Times New Roman"/>
                <w:sz w:val="24"/>
                <w:szCs w:val="24"/>
              </w:rPr>
              <w:t>David Fosnight</w:t>
            </w:r>
          </w:p>
        </w:tc>
        <w:tc>
          <w:tcPr>
            <w:tcW w:w="3177" w:type="dxa"/>
          </w:tcPr>
          <w:p w14:paraId="501F1B1D" w14:textId="77777777" w:rsidR="0011558B" w:rsidRPr="00CD1B6C" w:rsidRDefault="0011558B" w:rsidP="00AA136A">
            <w:pPr>
              <w:rPr>
                <w:rFonts w:ascii="Times New Roman" w:eastAsia="Times New Roman" w:hAnsi="Times New Roman" w:cs="Times New Roman"/>
                <w:sz w:val="24"/>
                <w:szCs w:val="24"/>
              </w:rPr>
            </w:pPr>
          </w:p>
        </w:tc>
      </w:tr>
    </w:tbl>
    <w:p w14:paraId="6C35AEE9" w14:textId="77777777" w:rsidR="00612FB6" w:rsidRPr="00D871B2" w:rsidRDefault="00612FB6" w:rsidP="00D871B2">
      <w:pPr>
        <w:spacing w:after="0" w:line="240" w:lineRule="auto"/>
        <w:rPr>
          <w:rFonts w:ascii="Times New Roman" w:eastAsia="Times New Roman" w:hAnsi="Times New Roman" w:cs="Times New Roman"/>
          <w:b/>
          <w:sz w:val="24"/>
          <w:szCs w:val="24"/>
        </w:rPr>
      </w:pPr>
    </w:p>
    <w:p w14:paraId="10E18DC3" w14:textId="77777777" w:rsidR="008739DF" w:rsidRDefault="008739DF">
      <w:pPr>
        <w:rPr>
          <w:rFonts w:ascii="Arial" w:eastAsia="Times New Roman" w:hAnsi="Arial" w:cs="Arial"/>
          <w:b/>
          <w:bCs/>
          <w:caps/>
          <w:sz w:val="36"/>
          <w:szCs w:val="24"/>
        </w:rPr>
      </w:pPr>
      <w:r>
        <w:br w:type="page"/>
      </w:r>
    </w:p>
    <w:p w14:paraId="0A61DD6D" w14:textId="78813BD7" w:rsidR="00883070" w:rsidRDefault="00883070" w:rsidP="008739DF">
      <w:pPr>
        <w:pStyle w:val="Title"/>
      </w:pPr>
      <w:r>
        <w:lastRenderedPageBreak/>
        <w:t>VERSION HISTORY</w:t>
      </w:r>
    </w:p>
    <w:p w14:paraId="67784ABA" w14:textId="77777777" w:rsidR="00883070" w:rsidRDefault="00883070" w:rsidP="00883070">
      <w:pPr>
        <w:pStyle w:val="InfoBlue"/>
      </w:pPr>
    </w:p>
    <w:tbl>
      <w:tblPr>
        <w:tblW w:w="10065" w:type="dxa"/>
        <w:tblInd w:w="-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9"/>
        <w:gridCol w:w="1530"/>
        <w:gridCol w:w="1229"/>
        <w:gridCol w:w="1300"/>
        <w:gridCol w:w="1701"/>
        <w:gridCol w:w="3326"/>
      </w:tblGrid>
      <w:tr w:rsidR="00AC5178" w14:paraId="73394800" w14:textId="77777777" w:rsidTr="0030202D">
        <w:tc>
          <w:tcPr>
            <w:tcW w:w="979" w:type="dxa"/>
            <w:tcBorders>
              <w:top w:val="single" w:sz="4" w:space="0" w:color="auto"/>
              <w:left w:val="single" w:sz="4" w:space="0" w:color="auto"/>
              <w:bottom w:val="single" w:sz="4" w:space="0" w:color="auto"/>
              <w:right w:val="single" w:sz="4" w:space="0" w:color="auto"/>
            </w:tcBorders>
            <w:shd w:val="clear" w:color="auto" w:fill="D9D9D9"/>
            <w:hideMark/>
          </w:tcPr>
          <w:p w14:paraId="0CD7C140" w14:textId="77777777" w:rsidR="00883070" w:rsidRPr="00AC5178" w:rsidRDefault="00883070">
            <w:pPr>
              <w:pStyle w:val="tabletxt"/>
              <w:rPr>
                <w:b/>
              </w:rPr>
            </w:pPr>
            <w:r w:rsidRPr="00AC5178">
              <w:rPr>
                <w:b/>
              </w:rPr>
              <w:t>Version</w:t>
            </w:r>
            <w:r w:rsidRPr="00AC5178">
              <w:rPr>
                <w:b/>
              </w:rPr>
              <w:br/>
              <w:t>#</w:t>
            </w:r>
          </w:p>
        </w:tc>
        <w:tc>
          <w:tcPr>
            <w:tcW w:w="1530" w:type="dxa"/>
            <w:tcBorders>
              <w:top w:val="single" w:sz="4" w:space="0" w:color="auto"/>
              <w:left w:val="single" w:sz="4" w:space="0" w:color="auto"/>
              <w:bottom w:val="single" w:sz="4" w:space="0" w:color="auto"/>
              <w:right w:val="single" w:sz="4" w:space="0" w:color="auto"/>
            </w:tcBorders>
            <w:shd w:val="clear" w:color="auto" w:fill="D9D9D9"/>
            <w:hideMark/>
          </w:tcPr>
          <w:p w14:paraId="4C1D7B82" w14:textId="77777777" w:rsidR="00883070" w:rsidRPr="00AC5178" w:rsidRDefault="00883070">
            <w:pPr>
              <w:pStyle w:val="tabletxt"/>
              <w:rPr>
                <w:b/>
              </w:rPr>
            </w:pPr>
            <w:r w:rsidRPr="00AC5178">
              <w:rPr>
                <w:b/>
              </w:rPr>
              <w:t>Implemented</w:t>
            </w:r>
          </w:p>
          <w:p w14:paraId="2217FA1A" w14:textId="77777777" w:rsidR="00883070" w:rsidRPr="00AC5178" w:rsidRDefault="00883070">
            <w:pPr>
              <w:pStyle w:val="tabletxt"/>
              <w:rPr>
                <w:b/>
              </w:rPr>
            </w:pPr>
            <w:r w:rsidRPr="00AC5178">
              <w:rPr>
                <w:b/>
              </w:rPr>
              <w:t>By</w:t>
            </w:r>
          </w:p>
        </w:tc>
        <w:tc>
          <w:tcPr>
            <w:tcW w:w="1229" w:type="dxa"/>
            <w:tcBorders>
              <w:top w:val="single" w:sz="4" w:space="0" w:color="auto"/>
              <w:left w:val="single" w:sz="4" w:space="0" w:color="auto"/>
              <w:bottom w:val="single" w:sz="4" w:space="0" w:color="auto"/>
              <w:right w:val="single" w:sz="4" w:space="0" w:color="auto"/>
            </w:tcBorders>
            <w:shd w:val="clear" w:color="auto" w:fill="D9D9D9"/>
            <w:hideMark/>
          </w:tcPr>
          <w:p w14:paraId="0CE2830D" w14:textId="77777777" w:rsidR="00883070" w:rsidRPr="00AC5178" w:rsidRDefault="00883070">
            <w:pPr>
              <w:pStyle w:val="tabletxt"/>
              <w:rPr>
                <w:b/>
              </w:rPr>
            </w:pPr>
            <w:r w:rsidRPr="00AC5178">
              <w:rPr>
                <w:b/>
              </w:rPr>
              <w:t>Revision</w:t>
            </w:r>
          </w:p>
          <w:p w14:paraId="68CA47C3" w14:textId="77777777" w:rsidR="00883070" w:rsidRPr="00AC5178" w:rsidRDefault="00883070">
            <w:pPr>
              <w:pStyle w:val="tabletxt"/>
              <w:rPr>
                <w:b/>
              </w:rPr>
            </w:pPr>
            <w:r w:rsidRPr="00AC5178">
              <w:rPr>
                <w:b/>
              </w:rPr>
              <w:t>Date</w:t>
            </w:r>
          </w:p>
        </w:tc>
        <w:tc>
          <w:tcPr>
            <w:tcW w:w="1300" w:type="dxa"/>
            <w:tcBorders>
              <w:top w:val="single" w:sz="4" w:space="0" w:color="auto"/>
              <w:left w:val="single" w:sz="4" w:space="0" w:color="auto"/>
              <w:bottom w:val="single" w:sz="4" w:space="0" w:color="auto"/>
              <w:right w:val="single" w:sz="4" w:space="0" w:color="auto"/>
            </w:tcBorders>
            <w:shd w:val="clear" w:color="auto" w:fill="D9D9D9"/>
            <w:hideMark/>
          </w:tcPr>
          <w:p w14:paraId="332FECF7" w14:textId="77777777" w:rsidR="00883070" w:rsidRPr="00AC5178" w:rsidRDefault="00883070">
            <w:pPr>
              <w:pStyle w:val="tabletxt"/>
              <w:rPr>
                <w:b/>
              </w:rPr>
            </w:pPr>
            <w:r w:rsidRPr="00AC5178">
              <w:rPr>
                <w:b/>
              </w:rPr>
              <w:t>Approved</w:t>
            </w:r>
          </w:p>
          <w:p w14:paraId="50A29380" w14:textId="77777777" w:rsidR="00883070" w:rsidRPr="00AC5178" w:rsidRDefault="00883070">
            <w:pPr>
              <w:pStyle w:val="tabletxt"/>
              <w:rPr>
                <w:b/>
              </w:rPr>
            </w:pPr>
            <w:r w:rsidRPr="00AC5178">
              <w:rPr>
                <w:b/>
              </w:rPr>
              <w:t>By</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08017231" w14:textId="77777777" w:rsidR="00883070" w:rsidRPr="00AC5178" w:rsidRDefault="00883070">
            <w:pPr>
              <w:pStyle w:val="tabletxt"/>
              <w:rPr>
                <w:b/>
              </w:rPr>
            </w:pPr>
            <w:r w:rsidRPr="00AC5178">
              <w:rPr>
                <w:b/>
              </w:rPr>
              <w:t>Approval</w:t>
            </w:r>
          </w:p>
          <w:p w14:paraId="3A86695D" w14:textId="77777777" w:rsidR="00883070" w:rsidRPr="00AC5178" w:rsidRDefault="00883070">
            <w:pPr>
              <w:pStyle w:val="tabletxt"/>
              <w:rPr>
                <w:b/>
              </w:rPr>
            </w:pPr>
            <w:r w:rsidRPr="00AC5178">
              <w:rPr>
                <w:b/>
              </w:rPr>
              <w:t>Date</w:t>
            </w:r>
          </w:p>
        </w:tc>
        <w:tc>
          <w:tcPr>
            <w:tcW w:w="3326" w:type="dxa"/>
            <w:tcBorders>
              <w:top w:val="single" w:sz="4" w:space="0" w:color="auto"/>
              <w:left w:val="single" w:sz="4" w:space="0" w:color="auto"/>
              <w:bottom w:val="single" w:sz="4" w:space="0" w:color="auto"/>
              <w:right w:val="single" w:sz="4" w:space="0" w:color="auto"/>
            </w:tcBorders>
            <w:shd w:val="clear" w:color="auto" w:fill="D9D9D9"/>
            <w:hideMark/>
          </w:tcPr>
          <w:p w14:paraId="5184EB07" w14:textId="77777777" w:rsidR="00883070" w:rsidRPr="00AC5178" w:rsidRDefault="00883070">
            <w:pPr>
              <w:pStyle w:val="tabletxt"/>
              <w:rPr>
                <w:b/>
              </w:rPr>
            </w:pPr>
            <w:r w:rsidRPr="00AC5178">
              <w:rPr>
                <w:b/>
              </w:rPr>
              <w:t>Reason</w:t>
            </w:r>
          </w:p>
        </w:tc>
      </w:tr>
      <w:tr w:rsidR="00AC5178" w14:paraId="6F37DB2D" w14:textId="77777777" w:rsidTr="0030202D">
        <w:tc>
          <w:tcPr>
            <w:tcW w:w="979" w:type="dxa"/>
            <w:tcBorders>
              <w:top w:val="single" w:sz="4" w:space="0" w:color="auto"/>
              <w:left w:val="single" w:sz="4" w:space="0" w:color="auto"/>
              <w:bottom w:val="single" w:sz="4" w:space="0" w:color="auto"/>
              <w:right w:val="single" w:sz="4" w:space="0" w:color="auto"/>
            </w:tcBorders>
          </w:tcPr>
          <w:p w14:paraId="778C2DBE" w14:textId="77777777" w:rsidR="00883070" w:rsidRDefault="000F59E2">
            <w:pPr>
              <w:pStyle w:val="Tabletext"/>
            </w:pPr>
            <w:r>
              <w:t>1.0</w:t>
            </w:r>
          </w:p>
        </w:tc>
        <w:tc>
          <w:tcPr>
            <w:tcW w:w="1530" w:type="dxa"/>
            <w:tcBorders>
              <w:top w:val="single" w:sz="4" w:space="0" w:color="auto"/>
              <w:left w:val="single" w:sz="4" w:space="0" w:color="auto"/>
              <w:bottom w:val="single" w:sz="4" w:space="0" w:color="auto"/>
              <w:right w:val="single" w:sz="4" w:space="0" w:color="auto"/>
            </w:tcBorders>
          </w:tcPr>
          <w:p w14:paraId="57C3DB11" w14:textId="77777777" w:rsidR="00883070" w:rsidRDefault="000F59E2">
            <w:pPr>
              <w:pStyle w:val="Tabletext"/>
            </w:pPr>
            <w:r>
              <w:t>Scott Davis</w:t>
            </w:r>
          </w:p>
        </w:tc>
        <w:tc>
          <w:tcPr>
            <w:tcW w:w="1229" w:type="dxa"/>
            <w:tcBorders>
              <w:top w:val="single" w:sz="4" w:space="0" w:color="auto"/>
              <w:left w:val="single" w:sz="4" w:space="0" w:color="auto"/>
              <w:bottom w:val="single" w:sz="4" w:space="0" w:color="auto"/>
              <w:right w:val="single" w:sz="4" w:space="0" w:color="auto"/>
            </w:tcBorders>
          </w:tcPr>
          <w:p w14:paraId="0FB7FD8F" w14:textId="5A7C074B" w:rsidR="00883070" w:rsidRDefault="002458F0">
            <w:pPr>
              <w:pStyle w:val="Tabletext"/>
            </w:pPr>
            <w:r>
              <w:t>9/27</w:t>
            </w:r>
            <w:r w:rsidR="00193787">
              <w:t>/2018</w:t>
            </w:r>
          </w:p>
        </w:tc>
        <w:tc>
          <w:tcPr>
            <w:tcW w:w="1300" w:type="dxa"/>
            <w:tcBorders>
              <w:top w:val="single" w:sz="4" w:space="0" w:color="auto"/>
              <w:left w:val="single" w:sz="4" w:space="0" w:color="auto"/>
              <w:bottom w:val="single" w:sz="4" w:space="0" w:color="auto"/>
              <w:right w:val="single" w:sz="4" w:space="0" w:color="auto"/>
            </w:tcBorders>
          </w:tcPr>
          <w:p w14:paraId="20871D62" w14:textId="77777777" w:rsidR="00883070" w:rsidRDefault="00883070">
            <w:pPr>
              <w:pStyle w:val="Tabletext"/>
            </w:pPr>
          </w:p>
        </w:tc>
        <w:tc>
          <w:tcPr>
            <w:tcW w:w="1701" w:type="dxa"/>
            <w:tcBorders>
              <w:top w:val="single" w:sz="4" w:space="0" w:color="auto"/>
              <w:left w:val="single" w:sz="4" w:space="0" w:color="auto"/>
              <w:bottom w:val="single" w:sz="4" w:space="0" w:color="auto"/>
              <w:right w:val="single" w:sz="4" w:space="0" w:color="auto"/>
            </w:tcBorders>
          </w:tcPr>
          <w:p w14:paraId="7A7F088C" w14:textId="77777777" w:rsidR="00883070" w:rsidRDefault="00883070">
            <w:pPr>
              <w:pStyle w:val="Tabletext"/>
            </w:pPr>
          </w:p>
        </w:tc>
        <w:tc>
          <w:tcPr>
            <w:tcW w:w="3326" w:type="dxa"/>
            <w:tcBorders>
              <w:top w:val="single" w:sz="4" w:space="0" w:color="auto"/>
              <w:left w:val="single" w:sz="4" w:space="0" w:color="auto"/>
              <w:bottom w:val="single" w:sz="4" w:space="0" w:color="auto"/>
              <w:right w:val="single" w:sz="4" w:space="0" w:color="auto"/>
            </w:tcBorders>
          </w:tcPr>
          <w:p w14:paraId="7677DBCA" w14:textId="342747FA" w:rsidR="004607D3" w:rsidRDefault="00A841AD">
            <w:pPr>
              <w:pStyle w:val="Tabletext"/>
            </w:pPr>
            <w:r>
              <w:t>Initial version</w:t>
            </w:r>
          </w:p>
        </w:tc>
      </w:tr>
    </w:tbl>
    <w:p w14:paraId="6A11CF9A" w14:textId="77777777" w:rsidR="00A2661D" w:rsidRPr="00A2661D" w:rsidRDefault="00A2661D" w:rsidP="00A2661D">
      <w:pPr>
        <w:rPr>
          <w:sz w:val="40"/>
          <w:szCs w:val="40"/>
        </w:rPr>
      </w:pPr>
      <w:r>
        <w:rPr>
          <w:sz w:val="40"/>
          <w:szCs w:val="40"/>
        </w:rPr>
        <w:br w:type="page"/>
      </w:r>
    </w:p>
    <w:p w14:paraId="48562C79" w14:textId="65A54212" w:rsidR="00152F7F" w:rsidRDefault="00193787" w:rsidP="00E57ECE">
      <w:pPr>
        <w:pStyle w:val="Heading1"/>
        <w:spacing w:line="240" w:lineRule="auto"/>
      </w:pPr>
      <w:r>
        <w:lastRenderedPageBreak/>
        <w:t>Overview</w:t>
      </w:r>
    </w:p>
    <w:p w14:paraId="0FE4A780" w14:textId="70F90AC7" w:rsidR="008D05EC" w:rsidRDefault="008D05EC" w:rsidP="008D05EC">
      <w:r>
        <w:t>The HT Series Scale and Next Generation Wrapper (NGW) have various support needs that require operator intervention.  Both devices have the capability to communicate wirelessly to other network computing devices but lack the ability to communicate directly to retail grocer fresh department employees (supervisors and support personnel) in real-time.  Enabling these employees with a</w:t>
      </w:r>
      <w:r w:rsidR="001B2DB3">
        <w:t xml:space="preserve"> low-cost</w:t>
      </w:r>
      <w:r>
        <w:t xml:space="preserve"> Diagnostic Beeper (DB) that they can carry with t</w:t>
      </w:r>
      <w:r w:rsidR="001B2DB3">
        <w:t>hem within the fresh department</w:t>
      </w:r>
      <w:r>
        <w:t xml:space="preserve"> for which a s</w:t>
      </w:r>
      <w:r w:rsidR="001B2DB3">
        <w:t>cale or NGW</w:t>
      </w:r>
      <w:r>
        <w:t xml:space="preserve"> can communicate with provides a new level of real-time support for a variety of daily grocer operations.</w:t>
      </w:r>
    </w:p>
    <w:p w14:paraId="610D25DC" w14:textId="22AED681" w:rsidR="004523DE" w:rsidRDefault="004523DE" w:rsidP="008D05EC">
      <w:r>
        <w:t xml:space="preserve">A feasibility analysis has been performed to determine the effectiveness of this approach as well as prototypes developed demonstrating the technology.  </w:t>
      </w:r>
      <w:r w:rsidR="00887ED6">
        <w:t xml:space="preserve">See </w:t>
      </w:r>
      <w:r w:rsidR="00887ED6">
        <w:fldChar w:fldCharType="begin"/>
      </w:r>
      <w:r w:rsidR="00887ED6">
        <w:instrText xml:space="preserve"> REF _Ref525919189 \h </w:instrText>
      </w:r>
      <w:r w:rsidR="00887ED6">
        <w:fldChar w:fldCharType="separate"/>
      </w:r>
      <w:r w:rsidR="00887ED6">
        <w:t xml:space="preserve">Figure </w:t>
      </w:r>
      <w:r w:rsidR="00887ED6">
        <w:rPr>
          <w:noProof/>
        </w:rPr>
        <w:t>1</w:t>
      </w:r>
      <w:r w:rsidR="00887ED6">
        <w:fldChar w:fldCharType="end"/>
      </w:r>
      <w:r w:rsidR="00887ED6">
        <w:t xml:space="preserve">.  </w:t>
      </w:r>
      <w:r>
        <w:t>This specification identifies the requirements of an HFL BLE implementation in the HT Series Scale and the NGW.</w:t>
      </w:r>
    </w:p>
    <w:p w14:paraId="35BCDCF1" w14:textId="5568C1DA" w:rsidR="00887ED6" w:rsidRDefault="00A27951" w:rsidP="00887ED6">
      <w:pPr>
        <w:keepNext/>
        <w:jc w:val="center"/>
      </w:pPr>
      <w:r>
        <w:rPr>
          <w:noProof/>
        </w:rPr>
        <w:drawing>
          <wp:inline distT="0" distB="0" distL="0" distR="0" wp14:anchorId="2EE1B84A" wp14:editId="7CF513A2">
            <wp:extent cx="6057900" cy="25825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epe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2582545"/>
                    </a:xfrm>
                    <a:prstGeom prst="rect">
                      <a:avLst/>
                    </a:prstGeom>
                  </pic:spPr>
                </pic:pic>
              </a:graphicData>
            </a:graphic>
          </wp:inline>
        </w:drawing>
      </w:r>
    </w:p>
    <w:p w14:paraId="3010EC28" w14:textId="20833511" w:rsidR="005B5DF9" w:rsidRPr="008D05EC" w:rsidRDefault="00887ED6" w:rsidP="00887ED6">
      <w:pPr>
        <w:pStyle w:val="Caption"/>
        <w:jc w:val="center"/>
      </w:pPr>
      <w:bookmarkStart w:id="1" w:name="_Ref525919189"/>
      <w:r>
        <w:t xml:space="preserve">Figure </w:t>
      </w:r>
      <w:r w:rsidR="000C7229">
        <w:fldChar w:fldCharType="begin"/>
      </w:r>
      <w:r w:rsidR="000C7229">
        <w:instrText xml:space="preserve"> SEQ Figure \* ARABIC </w:instrText>
      </w:r>
      <w:r w:rsidR="000C7229">
        <w:fldChar w:fldCharType="separate"/>
      </w:r>
      <w:r>
        <w:rPr>
          <w:noProof/>
        </w:rPr>
        <w:t>1</w:t>
      </w:r>
      <w:r w:rsidR="000C7229">
        <w:rPr>
          <w:noProof/>
        </w:rPr>
        <w:fldChar w:fldCharType="end"/>
      </w:r>
      <w:bookmarkEnd w:id="1"/>
      <w:r>
        <w:t>. Diagnostic Beeper Prototype</w:t>
      </w:r>
    </w:p>
    <w:p w14:paraId="449B0039" w14:textId="77777777" w:rsidR="00AB46AF" w:rsidRDefault="00926A87" w:rsidP="00193787">
      <w:pPr>
        <w:pStyle w:val="Heading2"/>
        <w:spacing w:line="240" w:lineRule="auto"/>
      </w:pPr>
      <w:bookmarkStart w:id="2" w:name="_Requirements"/>
      <w:bookmarkEnd w:id="2"/>
      <w:r>
        <w:t>Requirements</w:t>
      </w:r>
    </w:p>
    <w:p w14:paraId="54C645DB" w14:textId="77777777" w:rsidR="009E02E2" w:rsidRDefault="0004034A" w:rsidP="0004034A">
      <w:pPr>
        <w:rPr>
          <w:lang w:eastAsia="zh-CN"/>
        </w:rPr>
      </w:pPr>
      <w:r>
        <w:rPr>
          <w:lang w:eastAsia="zh-CN"/>
        </w:rPr>
        <w:t xml:space="preserve">The </w:t>
      </w:r>
      <w:r w:rsidR="00AC5F7B">
        <w:rPr>
          <w:lang w:eastAsia="zh-CN"/>
        </w:rPr>
        <w:t>Diagnostics Beeper (DB) shall be a minimal footprint device with a persistent display that can wirelessly communicate with an HT Series scale</w:t>
      </w:r>
      <w:r w:rsidR="008D05EC">
        <w:rPr>
          <w:lang w:eastAsia="zh-CN"/>
        </w:rPr>
        <w:t xml:space="preserve"> or NGW</w:t>
      </w:r>
      <w:r w:rsidR="00AD21A5">
        <w:rPr>
          <w:lang w:eastAsia="zh-CN"/>
        </w:rPr>
        <w:t xml:space="preserve">.  The wireless technology employed shall be Bluetooth Low Energy (BLE). </w:t>
      </w:r>
      <w:r w:rsidR="008D05EC">
        <w:rPr>
          <w:lang w:eastAsia="zh-CN"/>
        </w:rPr>
        <w:t xml:space="preserve"> </w:t>
      </w:r>
      <w:r w:rsidR="00AD21A5">
        <w:rPr>
          <w:lang w:eastAsia="zh-CN"/>
        </w:rPr>
        <w:t xml:space="preserve">BLE technology is already built-in to the HT Series Scale and the NGW.  </w:t>
      </w:r>
    </w:p>
    <w:p w14:paraId="11F1B68E" w14:textId="77777777" w:rsidR="009E02E2" w:rsidRDefault="00AD21A5" w:rsidP="0004034A">
      <w:pPr>
        <w:rPr>
          <w:lang w:eastAsia="zh-CN"/>
        </w:rPr>
      </w:pPr>
      <w:r>
        <w:rPr>
          <w:lang w:eastAsia="zh-CN"/>
        </w:rPr>
        <w:t>The scale shall transmit</w:t>
      </w:r>
      <w:r w:rsidR="00AC5F7B">
        <w:rPr>
          <w:lang w:eastAsia="zh-CN"/>
        </w:rPr>
        <w:t xml:space="preserve"> notifications and diagnostics about HT series</w:t>
      </w:r>
      <w:r w:rsidR="00D57C37">
        <w:rPr>
          <w:lang w:eastAsia="zh-CN"/>
        </w:rPr>
        <w:t xml:space="preserve"> scales and NGW units within a 2</w:t>
      </w:r>
      <w:r w:rsidR="00AC5F7B">
        <w:rPr>
          <w:lang w:eastAsia="zh-CN"/>
        </w:rPr>
        <w:t>0-meter range (Line of Sight</w:t>
      </w:r>
      <w:r w:rsidR="00D57C37">
        <w:rPr>
          <w:lang w:eastAsia="zh-CN"/>
        </w:rPr>
        <w:t xml:space="preserve"> up to 60 meters</w:t>
      </w:r>
      <w:r w:rsidR="00EF61F9">
        <w:rPr>
          <w:lang w:eastAsia="zh-CN"/>
        </w:rPr>
        <w:t>)</w:t>
      </w:r>
      <w:r w:rsidR="00D57C37">
        <w:rPr>
          <w:lang w:eastAsia="zh-CN"/>
        </w:rPr>
        <w:t xml:space="preserve"> in a typical </w:t>
      </w:r>
      <w:r w:rsidR="007B2715">
        <w:rPr>
          <w:lang w:eastAsia="zh-CN"/>
        </w:rPr>
        <w:t>non-line</w:t>
      </w:r>
      <w:r w:rsidR="00D57C37">
        <w:rPr>
          <w:lang w:eastAsia="zh-CN"/>
        </w:rPr>
        <w:t xml:space="preserve"> of sight environment</w:t>
      </w:r>
      <w:r>
        <w:rPr>
          <w:lang w:eastAsia="zh-CN"/>
        </w:rPr>
        <w:t>.</w:t>
      </w:r>
      <w:r w:rsidR="00EF61F9">
        <w:rPr>
          <w:lang w:eastAsia="zh-CN"/>
        </w:rPr>
        <w:t xml:space="preserve">  </w:t>
      </w:r>
    </w:p>
    <w:p w14:paraId="132E657B" w14:textId="6A3F1ABD" w:rsidR="0004034A" w:rsidRDefault="00EF61F9" w:rsidP="0004034A">
      <w:pPr>
        <w:rPr>
          <w:lang w:eastAsia="zh-CN"/>
        </w:rPr>
      </w:pPr>
      <w:r>
        <w:rPr>
          <w:lang w:eastAsia="zh-CN"/>
        </w:rPr>
        <w:lastRenderedPageBreak/>
        <w:t xml:space="preserve">The DB shall </w:t>
      </w:r>
      <w:r w:rsidR="002B3E78">
        <w:rPr>
          <w:lang w:eastAsia="zh-CN"/>
        </w:rPr>
        <w:t>alert (beeping</w:t>
      </w:r>
      <w:r w:rsidR="00AC5F7B">
        <w:rPr>
          <w:lang w:eastAsia="zh-CN"/>
        </w:rPr>
        <w:t xml:space="preserve"> sound</w:t>
      </w:r>
      <w:r w:rsidR="009E02E2">
        <w:rPr>
          <w:lang w:eastAsia="zh-CN"/>
        </w:rPr>
        <w:t xml:space="preserve"> or vibration</w:t>
      </w:r>
      <w:r w:rsidR="00AC5F7B">
        <w:rPr>
          <w:lang w:eastAsia="zh-CN"/>
        </w:rPr>
        <w:t xml:space="preserve">) and display </w:t>
      </w:r>
      <w:r w:rsidR="00436441">
        <w:rPr>
          <w:lang w:eastAsia="zh-CN"/>
        </w:rPr>
        <w:t xml:space="preserve">queued </w:t>
      </w:r>
      <w:r w:rsidR="00AC5F7B">
        <w:rPr>
          <w:lang w:eastAsia="zh-CN"/>
        </w:rPr>
        <w:t>notifications</w:t>
      </w:r>
      <w:r w:rsidR="009E02E2">
        <w:rPr>
          <w:lang w:eastAsia="zh-CN"/>
        </w:rPr>
        <w:t xml:space="preserve"> (any ASCII character text up to 32 characters and two lines of thee display)</w:t>
      </w:r>
      <w:r w:rsidR="00AC5F7B">
        <w:rPr>
          <w:lang w:eastAsia="zh-CN"/>
        </w:rPr>
        <w:t xml:space="preserve"> </w:t>
      </w:r>
      <w:r>
        <w:rPr>
          <w:lang w:eastAsia="zh-CN"/>
        </w:rPr>
        <w:t xml:space="preserve">with timestamp </w:t>
      </w:r>
      <w:r w:rsidR="006B61EA">
        <w:rPr>
          <w:lang w:eastAsia="zh-CN"/>
        </w:rPr>
        <w:t>that the user</w:t>
      </w:r>
      <w:r w:rsidR="00AC5F7B">
        <w:rPr>
          <w:lang w:eastAsia="zh-CN"/>
        </w:rPr>
        <w:t xml:space="preserve"> needs to be aware</w:t>
      </w:r>
      <w:r w:rsidR="00436441">
        <w:rPr>
          <w:lang w:eastAsia="zh-CN"/>
        </w:rPr>
        <w:t xml:space="preserve"> of</w:t>
      </w:r>
      <w:r w:rsidR="00AC5F7B">
        <w:rPr>
          <w:lang w:eastAsia="zh-CN"/>
        </w:rPr>
        <w:t xml:space="preserve"> such as</w:t>
      </w:r>
      <w:r>
        <w:rPr>
          <w:lang w:eastAsia="zh-CN"/>
        </w:rPr>
        <w:t xml:space="preserve"> but not limited to</w:t>
      </w:r>
      <w:r w:rsidR="00AC5F7B">
        <w:rPr>
          <w:lang w:eastAsia="zh-CN"/>
        </w:rPr>
        <w:t>:</w:t>
      </w:r>
    </w:p>
    <w:p w14:paraId="32AAAF25" w14:textId="17A080AE" w:rsidR="00AC5F7B" w:rsidRDefault="00AC5F7B" w:rsidP="00AC5F7B">
      <w:pPr>
        <w:pStyle w:val="ListParagraph"/>
        <w:numPr>
          <w:ilvl w:val="0"/>
          <w:numId w:val="32"/>
        </w:numPr>
        <w:rPr>
          <w:lang w:eastAsia="zh-CN"/>
        </w:rPr>
      </w:pPr>
      <w:r>
        <w:rPr>
          <w:lang w:eastAsia="zh-CN"/>
        </w:rPr>
        <w:t>Scale or NGW out of label stock (beneficial for a</w:t>
      </w:r>
      <w:r w:rsidR="00F540D9">
        <w:rPr>
          <w:lang w:eastAsia="zh-CN"/>
        </w:rPr>
        <w:t xml:space="preserve"> scale or</w:t>
      </w:r>
      <w:r>
        <w:rPr>
          <w:lang w:eastAsia="zh-CN"/>
        </w:rPr>
        <w:t xml:space="preserve"> unattended self-service scale to notify an operator in the department to replace label stock</w:t>
      </w:r>
      <w:r w:rsidR="00F540D9">
        <w:rPr>
          <w:lang w:eastAsia="zh-CN"/>
        </w:rPr>
        <w:t>)</w:t>
      </w:r>
    </w:p>
    <w:p w14:paraId="53E2D5F1" w14:textId="193FC30D" w:rsidR="00AC5F7B" w:rsidRDefault="00AC5F7B" w:rsidP="00F540D9">
      <w:pPr>
        <w:pStyle w:val="ListParagraph"/>
        <w:numPr>
          <w:ilvl w:val="0"/>
          <w:numId w:val="32"/>
        </w:numPr>
        <w:rPr>
          <w:lang w:eastAsia="zh-CN"/>
        </w:rPr>
      </w:pPr>
      <w:r>
        <w:rPr>
          <w:lang w:eastAsia="zh-CN"/>
        </w:rPr>
        <w:t>NGW out of film and needs replaced</w:t>
      </w:r>
    </w:p>
    <w:p w14:paraId="794CD786" w14:textId="49D4C4E5" w:rsidR="00F540D9" w:rsidRDefault="00AD21A5" w:rsidP="00F540D9">
      <w:pPr>
        <w:pStyle w:val="ListParagraph"/>
        <w:numPr>
          <w:ilvl w:val="0"/>
          <w:numId w:val="32"/>
        </w:numPr>
        <w:rPr>
          <w:lang w:eastAsia="zh-CN"/>
        </w:rPr>
      </w:pPr>
      <w:r>
        <w:rPr>
          <w:lang w:eastAsia="zh-CN"/>
        </w:rPr>
        <w:t xml:space="preserve">Scale </w:t>
      </w:r>
      <w:r w:rsidR="00F540D9">
        <w:rPr>
          <w:lang w:eastAsia="zh-CN"/>
        </w:rPr>
        <w:t xml:space="preserve">out of level warning (HT plus required accelerometer for out of level detection) </w:t>
      </w:r>
    </w:p>
    <w:p w14:paraId="2A66ADCD" w14:textId="31505D1D" w:rsidR="00F540D9" w:rsidRDefault="00F540D9" w:rsidP="00F540D9">
      <w:pPr>
        <w:pStyle w:val="ListParagraph"/>
        <w:numPr>
          <w:ilvl w:val="0"/>
          <w:numId w:val="32"/>
        </w:numPr>
        <w:rPr>
          <w:lang w:eastAsia="zh-CN"/>
        </w:rPr>
      </w:pPr>
      <w:r>
        <w:rPr>
          <w:lang w:eastAsia="zh-CN"/>
        </w:rPr>
        <w:t>Scale printhead issue (HT plus required resistance levels indicate damaged head)</w:t>
      </w:r>
    </w:p>
    <w:p w14:paraId="209C7089" w14:textId="4DD50F65" w:rsidR="00F540D9" w:rsidRDefault="00EF61F9" w:rsidP="00F540D9">
      <w:pPr>
        <w:pStyle w:val="ListParagraph"/>
        <w:numPr>
          <w:ilvl w:val="0"/>
          <w:numId w:val="32"/>
        </w:numPr>
        <w:rPr>
          <w:lang w:eastAsia="zh-CN"/>
        </w:rPr>
      </w:pPr>
      <w:r>
        <w:rPr>
          <w:lang w:eastAsia="zh-CN"/>
        </w:rPr>
        <w:t>Scale or NGW</w:t>
      </w:r>
      <w:r w:rsidR="00F540D9">
        <w:rPr>
          <w:lang w:eastAsia="zh-CN"/>
        </w:rPr>
        <w:t xml:space="preserve"> network connectivity status (off</w:t>
      </w:r>
      <w:r w:rsidR="00AD21A5">
        <w:rPr>
          <w:lang w:eastAsia="zh-CN"/>
        </w:rPr>
        <w:t xml:space="preserve"> or on</w:t>
      </w:r>
      <w:r w:rsidR="00F540D9">
        <w:rPr>
          <w:lang w:eastAsia="zh-CN"/>
        </w:rPr>
        <w:t>-line)</w:t>
      </w:r>
    </w:p>
    <w:p w14:paraId="501B4644" w14:textId="77777777" w:rsidR="0005413F" w:rsidRDefault="00EF61F9" w:rsidP="0005413F">
      <w:pPr>
        <w:pStyle w:val="ListParagraph"/>
        <w:numPr>
          <w:ilvl w:val="0"/>
          <w:numId w:val="32"/>
        </w:numPr>
        <w:rPr>
          <w:lang w:eastAsia="zh-CN"/>
        </w:rPr>
      </w:pPr>
      <w:r>
        <w:rPr>
          <w:lang w:eastAsia="zh-CN"/>
        </w:rPr>
        <w:t>Scale or NGW product and pricing information updated</w:t>
      </w:r>
    </w:p>
    <w:p w14:paraId="34C2387B" w14:textId="30F79AE7" w:rsidR="003C6CD5" w:rsidRDefault="0005413F" w:rsidP="003C6CD5">
      <w:pPr>
        <w:pStyle w:val="ListParagraph"/>
        <w:numPr>
          <w:ilvl w:val="0"/>
          <w:numId w:val="32"/>
        </w:numPr>
        <w:rPr>
          <w:lang w:eastAsia="zh-CN"/>
        </w:rPr>
      </w:pPr>
      <w:r>
        <w:rPr>
          <w:lang w:eastAsia="zh-CN"/>
        </w:rPr>
        <w:t>Scale or NGW</w:t>
      </w:r>
      <w:r w:rsidR="00AC5F7B">
        <w:rPr>
          <w:lang w:eastAsia="zh-CN"/>
        </w:rPr>
        <w:t xml:space="preserve"> diagnostic error code information to be used for </w:t>
      </w:r>
      <w:r w:rsidR="00AD21A5">
        <w:rPr>
          <w:lang w:eastAsia="zh-CN"/>
        </w:rPr>
        <w:t>service or support</w:t>
      </w:r>
    </w:p>
    <w:p w14:paraId="25FE55C1" w14:textId="6880EA17" w:rsidR="007B2715" w:rsidRDefault="007B2715" w:rsidP="003C6CD5">
      <w:pPr>
        <w:pStyle w:val="ListParagraph"/>
        <w:numPr>
          <w:ilvl w:val="0"/>
          <w:numId w:val="32"/>
        </w:numPr>
        <w:rPr>
          <w:lang w:eastAsia="zh-CN"/>
        </w:rPr>
      </w:pPr>
      <w:r>
        <w:rPr>
          <w:lang w:eastAsia="zh-CN"/>
        </w:rPr>
        <w:t>Inter-department m</w:t>
      </w:r>
      <w:r w:rsidR="006B61EA">
        <w:rPr>
          <w:lang w:eastAsia="zh-CN"/>
        </w:rPr>
        <w:t>essages from scale operators requiring assistance from</w:t>
      </w:r>
      <w:r>
        <w:rPr>
          <w:lang w:eastAsia="zh-CN"/>
        </w:rPr>
        <w:t xml:space="preserve"> individuals with </w:t>
      </w:r>
      <w:r w:rsidR="005C0986">
        <w:rPr>
          <w:lang w:eastAsia="zh-CN"/>
        </w:rPr>
        <w:t>DBs</w:t>
      </w:r>
    </w:p>
    <w:p w14:paraId="74DDA4BA" w14:textId="0AAA9858" w:rsidR="00417133" w:rsidRDefault="00417133" w:rsidP="003C6CD5">
      <w:pPr>
        <w:pStyle w:val="ListParagraph"/>
        <w:numPr>
          <w:ilvl w:val="0"/>
          <w:numId w:val="32"/>
        </w:numPr>
        <w:rPr>
          <w:lang w:eastAsia="zh-CN"/>
        </w:rPr>
      </w:pPr>
      <w:r>
        <w:rPr>
          <w:lang w:eastAsia="zh-CN"/>
        </w:rPr>
        <w:t>Scale queue from the queuing management system is large and assistance is needed to help customers</w:t>
      </w:r>
    </w:p>
    <w:p w14:paraId="4E78710D" w14:textId="396432DA" w:rsidR="002B3E78" w:rsidRDefault="002B3E78" w:rsidP="002B3E78">
      <w:pPr>
        <w:pStyle w:val="ListParagraph"/>
        <w:numPr>
          <w:ilvl w:val="0"/>
          <w:numId w:val="32"/>
        </w:numPr>
        <w:rPr>
          <w:lang w:eastAsia="zh-CN"/>
        </w:rPr>
      </w:pPr>
      <w:proofErr w:type="spellStart"/>
      <w:r>
        <w:rPr>
          <w:lang w:eastAsia="zh-CN"/>
        </w:rPr>
        <w:t>HTe</w:t>
      </w:r>
      <w:proofErr w:type="spellEnd"/>
      <w:r>
        <w:rPr>
          <w:lang w:eastAsia="zh-CN"/>
        </w:rPr>
        <w:t xml:space="preserve"> Business/</w:t>
      </w:r>
      <w:r w:rsidR="00195E5E">
        <w:rPr>
          <w:lang w:eastAsia="zh-CN"/>
        </w:rPr>
        <w:t>Enterprise</w:t>
      </w:r>
      <w:r>
        <w:rPr>
          <w:lang w:eastAsia="zh-CN"/>
        </w:rPr>
        <w:t xml:space="preserve"> or customer help desk</w:t>
      </w:r>
      <w:r w:rsidR="00195E5E">
        <w:rPr>
          <w:lang w:eastAsia="zh-CN"/>
        </w:rPr>
        <w:t xml:space="preserve"> originated messages destined for </w:t>
      </w:r>
      <w:r w:rsidR="00751B78">
        <w:rPr>
          <w:lang w:eastAsia="zh-CN"/>
        </w:rPr>
        <w:t xml:space="preserve">holders of </w:t>
      </w:r>
      <w:r w:rsidR="005C0986">
        <w:rPr>
          <w:lang w:eastAsia="zh-CN"/>
        </w:rPr>
        <w:t>DBs</w:t>
      </w:r>
    </w:p>
    <w:p w14:paraId="5376C782" w14:textId="40B03EB6" w:rsidR="00217F65" w:rsidRDefault="003C6CD5" w:rsidP="003C6CD5">
      <w:pPr>
        <w:rPr>
          <w:lang w:eastAsia="zh-CN"/>
        </w:rPr>
      </w:pPr>
      <w:r>
        <w:rPr>
          <w:lang w:eastAsia="zh-CN"/>
        </w:rPr>
        <w:t xml:space="preserve">The DB shall have a persistent display (such as e-ink technology) so the last notification displayed by the beeper is displayed even </w:t>
      </w:r>
      <w:r w:rsidR="0064205D">
        <w:rPr>
          <w:lang w:eastAsia="zh-CN"/>
        </w:rPr>
        <w:t>when the unit is powered down.</w:t>
      </w:r>
    </w:p>
    <w:p w14:paraId="7679883F" w14:textId="40BD43A5" w:rsidR="00217F65" w:rsidRDefault="0081443A" w:rsidP="003C6CD5">
      <w:pPr>
        <w:rPr>
          <w:lang w:eastAsia="zh-CN"/>
        </w:rPr>
      </w:pPr>
      <w:r>
        <w:rPr>
          <w:lang w:eastAsia="zh-CN"/>
        </w:rPr>
        <w:t>The DB shall</w:t>
      </w:r>
      <w:r w:rsidR="003C6CD5">
        <w:rPr>
          <w:lang w:eastAsia="zh-CN"/>
        </w:rPr>
        <w:t xml:space="preserve"> </w:t>
      </w:r>
      <w:r w:rsidR="007B4E12">
        <w:rPr>
          <w:lang w:eastAsia="zh-CN"/>
        </w:rPr>
        <w:t xml:space="preserve">make a </w:t>
      </w:r>
      <w:r w:rsidR="003C6CD5">
        <w:rPr>
          <w:lang w:eastAsia="zh-CN"/>
        </w:rPr>
        <w:t>beep</w:t>
      </w:r>
      <w:r w:rsidR="007B4E12">
        <w:rPr>
          <w:lang w:eastAsia="zh-CN"/>
        </w:rPr>
        <w:t>ing sound</w:t>
      </w:r>
      <w:r>
        <w:rPr>
          <w:lang w:eastAsia="zh-CN"/>
        </w:rPr>
        <w:t xml:space="preserve"> or vibrate</w:t>
      </w:r>
      <w:r w:rsidR="003C6CD5">
        <w:rPr>
          <w:lang w:eastAsia="zh-CN"/>
        </w:rPr>
        <w:t xml:space="preserve"> when a new notification is received.  </w:t>
      </w:r>
      <w:r w:rsidR="00AC3FAC">
        <w:rPr>
          <w:lang w:eastAsia="zh-CN"/>
        </w:rPr>
        <w:t>The DB shall provide a button to advance thru pending notific</w:t>
      </w:r>
      <w:r w:rsidR="00E75056">
        <w:rPr>
          <w:lang w:eastAsia="zh-CN"/>
        </w:rPr>
        <w:t>ations to be read.</w:t>
      </w:r>
    </w:p>
    <w:p w14:paraId="21504645" w14:textId="77777777" w:rsidR="00217F65" w:rsidRDefault="003C6CD5" w:rsidP="003C6CD5">
      <w:pPr>
        <w:rPr>
          <w:lang w:eastAsia="zh-CN"/>
        </w:rPr>
      </w:pPr>
      <w:r>
        <w:rPr>
          <w:lang w:eastAsia="zh-CN"/>
        </w:rPr>
        <w:t xml:space="preserve">The DB shall </w:t>
      </w:r>
      <w:r w:rsidR="00AC3FAC">
        <w:rPr>
          <w:lang w:eastAsia="zh-CN"/>
        </w:rPr>
        <w:t>be able to store up to 100 notifications before the oldest notification is removed.</w:t>
      </w:r>
      <w:r w:rsidR="007A5FAA">
        <w:rPr>
          <w:lang w:eastAsia="zh-CN"/>
        </w:rPr>
        <w:t xml:space="preserve">  </w:t>
      </w:r>
    </w:p>
    <w:p w14:paraId="290C31A9" w14:textId="63BFF2D2" w:rsidR="003C6CD5" w:rsidRDefault="00217F65" w:rsidP="003C6CD5">
      <w:pPr>
        <w:rPr>
          <w:lang w:eastAsia="zh-CN"/>
        </w:rPr>
      </w:pPr>
      <w:r>
        <w:rPr>
          <w:lang w:eastAsia="zh-CN"/>
        </w:rPr>
        <w:t xml:space="preserve">The DB shall be designed to operate for 6 months (8 hours per day in a 7-day week) without the power source being replaced.  </w:t>
      </w:r>
      <w:r w:rsidR="007A5FAA">
        <w:rPr>
          <w:lang w:eastAsia="zh-CN"/>
        </w:rPr>
        <w:t>The DB shall have a method to repla</w:t>
      </w:r>
      <w:r>
        <w:rPr>
          <w:lang w:eastAsia="zh-CN"/>
        </w:rPr>
        <w:t xml:space="preserve">ce the power source (batteries) when required.  A red LED shall flash when the power source is </w:t>
      </w:r>
      <w:r w:rsidR="00F10C35">
        <w:rPr>
          <w:lang w:eastAsia="zh-CN"/>
        </w:rPr>
        <w:t>at 10% of maximum capacity</w:t>
      </w:r>
      <w:r>
        <w:rPr>
          <w:lang w:eastAsia="zh-CN"/>
        </w:rPr>
        <w:t>.</w:t>
      </w:r>
    </w:p>
    <w:p w14:paraId="3D38A7EE" w14:textId="66FEC6E8" w:rsidR="0065699D" w:rsidRDefault="0065699D" w:rsidP="003C6CD5">
      <w:pPr>
        <w:rPr>
          <w:lang w:eastAsia="zh-CN"/>
        </w:rPr>
      </w:pPr>
      <w:r>
        <w:rPr>
          <w:lang w:eastAsia="zh-CN"/>
        </w:rPr>
        <w:t xml:space="preserve">The DB shall be designed so that the dimensions are less than </w:t>
      </w:r>
      <w:r w:rsidR="0081443A">
        <w:rPr>
          <w:lang w:eastAsia="zh-CN"/>
        </w:rPr>
        <w:t>4-inch</w:t>
      </w:r>
      <w:r>
        <w:rPr>
          <w:lang w:eastAsia="zh-CN"/>
        </w:rPr>
        <w:t xml:space="preserve"> length x </w:t>
      </w:r>
      <w:r w:rsidR="00F10C35">
        <w:rPr>
          <w:lang w:eastAsia="zh-CN"/>
        </w:rPr>
        <w:t>1.75-inch</w:t>
      </w:r>
      <w:r>
        <w:rPr>
          <w:lang w:eastAsia="zh-CN"/>
        </w:rPr>
        <w:t xml:space="preserve"> width x 1 inch deep.</w:t>
      </w:r>
    </w:p>
    <w:p w14:paraId="5721AA17" w14:textId="01EFF939" w:rsidR="00F10C35" w:rsidRPr="0004034A" w:rsidRDefault="00F10C35" w:rsidP="003C6CD5">
      <w:pPr>
        <w:rPr>
          <w:lang w:eastAsia="zh-CN"/>
        </w:rPr>
      </w:pPr>
      <w:r>
        <w:rPr>
          <w:lang w:eastAsia="zh-CN"/>
        </w:rPr>
        <w:t>The DB shall have a data plate with the Hobart logo, model and serial number, and Bluetooth MAC address.</w:t>
      </w:r>
    </w:p>
    <w:p w14:paraId="22199C67" w14:textId="3A44F235" w:rsidR="00040C06" w:rsidRDefault="00436441" w:rsidP="00436441">
      <w:pPr>
        <w:pStyle w:val="Heading2"/>
        <w:rPr>
          <w:lang w:eastAsia="zh-CN"/>
        </w:rPr>
      </w:pPr>
      <w:r>
        <w:rPr>
          <w:lang w:eastAsia="zh-CN"/>
        </w:rPr>
        <w:t>Implementation Logic</w:t>
      </w:r>
    </w:p>
    <w:p w14:paraId="63EBC197" w14:textId="42FF0B46" w:rsidR="00810D46" w:rsidRPr="00040C06" w:rsidRDefault="0004034A" w:rsidP="00810D46">
      <w:pPr>
        <w:rPr>
          <w:lang w:eastAsia="zh-CN"/>
        </w:rPr>
      </w:pPr>
      <w:r>
        <w:rPr>
          <w:lang w:eastAsia="zh-CN"/>
        </w:rPr>
        <w:t>The</w:t>
      </w:r>
      <w:r w:rsidR="00040C06">
        <w:rPr>
          <w:lang w:eastAsia="zh-CN"/>
        </w:rPr>
        <w:t xml:space="preserve"> </w:t>
      </w:r>
      <w:r w:rsidR="00AC5F7B">
        <w:rPr>
          <w:lang w:eastAsia="zh-CN"/>
        </w:rPr>
        <w:t>DB</w:t>
      </w:r>
      <w:r w:rsidR="00810D46" w:rsidRPr="00040C06">
        <w:rPr>
          <w:lang w:eastAsia="zh-CN"/>
        </w:rPr>
        <w:t xml:space="preserve"> </w:t>
      </w:r>
      <w:r>
        <w:rPr>
          <w:lang w:eastAsia="zh-CN"/>
        </w:rPr>
        <w:t>shall provide the following implementati</w:t>
      </w:r>
      <w:r w:rsidR="00AC5F7B">
        <w:rPr>
          <w:lang w:eastAsia="zh-CN"/>
        </w:rPr>
        <w:t>on in software to perform all</w:t>
      </w:r>
      <w:r>
        <w:rPr>
          <w:lang w:eastAsia="zh-CN"/>
        </w:rPr>
        <w:t xml:space="preserve"> its </w:t>
      </w:r>
      <w:r w:rsidR="00826ACE">
        <w:rPr>
          <w:lang w:eastAsia="zh-CN"/>
        </w:rPr>
        <w:t>required features.</w:t>
      </w:r>
    </w:p>
    <w:p w14:paraId="666E9B97" w14:textId="32D1C498" w:rsidR="00810D46" w:rsidRPr="00040C06" w:rsidRDefault="00810D46" w:rsidP="00810D46">
      <w:pPr>
        <w:rPr>
          <w:lang w:eastAsia="zh-CN"/>
        </w:rPr>
      </w:pPr>
      <w:r w:rsidRPr="00040C06">
        <w:rPr>
          <w:lang w:eastAsia="zh-CN"/>
        </w:rPr>
        <w:t>Customer data info and FIFO message queue</w:t>
      </w:r>
      <w:r w:rsidR="00954F65" w:rsidRPr="00040C06">
        <w:rPr>
          <w:lang w:eastAsia="zh-CN"/>
        </w:rPr>
        <w:t xml:space="preserve"> shall be</w:t>
      </w:r>
      <w:r w:rsidRPr="00040C06">
        <w:rPr>
          <w:lang w:eastAsia="zh-CN"/>
        </w:rPr>
        <w:t xml:space="preserve"> stored in flash </w:t>
      </w:r>
      <w:r w:rsidR="00954F65" w:rsidRPr="00040C06">
        <w:rPr>
          <w:lang w:eastAsia="zh-CN"/>
        </w:rPr>
        <w:t>memory,</w:t>
      </w:r>
      <w:r w:rsidRPr="00040C06">
        <w:rPr>
          <w:lang w:eastAsia="zh-CN"/>
        </w:rPr>
        <w:t xml:space="preserve"> so the data is </w:t>
      </w:r>
      <w:r w:rsidR="00954F65" w:rsidRPr="00040C06">
        <w:rPr>
          <w:lang w:eastAsia="zh-CN"/>
        </w:rPr>
        <w:t>nonvolatile</w:t>
      </w:r>
      <w:r w:rsidRPr="00040C06">
        <w:rPr>
          <w:lang w:eastAsia="zh-CN"/>
        </w:rPr>
        <w:t xml:space="preserve"> and available when power is cycled.  </w:t>
      </w:r>
    </w:p>
    <w:p w14:paraId="3C53D29D" w14:textId="170DA899" w:rsidR="00810D46" w:rsidRPr="00040C06" w:rsidRDefault="00954F65" w:rsidP="00810D46">
      <w:pPr>
        <w:rPr>
          <w:lang w:eastAsia="zh-CN"/>
        </w:rPr>
      </w:pPr>
      <w:r w:rsidRPr="00040C06">
        <w:rPr>
          <w:lang w:eastAsia="zh-CN"/>
        </w:rPr>
        <w:lastRenderedPageBreak/>
        <w:t>Entire display shall</w:t>
      </w:r>
      <w:r w:rsidR="00810D46" w:rsidRPr="00040C06">
        <w:rPr>
          <w:lang w:eastAsia="zh-CN"/>
        </w:rPr>
        <w:t xml:space="preserve"> be able to be updated.  This</w:t>
      </w:r>
      <w:r w:rsidRPr="00040C06">
        <w:rPr>
          <w:lang w:eastAsia="zh-CN"/>
        </w:rPr>
        <w:t xml:space="preserve"> shall include</w:t>
      </w:r>
      <w:r w:rsidR="00810D46" w:rsidRPr="00040C06">
        <w:rPr>
          <w:lang w:eastAsia="zh-CN"/>
        </w:rPr>
        <w:t xml:space="preserve"> initial customer data info and when button first pressed after power on the next FIFO flash message in queue</w:t>
      </w:r>
      <w:r w:rsidR="00040C06">
        <w:rPr>
          <w:lang w:eastAsia="zh-CN"/>
        </w:rPr>
        <w:t xml:space="preserve"> displayed</w:t>
      </w:r>
      <w:r w:rsidR="00810D46" w:rsidRPr="00040C06">
        <w:rPr>
          <w:lang w:eastAsia="zh-CN"/>
        </w:rPr>
        <w:t xml:space="preserve"> with</w:t>
      </w:r>
      <w:r w:rsidR="00040C06">
        <w:rPr>
          <w:lang w:eastAsia="zh-CN"/>
        </w:rPr>
        <w:t xml:space="preserve"> time stamp.</w:t>
      </w:r>
    </w:p>
    <w:p w14:paraId="76C393F1" w14:textId="0F269876" w:rsidR="00810D46" w:rsidRPr="00040C06" w:rsidRDefault="00040C06" w:rsidP="00810D46">
      <w:pPr>
        <w:rPr>
          <w:lang w:eastAsia="zh-CN"/>
        </w:rPr>
      </w:pPr>
      <w:r>
        <w:rPr>
          <w:lang w:eastAsia="zh-CN"/>
        </w:rPr>
        <w:t>When the DB is powered on the c</w:t>
      </w:r>
      <w:r w:rsidR="00810D46" w:rsidRPr="00040C06">
        <w:rPr>
          <w:lang w:eastAsia="zh-CN"/>
        </w:rPr>
        <w:t xml:space="preserve">ustomer data info in the </w:t>
      </w:r>
      <w:r>
        <w:rPr>
          <w:lang w:eastAsia="zh-CN"/>
        </w:rPr>
        <w:t>DB f</w:t>
      </w:r>
      <w:r w:rsidR="00810D46" w:rsidRPr="00040C06">
        <w:rPr>
          <w:lang w:eastAsia="zh-CN"/>
        </w:rPr>
        <w:t>lash memory is displayed on entire display screen.  The customer data info in flash memory is customer logo image and/or text which is configurable via BLE message and Bluetooth MAC Address of the beeper.</w:t>
      </w:r>
    </w:p>
    <w:p w14:paraId="480F8C9F" w14:textId="157356A1" w:rsidR="00810D46" w:rsidRPr="00040C06" w:rsidRDefault="00040C06" w:rsidP="00810D46">
      <w:pPr>
        <w:rPr>
          <w:lang w:eastAsia="zh-CN"/>
        </w:rPr>
      </w:pPr>
      <w:r>
        <w:rPr>
          <w:lang w:eastAsia="zh-CN"/>
        </w:rPr>
        <w:t>The display format shall be as follows</w:t>
      </w:r>
      <w:r w:rsidR="00810D46" w:rsidRPr="00040C06">
        <w:rPr>
          <w:lang w:eastAsia="zh-CN"/>
        </w:rPr>
        <w:t>:</w:t>
      </w:r>
    </w:p>
    <w:p w14:paraId="17928435" w14:textId="77777777" w:rsidR="00810D46" w:rsidRPr="00040C06" w:rsidRDefault="00810D46" w:rsidP="00040C06">
      <w:pPr>
        <w:pStyle w:val="ListParagraph"/>
        <w:numPr>
          <w:ilvl w:val="0"/>
          <w:numId w:val="30"/>
        </w:numPr>
        <w:rPr>
          <w:lang w:eastAsia="zh-CN"/>
        </w:rPr>
      </w:pPr>
      <w:r w:rsidRPr="00040C06">
        <w:rPr>
          <w:lang w:eastAsia="zh-CN"/>
        </w:rPr>
        <w:t>Line 1 - Customer Logo</w:t>
      </w:r>
    </w:p>
    <w:p w14:paraId="6AE6B3ED" w14:textId="77777777" w:rsidR="00810D46" w:rsidRPr="00040C06" w:rsidRDefault="00810D46" w:rsidP="00040C06">
      <w:pPr>
        <w:pStyle w:val="ListParagraph"/>
        <w:numPr>
          <w:ilvl w:val="0"/>
          <w:numId w:val="30"/>
        </w:numPr>
        <w:rPr>
          <w:lang w:eastAsia="zh-CN"/>
        </w:rPr>
      </w:pPr>
      <w:r w:rsidRPr="00040C06">
        <w:rPr>
          <w:lang w:eastAsia="zh-CN"/>
        </w:rPr>
        <w:t>Line 2 - Number of FIFO flash message alerts in Queue and battery status. </w:t>
      </w:r>
    </w:p>
    <w:p w14:paraId="2F9180A9" w14:textId="77777777" w:rsidR="00810D46" w:rsidRPr="00040C06" w:rsidRDefault="00810D46" w:rsidP="00040C06">
      <w:pPr>
        <w:pStyle w:val="ListParagraph"/>
        <w:numPr>
          <w:ilvl w:val="0"/>
          <w:numId w:val="30"/>
        </w:numPr>
        <w:rPr>
          <w:lang w:eastAsia="zh-CN"/>
        </w:rPr>
      </w:pPr>
      <w:r w:rsidRPr="00040C06">
        <w:rPr>
          <w:lang w:eastAsia="zh-CN"/>
        </w:rPr>
        <w:t>Line 3 - Beeper Bluetooth device MAC address</w:t>
      </w:r>
    </w:p>
    <w:p w14:paraId="7C01AD15" w14:textId="20A470B6" w:rsidR="00810D46" w:rsidRPr="00040C06" w:rsidRDefault="00810D46" w:rsidP="00810D46">
      <w:pPr>
        <w:rPr>
          <w:lang w:eastAsia="zh-CN"/>
        </w:rPr>
      </w:pPr>
      <w:r w:rsidRPr="00040C06">
        <w:rPr>
          <w:lang w:eastAsia="zh-CN"/>
        </w:rPr>
        <w:t>The f</w:t>
      </w:r>
      <w:r w:rsidR="00040C06">
        <w:rPr>
          <w:lang w:eastAsia="zh-CN"/>
        </w:rPr>
        <w:t>irst DB</w:t>
      </w:r>
      <w:r w:rsidRPr="00040C06">
        <w:rPr>
          <w:lang w:eastAsia="zh-CN"/>
        </w:rPr>
        <w:t xml:space="preserve"> button press after the beeper is powered on and the customer data i</w:t>
      </w:r>
      <w:r w:rsidR="00040C06">
        <w:rPr>
          <w:lang w:eastAsia="zh-CN"/>
        </w:rPr>
        <w:t>n flash memory is displayed shall</w:t>
      </w:r>
      <w:r w:rsidRPr="00040C06">
        <w:rPr>
          <w:lang w:eastAsia="zh-CN"/>
        </w:rPr>
        <w:t xml:space="preserve"> display BLE messages in FIFO flash message queue one after the other in chronologi</w:t>
      </w:r>
      <w:r w:rsidR="00251465">
        <w:rPr>
          <w:lang w:eastAsia="zh-CN"/>
        </w:rPr>
        <w:t>cal order received as the DB</w:t>
      </w:r>
      <w:r w:rsidRPr="00040C06">
        <w:rPr>
          <w:lang w:eastAsia="zh-CN"/>
        </w:rPr>
        <w:t xml:space="preserve"> button is pressed.</w:t>
      </w:r>
    </w:p>
    <w:p w14:paraId="6759E8BA" w14:textId="310AFAF0" w:rsidR="00810D46" w:rsidRPr="00040C06" w:rsidRDefault="00810D46" w:rsidP="00810D46">
      <w:pPr>
        <w:rPr>
          <w:lang w:eastAsia="zh-CN"/>
        </w:rPr>
      </w:pPr>
      <w:r w:rsidRPr="00040C06">
        <w:rPr>
          <w:lang w:eastAsia="zh-CN"/>
        </w:rPr>
        <w:t xml:space="preserve">When a new BLE message is received it is placed in the </w:t>
      </w:r>
      <w:r w:rsidR="00251465">
        <w:rPr>
          <w:lang w:eastAsia="zh-CN"/>
        </w:rPr>
        <w:t>DB</w:t>
      </w:r>
      <w:r w:rsidRPr="00040C06">
        <w:rPr>
          <w:lang w:eastAsia="zh-CN"/>
        </w:rPr>
        <w:t xml:space="preserve"> flash memory FIFO flash message queue, not necessarily displayed, so that</w:t>
      </w:r>
      <w:r w:rsidR="00826ACE">
        <w:rPr>
          <w:lang w:eastAsia="zh-CN"/>
        </w:rPr>
        <w:t xml:space="preserve"> the user can read the queued</w:t>
      </w:r>
      <w:r w:rsidRPr="00040C06">
        <w:rPr>
          <w:lang w:eastAsia="zh-CN"/>
        </w:rPr>
        <w:t xml:space="preserve"> messages one after the other by depressing the button on the </w:t>
      </w:r>
      <w:r w:rsidR="00251465">
        <w:rPr>
          <w:lang w:eastAsia="zh-CN"/>
        </w:rPr>
        <w:t>DB</w:t>
      </w:r>
    </w:p>
    <w:p w14:paraId="7F420933" w14:textId="19956FD6" w:rsidR="00810D46" w:rsidRPr="00040C06" w:rsidRDefault="00251465" w:rsidP="00810D46">
      <w:pPr>
        <w:rPr>
          <w:lang w:eastAsia="zh-CN"/>
        </w:rPr>
      </w:pPr>
      <w:r>
        <w:rPr>
          <w:lang w:eastAsia="zh-CN"/>
        </w:rPr>
        <w:t>DB</w:t>
      </w:r>
      <w:r w:rsidR="00810D46" w:rsidRPr="00040C06">
        <w:rPr>
          <w:lang w:eastAsia="zh-CN"/>
        </w:rPr>
        <w:t xml:space="preserve"> </w:t>
      </w:r>
      <w:r>
        <w:rPr>
          <w:lang w:eastAsia="zh-CN"/>
        </w:rPr>
        <w:t>shall make a sound</w:t>
      </w:r>
      <w:r w:rsidR="00810D46" w:rsidRPr="00040C06">
        <w:rPr>
          <w:lang w:eastAsia="zh-CN"/>
        </w:rPr>
        <w:t xml:space="preserve"> when </w:t>
      </w:r>
      <w:r>
        <w:rPr>
          <w:lang w:eastAsia="zh-CN"/>
        </w:rPr>
        <w:t xml:space="preserve">a </w:t>
      </w:r>
      <w:r w:rsidR="00810D46" w:rsidRPr="00040C06">
        <w:rPr>
          <w:lang w:eastAsia="zh-CN"/>
        </w:rPr>
        <w:t>new BLE message alert is received in FIFO flash message queue.  The BLE message is NOT necessarily displayed at that time.  Just indicates to user there is yet another message pending to be read in FIFO flash message queue</w:t>
      </w:r>
    </w:p>
    <w:p w14:paraId="2367DD5E" w14:textId="0D788AEC" w:rsidR="00810D46" w:rsidRPr="00040C06" w:rsidRDefault="00251465" w:rsidP="00810D46">
      <w:pPr>
        <w:rPr>
          <w:lang w:eastAsia="zh-CN"/>
        </w:rPr>
      </w:pPr>
      <w:r>
        <w:rPr>
          <w:lang w:eastAsia="zh-CN"/>
        </w:rPr>
        <w:t>Button on DB</w:t>
      </w:r>
      <w:r w:rsidR="00810D46" w:rsidRPr="00040C06">
        <w:rPr>
          <w:lang w:eastAsia="zh-CN"/>
        </w:rPr>
        <w:t xml:space="preserve"> when depressed advances to the next BLE message received in the FIFO flash message queue and </w:t>
      </w:r>
      <w:r>
        <w:rPr>
          <w:lang w:eastAsia="zh-CN"/>
        </w:rPr>
        <w:t>shall display and implement</w:t>
      </w:r>
      <w:r w:rsidR="00810D46" w:rsidRPr="00040C06">
        <w:rPr>
          <w:lang w:eastAsia="zh-CN"/>
        </w:rPr>
        <w:t xml:space="preserve"> the following</w:t>
      </w:r>
      <w:r>
        <w:rPr>
          <w:lang w:eastAsia="zh-CN"/>
        </w:rPr>
        <w:t xml:space="preserve"> logic</w:t>
      </w:r>
      <w:r w:rsidR="00810D46" w:rsidRPr="00040C06">
        <w:rPr>
          <w:lang w:eastAsia="zh-CN"/>
        </w:rPr>
        <w:t>:</w:t>
      </w:r>
    </w:p>
    <w:p w14:paraId="62A43218" w14:textId="79EB5113" w:rsidR="00810D46" w:rsidRPr="00040C06" w:rsidRDefault="00810D46" w:rsidP="00251465">
      <w:pPr>
        <w:pStyle w:val="ListParagraph"/>
        <w:numPr>
          <w:ilvl w:val="0"/>
          <w:numId w:val="31"/>
        </w:numPr>
        <w:rPr>
          <w:lang w:eastAsia="zh-CN"/>
        </w:rPr>
      </w:pPr>
      <w:r w:rsidRPr="00040C06">
        <w:rPr>
          <w:lang w:eastAsia="zh-CN"/>
        </w:rPr>
        <w:t>Line 1 is Time of BLE message received in FIFO flash message queue that is currently displayed and the number of messages still pending in FIFO flash message queue to be read as well as status.</w:t>
      </w:r>
    </w:p>
    <w:p w14:paraId="50229F7B" w14:textId="77777777" w:rsidR="00810D46" w:rsidRPr="00040C06" w:rsidRDefault="00810D46" w:rsidP="00251465">
      <w:pPr>
        <w:ind w:left="720"/>
        <w:rPr>
          <w:lang w:eastAsia="zh-CN"/>
        </w:rPr>
      </w:pPr>
      <w:r w:rsidRPr="00040C06">
        <w:rPr>
          <w:lang w:eastAsia="zh-CN"/>
        </w:rPr>
        <w:t>Example Display Format on Line 1:</w:t>
      </w:r>
    </w:p>
    <w:p w14:paraId="5B4D0693" w14:textId="77777777" w:rsidR="00810D46" w:rsidRPr="00040C06" w:rsidRDefault="00810D46" w:rsidP="00251465">
      <w:pPr>
        <w:ind w:left="720"/>
        <w:rPr>
          <w:lang w:eastAsia="zh-CN"/>
        </w:rPr>
      </w:pPr>
      <w:r w:rsidRPr="00040C06">
        <w:rPr>
          <w:lang w:eastAsia="zh-CN"/>
        </w:rPr>
        <w:t>HH:</w:t>
      </w:r>
      <w:proofErr w:type="gramStart"/>
      <w:r w:rsidRPr="00040C06">
        <w:rPr>
          <w:lang w:eastAsia="zh-CN"/>
        </w:rPr>
        <w:t>MM:SS</w:t>
      </w:r>
      <w:proofErr w:type="gramEnd"/>
      <w:r w:rsidRPr="00040C06">
        <w:rPr>
          <w:lang w:eastAsia="zh-CN"/>
        </w:rPr>
        <w:t xml:space="preserve">  [</w:t>
      </w:r>
      <w:r w:rsidRPr="00040C06">
        <w:rPr>
          <w:b/>
          <w:bCs/>
          <w:u w:val="single"/>
          <w:lang w:eastAsia="zh-CN"/>
        </w:rPr>
        <w:t>LAST OCTET OF TX DEVICE IP ADDRESS]</w:t>
      </w:r>
      <w:r w:rsidRPr="00040C06">
        <w:rPr>
          <w:b/>
          <w:bCs/>
          <w:lang w:eastAsia="zh-CN"/>
        </w:rPr>
        <w:t>[</w:t>
      </w:r>
      <w:r w:rsidRPr="00040C06">
        <w:rPr>
          <w:lang w:eastAsia="zh-CN"/>
        </w:rPr>
        <w:t>NUMBER MSGS]  [STATUS]</w:t>
      </w:r>
    </w:p>
    <w:p w14:paraId="35022DE3" w14:textId="5C8E04C4" w:rsidR="00810D46" w:rsidRPr="00040C06" w:rsidRDefault="00810D46" w:rsidP="00251465">
      <w:pPr>
        <w:ind w:left="720"/>
        <w:rPr>
          <w:lang w:eastAsia="zh-CN"/>
        </w:rPr>
      </w:pPr>
      <w:r w:rsidRPr="00040C06">
        <w:rPr>
          <w:lang w:eastAsia="zh-CN"/>
        </w:rPr>
        <w:t>where time stamp of message is displayed HH = hours, MM = Minutes, SS = Seconds, Transmitter Device IP address, and [NUMBER MSGS] = number of messages in FIFO flash message queue that h</w:t>
      </w:r>
      <w:r w:rsidR="007B5235">
        <w:rPr>
          <w:lang w:eastAsia="zh-CN"/>
        </w:rPr>
        <w:t>ave not been displayed on DB</w:t>
      </w:r>
      <w:r w:rsidRPr="00040C06">
        <w:rPr>
          <w:lang w:eastAsia="zh-CN"/>
        </w:rPr>
        <w:t xml:space="preserve"> screen and read by user.  [STATUS] is the status of the </w:t>
      </w:r>
      <w:r w:rsidR="007B5235">
        <w:rPr>
          <w:lang w:eastAsia="zh-CN"/>
        </w:rPr>
        <w:t>DB</w:t>
      </w:r>
      <w:r w:rsidRPr="00040C06">
        <w:rPr>
          <w:lang w:eastAsia="zh-CN"/>
        </w:rPr>
        <w:t>:</w:t>
      </w:r>
    </w:p>
    <w:p w14:paraId="2FA73A4D" w14:textId="77777777" w:rsidR="00810D46" w:rsidRPr="00040C06" w:rsidRDefault="00810D46" w:rsidP="00251465">
      <w:pPr>
        <w:ind w:left="720"/>
        <w:rPr>
          <w:lang w:eastAsia="zh-CN"/>
        </w:rPr>
      </w:pPr>
      <w:r w:rsidRPr="00040C06">
        <w:rPr>
          <w:lang w:eastAsia="zh-CN"/>
        </w:rPr>
        <w:t>Character 1:</w:t>
      </w:r>
    </w:p>
    <w:p w14:paraId="3D7477D6" w14:textId="77777777" w:rsidR="00810D46" w:rsidRPr="00040C06" w:rsidRDefault="00810D46" w:rsidP="00251465">
      <w:pPr>
        <w:ind w:left="720"/>
        <w:rPr>
          <w:lang w:eastAsia="zh-CN"/>
        </w:rPr>
      </w:pPr>
      <w:r w:rsidRPr="00040C06">
        <w:rPr>
          <w:lang w:eastAsia="zh-CN"/>
        </w:rPr>
        <w:t>! = Battery Voltage Level Low, change batteries</w:t>
      </w:r>
    </w:p>
    <w:p w14:paraId="38261ABE" w14:textId="77777777" w:rsidR="00810D46" w:rsidRPr="00040C06" w:rsidRDefault="00810D46" w:rsidP="00251465">
      <w:pPr>
        <w:ind w:left="720"/>
        <w:rPr>
          <w:lang w:eastAsia="zh-CN"/>
        </w:rPr>
      </w:pPr>
      <w:r w:rsidRPr="00040C06">
        <w:rPr>
          <w:lang w:eastAsia="zh-CN"/>
        </w:rPr>
        <w:lastRenderedPageBreak/>
        <w:t>* = Battery Voltage Level OK</w:t>
      </w:r>
    </w:p>
    <w:p w14:paraId="28DCC83C" w14:textId="77777777" w:rsidR="00810D46" w:rsidRPr="00040C06" w:rsidRDefault="00810D46" w:rsidP="00251465">
      <w:pPr>
        <w:ind w:left="720"/>
        <w:rPr>
          <w:lang w:eastAsia="zh-CN"/>
        </w:rPr>
      </w:pPr>
      <w:r w:rsidRPr="00040C06">
        <w:rPr>
          <w:lang w:eastAsia="zh-CN"/>
        </w:rPr>
        <w:t>Character 2:</w:t>
      </w:r>
    </w:p>
    <w:p w14:paraId="38FA7E23" w14:textId="77777777" w:rsidR="00810D46" w:rsidRPr="00040C06" w:rsidRDefault="00810D46" w:rsidP="00251465">
      <w:pPr>
        <w:ind w:left="720"/>
        <w:rPr>
          <w:lang w:eastAsia="zh-CN"/>
        </w:rPr>
      </w:pPr>
      <w:r w:rsidRPr="00040C06">
        <w:rPr>
          <w:lang w:eastAsia="zh-CN"/>
        </w:rPr>
        <w:t>&gt; = BLE message overflow, messages have been lost due to operator not reading them</w:t>
      </w:r>
    </w:p>
    <w:p w14:paraId="7CC5E478" w14:textId="77777777" w:rsidR="00810D46" w:rsidRPr="00040C06" w:rsidRDefault="00810D46" w:rsidP="00251465">
      <w:pPr>
        <w:ind w:left="720"/>
        <w:rPr>
          <w:lang w:eastAsia="zh-CN"/>
        </w:rPr>
      </w:pPr>
      <w:r w:rsidRPr="00040C06">
        <w:rPr>
          <w:lang w:eastAsia="zh-CN"/>
        </w:rPr>
        <w:t>&lt; = BLE messages in message queue and queue has not overflown</w:t>
      </w:r>
    </w:p>
    <w:p w14:paraId="4EDAD50A" w14:textId="055F6563" w:rsidR="00810D46" w:rsidRPr="00040C06" w:rsidRDefault="00810D46" w:rsidP="00251465">
      <w:pPr>
        <w:pStyle w:val="ListParagraph"/>
        <w:numPr>
          <w:ilvl w:val="0"/>
          <w:numId w:val="31"/>
        </w:numPr>
        <w:rPr>
          <w:lang w:eastAsia="zh-CN"/>
        </w:rPr>
      </w:pPr>
      <w:r w:rsidRPr="00040C06">
        <w:rPr>
          <w:lang w:eastAsia="zh-CN"/>
        </w:rPr>
        <w:t xml:space="preserve">Line 2- N. Contents of the text of the next message received in the FIFO flash message queue.  If number of characters in FIFO flash message queue to display is over maximum that can be displayed on lines 2-N truncate text and place “...” at end of message when displayed. </w:t>
      </w:r>
      <w:r w:rsidRPr="00251465">
        <w:rPr>
          <w:b/>
          <w:bCs/>
          <w:u w:val="single"/>
          <w:lang w:eastAsia="zh-CN"/>
        </w:rPr>
        <w:t xml:space="preserve">Maximum number </w:t>
      </w:r>
      <w:proofErr w:type="gramStart"/>
      <w:r w:rsidRPr="00251465">
        <w:rPr>
          <w:b/>
          <w:bCs/>
          <w:u w:val="single"/>
          <w:lang w:eastAsia="zh-CN"/>
        </w:rPr>
        <w:t>of  characters</w:t>
      </w:r>
      <w:proofErr w:type="gramEnd"/>
      <w:r w:rsidRPr="00251465">
        <w:rPr>
          <w:b/>
          <w:bCs/>
          <w:u w:val="single"/>
          <w:lang w:eastAsia="zh-CN"/>
        </w:rPr>
        <w:t xml:space="preserve"> that will fit on these lines.</w:t>
      </w:r>
    </w:p>
    <w:p w14:paraId="3C2BCDCE" w14:textId="00450F71" w:rsidR="00810D46" w:rsidRPr="00040C06" w:rsidRDefault="00810D46" w:rsidP="007B5235">
      <w:pPr>
        <w:ind w:left="720"/>
        <w:rPr>
          <w:lang w:eastAsia="zh-CN"/>
        </w:rPr>
      </w:pPr>
      <w:r w:rsidRPr="00040C06">
        <w:rPr>
          <w:lang w:eastAsia="zh-CN"/>
        </w:rPr>
        <w:t>Once a message in the FIFO flash message queue is display</w:t>
      </w:r>
      <w:r w:rsidR="007B5235">
        <w:rPr>
          <w:lang w:eastAsia="zh-CN"/>
        </w:rPr>
        <w:t>ed pressing the button on DB</w:t>
      </w:r>
      <w:r w:rsidRPr="00040C06">
        <w:rPr>
          <w:lang w:eastAsia="zh-CN"/>
        </w:rPr>
        <w:t xml:space="preserve"> advances to display the next BLE message and the message that was displayed is deleted from the FIFO flash message queue.</w:t>
      </w:r>
    </w:p>
    <w:p w14:paraId="77832442" w14:textId="3C426796" w:rsidR="00810D46" w:rsidRPr="00040C06" w:rsidRDefault="00810D46" w:rsidP="007B5235">
      <w:pPr>
        <w:ind w:left="720"/>
        <w:rPr>
          <w:lang w:eastAsia="zh-CN"/>
        </w:rPr>
      </w:pPr>
      <w:r w:rsidRPr="00040C06">
        <w:rPr>
          <w:lang w:eastAsia="zh-CN"/>
        </w:rPr>
        <w:t>Power off device after N minutes, configurable via BLE message, to save battery life.</w:t>
      </w:r>
    </w:p>
    <w:p w14:paraId="7D1302AA" w14:textId="38293AD2" w:rsidR="00810D46" w:rsidRDefault="00810D46" w:rsidP="007B5235">
      <w:pPr>
        <w:ind w:left="720"/>
        <w:rPr>
          <w:lang w:eastAsia="zh-CN"/>
        </w:rPr>
      </w:pPr>
      <w:r w:rsidRPr="00040C06">
        <w:rPr>
          <w:lang w:eastAsia="zh-CN"/>
        </w:rPr>
        <w:t>Programmable beeper software logic program via USB port and BLE message download</w:t>
      </w:r>
    </w:p>
    <w:p w14:paraId="2CE06159" w14:textId="27B7E782" w:rsidR="00826ACE" w:rsidRPr="00040C06" w:rsidRDefault="00826ACE" w:rsidP="00826ACE">
      <w:pPr>
        <w:rPr>
          <w:lang w:eastAsia="zh-CN"/>
        </w:rPr>
      </w:pPr>
      <w:r>
        <w:rPr>
          <w:lang w:eastAsia="zh-CN"/>
        </w:rPr>
        <w:t>A software programmer’s Application Programmer’s Interface (API) shall be provided documenting the above programming information and interface.</w:t>
      </w:r>
    </w:p>
    <w:p w14:paraId="39FE3C54" w14:textId="72312F2D" w:rsidR="00E26FE3" w:rsidRDefault="00E26FE3" w:rsidP="00810D46"/>
    <w:sectPr w:rsidR="00E26FE3" w:rsidSect="00876D25">
      <w:headerReference w:type="default" r:id="rId9"/>
      <w:footerReference w:type="default" r:id="rId10"/>
      <w:headerReference w:type="first" r:id="rId11"/>
      <w:footerReference w:type="first" r:id="rId12"/>
      <w:pgSz w:w="12240" w:h="15840"/>
      <w:pgMar w:top="1440" w:right="1260" w:bottom="1440" w:left="144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AC0B4E" w14:textId="77777777" w:rsidR="000C7229" w:rsidRDefault="000C7229" w:rsidP="00E57ECE">
      <w:pPr>
        <w:spacing w:after="0" w:line="240" w:lineRule="auto"/>
      </w:pPr>
      <w:r>
        <w:separator/>
      </w:r>
    </w:p>
  </w:endnote>
  <w:endnote w:type="continuationSeparator" w:id="0">
    <w:p w14:paraId="024AEB75" w14:textId="77777777" w:rsidR="000C7229" w:rsidRDefault="000C7229" w:rsidP="00E57ECE">
      <w:pPr>
        <w:spacing w:after="0" w:line="240" w:lineRule="auto"/>
      </w:pPr>
      <w:r>
        <w:continuationSeparator/>
      </w:r>
    </w:p>
  </w:endnote>
  <w:endnote w:type="continuationNotice" w:id="1">
    <w:p w14:paraId="60D75CA9" w14:textId="77777777" w:rsidR="000C7229" w:rsidRDefault="000C72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88252" w14:textId="77777777" w:rsidR="00E30D6B" w:rsidRDefault="00E30D6B" w:rsidP="00463E36">
    <w:pPr>
      <w:pStyle w:val="Footer"/>
    </w:pP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proprie</w:t>
    </w:r>
    <w:r>
      <w:rPr>
        <w:rFonts w:ascii="Arial" w:hAnsi="Arial" w:cs="Arial"/>
        <w:color w:val="000080"/>
        <w:spacing w:val="-1"/>
        <w:sz w:val="16"/>
        <w:szCs w:val="16"/>
      </w:rPr>
      <w:t>t</w:t>
    </w:r>
    <w:r>
      <w:rPr>
        <w:rFonts w:ascii="Arial" w:hAnsi="Arial" w:cs="Arial"/>
        <w:color w:val="000080"/>
        <w:spacing w:val="1"/>
        <w:sz w:val="16"/>
        <w:szCs w:val="16"/>
      </w:rPr>
      <w:t>ar</w:t>
    </w:r>
    <w:r>
      <w:rPr>
        <w:rFonts w:ascii="Arial" w:hAnsi="Arial" w:cs="Arial"/>
        <w:color w:val="000080"/>
        <w:spacing w:val="-5"/>
        <w:sz w:val="16"/>
        <w:szCs w:val="16"/>
      </w:rPr>
      <w:t>y</w:t>
    </w:r>
    <w:r>
      <w:rPr>
        <w:rFonts w:ascii="Arial" w:hAnsi="Arial" w:cs="Arial"/>
        <w:color w:val="000080"/>
        <w:spacing w:val="-9"/>
        <w:sz w:val="16"/>
        <w:szCs w:val="16"/>
      </w:rPr>
      <w:t xml:space="preserve"> </w:t>
    </w:r>
    <w:r>
      <w:rPr>
        <w:rFonts w:ascii="Arial" w:hAnsi="Arial" w:cs="Arial"/>
        <w:color w:val="000080"/>
        <w:spacing w:val="1"/>
        <w:sz w:val="16"/>
        <w:szCs w:val="16"/>
      </w:rPr>
      <w:t>da</w:t>
    </w:r>
    <w:r>
      <w:rPr>
        <w:rFonts w:ascii="Arial" w:hAnsi="Arial" w:cs="Arial"/>
        <w:color w:val="000080"/>
        <w:spacing w:val="-1"/>
        <w:sz w:val="16"/>
        <w:szCs w:val="16"/>
      </w:rPr>
      <w:t>t</w:t>
    </w:r>
    <w:r>
      <w:rPr>
        <w:rFonts w:ascii="Arial" w:hAnsi="Arial" w:cs="Arial"/>
        <w:color w:val="000080"/>
        <w:spacing w:val="1"/>
        <w:sz w:val="16"/>
        <w:szCs w:val="16"/>
      </w:rPr>
      <w:t>a</w:t>
    </w:r>
    <w:r>
      <w:rPr>
        <w:rFonts w:ascii="Arial" w:hAnsi="Arial" w:cs="Arial"/>
        <w:color w:val="000080"/>
        <w:spacing w:val="-5"/>
        <w:sz w:val="16"/>
        <w:szCs w:val="16"/>
      </w:rPr>
      <w:t xml:space="preserve"> </w:t>
    </w:r>
    <w:r>
      <w:rPr>
        <w:rFonts w:ascii="Arial" w:hAnsi="Arial" w:cs="Arial"/>
        <w:color w:val="000080"/>
        <w:spacing w:val="1"/>
        <w:sz w:val="16"/>
        <w:szCs w:val="16"/>
      </w:rPr>
      <w:t>con</w:t>
    </w:r>
    <w:r>
      <w:rPr>
        <w:rFonts w:ascii="Arial" w:hAnsi="Arial" w:cs="Arial"/>
        <w:color w:val="000080"/>
        <w:spacing w:val="-1"/>
        <w:sz w:val="16"/>
        <w:szCs w:val="16"/>
      </w:rPr>
      <w:t>t</w:t>
    </w:r>
    <w:r>
      <w:rPr>
        <w:rFonts w:ascii="Arial" w:hAnsi="Arial" w:cs="Arial"/>
        <w:color w:val="000080"/>
        <w:spacing w:val="1"/>
        <w:sz w:val="16"/>
        <w:szCs w:val="16"/>
      </w:rPr>
      <w:t>ained</w:t>
    </w:r>
    <w:r>
      <w:rPr>
        <w:rFonts w:ascii="Arial" w:hAnsi="Arial" w:cs="Arial"/>
        <w:color w:val="000080"/>
        <w:spacing w:val="-8"/>
        <w:sz w:val="16"/>
        <w:szCs w:val="16"/>
      </w:rPr>
      <w:t xml:space="preserve"> </w:t>
    </w:r>
    <w:r>
      <w:rPr>
        <w:rFonts w:ascii="Arial" w:hAnsi="Arial" w:cs="Arial"/>
        <w:color w:val="000080"/>
        <w:spacing w:val="1"/>
        <w:sz w:val="16"/>
        <w:szCs w:val="16"/>
      </w:rPr>
      <w:t>herein</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1"/>
        <w:sz w:val="16"/>
        <w:szCs w:val="16"/>
      </w:rPr>
      <w:t>i</w:t>
    </w:r>
    <w:r>
      <w:rPr>
        <w:rFonts w:ascii="Arial" w:hAnsi="Arial" w:cs="Arial"/>
        <w:color w:val="000080"/>
        <w:spacing w:val="2"/>
        <w:sz w:val="16"/>
        <w:szCs w:val="16"/>
      </w:rPr>
      <w:t>f</w:t>
    </w:r>
    <w:r>
      <w:rPr>
        <w:rFonts w:ascii="Arial" w:hAnsi="Arial" w:cs="Arial"/>
        <w:color w:val="000080"/>
        <w:spacing w:val="-2"/>
        <w:sz w:val="16"/>
        <w:szCs w:val="16"/>
      </w:rPr>
      <w:t xml:space="preserve"> </w:t>
    </w:r>
    <w:r>
      <w:rPr>
        <w:rFonts w:ascii="Arial" w:hAnsi="Arial" w:cs="Arial"/>
        <w:color w:val="000080"/>
        <w:spacing w:val="1"/>
        <w:sz w:val="16"/>
        <w:szCs w:val="16"/>
      </w:rPr>
      <w:t>disclosed</w:t>
    </w:r>
    <w:r>
      <w:rPr>
        <w:rFonts w:ascii="Arial" w:hAnsi="Arial" w:cs="Arial"/>
        <w:color w:val="000080"/>
        <w:spacing w:val="-8"/>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public</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2"/>
        <w:sz w:val="16"/>
        <w:szCs w:val="16"/>
      </w:rPr>
      <w:t>w</w:t>
    </w:r>
    <w:r>
      <w:rPr>
        <w:rFonts w:ascii="Arial" w:hAnsi="Arial" w:cs="Arial"/>
        <w:color w:val="000080"/>
        <w:spacing w:val="1"/>
        <w:sz w:val="16"/>
        <w:szCs w:val="16"/>
      </w:rPr>
      <w:t>ould</w:t>
    </w:r>
    <w:r>
      <w:rPr>
        <w:rFonts w:ascii="Arial" w:hAnsi="Arial" w:cs="Arial"/>
        <w:color w:val="000080"/>
        <w:spacing w:val="-6"/>
        <w:sz w:val="16"/>
        <w:szCs w:val="16"/>
      </w:rPr>
      <w:t xml:space="preserve"> </w:t>
    </w:r>
    <w:r>
      <w:rPr>
        <w:rFonts w:ascii="Arial" w:hAnsi="Arial" w:cs="Arial"/>
        <w:color w:val="000080"/>
        <w:spacing w:val="1"/>
        <w:sz w:val="16"/>
        <w:szCs w:val="16"/>
      </w:rPr>
      <w:t>a</w:t>
    </w:r>
    <w:r>
      <w:rPr>
        <w:rFonts w:ascii="Arial" w:hAnsi="Arial" w:cs="Arial"/>
        <w:color w:val="000080"/>
        <w:spacing w:val="2"/>
        <w:sz w:val="16"/>
        <w:szCs w:val="16"/>
      </w:rPr>
      <w:t>ff</w:t>
    </w:r>
    <w:r>
      <w:rPr>
        <w:rFonts w:ascii="Arial" w:hAnsi="Arial" w:cs="Arial"/>
        <w:color w:val="000080"/>
        <w:spacing w:val="1"/>
        <w:sz w:val="16"/>
        <w:szCs w:val="16"/>
      </w:rPr>
      <w:t>ec</w:t>
    </w:r>
    <w:r>
      <w:rPr>
        <w:rFonts w:ascii="Arial" w:hAnsi="Arial" w:cs="Arial"/>
        <w:color w:val="000080"/>
        <w:spacing w:val="-1"/>
        <w:sz w:val="16"/>
        <w:szCs w:val="16"/>
      </w:rPr>
      <w:t>t</w:t>
    </w:r>
    <w:r>
      <w:rPr>
        <w:rFonts w:ascii="Arial" w:hAnsi="Arial" w:cs="Arial"/>
        <w:color w:val="000080"/>
        <w:spacing w:val="-5"/>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I</w:t>
    </w:r>
    <w:r>
      <w:rPr>
        <w:rFonts w:ascii="Arial" w:hAnsi="Arial" w:cs="Arial"/>
        <w:color w:val="000080"/>
        <w:sz w:val="16"/>
        <w:szCs w:val="16"/>
      </w:rPr>
      <w:t xml:space="preserve">TW </w:t>
    </w:r>
    <w:r w:rsidR="0071644B">
      <w:rPr>
        <w:rFonts w:ascii="Arial" w:hAnsi="Arial" w:cs="Arial"/>
        <w:color w:val="000080"/>
        <w:sz w:val="16"/>
        <w:szCs w:val="16"/>
      </w:rPr>
      <w:t>FEG</w:t>
    </w:r>
    <w:r>
      <w:rPr>
        <w:rFonts w:ascii="Arial" w:hAnsi="Arial" w:cs="Arial"/>
        <w:color w:val="000080"/>
        <w:sz w:val="16"/>
        <w:szCs w:val="16"/>
      </w:rPr>
      <w:t>’s</w:t>
    </w:r>
    <w:r>
      <w:rPr>
        <w:rFonts w:ascii="Arial" w:hAnsi="Arial" w:cs="Arial"/>
        <w:color w:val="000080"/>
        <w:spacing w:val="-5"/>
        <w:sz w:val="16"/>
        <w:szCs w:val="16"/>
      </w:rPr>
      <w:t xml:space="preserve"> </w:t>
    </w:r>
    <w:r>
      <w:rPr>
        <w:rFonts w:ascii="Arial" w:hAnsi="Arial" w:cs="Arial"/>
        <w:color w:val="000080"/>
        <w:spacing w:val="1"/>
        <w:sz w:val="16"/>
        <w:szCs w:val="16"/>
      </w:rPr>
      <w:t>compe</w:t>
    </w:r>
    <w:r>
      <w:rPr>
        <w:rFonts w:ascii="Arial" w:hAnsi="Arial" w:cs="Arial"/>
        <w:color w:val="000080"/>
        <w:spacing w:val="-1"/>
        <w:sz w:val="16"/>
        <w:szCs w:val="16"/>
      </w:rPr>
      <w:t>t</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1"/>
        <w:sz w:val="16"/>
        <w:szCs w:val="16"/>
      </w:rPr>
      <w:t>ive</w:t>
    </w:r>
    <w:r>
      <w:rPr>
        <w:rFonts w:ascii="Arial" w:hAnsi="Arial" w:cs="Arial"/>
        <w:color w:val="000080"/>
        <w:spacing w:val="-10"/>
        <w:sz w:val="16"/>
        <w:szCs w:val="16"/>
      </w:rPr>
      <w:t xml:space="preserve"> </w:t>
    </w:r>
    <w:r>
      <w:rPr>
        <w:rFonts w:ascii="Arial" w:hAnsi="Arial" w:cs="Arial"/>
        <w:color w:val="000080"/>
        <w:spacing w:val="1"/>
        <w:sz w:val="16"/>
        <w:szCs w:val="16"/>
      </w:rPr>
      <w:t>posi</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7"/>
        <w:sz w:val="16"/>
        <w:szCs w:val="16"/>
      </w:rPr>
      <w:t xml:space="preserve"> </w:t>
    </w:r>
    <w:r>
      <w:rPr>
        <w:rFonts w:ascii="Arial" w:hAnsi="Arial" w:cs="Arial"/>
        <w:color w:val="000080"/>
        <w:spacing w:val="1"/>
        <w:sz w:val="16"/>
        <w:szCs w:val="16"/>
      </w:rPr>
      <w:t>in</w:t>
    </w:r>
    <w:r>
      <w:rPr>
        <w:rFonts w:ascii="Arial" w:hAnsi="Arial" w:cs="Arial"/>
        <w:color w:val="000080"/>
        <w:spacing w:val="-3"/>
        <w:sz w:val="16"/>
        <w:szCs w:val="16"/>
      </w:rPr>
      <w:t xml:space="preserve"> </w:t>
    </w:r>
    <w:r>
      <w:rPr>
        <w:rFonts w:ascii="Arial" w:hAnsi="Arial" w:cs="Arial"/>
        <w:color w:val="000080"/>
        <w:spacing w:val="1"/>
        <w:sz w:val="16"/>
        <w:szCs w:val="16"/>
      </w:rPr>
      <w:t>ob</w:t>
    </w:r>
    <w:r>
      <w:rPr>
        <w:rFonts w:ascii="Arial" w:hAnsi="Arial" w:cs="Arial"/>
        <w:color w:val="000080"/>
        <w:spacing w:val="-1"/>
        <w:sz w:val="16"/>
        <w:szCs w:val="16"/>
      </w:rPr>
      <w:t>t</w:t>
    </w:r>
    <w:r>
      <w:rPr>
        <w:rFonts w:ascii="Arial" w:hAnsi="Arial" w:cs="Arial"/>
        <w:color w:val="000080"/>
        <w:spacing w:val="1"/>
        <w:sz w:val="16"/>
        <w:szCs w:val="16"/>
      </w:rPr>
      <w:t>aining</w:t>
    </w:r>
    <w:r>
      <w:rPr>
        <w:rFonts w:ascii="Arial" w:hAnsi="Arial" w:cs="Arial"/>
        <w:color w:val="000080"/>
        <w:spacing w:val="-8"/>
        <w:sz w:val="16"/>
        <w:szCs w:val="16"/>
      </w:rPr>
      <w:t xml:space="preserve"> </w:t>
    </w:r>
    <w:r>
      <w:rPr>
        <w:rFonts w:ascii="Arial" w:hAnsi="Arial" w:cs="Arial"/>
        <w:color w:val="000080"/>
        <w:spacing w:val="1"/>
        <w:sz w:val="16"/>
        <w:szCs w:val="16"/>
      </w:rPr>
      <w:t>bu</w:t>
    </w:r>
    <w:r>
      <w:rPr>
        <w:rFonts w:ascii="Arial" w:hAnsi="Arial" w:cs="Arial"/>
        <w:color w:val="000080"/>
        <w:spacing w:val="-1"/>
        <w:sz w:val="16"/>
        <w:szCs w:val="16"/>
      </w:rPr>
      <w:t>s</w:t>
    </w:r>
    <w:r>
      <w:rPr>
        <w:rFonts w:ascii="Arial" w:hAnsi="Arial" w:cs="Arial"/>
        <w:color w:val="000080"/>
        <w:spacing w:val="1"/>
        <w:sz w:val="16"/>
        <w:szCs w:val="16"/>
      </w:rPr>
      <w:t>i</w:t>
    </w:r>
    <w:r>
      <w:rPr>
        <w:rFonts w:ascii="Arial" w:hAnsi="Arial" w:cs="Arial"/>
        <w:color w:val="000080"/>
        <w:sz w:val="16"/>
        <w:szCs w:val="16"/>
      </w:rPr>
      <w:t>ness</w:t>
    </w:r>
    <w:r>
      <w:rPr>
        <w:rFonts w:ascii="Arial" w:hAnsi="Arial" w:cs="Arial"/>
        <w:color w:val="000080"/>
        <w:spacing w:val="-1"/>
        <w:sz w:val="16"/>
        <w:szCs w:val="16"/>
      </w:rPr>
      <w:t>;</w:t>
    </w:r>
    <w:r>
      <w:rPr>
        <w:rFonts w:ascii="Arial" w:hAnsi="Arial" w:cs="Arial"/>
        <w:color w:val="000080"/>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here</w:t>
    </w:r>
    <w:r>
      <w:rPr>
        <w:rFonts w:ascii="Arial" w:hAnsi="Arial" w:cs="Arial"/>
        <w:color w:val="000080"/>
        <w:spacing w:val="2"/>
        <w:sz w:val="16"/>
        <w:szCs w:val="16"/>
      </w:rPr>
      <w:t>f</w:t>
    </w:r>
    <w:r>
      <w:rPr>
        <w:rFonts w:ascii="Arial" w:hAnsi="Arial" w:cs="Arial"/>
        <w:color w:val="000080"/>
        <w:spacing w:val="1"/>
        <w:sz w:val="16"/>
        <w:szCs w:val="16"/>
      </w:rPr>
      <w:t>ore</w:t>
    </w:r>
    <w:r>
      <w:rPr>
        <w:rFonts w:ascii="Arial" w:hAnsi="Arial" w:cs="Arial"/>
        <w:color w:val="000080"/>
        <w:spacing w:val="-1"/>
        <w:sz w:val="16"/>
        <w:szCs w:val="16"/>
      </w:rPr>
      <w:t>,</w:t>
    </w:r>
    <w:r>
      <w:rPr>
        <w:rFonts w:ascii="Arial" w:hAnsi="Arial" w:cs="Arial"/>
        <w:color w:val="000080"/>
        <w:spacing w:val="-8"/>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2"/>
        <w:sz w:val="16"/>
        <w:szCs w:val="16"/>
      </w:rPr>
      <w:t xml:space="preserve"> </w:t>
    </w:r>
    <w:proofErr w:type="gramStart"/>
    <w:r>
      <w:rPr>
        <w:rFonts w:ascii="Arial" w:hAnsi="Arial" w:cs="Arial"/>
        <w:color w:val="000080"/>
        <w:spacing w:val="1"/>
        <w:sz w:val="16"/>
        <w:szCs w:val="16"/>
      </w:rPr>
      <w:t>is</w:t>
    </w:r>
    <w:r>
      <w:rPr>
        <w:rFonts w:ascii="Arial" w:hAnsi="Arial" w:cs="Arial"/>
        <w:color w:val="000080"/>
        <w:spacing w:val="-3"/>
        <w:sz w:val="16"/>
        <w:szCs w:val="16"/>
      </w:rPr>
      <w:t xml:space="preserve"> </w:t>
    </w:r>
    <w:r>
      <w:rPr>
        <w:rFonts w:ascii="Arial" w:hAnsi="Arial" w:cs="Arial"/>
        <w:color w:val="000080"/>
        <w:spacing w:val="1"/>
        <w:sz w:val="16"/>
        <w:szCs w:val="16"/>
      </w:rPr>
      <w:t>considered</w:t>
    </w:r>
    <w:r>
      <w:rPr>
        <w:rFonts w:ascii="Arial" w:hAnsi="Arial" w:cs="Arial"/>
        <w:color w:val="000080"/>
        <w:spacing w:val="-9"/>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be</w:t>
    </w:r>
    <w:proofErr w:type="gramEnd"/>
    <w:r>
      <w:rPr>
        <w:rFonts w:ascii="Arial" w:hAnsi="Arial" w:cs="Arial"/>
        <w:color w:val="000080"/>
        <w:spacing w:val="-3"/>
        <w:sz w:val="16"/>
        <w:szCs w:val="16"/>
      </w:rPr>
      <w:t xml:space="preserve"> </w:t>
    </w:r>
    <w:r>
      <w:rPr>
        <w:rFonts w:ascii="Arial" w:hAnsi="Arial" w:cs="Arial"/>
        <w:color w:val="000080"/>
        <w:spacing w:val="1"/>
        <w:sz w:val="16"/>
        <w:szCs w:val="16"/>
      </w:rPr>
      <w:t>e</w:t>
    </w:r>
    <w:r>
      <w:rPr>
        <w:rFonts w:ascii="Arial" w:hAnsi="Arial" w:cs="Arial"/>
        <w:color w:val="000080"/>
        <w:spacing w:val="-2"/>
        <w:sz w:val="16"/>
        <w:szCs w:val="16"/>
      </w:rPr>
      <w:t>x</w:t>
    </w:r>
    <w:r>
      <w:rPr>
        <w:rFonts w:ascii="Arial" w:hAnsi="Arial" w:cs="Arial"/>
        <w:color w:val="000080"/>
        <w:spacing w:val="1"/>
        <w:sz w:val="16"/>
        <w:szCs w:val="16"/>
      </w:rPr>
      <w:t>emp</w:t>
    </w:r>
    <w:r>
      <w:rPr>
        <w:rFonts w:ascii="Arial" w:hAnsi="Arial" w:cs="Arial"/>
        <w:color w:val="000080"/>
        <w:spacing w:val="-1"/>
        <w:sz w:val="16"/>
        <w:szCs w:val="16"/>
      </w:rPr>
      <w:t>t</w:t>
    </w:r>
    <w:r>
      <w:rPr>
        <w:rFonts w:ascii="Arial" w:hAnsi="Arial" w:cs="Arial"/>
        <w:color w:val="000080"/>
        <w:spacing w:val="-7"/>
        <w:sz w:val="16"/>
        <w:szCs w:val="16"/>
      </w:rPr>
      <w:t xml:space="preserve"> </w:t>
    </w:r>
    <w:r>
      <w:rPr>
        <w:rFonts w:ascii="Arial" w:hAnsi="Arial" w:cs="Arial"/>
        <w:color w:val="000080"/>
        <w:spacing w:val="2"/>
        <w:sz w:val="16"/>
        <w:szCs w:val="16"/>
      </w:rPr>
      <w:t>f</w:t>
    </w:r>
    <w:r>
      <w:rPr>
        <w:rFonts w:ascii="Arial" w:hAnsi="Arial" w:cs="Arial"/>
        <w:color w:val="000080"/>
        <w:sz w:val="16"/>
        <w:szCs w:val="16"/>
      </w:rPr>
      <w:t>r</w:t>
    </w:r>
    <w:r>
      <w:rPr>
        <w:rFonts w:ascii="Arial" w:hAnsi="Arial" w:cs="Arial"/>
        <w:color w:val="000080"/>
        <w:spacing w:val="1"/>
        <w:sz w:val="16"/>
        <w:szCs w:val="16"/>
      </w:rPr>
      <w:t>om</w:t>
    </w:r>
    <w:r>
      <w:rPr>
        <w:rFonts w:ascii="Arial" w:hAnsi="Arial" w:cs="Arial"/>
        <w:color w:val="000080"/>
        <w:spacing w:val="-5"/>
        <w:sz w:val="16"/>
        <w:szCs w:val="16"/>
      </w:rPr>
      <w:t xml:space="preserve"> </w:t>
    </w:r>
    <w:r>
      <w:rPr>
        <w:rFonts w:ascii="Arial" w:hAnsi="Arial" w:cs="Arial"/>
        <w:color w:val="000080"/>
        <w:spacing w:val="1"/>
        <w:sz w:val="16"/>
        <w:szCs w:val="16"/>
      </w:rPr>
      <w:t>public</w:t>
    </w:r>
    <w:r>
      <w:rPr>
        <w:rFonts w:ascii="Arial" w:hAnsi="Arial" w:cs="Arial"/>
        <w:color w:val="000080"/>
        <w:spacing w:val="-6"/>
        <w:sz w:val="16"/>
        <w:szCs w:val="16"/>
      </w:rPr>
      <w:t xml:space="preserve"> </w:t>
    </w:r>
    <w:r>
      <w:rPr>
        <w:rFonts w:ascii="Arial" w:hAnsi="Arial" w:cs="Arial"/>
        <w:color w:val="000080"/>
        <w:spacing w:val="1"/>
        <w:sz w:val="16"/>
        <w:szCs w:val="16"/>
      </w:rPr>
      <w:t>release</w:t>
    </w:r>
    <w:r>
      <w:rPr>
        <w:rFonts w:ascii="Arial" w:hAnsi="Arial" w:cs="Arial"/>
        <w:color w:val="000080"/>
        <w:spacing w:val="-7"/>
        <w:sz w:val="16"/>
        <w:szCs w:val="16"/>
      </w:rPr>
      <w:t xml:space="preserve"> </w:t>
    </w:r>
    <w:r>
      <w:rPr>
        <w:rFonts w:ascii="Arial" w:hAnsi="Arial" w:cs="Arial"/>
        <w:color w:val="000080"/>
        <w:spacing w:val="1"/>
        <w:sz w:val="16"/>
        <w:szCs w:val="16"/>
      </w:rPr>
      <w:t>under</w:t>
    </w:r>
    <w:r>
      <w:rPr>
        <w:rFonts w:ascii="Arial" w:hAnsi="Arial" w:cs="Arial"/>
        <w:color w:val="000080"/>
        <w:spacing w:val="-6"/>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F</w:t>
    </w:r>
    <w:r>
      <w:rPr>
        <w:rFonts w:ascii="Arial" w:hAnsi="Arial" w:cs="Arial"/>
        <w:color w:val="000080"/>
        <w:sz w:val="16"/>
        <w:szCs w:val="16"/>
      </w:rPr>
      <w:t>r</w:t>
    </w:r>
    <w:r>
      <w:rPr>
        <w:rFonts w:ascii="Arial" w:hAnsi="Arial" w:cs="Arial"/>
        <w:color w:val="000080"/>
        <w:spacing w:val="1"/>
        <w:sz w:val="16"/>
        <w:szCs w:val="16"/>
      </w:rPr>
      <w:t>eedom</w:t>
    </w:r>
    <w:r>
      <w:rPr>
        <w:rFonts w:ascii="Arial" w:hAnsi="Arial" w:cs="Arial"/>
        <w:color w:val="000080"/>
        <w:spacing w:val="-8"/>
        <w:sz w:val="16"/>
        <w:szCs w:val="16"/>
      </w:rPr>
      <w:t xml:space="preserve"> </w:t>
    </w:r>
    <w:r>
      <w:rPr>
        <w:rFonts w:ascii="Arial" w:hAnsi="Arial" w:cs="Arial"/>
        <w:color w:val="000080"/>
        <w:spacing w:val="1"/>
        <w:sz w:val="16"/>
        <w:szCs w:val="16"/>
      </w:rPr>
      <w:t>o</w:t>
    </w:r>
    <w:r>
      <w:rPr>
        <w:rFonts w:ascii="Arial" w:hAnsi="Arial" w:cs="Arial"/>
        <w:color w:val="000080"/>
        <w:spacing w:val="2"/>
        <w:sz w:val="16"/>
        <w:szCs w:val="16"/>
      </w:rPr>
      <w:t>f</w:t>
    </w:r>
    <w:r>
      <w:rPr>
        <w:rFonts w:ascii="Arial" w:hAnsi="Arial" w:cs="Arial"/>
        <w:color w:val="000080"/>
        <w:spacing w:val="-3"/>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n</w:t>
    </w:r>
    <w:r>
      <w:rPr>
        <w:rFonts w:ascii="Arial" w:hAnsi="Arial" w:cs="Arial"/>
        <w:color w:val="000080"/>
        <w:spacing w:val="2"/>
        <w:sz w:val="16"/>
        <w:szCs w:val="16"/>
      </w:rPr>
      <w:t>f</w:t>
    </w:r>
    <w:r>
      <w:rPr>
        <w:rFonts w:ascii="Arial" w:hAnsi="Arial" w:cs="Arial"/>
        <w:color w:val="000080"/>
        <w:spacing w:val="1"/>
        <w:sz w:val="16"/>
        <w:szCs w:val="16"/>
      </w:rPr>
      <w:t>orma</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9"/>
        <w:sz w:val="16"/>
        <w:szCs w:val="16"/>
      </w:rPr>
      <w:t xml:space="preserve"> </w:t>
    </w:r>
    <w:r>
      <w:rPr>
        <w:rFonts w:ascii="Arial" w:hAnsi="Arial" w:cs="Arial"/>
        <w:color w:val="000080"/>
        <w:spacing w:val="1"/>
        <w:sz w:val="16"/>
        <w:szCs w:val="16"/>
      </w:rPr>
      <w:t>Ac</w:t>
    </w:r>
    <w:r>
      <w:rPr>
        <w:rFonts w:ascii="Arial" w:hAnsi="Arial" w:cs="Arial"/>
        <w:color w:val="000080"/>
        <w:spacing w:val="-1"/>
        <w:sz w:val="16"/>
        <w:szCs w:val="16"/>
      </w:rPr>
      <w:t>t</w:t>
    </w:r>
    <w:r>
      <w:rPr>
        <w:rFonts w:ascii="Arial" w:hAnsi="Arial" w:cs="Arial"/>
        <w:color w:val="000080"/>
        <w:spacing w:val="-4"/>
        <w:sz w:val="16"/>
        <w:szCs w:val="16"/>
      </w:rPr>
      <w:t xml:space="preserve"> </w:t>
    </w:r>
    <w:r>
      <w:rPr>
        <w:rFonts w:ascii="Arial" w:hAnsi="Arial" w:cs="Arial"/>
        <w:color w:val="000080"/>
        <w:spacing w:val="1"/>
        <w:sz w:val="16"/>
        <w:szCs w:val="16"/>
      </w:rPr>
      <w:t>(5</w:t>
    </w:r>
    <w:r>
      <w:rPr>
        <w:rFonts w:ascii="Arial" w:hAnsi="Arial" w:cs="Arial"/>
        <w:color w:val="000080"/>
        <w:spacing w:val="-3"/>
        <w:sz w:val="16"/>
        <w:szCs w:val="16"/>
      </w:rPr>
      <w:t xml:space="preserve"> </w:t>
    </w:r>
    <w:r>
      <w:rPr>
        <w:rFonts w:ascii="Arial" w:hAnsi="Arial" w:cs="Arial"/>
        <w:color w:val="000080"/>
        <w:spacing w:val="1"/>
        <w:sz w:val="16"/>
        <w:szCs w:val="16"/>
      </w:rPr>
      <w:t>USC</w:t>
    </w:r>
    <w:r>
      <w:rPr>
        <w:rFonts w:ascii="Arial" w:hAnsi="Arial" w:cs="Arial"/>
        <w:color w:val="000080"/>
        <w:spacing w:val="-5"/>
        <w:sz w:val="16"/>
        <w:szCs w:val="16"/>
      </w:rPr>
      <w:t xml:space="preserve"> </w:t>
    </w:r>
    <w:r>
      <w:rPr>
        <w:rFonts w:ascii="Arial" w:hAnsi="Arial" w:cs="Arial"/>
        <w:color w:val="000080"/>
        <w:spacing w:val="1"/>
        <w:sz w:val="16"/>
        <w:szCs w:val="16"/>
      </w:rPr>
      <w:t>§552</w:t>
    </w:r>
    <w:r>
      <w:rPr>
        <w:rFonts w:ascii="Arial" w:hAnsi="Arial" w:cs="Arial"/>
        <w:color w:val="000080"/>
        <w:spacing w:val="-1"/>
        <w:sz w:val="16"/>
        <w:szCs w:val="16"/>
      </w:rPr>
      <w:t>,</w:t>
    </w:r>
    <w:r>
      <w:rPr>
        <w:rFonts w:ascii="Arial" w:hAnsi="Arial" w:cs="Arial"/>
        <w:color w:val="000080"/>
        <w:spacing w:val="-5"/>
        <w:sz w:val="16"/>
        <w:szCs w:val="16"/>
      </w:rPr>
      <w:t xml:space="preserve"> </w:t>
    </w:r>
    <w:r>
      <w:rPr>
        <w:rFonts w:ascii="Arial" w:hAnsi="Arial" w:cs="Arial"/>
        <w:color w:val="000080"/>
        <w:spacing w:val="1"/>
        <w:sz w:val="16"/>
        <w:szCs w:val="16"/>
      </w:rPr>
      <w:t>as</w:t>
    </w:r>
    <w:r>
      <w:rPr>
        <w:rFonts w:ascii="Arial" w:hAnsi="Arial" w:cs="Arial"/>
        <w:color w:val="000080"/>
        <w:spacing w:val="-3"/>
        <w:sz w:val="16"/>
        <w:szCs w:val="16"/>
      </w:rPr>
      <w:t xml:space="preserve"> </w:t>
    </w:r>
    <w:r>
      <w:rPr>
        <w:rFonts w:ascii="Arial" w:hAnsi="Arial" w:cs="Arial"/>
        <w:color w:val="000080"/>
        <w:spacing w:val="1"/>
        <w:sz w:val="16"/>
        <w:szCs w:val="16"/>
      </w:rPr>
      <w:t>amended)</w:t>
    </w:r>
    <w:r>
      <w:rPr>
        <w:rFonts w:ascii="Arial" w:hAnsi="Arial" w:cs="Arial"/>
        <w:color w:val="000080"/>
        <w:spacing w:val="-1"/>
        <w:sz w:val="16"/>
        <w:szCs w:val="16"/>
      </w:rPr>
      <w:t>,</w:t>
    </w:r>
    <w:r>
      <w:rPr>
        <w:rFonts w:ascii="Arial" w:hAnsi="Arial" w:cs="Arial"/>
        <w:color w:val="000080"/>
        <w:sz w:val="16"/>
        <w:szCs w:val="16"/>
      </w:rPr>
      <w:t xml:space="preserve"> paragraph</w:t>
    </w:r>
    <w:r>
      <w:rPr>
        <w:rFonts w:ascii="Arial" w:hAnsi="Arial" w:cs="Arial"/>
        <w:color w:val="000080"/>
        <w:spacing w:val="-1"/>
        <w:sz w:val="16"/>
        <w:szCs w:val="16"/>
      </w:rPr>
      <w:t xml:space="preserve"> </w:t>
    </w:r>
    <w:r>
      <w:rPr>
        <w:rFonts w:ascii="Arial" w:hAnsi="Arial" w:cs="Arial"/>
        <w:color w:val="000080"/>
        <w:sz w:val="16"/>
        <w:szCs w:val="16"/>
      </w:rPr>
      <w:t>(b)</w:t>
    </w:r>
    <w:r>
      <w:rPr>
        <w:rFonts w:ascii="Arial" w:hAnsi="Arial" w:cs="Arial"/>
        <w:color w:val="000080"/>
        <w:spacing w:val="-1"/>
        <w:sz w:val="16"/>
        <w:szCs w:val="16"/>
      </w:rPr>
      <w:t xml:space="preserve"> </w:t>
    </w:r>
    <w:r>
      <w:rPr>
        <w:rFonts w:ascii="Arial" w:hAnsi="Arial" w:cs="Arial"/>
        <w:color w:val="000080"/>
        <w:sz w:val="16"/>
        <w:szCs w:val="16"/>
      </w:rPr>
      <w:t>(4)</w:t>
    </w:r>
    <w:r>
      <w:rPr>
        <w:rFonts w:ascii="Arial" w:hAnsi="Arial" w:cs="Arial"/>
        <w:color w:val="000080"/>
        <w:spacing w:val="-1"/>
        <w:sz w:val="16"/>
        <w:szCs w:val="16"/>
      </w:rPr>
      <w:t>.</w:t>
    </w:r>
  </w:p>
  <w:p w14:paraId="36AC784E" w14:textId="77777777" w:rsidR="00E30D6B" w:rsidRDefault="00E30D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604F9" w14:textId="77777777" w:rsidR="00E30D6B" w:rsidRDefault="00E30D6B" w:rsidP="00463E36">
    <w:pPr>
      <w:widowControl w:val="0"/>
      <w:autoSpaceDE w:val="0"/>
      <w:autoSpaceDN w:val="0"/>
      <w:adjustRightInd w:val="0"/>
      <w:spacing w:before="42" w:after="0" w:line="182" w:lineRule="exact"/>
      <w:ind w:right="88"/>
      <w:rPr>
        <w:rFonts w:ascii="Arial" w:hAnsi="Arial" w:cs="Arial"/>
        <w:color w:val="000000"/>
        <w:sz w:val="16"/>
        <w:szCs w:val="16"/>
      </w:rPr>
    </w:pPr>
  </w:p>
  <w:p w14:paraId="0489A27F" w14:textId="77777777" w:rsidR="00E30D6B" w:rsidRDefault="00E30D6B" w:rsidP="00463E36">
    <w:pPr>
      <w:widowControl w:val="0"/>
      <w:autoSpaceDE w:val="0"/>
      <w:autoSpaceDN w:val="0"/>
      <w:adjustRightInd w:val="0"/>
      <w:spacing w:before="3" w:after="0" w:line="182" w:lineRule="exact"/>
      <w:ind w:left="120" w:right="309"/>
      <w:rPr>
        <w:rFonts w:ascii="Arial" w:hAnsi="Arial" w:cs="Arial"/>
        <w:color w:val="000000"/>
        <w:sz w:val="16"/>
        <w:szCs w:val="16"/>
      </w:rPr>
    </w:pP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proprie</w:t>
    </w:r>
    <w:r>
      <w:rPr>
        <w:rFonts w:ascii="Arial" w:hAnsi="Arial" w:cs="Arial"/>
        <w:color w:val="000080"/>
        <w:spacing w:val="-1"/>
        <w:sz w:val="16"/>
        <w:szCs w:val="16"/>
      </w:rPr>
      <w:t>t</w:t>
    </w:r>
    <w:r>
      <w:rPr>
        <w:rFonts w:ascii="Arial" w:hAnsi="Arial" w:cs="Arial"/>
        <w:color w:val="000080"/>
        <w:spacing w:val="1"/>
        <w:sz w:val="16"/>
        <w:szCs w:val="16"/>
      </w:rPr>
      <w:t>ar</w:t>
    </w:r>
    <w:r>
      <w:rPr>
        <w:rFonts w:ascii="Arial" w:hAnsi="Arial" w:cs="Arial"/>
        <w:color w:val="000080"/>
        <w:spacing w:val="-5"/>
        <w:sz w:val="16"/>
        <w:szCs w:val="16"/>
      </w:rPr>
      <w:t>y</w:t>
    </w:r>
    <w:r>
      <w:rPr>
        <w:rFonts w:ascii="Arial" w:hAnsi="Arial" w:cs="Arial"/>
        <w:color w:val="000080"/>
        <w:spacing w:val="-9"/>
        <w:sz w:val="16"/>
        <w:szCs w:val="16"/>
      </w:rPr>
      <w:t xml:space="preserve"> </w:t>
    </w:r>
    <w:r>
      <w:rPr>
        <w:rFonts w:ascii="Arial" w:hAnsi="Arial" w:cs="Arial"/>
        <w:color w:val="000080"/>
        <w:spacing w:val="1"/>
        <w:sz w:val="16"/>
        <w:szCs w:val="16"/>
      </w:rPr>
      <w:t>da</w:t>
    </w:r>
    <w:r>
      <w:rPr>
        <w:rFonts w:ascii="Arial" w:hAnsi="Arial" w:cs="Arial"/>
        <w:color w:val="000080"/>
        <w:spacing w:val="-1"/>
        <w:sz w:val="16"/>
        <w:szCs w:val="16"/>
      </w:rPr>
      <w:t>t</w:t>
    </w:r>
    <w:r>
      <w:rPr>
        <w:rFonts w:ascii="Arial" w:hAnsi="Arial" w:cs="Arial"/>
        <w:color w:val="000080"/>
        <w:spacing w:val="1"/>
        <w:sz w:val="16"/>
        <w:szCs w:val="16"/>
      </w:rPr>
      <w:t>a</w:t>
    </w:r>
    <w:r>
      <w:rPr>
        <w:rFonts w:ascii="Arial" w:hAnsi="Arial" w:cs="Arial"/>
        <w:color w:val="000080"/>
        <w:spacing w:val="-5"/>
        <w:sz w:val="16"/>
        <w:szCs w:val="16"/>
      </w:rPr>
      <w:t xml:space="preserve"> </w:t>
    </w:r>
    <w:r>
      <w:rPr>
        <w:rFonts w:ascii="Arial" w:hAnsi="Arial" w:cs="Arial"/>
        <w:color w:val="000080"/>
        <w:spacing w:val="1"/>
        <w:sz w:val="16"/>
        <w:szCs w:val="16"/>
      </w:rPr>
      <w:t>con</w:t>
    </w:r>
    <w:r>
      <w:rPr>
        <w:rFonts w:ascii="Arial" w:hAnsi="Arial" w:cs="Arial"/>
        <w:color w:val="000080"/>
        <w:spacing w:val="-1"/>
        <w:sz w:val="16"/>
        <w:szCs w:val="16"/>
      </w:rPr>
      <w:t>t</w:t>
    </w:r>
    <w:r>
      <w:rPr>
        <w:rFonts w:ascii="Arial" w:hAnsi="Arial" w:cs="Arial"/>
        <w:color w:val="000080"/>
        <w:spacing w:val="1"/>
        <w:sz w:val="16"/>
        <w:szCs w:val="16"/>
      </w:rPr>
      <w:t>ained</w:t>
    </w:r>
    <w:r>
      <w:rPr>
        <w:rFonts w:ascii="Arial" w:hAnsi="Arial" w:cs="Arial"/>
        <w:color w:val="000080"/>
        <w:spacing w:val="-8"/>
        <w:sz w:val="16"/>
        <w:szCs w:val="16"/>
      </w:rPr>
      <w:t xml:space="preserve"> </w:t>
    </w:r>
    <w:r>
      <w:rPr>
        <w:rFonts w:ascii="Arial" w:hAnsi="Arial" w:cs="Arial"/>
        <w:color w:val="000080"/>
        <w:spacing w:val="1"/>
        <w:sz w:val="16"/>
        <w:szCs w:val="16"/>
      </w:rPr>
      <w:t>herein</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1"/>
        <w:sz w:val="16"/>
        <w:szCs w:val="16"/>
      </w:rPr>
      <w:t>i</w:t>
    </w:r>
    <w:r>
      <w:rPr>
        <w:rFonts w:ascii="Arial" w:hAnsi="Arial" w:cs="Arial"/>
        <w:color w:val="000080"/>
        <w:spacing w:val="2"/>
        <w:sz w:val="16"/>
        <w:szCs w:val="16"/>
      </w:rPr>
      <w:t>f</w:t>
    </w:r>
    <w:r>
      <w:rPr>
        <w:rFonts w:ascii="Arial" w:hAnsi="Arial" w:cs="Arial"/>
        <w:color w:val="000080"/>
        <w:spacing w:val="-2"/>
        <w:sz w:val="16"/>
        <w:szCs w:val="16"/>
      </w:rPr>
      <w:t xml:space="preserve"> </w:t>
    </w:r>
    <w:r>
      <w:rPr>
        <w:rFonts w:ascii="Arial" w:hAnsi="Arial" w:cs="Arial"/>
        <w:color w:val="000080"/>
        <w:spacing w:val="1"/>
        <w:sz w:val="16"/>
        <w:szCs w:val="16"/>
      </w:rPr>
      <w:t>disclosed</w:t>
    </w:r>
    <w:r>
      <w:rPr>
        <w:rFonts w:ascii="Arial" w:hAnsi="Arial" w:cs="Arial"/>
        <w:color w:val="000080"/>
        <w:spacing w:val="-8"/>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public</w:t>
    </w:r>
    <w:r>
      <w:rPr>
        <w:rFonts w:ascii="Arial" w:hAnsi="Arial" w:cs="Arial"/>
        <w:color w:val="000080"/>
        <w:spacing w:val="-1"/>
        <w:sz w:val="16"/>
        <w:szCs w:val="16"/>
      </w:rPr>
      <w:t>,</w:t>
    </w:r>
    <w:r>
      <w:rPr>
        <w:rFonts w:ascii="Arial" w:hAnsi="Arial" w:cs="Arial"/>
        <w:color w:val="000080"/>
        <w:spacing w:val="-6"/>
        <w:sz w:val="16"/>
        <w:szCs w:val="16"/>
      </w:rPr>
      <w:t xml:space="preserve"> </w:t>
    </w:r>
    <w:r>
      <w:rPr>
        <w:rFonts w:ascii="Arial" w:hAnsi="Arial" w:cs="Arial"/>
        <w:color w:val="000080"/>
        <w:spacing w:val="-2"/>
        <w:sz w:val="16"/>
        <w:szCs w:val="16"/>
      </w:rPr>
      <w:t>w</w:t>
    </w:r>
    <w:r>
      <w:rPr>
        <w:rFonts w:ascii="Arial" w:hAnsi="Arial" w:cs="Arial"/>
        <w:color w:val="000080"/>
        <w:spacing w:val="1"/>
        <w:sz w:val="16"/>
        <w:szCs w:val="16"/>
      </w:rPr>
      <w:t>ould</w:t>
    </w:r>
    <w:r>
      <w:rPr>
        <w:rFonts w:ascii="Arial" w:hAnsi="Arial" w:cs="Arial"/>
        <w:color w:val="000080"/>
        <w:spacing w:val="-6"/>
        <w:sz w:val="16"/>
        <w:szCs w:val="16"/>
      </w:rPr>
      <w:t xml:space="preserve"> </w:t>
    </w:r>
    <w:r>
      <w:rPr>
        <w:rFonts w:ascii="Arial" w:hAnsi="Arial" w:cs="Arial"/>
        <w:color w:val="000080"/>
        <w:spacing w:val="1"/>
        <w:sz w:val="16"/>
        <w:szCs w:val="16"/>
      </w:rPr>
      <w:t>a</w:t>
    </w:r>
    <w:r>
      <w:rPr>
        <w:rFonts w:ascii="Arial" w:hAnsi="Arial" w:cs="Arial"/>
        <w:color w:val="000080"/>
        <w:spacing w:val="2"/>
        <w:sz w:val="16"/>
        <w:szCs w:val="16"/>
      </w:rPr>
      <w:t>ff</w:t>
    </w:r>
    <w:r>
      <w:rPr>
        <w:rFonts w:ascii="Arial" w:hAnsi="Arial" w:cs="Arial"/>
        <w:color w:val="000080"/>
        <w:spacing w:val="1"/>
        <w:sz w:val="16"/>
        <w:szCs w:val="16"/>
      </w:rPr>
      <w:t>ec</w:t>
    </w:r>
    <w:r>
      <w:rPr>
        <w:rFonts w:ascii="Arial" w:hAnsi="Arial" w:cs="Arial"/>
        <w:color w:val="000080"/>
        <w:spacing w:val="-1"/>
        <w:sz w:val="16"/>
        <w:szCs w:val="16"/>
      </w:rPr>
      <w:t>t</w:t>
    </w:r>
    <w:r>
      <w:rPr>
        <w:rFonts w:ascii="Arial" w:hAnsi="Arial" w:cs="Arial"/>
        <w:color w:val="000080"/>
        <w:spacing w:val="-5"/>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 xml:space="preserve">ITW </w:t>
    </w:r>
    <w:r w:rsidR="0071644B">
      <w:rPr>
        <w:rFonts w:ascii="Arial" w:hAnsi="Arial" w:cs="Arial"/>
        <w:color w:val="000080"/>
        <w:spacing w:val="-1"/>
        <w:sz w:val="16"/>
        <w:szCs w:val="16"/>
      </w:rPr>
      <w:t>FEG</w:t>
    </w:r>
    <w:r>
      <w:rPr>
        <w:rFonts w:ascii="Arial" w:hAnsi="Arial" w:cs="Arial"/>
        <w:color w:val="000080"/>
        <w:spacing w:val="-1"/>
        <w:sz w:val="16"/>
        <w:szCs w:val="16"/>
      </w:rPr>
      <w:t>’</w:t>
    </w:r>
    <w:r w:rsidR="0071644B">
      <w:rPr>
        <w:rFonts w:ascii="Arial" w:hAnsi="Arial" w:cs="Arial"/>
        <w:color w:val="000080"/>
        <w:spacing w:val="-1"/>
        <w:sz w:val="16"/>
        <w:szCs w:val="16"/>
      </w:rPr>
      <w:t>s</w:t>
    </w:r>
    <w:r>
      <w:rPr>
        <w:rFonts w:ascii="Arial" w:hAnsi="Arial" w:cs="Arial"/>
        <w:color w:val="000080"/>
        <w:spacing w:val="-5"/>
        <w:sz w:val="16"/>
        <w:szCs w:val="16"/>
      </w:rPr>
      <w:t xml:space="preserve"> </w:t>
    </w:r>
    <w:r>
      <w:rPr>
        <w:rFonts w:ascii="Arial" w:hAnsi="Arial" w:cs="Arial"/>
        <w:color w:val="000080"/>
        <w:spacing w:val="1"/>
        <w:sz w:val="16"/>
        <w:szCs w:val="16"/>
      </w:rPr>
      <w:t>compe</w:t>
    </w:r>
    <w:r>
      <w:rPr>
        <w:rFonts w:ascii="Arial" w:hAnsi="Arial" w:cs="Arial"/>
        <w:color w:val="000080"/>
        <w:spacing w:val="-1"/>
        <w:sz w:val="16"/>
        <w:szCs w:val="16"/>
      </w:rPr>
      <w:t>t</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1"/>
        <w:sz w:val="16"/>
        <w:szCs w:val="16"/>
      </w:rPr>
      <w:t>ive</w:t>
    </w:r>
    <w:r>
      <w:rPr>
        <w:rFonts w:ascii="Arial" w:hAnsi="Arial" w:cs="Arial"/>
        <w:color w:val="000080"/>
        <w:spacing w:val="-10"/>
        <w:sz w:val="16"/>
        <w:szCs w:val="16"/>
      </w:rPr>
      <w:t xml:space="preserve"> </w:t>
    </w:r>
    <w:r>
      <w:rPr>
        <w:rFonts w:ascii="Arial" w:hAnsi="Arial" w:cs="Arial"/>
        <w:color w:val="000080"/>
        <w:spacing w:val="1"/>
        <w:sz w:val="16"/>
        <w:szCs w:val="16"/>
      </w:rPr>
      <w:t>posi</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7"/>
        <w:sz w:val="16"/>
        <w:szCs w:val="16"/>
      </w:rPr>
      <w:t xml:space="preserve"> </w:t>
    </w:r>
    <w:r>
      <w:rPr>
        <w:rFonts w:ascii="Arial" w:hAnsi="Arial" w:cs="Arial"/>
        <w:color w:val="000080"/>
        <w:spacing w:val="1"/>
        <w:sz w:val="16"/>
        <w:szCs w:val="16"/>
      </w:rPr>
      <w:t>in</w:t>
    </w:r>
    <w:r>
      <w:rPr>
        <w:rFonts w:ascii="Arial" w:hAnsi="Arial" w:cs="Arial"/>
        <w:color w:val="000080"/>
        <w:spacing w:val="-3"/>
        <w:sz w:val="16"/>
        <w:szCs w:val="16"/>
      </w:rPr>
      <w:t xml:space="preserve"> </w:t>
    </w:r>
    <w:r>
      <w:rPr>
        <w:rFonts w:ascii="Arial" w:hAnsi="Arial" w:cs="Arial"/>
        <w:color w:val="000080"/>
        <w:spacing w:val="1"/>
        <w:sz w:val="16"/>
        <w:szCs w:val="16"/>
      </w:rPr>
      <w:t>ob</w:t>
    </w:r>
    <w:r>
      <w:rPr>
        <w:rFonts w:ascii="Arial" w:hAnsi="Arial" w:cs="Arial"/>
        <w:color w:val="000080"/>
        <w:spacing w:val="-1"/>
        <w:sz w:val="16"/>
        <w:szCs w:val="16"/>
      </w:rPr>
      <w:t>t</w:t>
    </w:r>
    <w:r>
      <w:rPr>
        <w:rFonts w:ascii="Arial" w:hAnsi="Arial" w:cs="Arial"/>
        <w:color w:val="000080"/>
        <w:spacing w:val="1"/>
        <w:sz w:val="16"/>
        <w:szCs w:val="16"/>
      </w:rPr>
      <w:t>aining</w:t>
    </w:r>
    <w:r>
      <w:rPr>
        <w:rFonts w:ascii="Arial" w:hAnsi="Arial" w:cs="Arial"/>
        <w:color w:val="000080"/>
        <w:spacing w:val="-8"/>
        <w:sz w:val="16"/>
        <w:szCs w:val="16"/>
      </w:rPr>
      <w:t xml:space="preserve"> </w:t>
    </w:r>
    <w:r>
      <w:rPr>
        <w:rFonts w:ascii="Arial" w:hAnsi="Arial" w:cs="Arial"/>
        <w:color w:val="000080"/>
        <w:spacing w:val="1"/>
        <w:sz w:val="16"/>
        <w:szCs w:val="16"/>
      </w:rPr>
      <w:t>bu</w:t>
    </w:r>
    <w:r>
      <w:rPr>
        <w:rFonts w:ascii="Arial" w:hAnsi="Arial" w:cs="Arial"/>
        <w:color w:val="000080"/>
        <w:spacing w:val="-1"/>
        <w:sz w:val="16"/>
        <w:szCs w:val="16"/>
      </w:rPr>
      <w:t>s</w:t>
    </w:r>
    <w:r>
      <w:rPr>
        <w:rFonts w:ascii="Arial" w:hAnsi="Arial" w:cs="Arial"/>
        <w:color w:val="000080"/>
        <w:spacing w:val="1"/>
        <w:sz w:val="16"/>
        <w:szCs w:val="16"/>
      </w:rPr>
      <w:t>i</w:t>
    </w:r>
    <w:r>
      <w:rPr>
        <w:rFonts w:ascii="Arial" w:hAnsi="Arial" w:cs="Arial"/>
        <w:color w:val="000080"/>
        <w:sz w:val="16"/>
        <w:szCs w:val="16"/>
      </w:rPr>
      <w:t>ness</w:t>
    </w:r>
    <w:r>
      <w:rPr>
        <w:rFonts w:ascii="Arial" w:hAnsi="Arial" w:cs="Arial"/>
        <w:color w:val="000080"/>
        <w:spacing w:val="-1"/>
        <w:sz w:val="16"/>
        <w:szCs w:val="16"/>
      </w:rPr>
      <w:t>;</w:t>
    </w:r>
    <w:r>
      <w:rPr>
        <w:rFonts w:ascii="Arial" w:hAnsi="Arial" w:cs="Arial"/>
        <w:color w:val="000080"/>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here</w:t>
    </w:r>
    <w:r>
      <w:rPr>
        <w:rFonts w:ascii="Arial" w:hAnsi="Arial" w:cs="Arial"/>
        <w:color w:val="000080"/>
        <w:spacing w:val="2"/>
        <w:sz w:val="16"/>
        <w:szCs w:val="16"/>
      </w:rPr>
      <w:t>f</w:t>
    </w:r>
    <w:r>
      <w:rPr>
        <w:rFonts w:ascii="Arial" w:hAnsi="Arial" w:cs="Arial"/>
        <w:color w:val="000080"/>
        <w:spacing w:val="1"/>
        <w:sz w:val="16"/>
        <w:szCs w:val="16"/>
      </w:rPr>
      <w:t>ore</w:t>
    </w:r>
    <w:r>
      <w:rPr>
        <w:rFonts w:ascii="Arial" w:hAnsi="Arial" w:cs="Arial"/>
        <w:color w:val="000080"/>
        <w:spacing w:val="-1"/>
        <w:sz w:val="16"/>
        <w:szCs w:val="16"/>
      </w:rPr>
      <w:t>,</w:t>
    </w:r>
    <w:r>
      <w:rPr>
        <w:rFonts w:ascii="Arial" w:hAnsi="Arial" w:cs="Arial"/>
        <w:color w:val="000080"/>
        <w:spacing w:val="-8"/>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t</w:t>
    </w:r>
    <w:r>
      <w:rPr>
        <w:rFonts w:ascii="Arial" w:hAnsi="Arial" w:cs="Arial"/>
        <w:color w:val="000080"/>
        <w:spacing w:val="-2"/>
        <w:sz w:val="16"/>
        <w:szCs w:val="16"/>
      </w:rPr>
      <w:t xml:space="preserve"> </w:t>
    </w:r>
    <w:proofErr w:type="gramStart"/>
    <w:r>
      <w:rPr>
        <w:rFonts w:ascii="Arial" w:hAnsi="Arial" w:cs="Arial"/>
        <w:color w:val="000080"/>
        <w:spacing w:val="1"/>
        <w:sz w:val="16"/>
        <w:szCs w:val="16"/>
      </w:rPr>
      <w:t>is</w:t>
    </w:r>
    <w:r>
      <w:rPr>
        <w:rFonts w:ascii="Arial" w:hAnsi="Arial" w:cs="Arial"/>
        <w:color w:val="000080"/>
        <w:spacing w:val="-3"/>
        <w:sz w:val="16"/>
        <w:szCs w:val="16"/>
      </w:rPr>
      <w:t xml:space="preserve"> </w:t>
    </w:r>
    <w:r>
      <w:rPr>
        <w:rFonts w:ascii="Arial" w:hAnsi="Arial" w:cs="Arial"/>
        <w:color w:val="000080"/>
        <w:spacing w:val="1"/>
        <w:sz w:val="16"/>
        <w:szCs w:val="16"/>
      </w:rPr>
      <w:t>considered</w:t>
    </w:r>
    <w:r>
      <w:rPr>
        <w:rFonts w:ascii="Arial" w:hAnsi="Arial" w:cs="Arial"/>
        <w:color w:val="000080"/>
        <w:spacing w:val="-9"/>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o</w:t>
    </w:r>
    <w:r>
      <w:rPr>
        <w:rFonts w:ascii="Arial" w:hAnsi="Arial" w:cs="Arial"/>
        <w:color w:val="000080"/>
        <w:spacing w:val="-3"/>
        <w:sz w:val="16"/>
        <w:szCs w:val="16"/>
      </w:rPr>
      <w:t xml:space="preserve"> </w:t>
    </w:r>
    <w:r>
      <w:rPr>
        <w:rFonts w:ascii="Arial" w:hAnsi="Arial" w:cs="Arial"/>
        <w:color w:val="000080"/>
        <w:spacing w:val="1"/>
        <w:sz w:val="16"/>
        <w:szCs w:val="16"/>
      </w:rPr>
      <w:t>be</w:t>
    </w:r>
    <w:proofErr w:type="gramEnd"/>
    <w:r>
      <w:rPr>
        <w:rFonts w:ascii="Arial" w:hAnsi="Arial" w:cs="Arial"/>
        <w:color w:val="000080"/>
        <w:spacing w:val="-3"/>
        <w:sz w:val="16"/>
        <w:szCs w:val="16"/>
      </w:rPr>
      <w:t xml:space="preserve"> </w:t>
    </w:r>
    <w:r>
      <w:rPr>
        <w:rFonts w:ascii="Arial" w:hAnsi="Arial" w:cs="Arial"/>
        <w:color w:val="000080"/>
        <w:spacing w:val="1"/>
        <w:sz w:val="16"/>
        <w:szCs w:val="16"/>
      </w:rPr>
      <w:t>e</w:t>
    </w:r>
    <w:r>
      <w:rPr>
        <w:rFonts w:ascii="Arial" w:hAnsi="Arial" w:cs="Arial"/>
        <w:color w:val="000080"/>
        <w:spacing w:val="-2"/>
        <w:sz w:val="16"/>
        <w:szCs w:val="16"/>
      </w:rPr>
      <w:t>x</w:t>
    </w:r>
    <w:r>
      <w:rPr>
        <w:rFonts w:ascii="Arial" w:hAnsi="Arial" w:cs="Arial"/>
        <w:color w:val="000080"/>
        <w:spacing w:val="1"/>
        <w:sz w:val="16"/>
        <w:szCs w:val="16"/>
      </w:rPr>
      <w:t>emp</w:t>
    </w:r>
    <w:r>
      <w:rPr>
        <w:rFonts w:ascii="Arial" w:hAnsi="Arial" w:cs="Arial"/>
        <w:color w:val="000080"/>
        <w:spacing w:val="-1"/>
        <w:sz w:val="16"/>
        <w:szCs w:val="16"/>
      </w:rPr>
      <w:t>t</w:t>
    </w:r>
    <w:r>
      <w:rPr>
        <w:rFonts w:ascii="Arial" w:hAnsi="Arial" w:cs="Arial"/>
        <w:color w:val="000080"/>
        <w:spacing w:val="-7"/>
        <w:sz w:val="16"/>
        <w:szCs w:val="16"/>
      </w:rPr>
      <w:t xml:space="preserve"> </w:t>
    </w:r>
    <w:r>
      <w:rPr>
        <w:rFonts w:ascii="Arial" w:hAnsi="Arial" w:cs="Arial"/>
        <w:color w:val="000080"/>
        <w:spacing w:val="2"/>
        <w:sz w:val="16"/>
        <w:szCs w:val="16"/>
      </w:rPr>
      <w:t>f</w:t>
    </w:r>
    <w:r>
      <w:rPr>
        <w:rFonts w:ascii="Arial" w:hAnsi="Arial" w:cs="Arial"/>
        <w:color w:val="000080"/>
        <w:sz w:val="16"/>
        <w:szCs w:val="16"/>
      </w:rPr>
      <w:t>r</w:t>
    </w:r>
    <w:r>
      <w:rPr>
        <w:rFonts w:ascii="Arial" w:hAnsi="Arial" w:cs="Arial"/>
        <w:color w:val="000080"/>
        <w:spacing w:val="1"/>
        <w:sz w:val="16"/>
        <w:szCs w:val="16"/>
      </w:rPr>
      <w:t>om</w:t>
    </w:r>
    <w:r>
      <w:rPr>
        <w:rFonts w:ascii="Arial" w:hAnsi="Arial" w:cs="Arial"/>
        <w:color w:val="000080"/>
        <w:spacing w:val="-5"/>
        <w:sz w:val="16"/>
        <w:szCs w:val="16"/>
      </w:rPr>
      <w:t xml:space="preserve"> </w:t>
    </w:r>
    <w:r>
      <w:rPr>
        <w:rFonts w:ascii="Arial" w:hAnsi="Arial" w:cs="Arial"/>
        <w:color w:val="000080"/>
        <w:spacing w:val="1"/>
        <w:sz w:val="16"/>
        <w:szCs w:val="16"/>
      </w:rPr>
      <w:t>public</w:t>
    </w:r>
    <w:r>
      <w:rPr>
        <w:rFonts w:ascii="Arial" w:hAnsi="Arial" w:cs="Arial"/>
        <w:color w:val="000080"/>
        <w:spacing w:val="-6"/>
        <w:sz w:val="16"/>
        <w:szCs w:val="16"/>
      </w:rPr>
      <w:t xml:space="preserve"> </w:t>
    </w:r>
    <w:r>
      <w:rPr>
        <w:rFonts w:ascii="Arial" w:hAnsi="Arial" w:cs="Arial"/>
        <w:color w:val="000080"/>
        <w:spacing w:val="1"/>
        <w:sz w:val="16"/>
        <w:szCs w:val="16"/>
      </w:rPr>
      <w:t>release</w:t>
    </w:r>
    <w:r>
      <w:rPr>
        <w:rFonts w:ascii="Arial" w:hAnsi="Arial" w:cs="Arial"/>
        <w:color w:val="000080"/>
        <w:spacing w:val="-7"/>
        <w:sz w:val="16"/>
        <w:szCs w:val="16"/>
      </w:rPr>
      <w:t xml:space="preserve"> </w:t>
    </w:r>
    <w:r>
      <w:rPr>
        <w:rFonts w:ascii="Arial" w:hAnsi="Arial" w:cs="Arial"/>
        <w:color w:val="000080"/>
        <w:spacing w:val="1"/>
        <w:sz w:val="16"/>
        <w:szCs w:val="16"/>
      </w:rPr>
      <w:t>under</w:t>
    </w:r>
    <w:r>
      <w:rPr>
        <w:rFonts w:ascii="Arial" w:hAnsi="Arial" w:cs="Arial"/>
        <w:color w:val="000080"/>
        <w:spacing w:val="-6"/>
        <w:sz w:val="16"/>
        <w:szCs w:val="16"/>
      </w:rPr>
      <w:t xml:space="preserve"> </w:t>
    </w:r>
    <w:r>
      <w:rPr>
        <w:rFonts w:ascii="Arial" w:hAnsi="Arial" w:cs="Arial"/>
        <w:color w:val="000080"/>
        <w:spacing w:val="-1"/>
        <w:sz w:val="16"/>
        <w:szCs w:val="16"/>
      </w:rPr>
      <w:t>t</w:t>
    </w:r>
    <w:r>
      <w:rPr>
        <w:rFonts w:ascii="Arial" w:hAnsi="Arial" w:cs="Arial"/>
        <w:color w:val="000080"/>
        <w:spacing w:val="1"/>
        <w:sz w:val="16"/>
        <w:szCs w:val="16"/>
      </w:rPr>
      <w:t>he</w:t>
    </w:r>
    <w:r>
      <w:rPr>
        <w:rFonts w:ascii="Arial" w:hAnsi="Arial" w:cs="Arial"/>
        <w:color w:val="000080"/>
        <w:spacing w:val="-4"/>
        <w:sz w:val="16"/>
        <w:szCs w:val="16"/>
      </w:rPr>
      <w:t xml:space="preserve"> </w:t>
    </w:r>
    <w:r>
      <w:rPr>
        <w:rFonts w:ascii="Arial" w:hAnsi="Arial" w:cs="Arial"/>
        <w:color w:val="000080"/>
        <w:spacing w:val="-1"/>
        <w:sz w:val="16"/>
        <w:szCs w:val="16"/>
      </w:rPr>
      <w:t>F</w:t>
    </w:r>
    <w:r>
      <w:rPr>
        <w:rFonts w:ascii="Arial" w:hAnsi="Arial" w:cs="Arial"/>
        <w:color w:val="000080"/>
        <w:sz w:val="16"/>
        <w:szCs w:val="16"/>
      </w:rPr>
      <w:t>r</w:t>
    </w:r>
    <w:r>
      <w:rPr>
        <w:rFonts w:ascii="Arial" w:hAnsi="Arial" w:cs="Arial"/>
        <w:color w:val="000080"/>
        <w:spacing w:val="1"/>
        <w:sz w:val="16"/>
        <w:szCs w:val="16"/>
      </w:rPr>
      <w:t>eedom</w:t>
    </w:r>
    <w:r>
      <w:rPr>
        <w:rFonts w:ascii="Arial" w:hAnsi="Arial" w:cs="Arial"/>
        <w:color w:val="000080"/>
        <w:spacing w:val="-8"/>
        <w:sz w:val="16"/>
        <w:szCs w:val="16"/>
      </w:rPr>
      <w:t xml:space="preserve"> </w:t>
    </w:r>
    <w:r>
      <w:rPr>
        <w:rFonts w:ascii="Arial" w:hAnsi="Arial" w:cs="Arial"/>
        <w:color w:val="000080"/>
        <w:spacing w:val="1"/>
        <w:sz w:val="16"/>
        <w:szCs w:val="16"/>
      </w:rPr>
      <w:t>o</w:t>
    </w:r>
    <w:r>
      <w:rPr>
        <w:rFonts w:ascii="Arial" w:hAnsi="Arial" w:cs="Arial"/>
        <w:color w:val="000080"/>
        <w:spacing w:val="2"/>
        <w:sz w:val="16"/>
        <w:szCs w:val="16"/>
      </w:rPr>
      <w:t>f</w:t>
    </w:r>
    <w:r>
      <w:rPr>
        <w:rFonts w:ascii="Arial" w:hAnsi="Arial" w:cs="Arial"/>
        <w:color w:val="000080"/>
        <w:spacing w:val="-3"/>
        <w:sz w:val="16"/>
        <w:szCs w:val="16"/>
      </w:rPr>
      <w:t xml:space="preserve"> </w:t>
    </w:r>
    <w:r>
      <w:rPr>
        <w:rFonts w:ascii="Arial" w:hAnsi="Arial" w:cs="Arial"/>
        <w:color w:val="000080"/>
        <w:spacing w:val="-1"/>
        <w:sz w:val="16"/>
        <w:szCs w:val="16"/>
      </w:rPr>
      <w:t>I</w:t>
    </w:r>
    <w:r>
      <w:rPr>
        <w:rFonts w:ascii="Arial" w:hAnsi="Arial" w:cs="Arial"/>
        <w:color w:val="000080"/>
        <w:spacing w:val="1"/>
        <w:sz w:val="16"/>
        <w:szCs w:val="16"/>
      </w:rPr>
      <w:t>n</w:t>
    </w:r>
    <w:r>
      <w:rPr>
        <w:rFonts w:ascii="Arial" w:hAnsi="Arial" w:cs="Arial"/>
        <w:color w:val="000080"/>
        <w:spacing w:val="2"/>
        <w:sz w:val="16"/>
        <w:szCs w:val="16"/>
      </w:rPr>
      <w:t>f</w:t>
    </w:r>
    <w:r>
      <w:rPr>
        <w:rFonts w:ascii="Arial" w:hAnsi="Arial" w:cs="Arial"/>
        <w:color w:val="000080"/>
        <w:spacing w:val="1"/>
        <w:sz w:val="16"/>
        <w:szCs w:val="16"/>
      </w:rPr>
      <w:t>orma</w:t>
    </w:r>
    <w:r>
      <w:rPr>
        <w:rFonts w:ascii="Arial" w:hAnsi="Arial" w:cs="Arial"/>
        <w:color w:val="000080"/>
        <w:spacing w:val="-1"/>
        <w:sz w:val="16"/>
        <w:szCs w:val="16"/>
      </w:rPr>
      <w:t>t</w:t>
    </w:r>
    <w:r>
      <w:rPr>
        <w:rFonts w:ascii="Arial" w:hAnsi="Arial" w:cs="Arial"/>
        <w:color w:val="000080"/>
        <w:spacing w:val="1"/>
        <w:sz w:val="16"/>
        <w:szCs w:val="16"/>
      </w:rPr>
      <w:t>ion</w:t>
    </w:r>
    <w:r>
      <w:rPr>
        <w:rFonts w:ascii="Arial" w:hAnsi="Arial" w:cs="Arial"/>
        <w:color w:val="000080"/>
        <w:spacing w:val="-9"/>
        <w:sz w:val="16"/>
        <w:szCs w:val="16"/>
      </w:rPr>
      <w:t xml:space="preserve"> </w:t>
    </w:r>
    <w:r>
      <w:rPr>
        <w:rFonts w:ascii="Arial" w:hAnsi="Arial" w:cs="Arial"/>
        <w:color w:val="000080"/>
        <w:spacing w:val="1"/>
        <w:sz w:val="16"/>
        <w:szCs w:val="16"/>
      </w:rPr>
      <w:t>Ac</w:t>
    </w:r>
    <w:r>
      <w:rPr>
        <w:rFonts w:ascii="Arial" w:hAnsi="Arial" w:cs="Arial"/>
        <w:color w:val="000080"/>
        <w:spacing w:val="-1"/>
        <w:sz w:val="16"/>
        <w:szCs w:val="16"/>
      </w:rPr>
      <w:t>t</w:t>
    </w:r>
    <w:r>
      <w:rPr>
        <w:rFonts w:ascii="Arial" w:hAnsi="Arial" w:cs="Arial"/>
        <w:color w:val="000080"/>
        <w:spacing w:val="-4"/>
        <w:sz w:val="16"/>
        <w:szCs w:val="16"/>
      </w:rPr>
      <w:t xml:space="preserve"> </w:t>
    </w:r>
    <w:r>
      <w:rPr>
        <w:rFonts w:ascii="Arial" w:hAnsi="Arial" w:cs="Arial"/>
        <w:color w:val="000080"/>
        <w:spacing w:val="1"/>
        <w:sz w:val="16"/>
        <w:szCs w:val="16"/>
      </w:rPr>
      <w:t>(5</w:t>
    </w:r>
    <w:r>
      <w:rPr>
        <w:rFonts w:ascii="Arial" w:hAnsi="Arial" w:cs="Arial"/>
        <w:color w:val="000080"/>
        <w:spacing w:val="-3"/>
        <w:sz w:val="16"/>
        <w:szCs w:val="16"/>
      </w:rPr>
      <w:t xml:space="preserve"> </w:t>
    </w:r>
    <w:r>
      <w:rPr>
        <w:rFonts w:ascii="Arial" w:hAnsi="Arial" w:cs="Arial"/>
        <w:color w:val="000080"/>
        <w:spacing w:val="1"/>
        <w:sz w:val="16"/>
        <w:szCs w:val="16"/>
      </w:rPr>
      <w:t>USC</w:t>
    </w:r>
    <w:r>
      <w:rPr>
        <w:rFonts w:ascii="Arial" w:hAnsi="Arial" w:cs="Arial"/>
        <w:color w:val="000080"/>
        <w:spacing w:val="-5"/>
        <w:sz w:val="16"/>
        <w:szCs w:val="16"/>
      </w:rPr>
      <w:t xml:space="preserve"> </w:t>
    </w:r>
    <w:r>
      <w:rPr>
        <w:rFonts w:ascii="Arial" w:hAnsi="Arial" w:cs="Arial"/>
        <w:color w:val="000080"/>
        <w:spacing w:val="1"/>
        <w:sz w:val="16"/>
        <w:szCs w:val="16"/>
      </w:rPr>
      <w:t>§552</w:t>
    </w:r>
    <w:r>
      <w:rPr>
        <w:rFonts w:ascii="Arial" w:hAnsi="Arial" w:cs="Arial"/>
        <w:color w:val="000080"/>
        <w:spacing w:val="-1"/>
        <w:sz w:val="16"/>
        <w:szCs w:val="16"/>
      </w:rPr>
      <w:t>,</w:t>
    </w:r>
    <w:r>
      <w:rPr>
        <w:rFonts w:ascii="Arial" w:hAnsi="Arial" w:cs="Arial"/>
        <w:color w:val="000080"/>
        <w:spacing w:val="-5"/>
        <w:sz w:val="16"/>
        <w:szCs w:val="16"/>
      </w:rPr>
      <w:t xml:space="preserve"> </w:t>
    </w:r>
    <w:r>
      <w:rPr>
        <w:rFonts w:ascii="Arial" w:hAnsi="Arial" w:cs="Arial"/>
        <w:color w:val="000080"/>
        <w:spacing w:val="1"/>
        <w:sz w:val="16"/>
        <w:szCs w:val="16"/>
      </w:rPr>
      <w:t>as</w:t>
    </w:r>
    <w:r>
      <w:rPr>
        <w:rFonts w:ascii="Arial" w:hAnsi="Arial" w:cs="Arial"/>
        <w:color w:val="000080"/>
        <w:spacing w:val="-3"/>
        <w:sz w:val="16"/>
        <w:szCs w:val="16"/>
      </w:rPr>
      <w:t xml:space="preserve"> </w:t>
    </w:r>
    <w:r>
      <w:rPr>
        <w:rFonts w:ascii="Arial" w:hAnsi="Arial" w:cs="Arial"/>
        <w:color w:val="000080"/>
        <w:spacing w:val="1"/>
        <w:sz w:val="16"/>
        <w:szCs w:val="16"/>
      </w:rPr>
      <w:t>amended)</w:t>
    </w:r>
    <w:r>
      <w:rPr>
        <w:rFonts w:ascii="Arial" w:hAnsi="Arial" w:cs="Arial"/>
        <w:color w:val="000080"/>
        <w:spacing w:val="-1"/>
        <w:sz w:val="16"/>
        <w:szCs w:val="16"/>
      </w:rPr>
      <w:t>,</w:t>
    </w:r>
    <w:r>
      <w:rPr>
        <w:rFonts w:ascii="Arial" w:hAnsi="Arial" w:cs="Arial"/>
        <w:color w:val="000080"/>
        <w:sz w:val="16"/>
        <w:szCs w:val="16"/>
      </w:rPr>
      <w:t xml:space="preserve"> paragraph</w:t>
    </w:r>
    <w:r>
      <w:rPr>
        <w:rFonts w:ascii="Arial" w:hAnsi="Arial" w:cs="Arial"/>
        <w:color w:val="000080"/>
        <w:spacing w:val="-1"/>
        <w:sz w:val="16"/>
        <w:szCs w:val="16"/>
      </w:rPr>
      <w:t xml:space="preserve"> </w:t>
    </w:r>
    <w:r>
      <w:rPr>
        <w:rFonts w:ascii="Arial" w:hAnsi="Arial" w:cs="Arial"/>
        <w:color w:val="000080"/>
        <w:sz w:val="16"/>
        <w:szCs w:val="16"/>
      </w:rPr>
      <w:t>(b)</w:t>
    </w:r>
    <w:r>
      <w:rPr>
        <w:rFonts w:ascii="Arial" w:hAnsi="Arial" w:cs="Arial"/>
        <w:color w:val="000080"/>
        <w:spacing w:val="-1"/>
        <w:sz w:val="16"/>
        <w:szCs w:val="16"/>
      </w:rPr>
      <w:t xml:space="preserve"> </w:t>
    </w:r>
    <w:r>
      <w:rPr>
        <w:rFonts w:ascii="Arial" w:hAnsi="Arial" w:cs="Arial"/>
        <w:color w:val="000080"/>
        <w:sz w:val="16"/>
        <w:szCs w:val="16"/>
      </w:rPr>
      <w:t>(4)</w:t>
    </w:r>
    <w:r>
      <w:rPr>
        <w:rFonts w:ascii="Arial" w:hAnsi="Arial" w:cs="Arial"/>
        <w:color w:val="000080"/>
        <w:spacing w:val="-1"/>
        <w:sz w:val="16"/>
        <w:szCs w:val="16"/>
      </w:rPr>
      <w:t>.</w:t>
    </w:r>
    <w:r>
      <w:rPr>
        <w:rFonts w:ascii="Arial" w:hAnsi="Arial" w:cs="Arial"/>
        <w:color w:val="000080"/>
        <w:sz w:val="16"/>
        <w:szCs w:val="16"/>
      </w:rPr>
      <w:t xml:space="preserve"> </w:t>
    </w:r>
  </w:p>
  <w:p w14:paraId="2F2B940A" w14:textId="77777777" w:rsidR="00E30D6B" w:rsidRDefault="00E30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425EFC" w14:textId="77777777" w:rsidR="000C7229" w:rsidRDefault="000C7229" w:rsidP="00E57ECE">
      <w:pPr>
        <w:spacing w:after="0" w:line="240" w:lineRule="auto"/>
      </w:pPr>
      <w:r>
        <w:separator/>
      </w:r>
    </w:p>
  </w:footnote>
  <w:footnote w:type="continuationSeparator" w:id="0">
    <w:p w14:paraId="25C9ED91" w14:textId="77777777" w:rsidR="000C7229" w:rsidRDefault="000C7229" w:rsidP="00E57ECE">
      <w:pPr>
        <w:spacing w:after="0" w:line="240" w:lineRule="auto"/>
      </w:pPr>
      <w:r>
        <w:continuationSeparator/>
      </w:r>
    </w:p>
  </w:footnote>
  <w:footnote w:type="continuationNotice" w:id="1">
    <w:p w14:paraId="2A12BF4D" w14:textId="77777777" w:rsidR="000C7229" w:rsidRDefault="000C72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35" w:type="dxa"/>
      <w:tblInd w:w="-308" w:type="dxa"/>
      <w:tblBorders>
        <w:top w:val="single" w:sz="24" w:space="0" w:color="000000"/>
        <w:left w:val="single" w:sz="24" w:space="0" w:color="000000"/>
        <w:bottom w:val="single" w:sz="24" w:space="0" w:color="000000"/>
        <w:right w:val="single" w:sz="24" w:space="0" w:color="000000"/>
        <w:insideH w:val="single" w:sz="12" w:space="0" w:color="000000"/>
        <w:insideV w:val="single" w:sz="12" w:space="0" w:color="000000"/>
      </w:tblBorders>
      <w:tblLayout w:type="fixed"/>
      <w:tblCellMar>
        <w:left w:w="72" w:type="dxa"/>
        <w:right w:w="72" w:type="dxa"/>
      </w:tblCellMar>
      <w:tblLook w:val="0000" w:firstRow="0" w:lastRow="0" w:firstColumn="0" w:lastColumn="0" w:noHBand="0" w:noVBand="0"/>
    </w:tblPr>
    <w:tblGrid>
      <w:gridCol w:w="4959"/>
      <w:gridCol w:w="3391"/>
      <w:gridCol w:w="1585"/>
    </w:tblGrid>
    <w:tr w:rsidR="00E30D6B" w14:paraId="2469EFA6" w14:textId="77777777" w:rsidTr="00A27566">
      <w:trPr>
        <w:trHeight w:val="914"/>
      </w:trPr>
      <w:tc>
        <w:tcPr>
          <w:tcW w:w="4959" w:type="dxa"/>
          <w:shd w:val="solid" w:color="000000" w:fill="auto"/>
        </w:tcPr>
        <w:p w14:paraId="665F39FF" w14:textId="77777777" w:rsidR="00E30D6B" w:rsidRDefault="00E30D6B" w:rsidP="002A72A0">
          <w:pPr>
            <w:pStyle w:val="Header"/>
            <w:rPr>
              <w:sz w:val="36"/>
            </w:rPr>
          </w:pPr>
          <w:r>
            <w:rPr>
              <w:sz w:val="48"/>
            </w:rPr>
            <w:t>ITW FEG</w:t>
          </w:r>
        </w:p>
        <w:p w14:paraId="6E40C8C5" w14:textId="77777777" w:rsidR="00E30D6B" w:rsidRDefault="00E30D6B" w:rsidP="002A72A0">
          <w:pPr>
            <w:pStyle w:val="Header"/>
            <w:rPr>
              <w:sz w:val="48"/>
            </w:rPr>
          </w:pPr>
          <w:r>
            <w:rPr>
              <w:sz w:val="28"/>
            </w:rPr>
            <w:t>Weigh/Wrap Division, Technology Center</w:t>
          </w:r>
        </w:p>
      </w:tc>
      <w:tc>
        <w:tcPr>
          <w:tcW w:w="4976" w:type="dxa"/>
          <w:gridSpan w:val="2"/>
        </w:tcPr>
        <w:p w14:paraId="4663254D" w14:textId="77777777" w:rsidR="00E30D6B" w:rsidRDefault="00E30D6B" w:rsidP="002A72A0">
          <w:pPr>
            <w:pStyle w:val="Header"/>
            <w:jc w:val="right"/>
            <w:rPr>
              <w:color w:val="000000"/>
              <w:sz w:val="28"/>
            </w:rPr>
          </w:pPr>
        </w:p>
        <w:p w14:paraId="649ADF00" w14:textId="4C757327" w:rsidR="00E30D6B" w:rsidRDefault="00B8424C" w:rsidP="002A72A0">
          <w:pPr>
            <w:pStyle w:val="Header"/>
            <w:jc w:val="right"/>
            <w:rPr>
              <w:color w:val="0000FF"/>
            </w:rPr>
          </w:pPr>
          <w:r>
            <w:rPr>
              <w:color w:val="000000"/>
              <w:sz w:val="28"/>
            </w:rPr>
            <w:t xml:space="preserve">Revision Date:  </w:t>
          </w:r>
          <w:r w:rsidR="00D75023">
            <w:rPr>
              <w:color w:val="000000"/>
              <w:sz w:val="28"/>
            </w:rPr>
            <w:t>9</w:t>
          </w:r>
          <w:r w:rsidR="009E77A6">
            <w:rPr>
              <w:color w:val="000000"/>
              <w:sz w:val="28"/>
            </w:rPr>
            <w:t>/</w:t>
          </w:r>
          <w:r w:rsidR="002458F0">
            <w:rPr>
              <w:color w:val="000000"/>
              <w:sz w:val="28"/>
            </w:rPr>
            <w:t>27</w:t>
          </w:r>
          <w:r w:rsidR="0030202D">
            <w:rPr>
              <w:color w:val="000000"/>
              <w:sz w:val="28"/>
            </w:rPr>
            <w:t>/2018</w:t>
          </w:r>
          <w:r w:rsidR="00E30D6B">
            <w:rPr>
              <w:color w:val="000000"/>
              <w:sz w:val="28"/>
            </w:rPr>
            <w:t xml:space="preserve"> </w:t>
          </w:r>
        </w:p>
      </w:tc>
    </w:tr>
    <w:tr w:rsidR="00E30D6B" w14:paraId="7AA3B002" w14:textId="77777777" w:rsidTr="00A27566">
      <w:trPr>
        <w:trHeight w:val="693"/>
      </w:trPr>
      <w:tc>
        <w:tcPr>
          <w:tcW w:w="4959" w:type="dxa"/>
        </w:tcPr>
        <w:p w14:paraId="22E3E7BF" w14:textId="3D93B0FA" w:rsidR="003672F6" w:rsidRDefault="000F6DDF" w:rsidP="0043254B">
          <w:pPr>
            <w:pStyle w:val="Header"/>
            <w:jc w:val="center"/>
            <w:rPr>
              <w:sz w:val="28"/>
            </w:rPr>
          </w:pPr>
          <w:r>
            <w:rPr>
              <w:sz w:val="28"/>
            </w:rPr>
            <w:t>Diagnostics Beeper</w:t>
          </w:r>
        </w:p>
        <w:p w14:paraId="0F1B7552" w14:textId="5DC9D457" w:rsidR="00E30D6B" w:rsidRDefault="006F37EF" w:rsidP="0043254B">
          <w:pPr>
            <w:pStyle w:val="Header"/>
            <w:jc w:val="center"/>
            <w:rPr>
              <w:sz w:val="36"/>
            </w:rPr>
          </w:pPr>
          <w:r>
            <w:rPr>
              <w:sz w:val="28"/>
            </w:rPr>
            <w:t>Requirements Specification</w:t>
          </w:r>
        </w:p>
      </w:tc>
      <w:tc>
        <w:tcPr>
          <w:tcW w:w="3391" w:type="dxa"/>
        </w:tcPr>
        <w:p w14:paraId="2B707F3E" w14:textId="77777777" w:rsidR="00E30D6B" w:rsidRDefault="00E30D6B" w:rsidP="002A72A0">
          <w:pPr>
            <w:pStyle w:val="Header"/>
            <w:rPr>
              <w:color w:val="000000"/>
            </w:rPr>
          </w:pPr>
          <w:r>
            <w:rPr>
              <w:color w:val="000000"/>
            </w:rPr>
            <w:t>Prepared by:  Scott Davis</w:t>
          </w:r>
        </w:p>
        <w:p w14:paraId="15CE26B2" w14:textId="77777777" w:rsidR="00E30D6B" w:rsidRDefault="00E30D6B" w:rsidP="002A72A0">
          <w:pPr>
            <w:pStyle w:val="Header"/>
            <w:rPr>
              <w:color w:val="0000FF"/>
            </w:rPr>
          </w:pPr>
        </w:p>
      </w:tc>
      <w:tc>
        <w:tcPr>
          <w:tcW w:w="1585" w:type="dxa"/>
        </w:tcPr>
        <w:p w14:paraId="20AF44D8" w14:textId="1A6B44AB" w:rsidR="00E30D6B" w:rsidRDefault="00E30D6B" w:rsidP="00B60620">
          <w:pPr>
            <w:pStyle w:val="Header"/>
            <w:jc w:val="center"/>
            <w:rPr>
              <w:color w:val="000000"/>
            </w:rPr>
          </w:pPr>
          <w:r>
            <w:rPr>
              <w:color w:val="000000"/>
            </w:rPr>
            <w:t xml:space="preserve">Page </w:t>
          </w:r>
          <w:r>
            <w:rPr>
              <w:color w:val="000000"/>
            </w:rPr>
            <w:fldChar w:fldCharType="begin"/>
          </w:r>
          <w:r>
            <w:rPr>
              <w:color w:val="000000"/>
            </w:rPr>
            <w:instrText xml:space="preserve"> PAGE  \* MERGEFORMAT </w:instrText>
          </w:r>
          <w:r>
            <w:rPr>
              <w:color w:val="000000"/>
            </w:rPr>
            <w:fldChar w:fldCharType="separate"/>
          </w:r>
          <w:r w:rsidR="004E3457">
            <w:rPr>
              <w:noProof/>
              <w:color w:val="000000"/>
            </w:rPr>
            <w:t>6</w:t>
          </w:r>
          <w:r>
            <w:rPr>
              <w:color w:val="000000"/>
            </w:rPr>
            <w:fldChar w:fldCharType="end"/>
          </w:r>
        </w:p>
        <w:p w14:paraId="7EF0E590" w14:textId="77777777" w:rsidR="00E30D6B" w:rsidRDefault="00E30D6B" w:rsidP="002A72A0">
          <w:pPr>
            <w:pStyle w:val="Header"/>
            <w:jc w:val="right"/>
            <w:rPr>
              <w:color w:val="000000"/>
            </w:rPr>
          </w:pPr>
        </w:p>
      </w:tc>
    </w:tr>
  </w:tbl>
  <w:p w14:paraId="74A42FBD" w14:textId="77777777" w:rsidR="00E30D6B" w:rsidRDefault="00E30D6B" w:rsidP="00E57ECE">
    <w:pPr>
      <w:pStyle w:val="Header"/>
      <w:jc w:val="center"/>
    </w:pPr>
  </w:p>
  <w:p w14:paraId="59C85EF8" w14:textId="77777777" w:rsidR="00E30D6B" w:rsidRDefault="00E30D6B" w:rsidP="00E57EC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9" w:type="dxa"/>
      <w:tblInd w:w="-360" w:type="dxa"/>
      <w:tblBorders>
        <w:top w:val="single" w:sz="24" w:space="0" w:color="000000"/>
        <w:left w:val="single" w:sz="24" w:space="0" w:color="000000"/>
        <w:bottom w:val="single" w:sz="24" w:space="0" w:color="000000"/>
        <w:right w:val="single" w:sz="24" w:space="0" w:color="000000"/>
        <w:insideH w:val="single" w:sz="12" w:space="0" w:color="000000"/>
        <w:insideV w:val="single" w:sz="12" w:space="0" w:color="000000"/>
      </w:tblBorders>
      <w:tblLayout w:type="fixed"/>
      <w:tblCellMar>
        <w:left w:w="72" w:type="dxa"/>
        <w:right w:w="72" w:type="dxa"/>
      </w:tblCellMar>
      <w:tblLook w:val="0000" w:firstRow="0" w:lastRow="0" w:firstColumn="0" w:lastColumn="0" w:noHBand="0" w:noVBand="0"/>
    </w:tblPr>
    <w:tblGrid>
      <w:gridCol w:w="5011"/>
      <w:gridCol w:w="3427"/>
      <w:gridCol w:w="1601"/>
    </w:tblGrid>
    <w:tr w:rsidR="00E30D6B" w14:paraId="70A176EF" w14:textId="77777777" w:rsidTr="00A27566">
      <w:trPr>
        <w:trHeight w:val="938"/>
      </w:trPr>
      <w:tc>
        <w:tcPr>
          <w:tcW w:w="5011" w:type="dxa"/>
          <w:shd w:val="solid" w:color="000000" w:fill="auto"/>
        </w:tcPr>
        <w:p w14:paraId="5E570E3B" w14:textId="77777777" w:rsidR="00E30D6B" w:rsidRDefault="00E30D6B" w:rsidP="002A72A0">
          <w:pPr>
            <w:pStyle w:val="Header"/>
            <w:rPr>
              <w:sz w:val="36"/>
            </w:rPr>
          </w:pPr>
          <w:r>
            <w:rPr>
              <w:sz w:val="48"/>
            </w:rPr>
            <w:t>ITW FEG</w:t>
          </w:r>
        </w:p>
        <w:p w14:paraId="4CC9C9D2" w14:textId="77777777" w:rsidR="00E30D6B" w:rsidRDefault="00E30D6B" w:rsidP="002A72A0">
          <w:pPr>
            <w:pStyle w:val="Header"/>
            <w:rPr>
              <w:sz w:val="48"/>
            </w:rPr>
          </w:pPr>
          <w:r>
            <w:rPr>
              <w:sz w:val="28"/>
            </w:rPr>
            <w:t>Weigh/Wrap Division, Technology Center</w:t>
          </w:r>
        </w:p>
      </w:tc>
      <w:tc>
        <w:tcPr>
          <w:tcW w:w="5028" w:type="dxa"/>
          <w:gridSpan w:val="2"/>
        </w:tcPr>
        <w:p w14:paraId="745055B4" w14:textId="77777777" w:rsidR="00E30D6B" w:rsidRDefault="00E30D6B" w:rsidP="002A72A0">
          <w:pPr>
            <w:pStyle w:val="Header"/>
            <w:jc w:val="right"/>
            <w:rPr>
              <w:color w:val="000000"/>
              <w:sz w:val="28"/>
            </w:rPr>
          </w:pPr>
        </w:p>
        <w:p w14:paraId="48F4C11E" w14:textId="505EC0AF" w:rsidR="00E30D6B" w:rsidRDefault="00067E52" w:rsidP="002A72A0">
          <w:pPr>
            <w:pStyle w:val="Header"/>
            <w:jc w:val="right"/>
            <w:rPr>
              <w:color w:val="0000FF"/>
            </w:rPr>
          </w:pPr>
          <w:r>
            <w:rPr>
              <w:color w:val="000000"/>
              <w:sz w:val="28"/>
            </w:rPr>
            <w:t xml:space="preserve">Revision </w:t>
          </w:r>
          <w:r w:rsidR="00D75023">
            <w:rPr>
              <w:color w:val="000000"/>
              <w:sz w:val="28"/>
            </w:rPr>
            <w:t>Date:  9</w:t>
          </w:r>
          <w:r w:rsidR="002458F0">
            <w:rPr>
              <w:color w:val="000000"/>
              <w:sz w:val="28"/>
            </w:rPr>
            <w:t>/27</w:t>
          </w:r>
          <w:r w:rsidR="0030202D">
            <w:rPr>
              <w:color w:val="000000"/>
              <w:sz w:val="28"/>
            </w:rPr>
            <w:t>/2018</w:t>
          </w:r>
          <w:r w:rsidR="00E30D6B">
            <w:rPr>
              <w:color w:val="000000"/>
              <w:sz w:val="28"/>
            </w:rPr>
            <w:t xml:space="preserve"> </w:t>
          </w:r>
        </w:p>
      </w:tc>
    </w:tr>
    <w:tr w:rsidR="00E30D6B" w14:paraId="566C54DC" w14:textId="77777777" w:rsidTr="00A27566">
      <w:trPr>
        <w:trHeight w:val="711"/>
      </w:trPr>
      <w:tc>
        <w:tcPr>
          <w:tcW w:w="5011" w:type="dxa"/>
        </w:tcPr>
        <w:p w14:paraId="35F88B5D" w14:textId="5628CEDC" w:rsidR="003672F6" w:rsidRDefault="000F6DDF" w:rsidP="002A72A0">
          <w:pPr>
            <w:pStyle w:val="Header"/>
            <w:jc w:val="center"/>
            <w:rPr>
              <w:sz w:val="28"/>
            </w:rPr>
          </w:pPr>
          <w:r>
            <w:rPr>
              <w:sz w:val="28"/>
            </w:rPr>
            <w:t>Diagnostics Beeper</w:t>
          </w:r>
        </w:p>
        <w:p w14:paraId="7D5CA342" w14:textId="42B1B1A3" w:rsidR="00E30D6B" w:rsidRDefault="00193787" w:rsidP="002A72A0">
          <w:pPr>
            <w:pStyle w:val="Header"/>
            <w:jc w:val="center"/>
            <w:rPr>
              <w:sz w:val="36"/>
            </w:rPr>
          </w:pPr>
          <w:r>
            <w:rPr>
              <w:sz w:val="28"/>
            </w:rPr>
            <w:t>Requirements</w:t>
          </w:r>
          <w:r w:rsidR="00C040B1">
            <w:rPr>
              <w:sz w:val="28"/>
            </w:rPr>
            <w:t xml:space="preserve"> Specification</w:t>
          </w:r>
        </w:p>
      </w:tc>
      <w:tc>
        <w:tcPr>
          <w:tcW w:w="3427" w:type="dxa"/>
        </w:tcPr>
        <w:p w14:paraId="65F025AB" w14:textId="77777777" w:rsidR="0071644B" w:rsidRDefault="0071644B" w:rsidP="002A72A0">
          <w:pPr>
            <w:pStyle w:val="Header"/>
            <w:rPr>
              <w:color w:val="000000"/>
            </w:rPr>
          </w:pPr>
          <w:r>
            <w:rPr>
              <w:color w:val="000000"/>
            </w:rPr>
            <w:t xml:space="preserve">Prepared by: </w:t>
          </w:r>
        </w:p>
        <w:p w14:paraId="48E1F35A" w14:textId="77777777" w:rsidR="00E30D6B" w:rsidRDefault="00E30D6B" w:rsidP="002A72A0">
          <w:pPr>
            <w:pStyle w:val="Header"/>
            <w:rPr>
              <w:color w:val="000000"/>
            </w:rPr>
          </w:pPr>
          <w:r>
            <w:rPr>
              <w:color w:val="000000"/>
            </w:rPr>
            <w:t>Scott Davis</w:t>
          </w:r>
        </w:p>
        <w:p w14:paraId="1F41A28F" w14:textId="77777777" w:rsidR="00E30D6B" w:rsidRDefault="00E30D6B" w:rsidP="002A72A0">
          <w:pPr>
            <w:pStyle w:val="Header"/>
            <w:rPr>
              <w:color w:val="0000FF"/>
            </w:rPr>
          </w:pPr>
        </w:p>
      </w:tc>
      <w:tc>
        <w:tcPr>
          <w:tcW w:w="1601" w:type="dxa"/>
        </w:tcPr>
        <w:p w14:paraId="3405F9C7" w14:textId="70E381AF" w:rsidR="00E30D6B" w:rsidRDefault="00E30D6B" w:rsidP="00B60620">
          <w:pPr>
            <w:pStyle w:val="Header"/>
            <w:jc w:val="center"/>
            <w:rPr>
              <w:color w:val="000000"/>
            </w:rPr>
          </w:pPr>
          <w:r>
            <w:rPr>
              <w:color w:val="000000"/>
            </w:rPr>
            <w:t xml:space="preserve">Page </w:t>
          </w:r>
          <w:r>
            <w:rPr>
              <w:color w:val="000000"/>
            </w:rPr>
            <w:fldChar w:fldCharType="begin"/>
          </w:r>
          <w:r>
            <w:rPr>
              <w:color w:val="000000"/>
            </w:rPr>
            <w:instrText xml:space="preserve"> PAGE  \* MERGEFORMAT </w:instrText>
          </w:r>
          <w:r>
            <w:rPr>
              <w:color w:val="000000"/>
            </w:rPr>
            <w:fldChar w:fldCharType="separate"/>
          </w:r>
          <w:r w:rsidR="004E3457">
            <w:rPr>
              <w:noProof/>
              <w:color w:val="000000"/>
            </w:rPr>
            <w:t>1</w:t>
          </w:r>
          <w:r>
            <w:rPr>
              <w:color w:val="000000"/>
            </w:rPr>
            <w:fldChar w:fldCharType="end"/>
          </w:r>
        </w:p>
        <w:p w14:paraId="644C191D" w14:textId="77777777" w:rsidR="00E30D6B" w:rsidRDefault="00E30D6B" w:rsidP="002A72A0">
          <w:pPr>
            <w:pStyle w:val="Header"/>
            <w:jc w:val="right"/>
            <w:rPr>
              <w:color w:val="000000"/>
            </w:rPr>
          </w:pPr>
        </w:p>
      </w:tc>
    </w:tr>
  </w:tbl>
  <w:p w14:paraId="15006845" w14:textId="77777777" w:rsidR="00E30D6B" w:rsidRDefault="00E30D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F1918"/>
    <w:multiLevelType w:val="hybridMultilevel"/>
    <w:tmpl w:val="D788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53728"/>
    <w:multiLevelType w:val="hybridMultilevel"/>
    <w:tmpl w:val="73E0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10CEB"/>
    <w:multiLevelType w:val="hybridMultilevel"/>
    <w:tmpl w:val="CE3A308E"/>
    <w:lvl w:ilvl="0" w:tplc="8A9CE4CA">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D3A23"/>
    <w:multiLevelType w:val="hybridMultilevel"/>
    <w:tmpl w:val="A058F6E8"/>
    <w:lvl w:ilvl="0" w:tplc="14AEDBD6">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D1ECA"/>
    <w:multiLevelType w:val="hybridMultilevel"/>
    <w:tmpl w:val="C6E85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F7C85"/>
    <w:multiLevelType w:val="hybridMultilevel"/>
    <w:tmpl w:val="C07031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B59B8"/>
    <w:multiLevelType w:val="multilevel"/>
    <w:tmpl w:val="7C0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E6E7C"/>
    <w:multiLevelType w:val="hybridMultilevel"/>
    <w:tmpl w:val="AF0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DF7A11"/>
    <w:multiLevelType w:val="hybridMultilevel"/>
    <w:tmpl w:val="5A526836"/>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1F5D6D9A"/>
    <w:multiLevelType w:val="hybridMultilevel"/>
    <w:tmpl w:val="15DE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312B44"/>
    <w:multiLevelType w:val="hybridMultilevel"/>
    <w:tmpl w:val="FCB67B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A761D2"/>
    <w:multiLevelType w:val="hybridMultilevel"/>
    <w:tmpl w:val="088081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63470B"/>
    <w:multiLevelType w:val="hybridMultilevel"/>
    <w:tmpl w:val="8BF6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D436E"/>
    <w:multiLevelType w:val="hybridMultilevel"/>
    <w:tmpl w:val="2550E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0335B9"/>
    <w:multiLevelType w:val="hybridMultilevel"/>
    <w:tmpl w:val="65F8565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5A46D34"/>
    <w:multiLevelType w:val="hybridMultilevel"/>
    <w:tmpl w:val="6C82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A2FAB"/>
    <w:multiLevelType w:val="hybridMultilevel"/>
    <w:tmpl w:val="DEDE7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912F4C"/>
    <w:multiLevelType w:val="hybridMultilevel"/>
    <w:tmpl w:val="EE281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A31C71"/>
    <w:multiLevelType w:val="hybridMultilevel"/>
    <w:tmpl w:val="817267B2"/>
    <w:lvl w:ilvl="0" w:tplc="3ABA802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D17CBD"/>
    <w:multiLevelType w:val="hybridMultilevel"/>
    <w:tmpl w:val="6716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352BE7"/>
    <w:multiLevelType w:val="hybridMultilevel"/>
    <w:tmpl w:val="FD20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F0127B"/>
    <w:multiLevelType w:val="hybridMultilevel"/>
    <w:tmpl w:val="7696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B510FC"/>
    <w:multiLevelType w:val="hybridMultilevel"/>
    <w:tmpl w:val="8A7AE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976923"/>
    <w:multiLevelType w:val="hybridMultilevel"/>
    <w:tmpl w:val="5D82B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63DA5FD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682D567B"/>
    <w:multiLevelType w:val="hybridMultilevel"/>
    <w:tmpl w:val="D5C2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FD7CCA"/>
    <w:multiLevelType w:val="hybridMultilevel"/>
    <w:tmpl w:val="290E71BE"/>
    <w:lvl w:ilvl="0" w:tplc="9E1C4986">
      <w:start w:val="7"/>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7" w15:restartNumberingAfterBreak="0">
    <w:nsid w:val="6ED939D1"/>
    <w:multiLevelType w:val="hybridMultilevel"/>
    <w:tmpl w:val="7548F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5A3385"/>
    <w:multiLevelType w:val="hybridMultilevel"/>
    <w:tmpl w:val="6562B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5A1F56"/>
    <w:multiLevelType w:val="hybridMultilevel"/>
    <w:tmpl w:val="A4EC9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DD4202"/>
    <w:multiLevelType w:val="hybridMultilevel"/>
    <w:tmpl w:val="F642D386"/>
    <w:lvl w:ilvl="0" w:tplc="08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CFC1EE5"/>
    <w:multiLevelType w:val="hybridMultilevel"/>
    <w:tmpl w:val="D77436E2"/>
    <w:lvl w:ilvl="0" w:tplc="08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4"/>
  </w:num>
  <w:num w:numId="2">
    <w:abstractNumId w:val="2"/>
  </w:num>
  <w:num w:numId="3">
    <w:abstractNumId w:val="3"/>
  </w:num>
  <w:num w:numId="4">
    <w:abstractNumId w:val="18"/>
  </w:num>
  <w:num w:numId="5">
    <w:abstractNumId w:val="26"/>
  </w:num>
  <w:num w:numId="6">
    <w:abstractNumId w:val="5"/>
  </w:num>
  <w:num w:numId="7">
    <w:abstractNumId w:val="1"/>
  </w:num>
  <w:num w:numId="8">
    <w:abstractNumId w:val="25"/>
  </w:num>
  <w:num w:numId="9">
    <w:abstractNumId w:val="19"/>
  </w:num>
  <w:num w:numId="10">
    <w:abstractNumId w:val="13"/>
  </w:num>
  <w:num w:numId="11">
    <w:abstractNumId w:val="16"/>
  </w:num>
  <w:num w:numId="12">
    <w:abstractNumId w:val="11"/>
  </w:num>
  <w:num w:numId="13">
    <w:abstractNumId w:val="20"/>
  </w:num>
  <w:num w:numId="14">
    <w:abstractNumId w:val="4"/>
  </w:num>
  <w:num w:numId="15">
    <w:abstractNumId w:val="23"/>
  </w:num>
  <w:num w:numId="16">
    <w:abstractNumId w:val="27"/>
  </w:num>
  <w:num w:numId="17">
    <w:abstractNumId w:val="22"/>
  </w:num>
  <w:num w:numId="18">
    <w:abstractNumId w:val="10"/>
  </w:num>
  <w:num w:numId="19">
    <w:abstractNumId w:val="14"/>
  </w:num>
  <w:num w:numId="20">
    <w:abstractNumId w:val="30"/>
  </w:num>
  <w:num w:numId="21">
    <w:abstractNumId w:val="31"/>
  </w:num>
  <w:num w:numId="22">
    <w:abstractNumId w:val="8"/>
  </w:num>
  <w:num w:numId="23">
    <w:abstractNumId w:val="9"/>
  </w:num>
  <w:num w:numId="24">
    <w:abstractNumId w:val="21"/>
  </w:num>
  <w:num w:numId="25">
    <w:abstractNumId w:val="29"/>
  </w:num>
  <w:num w:numId="26">
    <w:abstractNumId w:val="7"/>
  </w:num>
  <w:num w:numId="27">
    <w:abstractNumId w:val="6"/>
  </w:num>
  <w:num w:numId="28">
    <w:abstractNumId w:val="28"/>
  </w:num>
  <w:num w:numId="29">
    <w:abstractNumId w:val="12"/>
  </w:num>
  <w:num w:numId="30">
    <w:abstractNumId w:val="0"/>
  </w:num>
  <w:num w:numId="31">
    <w:abstractNumId w:val="17"/>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F7F"/>
    <w:rsid w:val="00003F98"/>
    <w:rsid w:val="00014274"/>
    <w:rsid w:val="000151F4"/>
    <w:rsid w:val="00021D3B"/>
    <w:rsid w:val="00024BAD"/>
    <w:rsid w:val="0004034A"/>
    <w:rsid w:val="00040C06"/>
    <w:rsid w:val="000535F7"/>
    <w:rsid w:val="0005413F"/>
    <w:rsid w:val="00054CE6"/>
    <w:rsid w:val="00056AF8"/>
    <w:rsid w:val="000606FE"/>
    <w:rsid w:val="000628F8"/>
    <w:rsid w:val="00063272"/>
    <w:rsid w:val="00066462"/>
    <w:rsid w:val="00067E52"/>
    <w:rsid w:val="00070825"/>
    <w:rsid w:val="00071490"/>
    <w:rsid w:val="000715A9"/>
    <w:rsid w:val="0007515E"/>
    <w:rsid w:val="00091983"/>
    <w:rsid w:val="00095A4F"/>
    <w:rsid w:val="00096D7B"/>
    <w:rsid w:val="000A1227"/>
    <w:rsid w:val="000A3CC3"/>
    <w:rsid w:val="000A5CC9"/>
    <w:rsid w:val="000A6990"/>
    <w:rsid w:val="000B008E"/>
    <w:rsid w:val="000B085E"/>
    <w:rsid w:val="000B29CA"/>
    <w:rsid w:val="000C21DD"/>
    <w:rsid w:val="000C7229"/>
    <w:rsid w:val="000D33EC"/>
    <w:rsid w:val="000D520D"/>
    <w:rsid w:val="000E3114"/>
    <w:rsid w:val="000E4E65"/>
    <w:rsid w:val="000F59E2"/>
    <w:rsid w:val="000F6DDF"/>
    <w:rsid w:val="000F782C"/>
    <w:rsid w:val="001008F3"/>
    <w:rsid w:val="00104C26"/>
    <w:rsid w:val="00105F32"/>
    <w:rsid w:val="00111A64"/>
    <w:rsid w:val="0011558B"/>
    <w:rsid w:val="001172D6"/>
    <w:rsid w:val="00130028"/>
    <w:rsid w:val="00134DA3"/>
    <w:rsid w:val="001376F1"/>
    <w:rsid w:val="00141A48"/>
    <w:rsid w:val="00142D51"/>
    <w:rsid w:val="0014682E"/>
    <w:rsid w:val="00152F7F"/>
    <w:rsid w:val="001649CE"/>
    <w:rsid w:val="001922D4"/>
    <w:rsid w:val="00193787"/>
    <w:rsid w:val="0019463F"/>
    <w:rsid w:val="00195E5E"/>
    <w:rsid w:val="001A0E63"/>
    <w:rsid w:val="001A4A8D"/>
    <w:rsid w:val="001B1B4A"/>
    <w:rsid w:val="001B2DB3"/>
    <w:rsid w:val="001B7281"/>
    <w:rsid w:val="001D0FE9"/>
    <w:rsid w:val="001E0F77"/>
    <w:rsid w:val="001E4993"/>
    <w:rsid w:val="001F78D8"/>
    <w:rsid w:val="00201588"/>
    <w:rsid w:val="00203774"/>
    <w:rsid w:val="00205C77"/>
    <w:rsid w:val="0020750F"/>
    <w:rsid w:val="00207781"/>
    <w:rsid w:val="00213329"/>
    <w:rsid w:val="00214A00"/>
    <w:rsid w:val="0021582A"/>
    <w:rsid w:val="0021714D"/>
    <w:rsid w:val="00217F65"/>
    <w:rsid w:val="00222A86"/>
    <w:rsid w:val="00226C46"/>
    <w:rsid w:val="00226DBB"/>
    <w:rsid w:val="00230257"/>
    <w:rsid w:val="002457F5"/>
    <w:rsid w:val="002458F0"/>
    <w:rsid w:val="00246F40"/>
    <w:rsid w:val="00250EAB"/>
    <w:rsid w:val="00251465"/>
    <w:rsid w:val="00271DED"/>
    <w:rsid w:val="002738E0"/>
    <w:rsid w:val="00276EA0"/>
    <w:rsid w:val="002946E2"/>
    <w:rsid w:val="002A121F"/>
    <w:rsid w:val="002A1E1D"/>
    <w:rsid w:val="002A3174"/>
    <w:rsid w:val="002A72A0"/>
    <w:rsid w:val="002B2FCC"/>
    <w:rsid w:val="002B3E78"/>
    <w:rsid w:val="002C4F85"/>
    <w:rsid w:val="002D075C"/>
    <w:rsid w:val="002D2AA3"/>
    <w:rsid w:val="002E4D8D"/>
    <w:rsid w:val="002E4F65"/>
    <w:rsid w:val="002E729A"/>
    <w:rsid w:val="0030202D"/>
    <w:rsid w:val="00323621"/>
    <w:rsid w:val="0032670A"/>
    <w:rsid w:val="00326DF1"/>
    <w:rsid w:val="0032792C"/>
    <w:rsid w:val="00327FBC"/>
    <w:rsid w:val="003379BF"/>
    <w:rsid w:val="00346817"/>
    <w:rsid w:val="003534F9"/>
    <w:rsid w:val="003672F6"/>
    <w:rsid w:val="00373865"/>
    <w:rsid w:val="00374294"/>
    <w:rsid w:val="003852D6"/>
    <w:rsid w:val="0038719D"/>
    <w:rsid w:val="00392062"/>
    <w:rsid w:val="0039621D"/>
    <w:rsid w:val="003977F5"/>
    <w:rsid w:val="003A6A74"/>
    <w:rsid w:val="003B0343"/>
    <w:rsid w:val="003B5465"/>
    <w:rsid w:val="003C099E"/>
    <w:rsid w:val="003C6CD5"/>
    <w:rsid w:val="003D18A4"/>
    <w:rsid w:val="003D6025"/>
    <w:rsid w:val="003E44BA"/>
    <w:rsid w:val="003F0DB4"/>
    <w:rsid w:val="003F11BB"/>
    <w:rsid w:val="003F3E58"/>
    <w:rsid w:val="00403FEE"/>
    <w:rsid w:val="0040461C"/>
    <w:rsid w:val="004072D6"/>
    <w:rsid w:val="0041491C"/>
    <w:rsid w:val="00414FB5"/>
    <w:rsid w:val="0041691C"/>
    <w:rsid w:val="00416DFB"/>
    <w:rsid w:val="00417133"/>
    <w:rsid w:val="00421A91"/>
    <w:rsid w:val="00422CE1"/>
    <w:rsid w:val="0043254B"/>
    <w:rsid w:val="00435323"/>
    <w:rsid w:val="00436441"/>
    <w:rsid w:val="00444CBE"/>
    <w:rsid w:val="004503AD"/>
    <w:rsid w:val="004523DE"/>
    <w:rsid w:val="00455017"/>
    <w:rsid w:val="004569FE"/>
    <w:rsid w:val="004607D3"/>
    <w:rsid w:val="00463E36"/>
    <w:rsid w:val="00470829"/>
    <w:rsid w:val="00477EA0"/>
    <w:rsid w:val="004800EC"/>
    <w:rsid w:val="004845DE"/>
    <w:rsid w:val="00496856"/>
    <w:rsid w:val="004974A8"/>
    <w:rsid w:val="004C2B4D"/>
    <w:rsid w:val="004C3581"/>
    <w:rsid w:val="004D0D25"/>
    <w:rsid w:val="004D31FB"/>
    <w:rsid w:val="004E1322"/>
    <w:rsid w:val="004E3457"/>
    <w:rsid w:val="004E54C2"/>
    <w:rsid w:val="004E5862"/>
    <w:rsid w:val="004E6519"/>
    <w:rsid w:val="004E6F88"/>
    <w:rsid w:val="004F7644"/>
    <w:rsid w:val="005049C5"/>
    <w:rsid w:val="005168FA"/>
    <w:rsid w:val="005215DA"/>
    <w:rsid w:val="005226EC"/>
    <w:rsid w:val="00522F61"/>
    <w:rsid w:val="005241D0"/>
    <w:rsid w:val="0052740F"/>
    <w:rsid w:val="00530447"/>
    <w:rsid w:val="00534CE8"/>
    <w:rsid w:val="00535215"/>
    <w:rsid w:val="00540F25"/>
    <w:rsid w:val="00542481"/>
    <w:rsid w:val="0055027F"/>
    <w:rsid w:val="00554899"/>
    <w:rsid w:val="00564018"/>
    <w:rsid w:val="00564D05"/>
    <w:rsid w:val="005710A2"/>
    <w:rsid w:val="005712A6"/>
    <w:rsid w:val="00574A31"/>
    <w:rsid w:val="00582FB6"/>
    <w:rsid w:val="00586E94"/>
    <w:rsid w:val="00591D20"/>
    <w:rsid w:val="005A2B53"/>
    <w:rsid w:val="005A4F82"/>
    <w:rsid w:val="005B5DF9"/>
    <w:rsid w:val="005B7321"/>
    <w:rsid w:val="005C0986"/>
    <w:rsid w:val="005F42DC"/>
    <w:rsid w:val="00612FB6"/>
    <w:rsid w:val="0062028A"/>
    <w:rsid w:val="00621BC3"/>
    <w:rsid w:val="006231CE"/>
    <w:rsid w:val="006252CD"/>
    <w:rsid w:val="00625FDA"/>
    <w:rsid w:val="00626C11"/>
    <w:rsid w:val="00634620"/>
    <w:rsid w:val="006373C8"/>
    <w:rsid w:val="0064205D"/>
    <w:rsid w:val="00643903"/>
    <w:rsid w:val="00646F76"/>
    <w:rsid w:val="006519E4"/>
    <w:rsid w:val="0065699D"/>
    <w:rsid w:val="00661599"/>
    <w:rsid w:val="006625F4"/>
    <w:rsid w:val="00662814"/>
    <w:rsid w:val="00665485"/>
    <w:rsid w:val="0068582C"/>
    <w:rsid w:val="006927AE"/>
    <w:rsid w:val="006A6392"/>
    <w:rsid w:val="006B1D4F"/>
    <w:rsid w:val="006B447F"/>
    <w:rsid w:val="006B61EA"/>
    <w:rsid w:val="006E6D20"/>
    <w:rsid w:val="006E755E"/>
    <w:rsid w:val="006E7F6E"/>
    <w:rsid w:val="006F0120"/>
    <w:rsid w:val="006F2C8B"/>
    <w:rsid w:val="006F37EF"/>
    <w:rsid w:val="00701668"/>
    <w:rsid w:val="00714E03"/>
    <w:rsid w:val="0071644B"/>
    <w:rsid w:val="00727542"/>
    <w:rsid w:val="007349AA"/>
    <w:rsid w:val="00747612"/>
    <w:rsid w:val="00751B78"/>
    <w:rsid w:val="007560C3"/>
    <w:rsid w:val="00774013"/>
    <w:rsid w:val="00775DE4"/>
    <w:rsid w:val="00785ED8"/>
    <w:rsid w:val="00786D7F"/>
    <w:rsid w:val="007911BC"/>
    <w:rsid w:val="0079411F"/>
    <w:rsid w:val="007959C0"/>
    <w:rsid w:val="00795B13"/>
    <w:rsid w:val="007A2E40"/>
    <w:rsid w:val="007A5FAA"/>
    <w:rsid w:val="007B2715"/>
    <w:rsid w:val="007B4E12"/>
    <w:rsid w:val="007B5235"/>
    <w:rsid w:val="007C1E09"/>
    <w:rsid w:val="007C303C"/>
    <w:rsid w:val="007D2F06"/>
    <w:rsid w:val="007D569F"/>
    <w:rsid w:val="007E21E5"/>
    <w:rsid w:val="007E3A2D"/>
    <w:rsid w:val="007E3A6D"/>
    <w:rsid w:val="007F065B"/>
    <w:rsid w:val="007F4837"/>
    <w:rsid w:val="007F732E"/>
    <w:rsid w:val="008039B3"/>
    <w:rsid w:val="00810D46"/>
    <w:rsid w:val="0081443A"/>
    <w:rsid w:val="00825D14"/>
    <w:rsid w:val="00826ACE"/>
    <w:rsid w:val="00832E6B"/>
    <w:rsid w:val="00836AE8"/>
    <w:rsid w:val="00836CD7"/>
    <w:rsid w:val="00840BA7"/>
    <w:rsid w:val="00840C6B"/>
    <w:rsid w:val="00840F1C"/>
    <w:rsid w:val="00841C54"/>
    <w:rsid w:val="0085752F"/>
    <w:rsid w:val="00862F59"/>
    <w:rsid w:val="00863045"/>
    <w:rsid w:val="00867543"/>
    <w:rsid w:val="00867C08"/>
    <w:rsid w:val="00873159"/>
    <w:rsid w:val="008739DF"/>
    <w:rsid w:val="00876D25"/>
    <w:rsid w:val="00883070"/>
    <w:rsid w:val="00887ED6"/>
    <w:rsid w:val="008D05EC"/>
    <w:rsid w:val="008E0DF0"/>
    <w:rsid w:val="008F03CB"/>
    <w:rsid w:val="008F37C4"/>
    <w:rsid w:val="008F7D5E"/>
    <w:rsid w:val="0091059B"/>
    <w:rsid w:val="00910AAF"/>
    <w:rsid w:val="00911DCA"/>
    <w:rsid w:val="00920220"/>
    <w:rsid w:val="009260E9"/>
    <w:rsid w:val="00926A87"/>
    <w:rsid w:val="0094387F"/>
    <w:rsid w:val="0094700E"/>
    <w:rsid w:val="00953850"/>
    <w:rsid w:val="00954F65"/>
    <w:rsid w:val="00972A29"/>
    <w:rsid w:val="00977A3A"/>
    <w:rsid w:val="00977B55"/>
    <w:rsid w:val="009830E6"/>
    <w:rsid w:val="009842FB"/>
    <w:rsid w:val="00987E76"/>
    <w:rsid w:val="00995858"/>
    <w:rsid w:val="009A45B2"/>
    <w:rsid w:val="009A53B2"/>
    <w:rsid w:val="009A757A"/>
    <w:rsid w:val="009B7148"/>
    <w:rsid w:val="009E02E2"/>
    <w:rsid w:val="009E04AC"/>
    <w:rsid w:val="009E1DDF"/>
    <w:rsid w:val="009E26B9"/>
    <w:rsid w:val="009E77A6"/>
    <w:rsid w:val="009F228D"/>
    <w:rsid w:val="009F6A81"/>
    <w:rsid w:val="00A233DA"/>
    <w:rsid w:val="00A2661D"/>
    <w:rsid w:val="00A27566"/>
    <w:rsid w:val="00A27951"/>
    <w:rsid w:val="00A36EF8"/>
    <w:rsid w:val="00A40B34"/>
    <w:rsid w:val="00A41582"/>
    <w:rsid w:val="00A4377F"/>
    <w:rsid w:val="00A540DD"/>
    <w:rsid w:val="00A56EB7"/>
    <w:rsid w:val="00A628FE"/>
    <w:rsid w:val="00A64EF9"/>
    <w:rsid w:val="00A67E1E"/>
    <w:rsid w:val="00A81B99"/>
    <w:rsid w:val="00A841AD"/>
    <w:rsid w:val="00A95496"/>
    <w:rsid w:val="00AA4959"/>
    <w:rsid w:val="00AA5ACB"/>
    <w:rsid w:val="00AB37B1"/>
    <w:rsid w:val="00AB46AF"/>
    <w:rsid w:val="00AB6FAD"/>
    <w:rsid w:val="00AC3FAC"/>
    <w:rsid w:val="00AC5178"/>
    <w:rsid w:val="00AC5F7B"/>
    <w:rsid w:val="00AD1F2E"/>
    <w:rsid w:val="00AD21A5"/>
    <w:rsid w:val="00AD34F8"/>
    <w:rsid w:val="00AD3937"/>
    <w:rsid w:val="00AD44FC"/>
    <w:rsid w:val="00AD5BBF"/>
    <w:rsid w:val="00AE3BFE"/>
    <w:rsid w:val="00AE4E53"/>
    <w:rsid w:val="00AE5D49"/>
    <w:rsid w:val="00AE64D3"/>
    <w:rsid w:val="00AF16E3"/>
    <w:rsid w:val="00AF2F14"/>
    <w:rsid w:val="00AF3717"/>
    <w:rsid w:val="00AF7F71"/>
    <w:rsid w:val="00B0259D"/>
    <w:rsid w:val="00B03A40"/>
    <w:rsid w:val="00B04283"/>
    <w:rsid w:val="00B05A5D"/>
    <w:rsid w:val="00B32404"/>
    <w:rsid w:val="00B35EE6"/>
    <w:rsid w:val="00B41471"/>
    <w:rsid w:val="00B416A7"/>
    <w:rsid w:val="00B51644"/>
    <w:rsid w:val="00B60620"/>
    <w:rsid w:val="00B63051"/>
    <w:rsid w:val="00B676DE"/>
    <w:rsid w:val="00B71D9F"/>
    <w:rsid w:val="00B8424C"/>
    <w:rsid w:val="00B872A0"/>
    <w:rsid w:val="00BA0AC0"/>
    <w:rsid w:val="00BA328C"/>
    <w:rsid w:val="00BA5407"/>
    <w:rsid w:val="00BA6702"/>
    <w:rsid w:val="00BB307F"/>
    <w:rsid w:val="00BC4FDE"/>
    <w:rsid w:val="00BD3D88"/>
    <w:rsid w:val="00BE28F4"/>
    <w:rsid w:val="00BE6BC0"/>
    <w:rsid w:val="00BF6550"/>
    <w:rsid w:val="00C01398"/>
    <w:rsid w:val="00C040B1"/>
    <w:rsid w:val="00C0476F"/>
    <w:rsid w:val="00C06FB1"/>
    <w:rsid w:val="00C10E2E"/>
    <w:rsid w:val="00C119C9"/>
    <w:rsid w:val="00C15ABF"/>
    <w:rsid w:val="00C24637"/>
    <w:rsid w:val="00C37B99"/>
    <w:rsid w:val="00C37E34"/>
    <w:rsid w:val="00C437BC"/>
    <w:rsid w:val="00C5062E"/>
    <w:rsid w:val="00C50BCB"/>
    <w:rsid w:val="00C5453B"/>
    <w:rsid w:val="00C63019"/>
    <w:rsid w:val="00C714C1"/>
    <w:rsid w:val="00C77E2F"/>
    <w:rsid w:val="00C83111"/>
    <w:rsid w:val="00C86796"/>
    <w:rsid w:val="00C90C23"/>
    <w:rsid w:val="00CA4A8A"/>
    <w:rsid w:val="00CA7D0E"/>
    <w:rsid w:val="00CB7904"/>
    <w:rsid w:val="00CC2963"/>
    <w:rsid w:val="00CD738C"/>
    <w:rsid w:val="00CE0B93"/>
    <w:rsid w:val="00CE399C"/>
    <w:rsid w:val="00CE61B3"/>
    <w:rsid w:val="00CE64D8"/>
    <w:rsid w:val="00CE7A25"/>
    <w:rsid w:val="00CF1E82"/>
    <w:rsid w:val="00D02CE2"/>
    <w:rsid w:val="00D05EAD"/>
    <w:rsid w:val="00D12542"/>
    <w:rsid w:val="00D21C91"/>
    <w:rsid w:val="00D22AE6"/>
    <w:rsid w:val="00D2404D"/>
    <w:rsid w:val="00D2720C"/>
    <w:rsid w:val="00D322C5"/>
    <w:rsid w:val="00D336F9"/>
    <w:rsid w:val="00D35604"/>
    <w:rsid w:val="00D35698"/>
    <w:rsid w:val="00D3604E"/>
    <w:rsid w:val="00D455A6"/>
    <w:rsid w:val="00D5356A"/>
    <w:rsid w:val="00D53D95"/>
    <w:rsid w:val="00D56202"/>
    <w:rsid w:val="00D57C37"/>
    <w:rsid w:val="00D6300E"/>
    <w:rsid w:val="00D666AE"/>
    <w:rsid w:val="00D73257"/>
    <w:rsid w:val="00D75023"/>
    <w:rsid w:val="00D82B55"/>
    <w:rsid w:val="00D830BF"/>
    <w:rsid w:val="00D871B2"/>
    <w:rsid w:val="00D934E6"/>
    <w:rsid w:val="00DB4BD3"/>
    <w:rsid w:val="00DC01E5"/>
    <w:rsid w:val="00DC09DD"/>
    <w:rsid w:val="00DC28AC"/>
    <w:rsid w:val="00DD1CAF"/>
    <w:rsid w:val="00DD5718"/>
    <w:rsid w:val="00DD6739"/>
    <w:rsid w:val="00DE1E7C"/>
    <w:rsid w:val="00DE243A"/>
    <w:rsid w:val="00DE6362"/>
    <w:rsid w:val="00DE71CB"/>
    <w:rsid w:val="00E046BB"/>
    <w:rsid w:val="00E13454"/>
    <w:rsid w:val="00E13DCD"/>
    <w:rsid w:val="00E14432"/>
    <w:rsid w:val="00E26FE3"/>
    <w:rsid w:val="00E27275"/>
    <w:rsid w:val="00E30D6B"/>
    <w:rsid w:val="00E31266"/>
    <w:rsid w:val="00E342D2"/>
    <w:rsid w:val="00E411F1"/>
    <w:rsid w:val="00E448BF"/>
    <w:rsid w:val="00E4520A"/>
    <w:rsid w:val="00E57ECE"/>
    <w:rsid w:val="00E70992"/>
    <w:rsid w:val="00E70994"/>
    <w:rsid w:val="00E722B5"/>
    <w:rsid w:val="00E75056"/>
    <w:rsid w:val="00E75BFD"/>
    <w:rsid w:val="00E8348C"/>
    <w:rsid w:val="00E86A07"/>
    <w:rsid w:val="00E86D4F"/>
    <w:rsid w:val="00E968B8"/>
    <w:rsid w:val="00EA49CD"/>
    <w:rsid w:val="00EA5811"/>
    <w:rsid w:val="00EB1373"/>
    <w:rsid w:val="00EB156E"/>
    <w:rsid w:val="00EB3271"/>
    <w:rsid w:val="00EB688D"/>
    <w:rsid w:val="00EB69C5"/>
    <w:rsid w:val="00EC3A17"/>
    <w:rsid w:val="00EE0CFF"/>
    <w:rsid w:val="00EE1352"/>
    <w:rsid w:val="00EE1904"/>
    <w:rsid w:val="00EE201B"/>
    <w:rsid w:val="00EE37AD"/>
    <w:rsid w:val="00EF61F9"/>
    <w:rsid w:val="00EF750E"/>
    <w:rsid w:val="00F10C35"/>
    <w:rsid w:val="00F132B6"/>
    <w:rsid w:val="00F16553"/>
    <w:rsid w:val="00F22294"/>
    <w:rsid w:val="00F24A1C"/>
    <w:rsid w:val="00F34E3B"/>
    <w:rsid w:val="00F42F1C"/>
    <w:rsid w:val="00F43592"/>
    <w:rsid w:val="00F476BB"/>
    <w:rsid w:val="00F47D67"/>
    <w:rsid w:val="00F540D9"/>
    <w:rsid w:val="00F55C4C"/>
    <w:rsid w:val="00F576EC"/>
    <w:rsid w:val="00F60C76"/>
    <w:rsid w:val="00F61AF5"/>
    <w:rsid w:val="00F64EAA"/>
    <w:rsid w:val="00F65145"/>
    <w:rsid w:val="00F66A7C"/>
    <w:rsid w:val="00F749E7"/>
    <w:rsid w:val="00F77557"/>
    <w:rsid w:val="00F853BE"/>
    <w:rsid w:val="00F87BD9"/>
    <w:rsid w:val="00FC19A9"/>
    <w:rsid w:val="00FC325C"/>
    <w:rsid w:val="00FC402C"/>
    <w:rsid w:val="00FC43DB"/>
    <w:rsid w:val="00FC4961"/>
    <w:rsid w:val="00FE4E48"/>
    <w:rsid w:val="00FE65BF"/>
    <w:rsid w:val="00FF35A0"/>
    <w:rsid w:val="00FF7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17155"/>
  <w15:docId w15:val="{43672C02-BB6D-4E72-A70A-12E13033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11F"/>
    <w:pPr>
      <w:keepNext/>
      <w:keepLines/>
      <w:numPr>
        <w:numId w:val="1"/>
      </w:numPr>
      <w:spacing w:before="48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Heading1"/>
    <w:next w:val="Normal"/>
    <w:link w:val="Heading2Char"/>
    <w:uiPriority w:val="9"/>
    <w:unhideWhenUsed/>
    <w:qFormat/>
    <w:rsid w:val="005712A6"/>
    <w:pPr>
      <w:numPr>
        <w:ilvl w:val="1"/>
      </w:numPr>
      <w:spacing w:before="200"/>
      <w:outlineLvl w:val="1"/>
    </w:pPr>
    <w:rPr>
      <w:b w:val="0"/>
      <w:bCs w:val="0"/>
      <w:color w:val="4F81BD" w:themeColor="accent1"/>
      <w:sz w:val="26"/>
      <w:szCs w:val="26"/>
    </w:rPr>
  </w:style>
  <w:style w:type="paragraph" w:styleId="Heading3">
    <w:name w:val="heading 3"/>
    <w:basedOn w:val="Normal"/>
    <w:next w:val="Normal"/>
    <w:link w:val="Heading3Char"/>
    <w:uiPriority w:val="9"/>
    <w:unhideWhenUsed/>
    <w:qFormat/>
    <w:rsid w:val="00786D7F"/>
    <w:pPr>
      <w:keepNext/>
      <w:keepLines/>
      <w:numPr>
        <w:ilvl w:val="2"/>
        <w:numId w:val="1"/>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E651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E651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651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E651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E651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E651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1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712A6"/>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rsid w:val="00786D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E651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4E65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4E651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4E651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E651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E6519"/>
    <w:rPr>
      <w:rFonts w:asciiTheme="majorHAnsi" w:eastAsiaTheme="majorEastAsia" w:hAnsiTheme="majorHAnsi" w:cstheme="majorBidi"/>
      <w:i/>
      <w:iCs/>
      <w:color w:val="404040" w:themeColor="text1" w:themeTint="BF"/>
      <w:sz w:val="20"/>
      <w:szCs w:val="20"/>
    </w:rPr>
  </w:style>
  <w:style w:type="paragraph" w:customStyle="1" w:styleId="Default">
    <w:name w:val="Default"/>
    <w:rsid w:val="004E6519"/>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nhideWhenUsed/>
    <w:rsid w:val="00E57E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ECE"/>
  </w:style>
  <w:style w:type="paragraph" w:styleId="Footer">
    <w:name w:val="footer"/>
    <w:basedOn w:val="Normal"/>
    <w:link w:val="FooterChar"/>
    <w:uiPriority w:val="99"/>
    <w:unhideWhenUsed/>
    <w:rsid w:val="00E57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ECE"/>
  </w:style>
  <w:style w:type="paragraph" w:styleId="TOCHeading">
    <w:name w:val="TOC Heading"/>
    <w:basedOn w:val="Heading1"/>
    <w:next w:val="Normal"/>
    <w:uiPriority w:val="39"/>
    <w:semiHidden/>
    <w:unhideWhenUsed/>
    <w:qFormat/>
    <w:rsid w:val="00E57ECE"/>
    <w:pPr>
      <w:numPr>
        <w:numId w:val="0"/>
      </w:numPr>
      <w:outlineLvl w:val="9"/>
    </w:pPr>
    <w:rPr>
      <w:lang w:eastAsia="ja-JP"/>
    </w:rPr>
  </w:style>
  <w:style w:type="paragraph" w:styleId="TOC1">
    <w:name w:val="toc 1"/>
    <w:basedOn w:val="Normal"/>
    <w:next w:val="Normal"/>
    <w:autoRedefine/>
    <w:uiPriority w:val="39"/>
    <w:unhideWhenUsed/>
    <w:rsid w:val="00E57ECE"/>
    <w:pPr>
      <w:spacing w:after="100"/>
    </w:pPr>
  </w:style>
  <w:style w:type="paragraph" w:styleId="TOC2">
    <w:name w:val="toc 2"/>
    <w:basedOn w:val="Normal"/>
    <w:next w:val="Normal"/>
    <w:autoRedefine/>
    <w:uiPriority w:val="39"/>
    <w:unhideWhenUsed/>
    <w:rsid w:val="00E57ECE"/>
    <w:pPr>
      <w:spacing w:after="100"/>
      <w:ind w:left="220"/>
    </w:pPr>
  </w:style>
  <w:style w:type="paragraph" w:styleId="TOC3">
    <w:name w:val="toc 3"/>
    <w:basedOn w:val="Normal"/>
    <w:next w:val="Normal"/>
    <w:autoRedefine/>
    <w:uiPriority w:val="39"/>
    <w:unhideWhenUsed/>
    <w:rsid w:val="00E57ECE"/>
    <w:pPr>
      <w:spacing w:after="100"/>
      <w:ind w:left="440"/>
    </w:pPr>
  </w:style>
  <w:style w:type="character" w:styleId="Hyperlink">
    <w:name w:val="Hyperlink"/>
    <w:basedOn w:val="DefaultParagraphFont"/>
    <w:uiPriority w:val="99"/>
    <w:unhideWhenUsed/>
    <w:rsid w:val="00E57ECE"/>
    <w:rPr>
      <w:color w:val="0000FF" w:themeColor="hyperlink"/>
      <w:u w:val="single"/>
    </w:rPr>
  </w:style>
  <w:style w:type="paragraph" w:styleId="BalloonText">
    <w:name w:val="Balloon Text"/>
    <w:basedOn w:val="Normal"/>
    <w:link w:val="BalloonTextChar"/>
    <w:uiPriority w:val="99"/>
    <w:semiHidden/>
    <w:unhideWhenUsed/>
    <w:rsid w:val="00E57E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ECE"/>
    <w:rPr>
      <w:rFonts w:ascii="Tahoma" w:hAnsi="Tahoma" w:cs="Tahoma"/>
      <w:sz w:val="16"/>
      <w:szCs w:val="16"/>
    </w:rPr>
  </w:style>
  <w:style w:type="character" w:styleId="PageNumber">
    <w:name w:val="page number"/>
    <w:basedOn w:val="DefaultParagraphFont"/>
    <w:semiHidden/>
    <w:rsid w:val="00142D51"/>
  </w:style>
  <w:style w:type="paragraph" w:styleId="ListParagraph">
    <w:name w:val="List Paragraph"/>
    <w:basedOn w:val="Normal"/>
    <w:uiPriority w:val="34"/>
    <w:qFormat/>
    <w:rsid w:val="00142D51"/>
    <w:pPr>
      <w:ind w:left="720"/>
      <w:contextualSpacing/>
    </w:pPr>
  </w:style>
  <w:style w:type="character" w:styleId="CommentReference">
    <w:name w:val="annotation reference"/>
    <w:basedOn w:val="DefaultParagraphFont"/>
    <w:uiPriority w:val="99"/>
    <w:semiHidden/>
    <w:unhideWhenUsed/>
    <w:rsid w:val="0091059B"/>
    <w:rPr>
      <w:sz w:val="16"/>
      <w:szCs w:val="16"/>
    </w:rPr>
  </w:style>
  <w:style w:type="paragraph" w:styleId="CommentText">
    <w:name w:val="annotation text"/>
    <w:basedOn w:val="Normal"/>
    <w:link w:val="CommentTextChar"/>
    <w:uiPriority w:val="99"/>
    <w:semiHidden/>
    <w:unhideWhenUsed/>
    <w:rsid w:val="0091059B"/>
    <w:pPr>
      <w:spacing w:line="240" w:lineRule="auto"/>
    </w:pPr>
    <w:rPr>
      <w:sz w:val="20"/>
      <w:szCs w:val="20"/>
    </w:rPr>
  </w:style>
  <w:style w:type="character" w:customStyle="1" w:styleId="CommentTextChar">
    <w:name w:val="Comment Text Char"/>
    <w:basedOn w:val="DefaultParagraphFont"/>
    <w:link w:val="CommentText"/>
    <w:uiPriority w:val="99"/>
    <w:semiHidden/>
    <w:rsid w:val="0091059B"/>
    <w:rPr>
      <w:sz w:val="20"/>
      <w:szCs w:val="20"/>
    </w:rPr>
  </w:style>
  <w:style w:type="paragraph" w:styleId="CommentSubject">
    <w:name w:val="annotation subject"/>
    <w:basedOn w:val="CommentText"/>
    <w:next w:val="CommentText"/>
    <w:link w:val="CommentSubjectChar"/>
    <w:uiPriority w:val="99"/>
    <w:semiHidden/>
    <w:unhideWhenUsed/>
    <w:rsid w:val="0091059B"/>
    <w:rPr>
      <w:b/>
      <w:bCs/>
    </w:rPr>
  </w:style>
  <w:style w:type="character" w:customStyle="1" w:styleId="CommentSubjectChar">
    <w:name w:val="Comment Subject Char"/>
    <w:basedOn w:val="CommentTextChar"/>
    <w:link w:val="CommentSubject"/>
    <w:uiPriority w:val="99"/>
    <w:semiHidden/>
    <w:rsid w:val="0091059B"/>
    <w:rPr>
      <w:b/>
      <w:bCs/>
      <w:sz w:val="20"/>
      <w:szCs w:val="20"/>
    </w:rPr>
  </w:style>
  <w:style w:type="table" w:styleId="TableGrid">
    <w:name w:val="Table Grid"/>
    <w:basedOn w:val="TableNormal"/>
    <w:uiPriority w:val="59"/>
    <w:rsid w:val="00910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569F"/>
    <w:pPr>
      <w:spacing w:line="240" w:lineRule="auto"/>
    </w:pPr>
    <w:rPr>
      <w:b/>
      <w:bCs/>
      <w:color w:val="4F81BD" w:themeColor="accent1"/>
      <w:sz w:val="18"/>
      <w:szCs w:val="18"/>
    </w:rPr>
  </w:style>
  <w:style w:type="paragraph" w:styleId="Title">
    <w:name w:val="Title"/>
    <w:basedOn w:val="Normal"/>
    <w:link w:val="TitleChar"/>
    <w:qFormat/>
    <w:rsid w:val="00836CD7"/>
    <w:pPr>
      <w:spacing w:before="180" w:after="120" w:line="240" w:lineRule="auto"/>
      <w:jc w:val="center"/>
    </w:pPr>
    <w:rPr>
      <w:rFonts w:ascii="Arial" w:eastAsia="Times New Roman" w:hAnsi="Arial" w:cs="Arial"/>
      <w:b/>
      <w:bCs/>
      <w:caps/>
      <w:sz w:val="36"/>
      <w:szCs w:val="24"/>
    </w:rPr>
  </w:style>
  <w:style w:type="character" w:customStyle="1" w:styleId="TitleChar">
    <w:name w:val="Title Char"/>
    <w:basedOn w:val="DefaultParagraphFont"/>
    <w:link w:val="Title"/>
    <w:rsid w:val="00836CD7"/>
    <w:rPr>
      <w:rFonts w:ascii="Arial" w:eastAsia="Times New Roman" w:hAnsi="Arial" w:cs="Arial"/>
      <w:b/>
      <w:bCs/>
      <w:caps/>
      <w:sz w:val="36"/>
      <w:szCs w:val="24"/>
    </w:rPr>
  </w:style>
  <w:style w:type="paragraph" w:customStyle="1" w:styleId="tabletxt">
    <w:name w:val="tabletxt"/>
    <w:basedOn w:val="Normal"/>
    <w:rsid w:val="00836CD7"/>
    <w:pPr>
      <w:autoSpaceDE w:val="0"/>
      <w:autoSpaceDN w:val="0"/>
      <w:adjustRightInd w:val="0"/>
      <w:spacing w:before="20" w:after="20" w:line="240" w:lineRule="auto"/>
      <w:jc w:val="both"/>
    </w:pPr>
    <w:rPr>
      <w:rFonts w:ascii="Arial" w:eastAsia="Times New Roman" w:hAnsi="Arial" w:cs="Arial"/>
      <w:sz w:val="20"/>
      <w:szCs w:val="20"/>
    </w:rPr>
  </w:style>
  <w:style w:type="paragraph" w:customStyle="1" w:styleId="Tabletext">
    <w:name w:val="Tabletext"/>
    <w:basedOn w:val="Normal"/>
    <w:rsid w:val="00836CD7"/>
    <w:pPr>
      <w:keepLines/>
      <w:widowControl w:val="0"/>
      <w:spacing w:after="0" w:line="240" w:lineRule="atLeast"/>
    </w:pPr>
    <w:rPr>
      <w:rFonts w:ascii="Arial" w:eastAsia="Times New Roman" w:hAnsi="Arial" w:cs="Arial"/>
      <w:sz w:val="20"/>
      <w:szCs w:val="20"/>
    </w:rPr>
  </w:style>
  <w:style w:type="paragraph" w:customStyle="1" w:styleId="InfoBlue">
    <w:name w:val="InfoBlue"/>
    <w:basedOn w:val="Normal"/>
    <w:next w:val="BodyText"/>
    <w:rsid w:val="00836CD7"/>
    <w:pPr>
      <w:widowControl w:val="0"/>
      <w:spacing w:after="120" w:line="240" w:lineRule="atLeast"/>
      <w:ind w:left="576"/>
      <w:jc w:val="both"/>
    </w:pPr>
    <w:rPr>
      <w:rFonts w:ascii="Arial" w:eastAsia="Times New Roman" w:hAnsi="Arial" w:cs="Arial"/>
      <w:i/>
      <w:color w:val="0000FF"/>
      <w:sz w:val="24"/>
      <w:szCs w:val="20"/>
    </w:rPr>
  </w:style>
  <w:style w:type="paragraph" w:styleId="BodyText">
    <w:name w:val="Body Text"/>
    <w:basedOn w:val="Normal"/>
    <w:link w:val="BodyTextChar"/>
    <w:uiPriority w:val="99"/>
    <w:semiHidden/>
    <w:unhideWhenUsed/>
    <w:rsid w:val="00836CD7"/>
    <w:pPr>
      <w:spacing w:after="120"/>
    </w:pPr>
  </w:style>
  <w:style w:type="character" w:customStyle="1" w:styleId="BodyTextChar">
    <w:name w:val="Body Text Char"/>
    <w:basedOn w:val="DefaultParagraphFont"/>
    <w:link w:val="BodyText"/>
    <w:uiPriority w:val="99"/>
    <w:semiHidden/>
    <w:rsid w:val="00836CD7"/>
  </w:style>
  <w:style w:type="paragraph" w:styleId="Revision">
    <w:name w:val="Revision"/>
    <w:hidden/>
    <w:uiPriority w:val="99"/>
    <w:semiHidden/>
    <w:rsid w:val="00836CD7"/>
    <w:pPr>
      <w:spacing w:after="0" w:line="240" w:lineRule="auto"/>
    </w:pPr>
  </w:style>
  <w:style w:type="character" w:customStyle="1" w:styleId="apple-converted-space">
    <w:name w:val="apple-converted-space"/>
    <w:basedOn w:val="DefaultParagraphFont"/>
    <w:rsid w:val="00701668"/>
  </w:style>
  <w:style w:type="character" w:styleId="UnresolvedMention">
    <w:name w:val="Unresolved Mention"/>
    <w:basedOn w:val="DefaultParagraphFont"/>
    <w:uiPriority w:val="99"/>
    <w:semiHidden/>
    <w:unhideWhenUsed/>
    <w:rsid w:val="00646F76"/>
    <w:rPr>
      <w:color w:val="808080"/>
      <w:shd w:val="clear" w:color="auto" w:fill="E6E6E6"/>
    </w:rPr>
  </w:style>
  <w:style w:type="character" w:styleId="FollowedHyperlink">
    <w:name w:val="FollowedHyperlink"/>
    <w:basedOn w:val="DefaultParagraphFont"/>
    <w:uiPriority w:val="99"/>
    <w:semiHidden/>
    <w:unhideWhenUsed/>
    <w:rsid w:val="00AF16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8593401">
      <w:bodyDiv w:val="1"/>
      <w:marLeft w:val="0"/>
      <w:marRight w:val="0"/>
      <w:marTop w:val="0"/>
      <w:marBottom w:val="0"/>
      <w:divBdr>
        <w:top w:val="none" w:sz="0" w:space="0" w:color="auto"/>
        <w:left w:val="none" w:sz="0" w:space="0" w:color="auto"/>
        <w:bottom w:val="none" w:sz="0" w:space="0" w:color="auto"/>
        <w:right w:val="none" w:sz="0" w:space="0" w:color="auto"/>
      </w:divBdr>
    </w:div>
    <w:div w:id="480656223">
      <w:bodyDiv w:val="1"/>
      <w:marLeft w:val="0"/>
      <w:marRight w:val="0"/>
      <w:marTop w:val="0"/>
      <w:marBottom w:val="0"/>
      <w:divBdr>
        <w:top w:val="none" w:sz="0" w:space="0" w:color="auto"/>
        <w:left w:val="none" w:sz="0" w:space="0" w:color="auto"/>
        <w:bottom w:val="none" w:sz="0" w:space="0" w:color="auto"/>
        <w:right w:val="none" w:sz="0" w:space="0" w:color="auto"/>
      </w:divBdr>
    </w:div>
    <w:div w:id="808792281">
      <w:bodyDiv w:val="1"/>
      <w:marLeft w:val="0"/>
      <w:marRight w:val="0"/>
      <w:marTop w:val="0"/>
      <w:marBottom w:val="0"/>
      <w:divBdr>
        <w:top w:val="none" w:sz="0" w:space="0" w:color="auto"/>
        <w:left w:val="none" w:sz="0" w:space="0" w:color="auto"/>
        <w:bottom w:val="none" w:sz="0" w:space="0" w:color="auto"/>
        <w:right w:val="none" w:sz="0" w:space="0" w:color="auto"/>
      </w:divBdr>
    </w:div>
    <w:div w:id="1202128026">
      <w:bodyDiv w:val="1"/>
      <w:marLeft w:val="0"/>
      <w:marRight w:val="0"/>
      <w:marTop w:val="0"/>
      <w:marBottom w:val="0"/>
      <w:divBdr>
        <w:top w:val="none" w:sz="0" w:space="0" w:color="auto"/>
        <w:left w:val="none" w:sz="0" w:space="0" w:color="auto"/>
        <w:bottom w:val="none" w:sz="0" w:space="0" w:color="auto"/>
        <w:right w:val="none" w:sz="0" w:space="0" w:color="auto"/>
      </w:divBdr>
    </w:div>
    <w:div w:id="135911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E0F46-93EC-431E-BA7B-02DBF3E12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7</Pages>
  <Words>1123</Words>
  <Characters>6402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ITW FEG</Company>
  <LinksUpToDate>false</LinksUpToDate>
  <CharactersWithSpaces>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Scott Davis</dc:creator>
  <cp:lastModifiedBy>Scott Davis</cp:lastModifiedBy>
  <cp:revision>40</cp:revision>
  <cp:lastPrinted>2018-08-07T19:07:00Z</cp:lastPrinted>
  <dcterms:created xsi:type="dcterms:W3CDTF">2018-09-27T19:13:00Z</dcterms:created>
  <dcterms:modified xsi:type="dcterms:W3CDTF">2018-10-05T17:30:00Z</dcterms:modified>
</cp:coreProperties>
</file>