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951786"/>
        <w:docPartObj>
          <w:docPartGallery w:val="Cover Pages"/>
          <w:docPartUnique/>
        </w:docPartObj>
      </w:sdtPr>
      <w:sdtContent>
        <w:p w14:paraId="32A8A47F" w14:textId="07986B60" w:rsidR="00193941" w:rsidRDefault="00193941">
          <w:r>
            <w:rPr>
              <w:noProof/>
            </w:rPr>
            <mc:AlternateContent>
              <mc:Choice Requires="wpg">
                <w:drawing>
                  <wp:anchor distT="0" distB="0" distL="114300" distR="114300" simplePos="0" relativeHeight="251662336" behindDoc="0" locked="0" layoutInCell="1" allowOverlap="1" wp14:anchorId="0ABB5C0E" wp14:editId="50C736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2012F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0D5D817" wp14:editId="7D5BE5B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E41FA" w14:textId="340EBFC7" w:rsidR="00193941" w:rsidRDefault="00193941" w:rsidP="0019394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93941">
                                      <w:rPr>
                                        <w:caps/>
                                        <w:color w:val="4F81BD" w:themeColor="accent1"/>
                                        <w:sz w:val="64"/>
                                        <w:szCs w:val="64"/>
                                      </w:rPr>
                                      <w:t>An Online Payment</w:t>
                                    </w:r>
                                    <w:r>
                                      <w:rPr>
                                        <w:caps/>
                                        <w:color w:val="4F81BD" w:themeColor="accent1"/>
                                        <w:sz w:val="64"/>
                                        <w:szCs w:val="64"/>
                                      </w:rPr>
                                      <w:br/>
                                    </w:r>
                                    <w:r w:rsidRPr="00193941">
                                      <w:rPr>
                                        <w:caps/>
                                        <w:color w:val="4F81BD" w:themeColor="accent1"/>
                                        <w:sz w:val="64"/>
                                        <w:szCs w:val="64"/>
                                      </w:rPr>
                                      <w:t>Service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D5D817" id="_x0000_t202" coordsize="21600,21600" o:spt="202" path="m,l,21600r21600,l21600,xe">
                    <v:stroke joinstyle="miter"/>
                    <v:path gradientshapeok="t" o:connecttype="rect"/>
                  </v:shapetype>
                  <v:shape id="Text Box 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2FE41FA" w14:textId="340EBFC7" w:rsidR="00193941" w:rsidRDefault="00193941" w:rsidP="0019394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93941">
                                <w:rPr>
                                  <w:caps/>
                                  <w:color w:val="4F81BD" w:themeColor="accent1"/>
                                  <w:sz w:val="64"/>
                                  <w:szCs w:val="64"/>
                                </w:rPr>
                                <w:t>An Online Payment</w:t>
                              </w:r>
                              <w:r>
                                <w:rPr>
                                  <w:caps/>
                                  <w:color w:val="4F81BD" w:themeColor="accent1"/>
                                  <w:sz w:val="64"/>
                                  <w:szCs w:val="64"/>
                                </w:rPr>
                                <w:br/>
                              </w:r>
                              <w:r w:rsidRPr="00193941">
                                <w:rPr>
                                  <w:caps/>
                                  <w:color w:val="4F81BD" w:themeColor="accent1"/>
                                  <w:sz w:val="64"/>
                                  <w:szCs w:val="64"/>
                                </w:rPr>
                                <w:t>Service</w:t>
                              </w:r>
                            </w:sdtContent>
                          </w:sdt>
                        </w:p>
                      </w:txbxContent>
                    </v:textbox>
                    <w10:wrap type="square" anchorx="page" anchory="page"/>
                  </v:shape>
                </w:pict>
              </mc:Fallback>
            </mc:AlternateContent>
          </w:r>
        </w:p>
        <w:p w14:paraId="42B17DE7" w14:textId="79829E0D" w:rsidR="00193941" w:rsidRDefault="00193941">
          <w:pPr>
            <w:rPr>
              <w:b/>
              <w:sz w:val="32"/>
              <w:szCs w:val="28"/>
            </w:rPr>
          </w:pPr>
          <w:r>
            <w:br w:type="page"/>
          </w:r>
        </w:p>
      </w:sdtContent>
    </w:sdt>
    <w:bookmarkStart w:id="0" w:name="_Toc162910086" w:displacedByCustomXml="next"/>
    <w:sdt>
      <w:sdtPr>
        <w:id w:val="-1982376430"/>
        <w:docPartObj>
          <w:docPartGallery w:val="Table of Contents"/>
          <w:docPartUnique/>
        </w:docPartObj>
      </w:sdtPr>
      <w:sdtEndPr>
        <w:rPr>
          <w:bCs/>
          <w:noProof/>
          <w:sz w:val="24"/>
          <w:szCs w:val="24"/>
        </w:rPr>
      </w:sdtEndPr>
      <w:sdtContent>
        <w:p w14:paraId="343EA1AC" w14:textId="56E5B209" w:rsidR="00193941" w:rsidRDefault="00193941" w:rsidP="00193941">
          <w:pPr>
            <w:pStyle w:val="Heading1"/>
          </w:pPr>
          <w:r>
            <w:t>Table of Contents</w:t>
          </w:r>
          <w:bookmarkEnd w:id="0"/>
        </w:p>
        <w:p w14:paraId="6EB7ECD1" w14:textId="3D00E518"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910086" w:history="1">
            <w:r w:rsidRPr="00C60941">
              <w:rPr>
                <w:rStyle w:val="Hyperlink"/>
                <w:rFonts w:eastAsia="Arial"/>
                <w:noProof/>
              </w:rPr>
              <w:t>Table of Contents</w:t>
            </w:r>
            <w:r>
              <w:rPr>
                <w:noProof/>
                <w:webHidden/>
              </w:rPr>
              <w:tab/>
            </w:r>
            <w:r>
              <w:rPr>
                <w:noProof/>
                <w:webHidden/>
              </w:rPr>
              <w:fldChar w:fldCharType="begin"/>
            </w:r>
            <w:r>
              <w:rPr>
                <w:noProof/>
                <w:webHidden/>
              </w:rPr>
              <w:instrText xml:space="preserve"> PAGEREF _Toc162910086 \h </w:instrText>
            </w:r>
            <w:r>
              <w:rPr>
                <w:noProof/>
                <w:webHidden/>
              </w:rPr>
            </w:r>
            <w:r>
              <w:rPr>
                <w:noProof/>
                <w:webHidden/>
              </w:rPr>
              <w:fldChar w:fldCharType="separate"/>
            </w:r>
            <w:r>
              <w:rPr>
                <w:noProof/>
                <w:webHidden/>
              </w:rPr>
              <w:t>1</w:t>
            </w:r>
            <w:r>
              <w:rPr>
                <w:noProof/>
                <w:webHidden/>
              </w:rPr>
              <w:fldChar w:fldCharType="end"/>
            </w:r>
          </w:hyperlink>
        </w:p>
        <w:p w14:paraId="21050750" w14:textId="2720ABC6"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087" w:history="1">
            <w:r w:rsidRPr="00C60941">
              <w:rPr>
                <w:rStyle w:val="Hyperlink"/>
                <w:rFonts w:eastAsia="Arial"/>
                <w:noProof/>
              </w:rPr>
              <w:t>Introduction</w:t>
            </w:r>
            <w:r>
              <w:rPr>
                <w:noProof/>
                <w:webHidden/>
              </w:rPr>
              <w:tab/>
            </w:r>
            <w:r>
              <w:rPr>
                <w:noProof/>
                <w:webHidden/>
              </w:rPr>
              <w:fldChar w:fldCharType="begin"/>
            </w:r>
            <w:r>
              <w:rPr>
                <w:noProof/>
                <w:webHidden/>
              </w:rPr>
              <w:instrText xml:space="preserve"> PAGEREF _Toc162910087 \h </w:instrText>
            </w:r>
            <w:r>
              <w:rPr>
                <w:noProof/>
                <w:webHidden/>
              </w:rPr>
            </w:r>
            <w:r>
              <w:rPr>
                <w:noProof/>
                <w:webHidden/>
              </w:rPr>
              <w:fldChar w:fldCharType="separate"/>
            </w:r>
            <w:r>
              <w:rPr>
                <w:noProof/>
                <w:webHidden/>
              </w:rPr>
              <w:t>3</w:t>
            </w:r>
            <w:r>
              <w:rPr>
                <w:noProof/>
                <w:webHidden/>
              </w:rPr>
              <w:fldChar w:fldCharType="end"/>
            </w:r>
          </w:hyperlink>
        </w:p>
        <w:p w14:paraId="58F6456D" w14:textId="5757AA9C"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088" w:history="1">
            <w:r w:rsidRPr="00C60941">
              <w:rPr>
                <w:rStyle w:val="Hyperlink"/>
                <w:rFonts w:eastAsia="Arial"/>
                <w:noProof/>
              </w:rPr>
              <w:t>Presentation Layer</w:t>
            </w:r>
            <w:r>
              <w:rPr>
                <w:noProof/>
                <w:webHidden/>
              </w:rPr>
              <w:tab/>
            </w:r>
            <w:r>
              <w:rPr>
                <w:noProof/>
                <w:webHidden/>
              </w:rPr>
              <w:fldChar w:fldCharType="begin"/>
            </w:r>
            <w:r>
              <w:rPr>
                <w:noProof/>
                <w:webHidden/>
              </w:rPr>
              <w:instrText xml:space="preserve"> PAGEREF _Toc162910088 \h </w:instrText>
            </w:r>
            <w:r>
              <w:rPr>
                <w:noProof/>
                <w:webHidden/>
              </w:rPr>
            </w:r>
            <w:r>
              <w:rPr>
                <w:noProof/>
                <w:webHidden/>
              </w:rPr>
              <w:fldChar w:fldCharType="separate"/>
            </w:r>
            <w:r>
              <w:rPr>
                <w:noProof/>
                <w:webHidden/>
              </w:rPr>
              <w:t>4</w:t>
            </w:r>
            <w:r>
              <w:rPr>
                <w:noProof/>
                <w:webHidden/>
              </w:rPr>
              <w:fldChar w:fldCharType="end"/>
            </w:r>
          </w:hyperlink>
        </w:p>
        <w:p w14:paraId="7AD25DBB" w14:textId="6A01D816"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89" w:history="1">
            <w:r w:rsidRPr="00C60941">
              <w:rPr>
                <w:rStyle w:val="Hyperlink"/>
                <w:rFonts w:eastAsia="Arial"/>
                <w:noProof/>
              </w:rPr>
              <w:t>Leveraging Django's Templating System</w:t>
            </w:r>
            <w:r>
              <w:rPr>
                <w:noProof/>
                <w:webHidden/>
              </w:rPr>
              <w:tab/>
            </w:r>
            <w:r>
              <w:rPr>
                <w:noProof/>
                <w:webHidden/>
              </w:rPr>
              <w:fldChar w:fldCharType="begin"/>
            </w:r>
            <w:r>
              <w:rPr>
                <w:noProof/>
                <w:webHidden/>
              </w:rPr>
              <w:instrText xml:space="preserve"> PAGEREF _Toc162910089 \h </w:instrText>
            </w:r>
            <w:r>
              <w:rPr>
                <w:noProof/>
                <w:webHidden/>
              </w:rPr>
            </w:r>
            <w:r>
              <w:rPr>
                <w:noProof/>
                <w:webHidden/>
              </w:rPr>
              <w:fldChar w:fldCharType="separate"/>
            </w:r>
            <w:r>
              <w:rPr>
                <w:noProof/>
                <w:webHidden/>
              </w:rPr>
              <w:t>4</w:t>
            </w:r>
            <w:r>
              <w:rPr>
                <w:noProof/>
                <w:webHidden/>
              </w:rPr>
              <w:fldChar w:fldCharType="end"/>
            </w:r>
          </w:hyperlink>
        </w:p>
        <w:p w14:paraId="7362C7CA" w14:textId="6EA845AF"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90" w:history="1">
            <w:r w:rsidRPr="00C60941">
              <w:rPr>
                <w:rStyle w:val="Hyperlink"/>
                <w:rFonts w:eastAsia="Arial"/>
                <w:noProof/>
              </w:rPr>
              <w:t>Responsive Design with Bootstrap</w:t>
            </w:r>
            <w:r>
              <w:rPr>
                <w:noProof/>
                <w:webHidden/>
              </w:rPr>
              <w:tab/>
            </w:r>
            <w:r>
              <w:rPr>
                <w:noProof/>
                <w:webHidden/>
              </w:rPr>
              <w:fldChar w:fldCharType="begin"/>
            </w:r>
            <w:r>
              <w:rPr>
                <w:noProof/>
                <w:webHidden/>
              </w:rPr>
              <w:instrText xml:space="preserve"> PAGEREF _Toc162910090 \h </w:instrText>
            </w:r>
            <w:r>
              <w:rPr>
                <w:noProof/>
                <w:webHidden/>
              </w:rPr>
            </w:r>
            <w:r>
              <w:rPr>
                <w:noProof/>
                <w:webHidden/>
              </w:rPr>
              <w:fldChar w:fldCharType="separate"/>
            </w:r>
            <w:r>
              <w:rPr>
                <w:noProof/>
                <w:webHidden/>
              </w:rPr>
              <w:t>4</w:t>
            </w:r>
            <w:r>
              <w:rPr>
                <w:noProof/>
                <w:webHidden/>
              </w:rPr>
              <w:fldChar w:fldCharType="end"/>
            </w:r>
          </w:hyperlink>
        </w:p>
        <w:p w14:paraId="2F979023" w14:textId="2C6772DF"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091" w:history="1">
            <w:r w:rsidRPr="00C60941">
              <w:rPr>
                <w:rStyle w:val="Hyperlink"/>
                <w:rFonts w:eastAsia="Arial"/>
                <w:noProof/>
              </w:rPr>
              <w:t>Business Logic Layer</w:t>
            </w:r>
            <w:r>
              <w:rPr>
                <w:noProof/>
                <w:webHidden/>
              </w:rPr>
              <w:tab/>
            </w:r>
            <w:r>
              <w:rPr>
                <w:noProof/>
                <w:webHidden/>
              </w:rPr>
              <w:fldChar w:fldCharType="begin"/>
            </w:r>
            <w:r>
              <w:rPr>
                <w:noProof/>
                <w:webHidden/>
              </w:rPr>
              <w:instrText xml:space="preserve"> PAGEREF _Toc162910091 \h </w:instrText>
            </w:r>
            <w:r>
              <w:rPr>
                <w:noProof/>
                <w:webHidden/>
              </w:rPr>
            </w:r>
            <w:r>
              <w:rPr>
                <w:noProof/>
                <w:webHidden/>
              </w:rPr>
              <w:fldChar w:fldCharType="separate"/>
            </w:r>
            <w:r>
              <w:rPr>
                <w:noProof/>
                <w:webHidden/>
              </w:rPr>
              <w:t>5</w:t>
            </w:r>
            <w:r>
              <w:rPr>
                <w:noProof/>
                <w:webHidden/>
              </w:rPr>
              <w:fldChar w:fldCharType="end"/>
            </w:r>
          </w:hyperlink>
        </w:p>
        <w:p w14:paraId="64815D03" w14:textId="66AB22D1"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92" w:history="1">
            <w:r w:rsidRPr="00C60941">
              <w:rPr>
                <w:rStyle w:val="Hyperlink"/>
                <w:rFonts w:eastAsia="Arial"/>
                <w:noProof/>
              </w:rPr>
              <w:t>Utilizing Django Views for Application Logic</w:t>
            </w:r>
            <w:r>
              <w:rPr>
                <w:noProof/>
                <w:webHidden/>
              </w:rPr>
              <w:tab/>
            </w:r>
            <w:r>
              <w:rPr>
                <w:noProof/>
                <w:webHidden/>
              </w:rPr>
              <w:fldChar w:fldCharType="begin"/>
            </w:r>
            <w:r>
              <w:rPr>
                <w:noProof/>
                <w:webHidden/>
              </w:rPr>
              <w:instrText xml:space="preserve"> PAGEREF _Toc162910092 \h </w:instrText>
            </w:r>
            <w:r>
              <w:rPr>
                <w:noProof/>
                <w:webHidden/>
              </w:rPr>
            </w:r>
            <w:r>
              <w:rPr>
                <w:noProof/>
                <w:webHidden/>
              </w:rPr>
              <w:fldChar w:fldCharType="separate"/>
            </w:r>
            <w:r>
              <w:rPr>
                <w:noProof/>
                <w:webHidden/>
              </w:rPr>
              <w:t>5</w:t>
            </w:r>
            <w:r>
              <w:rPr>
                <w:noProof/>
                <w:webHidden/>
              </w:rPr>
              <w:fldChar w:fldCharType="end"/>
            </w:r>
          </w:hyperlink>
        </w:p>
        <w:p w14:paraId="51DA352C" w14:textId="3BE3B8A0"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93" w:history="1">
            <w:r w:rsidRPr="00C60941">
              <w:rPr>
                <w:rStyle w:val="Hyperlink"/>
                <w:rFonts w:eastAsia="Arial"/>
                <w:noProof/>
              </w:rPr>
              <w:t>Core Functionalities</w:t>
            </w:r>
            <w:r>
              <w:rPr>
                <w:noProof/>
                <w:webHidden/>
              </w:rPr>
              <w:tab/>
            </w:r>
            <w:r>
              <w:rPr>
                <w:noProof/>
                <w:webHidden/>
              </w:rPr>
              <w:fldChar w:fldCharType="begin"/>
            </w:r>
            <w:r>
              <w:rPr>
                <w:noProof/>
                <w:webHidden/>
              </w:rPr>
              <w:instrText xml:space="preserve"> PAGEREF _Toc162910093 \h </w:instrText>
            </w:r>
            <w:r>
              <w:rPr>
                <w:noProof/>
                <w:webHidden/>
              </w:rPr>
            </w:r>
            <w:r>
              <w:rPr>
                <w:noProof/>
                <w:webHidden/>
              </w:rPr>
              <w:fldChar w:fldCharType="separate"/>
            </w:r>
            <w:r>
              <w:rPr>
                <w:noProof/>
                <w:webHidden/>
              </w:rPr>
              <w:t>5</w:t>
            </w:r>
            <w:r>
              <w:rPr>
                <w:noProof/>
                <w:webHidden/>
              </w:rPr>
              <w:fldChar w:fldCharType="end"/>
            </w:r>
          </w:hyperlink>
        </w:p>
        <w:p w14:paraId="3B36C734" w14:textId="7FB9040F"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94" w:history="1">
            <w:r w:rsidRPr="00C60941">
              <w:rPr>
                <w:rStyle w:val="Hyperlink"/>
                <w:rFonts w:eastAsia="Arial"/>
                <w:noProof/>
              </w:rPr>
              <w:t>Form Handling Logic</w:t>
            </w:r>
            <w:r>
              <w:rPr>
                <w:noProof/>
                <w:webHidden/>
              </w:rPr>
              <w:tab/>
            </w:r>
            <w:r>
              <w:rPr>
                <w:noProof/>
                <w:webHidden/>
              </w:rPr>
              <w:fldChar w:fldCharType="begin"/>
            </w:r>
            <w:r>
              <w:rPr>
                <w:noProof/>
                <w:webHidden/>
              </w:rPr>
              <w:instrText xml:space="preserve"> PAGEREF _Toc162910094 \h </w:instrText>
            </w:r>
            <w:r>
              <w:rPr>
                <w:noProof/>
                <w:webHidden/>
              </w:rPr>
            </w:r>
            <w:r>
              <w:rPr>
                <w:noProof/>
                <w:webHidden/>
              </w:rPr>
              <w:fldChar w:fldCharType="separate"/>
            </w:r>
            <w:r>
              <w:rPr>
                <w:noProof/>
                <w:webHidden/>
              </w:rPr>
              <w:t>6</w:t>
            </w:r>
            <w:r>
              <w:rPr>
                <w:noProof/>
                <w:webHidden/>
              </w:rPr>
              <w:fldChar w:fldCharType="end"/>
            </w:r>
          </w:hyperlink>
        </w:p>
        <w:p w14:paraId="3F84F726" w14:textId="69B17543"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095" w:history="1">
            <w:r w:rsidRPr="00C60941">
              <w:rPr>
                <w:rStyle w:val="Hyperlink"/>
                <w:rFonts w:eastAsia="Arial"/>
                <w:noProof/>
              </w:rPr>
              <w:t>Data Access Layer</w:t>
            </w:r>
            <w:r>
              <w:rPr>
                <w:noProof/>
                <w:webHidden/>
              </w:rPr>
              <w:tab/>
            </w:r>
            <w:r>
              <w:rPr>
                <w:noProof/>
                <w:webHidden/>
              </w:rPr>
              <w:fldChar w:fldCharType="begin"/>
            </w:r>
            <w:r>
              <w:rPr>
                <w:noProof/>
                <w:webHidden/>
              </w:rPr>
              <w:instrText xml:space="preserve"> PAGEREF _Toc162910095 \h </w:instrText>
            </w:r>
            <w:r>
              <w:rPr>
                <w:noProof/>
                <w:webHidden/>
              </w:rPr>
            </w:r>
            <w:r>
              <w:rPr>
                <w:noProof/>
                <w:webHidden/>
              </w:rPr>
              <w:fldChar w:fldCharType="separate"/>
            </w:r>
            <w:r>
              <w:rPr>
                <w:noProof/>
                <w:webHidden/>
              </w:rPr>
              <w:t>6</w:t>
            </w:r>
            <w:r>
              <w:rPr>
                <w:noProof/>
                <w:webHidden/>
              </w:rPr>
              <w:fldChar w:fldCharType="end"/>
            </w:r>
          </w:hyperlink>
        </w:p>
        <w:p w14:paraId="6B0A3DCD" w14:textId="28B072CC"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96" w:history="1">
            <w:r w:rsidRPr="00C60941">
              <w:rPr>
                <w:rStyle w:val="Hyperlink"/>
                <w:rFonts w:eastAsia="Arial"/>
                <w:noProof/>
              </w:rPr>
              <w:t>Architectural Foundation</w:t>
            </w:r>
            <w:r>
              <w:rPr>
                <w:noProof/>
                <w:webHidden/>
              </w:rPr>
              <w:tab/>
            </w:r>
            <w:r>
              <w:rPr>
                <w:noProof/>
                <w:webHidden/>
              </w:rPr>
              <w:fldChar w:fldCharType="begin"/>
            </w:r>
            <w:r>
              <w:rPr>
                <w:noProof/>
                <w:webHidden/>
              </w:rPr>
              <w:instrText xml:space="preserve"> PAGEREF _Toc162910096 \h </w:instrText>
            </w:r>
            <w:r>
              <w:rPr>
                <w:noProof/>
                <w:webHidden/>
              </w:rPr>
            </w:r>
            <w:r>
              <w:rPr>
                <w:noProof/>
                <w:webHidden/>
              </w:rPr>
              <w:fldChar w:fldCharType="separate"/>
            </w:r>
            <w:r>
              <w:rPr>
                <w:noProof/>
                <w:webHidden/>
              </w:rPr>
              <w:t>6</w:t>
            </w:r>
            <w:r>
              <w:rPr>
                <w:noProof/>
                <w:webHidden/>
              </w:rPr>
              <w:fldChar w:fldCharType="end"/>
            </w:r>
          </w:hyperlink>
        </w:p>
        <w:p w14:paraId="02F1C8E1" w14:textId="204DBC97"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97" w:history="1">
            <w:r w:rsidRPr="00C60941">
              <w:rPr>
                <w:rStyle w:val="Hyperlink"/>
                <w:rFonts w:eastAsia="Arial"/>
                <w:noProof/>
              </w:rPr>
              <w:t>Model Overview</w:t>
            </w:r>
            <w:r>
              <w:rPr>
                <w:noProof/>
                <w:webHidden/>
              </w:rPr>
              <w:tab/>
            </w:r>
            <w:r>
              <w:rPr>
                <w:noProof/>
                <w:webHidden/>
              </w:rPr>
              <w:fldChar w:fldCharType="begin"/>
            </w:r>
            <w:r>
              <w:rPr>
                <w:noProof/>
                <w:webHidden/>
              </w:rPr>
              <w:instrText xml:space="preserve"> PAGEREF _Toc162910097 \h </w:instrText>
            </w:r>
            <w:r>
              <w:rPr>
                <w:noProof/>
                <w:webHidden/>
              </w:rPr>
            </w:r>
            <w:r>
              <w:rPr>
                <w:noProof/>
                <w:webHidden/>
              </w:rPr>
              <w:fldChar w:fldCharType="separate"/>
            </w:r>
            <w:r>
              <w:rPr>
                <w:noProof/>
                <w:webHidden/>
              </w:rPr>
              <w:t>6</w:t>
            </w:r>
            <w:r>
              <w:rPr>
                <w:noProof/>
                <w:webHidden/>
              </w:rPr>
              <w:fldChar w:fldCharType="end"/>
            </w:r>
          </w:hyperlink>
        </w:p>
        <w:p w14:paraId="10B40654" w14:textId="2883FC41"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098" w:history="1">
            <w:r w:rsidRPr="00C60941">
              <w:rPr>
                <w:rStyle w:val="Hyperlink"/>
                <w:rFonts w:eastAsia="Arial"/>
                <w:noProof/>
              </w:rPr>
              <w:t>Ensuring ACID Properties</w:t>
            </w:r>
            <w:r>
              <w:rPr>
                <w:noProof/>
                <w:webHidden/>
              </w:rPr>
              <w:tab/>
            </w:r>
            <w:r>
              <w:rPr>
                <w:noProof/>
                <w:webHidden/>
              </w:rPr>
              <w:fldChar w:fldCharType="begin"/>
            </w:r>
            <w:r>
              <w:rPr>
                <w:noProof/>
                <w:webHidden/>
              </w:rPr>
              <w:instrText xml:space="preserve"> PAGEREF _Toc162910098 \h </w:instrText>
            </w:r>
            <w:r>
              <w:rPr>
                <w:noProof/>
                <w:webHidden/>
              </w:rPr>
            </w:r>
            <w:r>
              <w:rPr>
                <w:noProof/>
                <w:webHidden/>
              </w:rPr>
              <w:fldChar w:fldCharType="separate"/>
            </w:r>
            <w:r>
              <w:rPr>
                <w:noProof/>
                <w:webHidden/>
              </w:rPr>
              <w:t>8</w:t>
            </w:r>
            <w:r>
              <w:rPr>
                <w:noProof/>
                <w:webHidden/>
              </w:rPr>
              <w:fldChar w:fldCharType="end"/>
            </w:r>
          </w:hyperlink>
        </w:p>
        <w:p w14:paraId="65638CE6" w14:textId="141EE41A"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099" w:history="1">
            <w:r w:rsidRPr="00C60941">
              <w:rPr>
                <w:rStyle w:val="Hyperlink"/>
                <w:rFonts w:eastAsia="Arial"/>
                <w:noProof/>
              </w:rPr>
              <w:t>Security Layer</w:t>
            </w:r>
            <w:r>
              <w:rPr>
                <w:noProof/>
                <w:webHidden/>
              </w:rPr>
              <w:tab/>
            </w:r>
            <w:r>
              <w:rPr>
                <w:noProof/>
                <w:webHidden/>
              </w:rPr>
              <w:fldChar w:fldCharType="begin"/>
            </w:r>
            <w:r>
              <w:rPr>
                <w:noProof/>
                <w:webHidden/>
              </w:rPr>
              <w:instrText xml:space="preserve"> PAGEREF _Toc162910099 \h </w:instrText>
            </w:r>
            <w:r>
              <w:rPr>
                <w:noProof/>
                <w:webHidden/>
              </w:rPr>
            </w:r>
            <w:r>
              <w:rPr>
                <w:noProof/>
                <w:webHidden/>
              </w:rPr>
              <w:fldChar w:fldCharType="separate"/>
            </w:r>
            <w:r>
              <w:rPr>
                <w:noProof/>
                <w:webHidden/>
              </w:rPr>
              <w:t>8</w:t>
            </w:r>
            <w:r>
              <w:rPr>
                <w:noProof/>
                <w:webHidden/>
              </w:rPr>
              <w:fldChar w:fldCharType="end"/>
            </w:r>
          </w:hyperlink>
        </w:p>
        <w:p w14:paraId="37212FDE" w14:textId="7F1ADAE9"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100" w:history="1">
            <w:r w:rsidRPr="00C60941">
              <w:rPr>
                <w:rStyle w:val="Hyperlink"/>
                <w:rFonts w:eastAsia="Arial"/>
                <w:noProof/>
              </w:rPr>
              <w:t>Introduction to Django's Built-in Security Features</w:t>
            </w:r>
            <w:r>
              <w:rPr>
                <w:noProof/>
                <w:webHidden/>
              </w:rPr>
              <w:tab/>
            </w:r>
            <w:r>
              <w:rPr>
                <w:noProof/>
                <w:webHidden/>
              </w:rPr>
              <w:fldChar w:fldCharType="begin"/>
            </w:r>
            <w:r>
              <w:rPr>
                <w:noProof/>
                <w:webHidden/>
              </w:rPr>
              <w:instrText xml:space="preserve"> PAGEREF _Toc162910100 \h </w:instrText>
            </w:r>
            <w:r>
              <w:rPr>
                <w:noProof/>
                <w:webHidden/>
              </w:rPr>
            </w:r>
            <w:r>
              <w:rPr>
                <w:noProof/>
                <w:webHidden/>
              </w:rPr>
              <w:fldChar w:fldCharType="separate"/>
            </w:r>
            <w:r>
              <w:rPr>
                <w:noProof/>
                <w:webHidden/>
              </w:rPr>
              <w:t>8</w:t>
            </w:r>
            <w:r>
              <w:rPr>
                <w:noProof/>
                <w:webHidden/>
              </w:rPr>
              <w:fldChar w:fldCharType="end"/>
            </w:r>
          </w:hyperlink>
        </w:p>
        <w:p w14:paraId="0F362919" w14:textId="05CBC5C2"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101" w:history="1">
            <w:r w:rsidRPr="00C60941">
              <w:rPr>
                <w:rStyle w:val="Hyperlink"/>
                <w:rFonts w:eastAsia="Arial"/>
                <w:noProof/>
              </w:rPr>
              <w:t>CSRF Protection:</w:t>
            </w:r>
            <w:r>
              <w:rPr>
                <w:noProof/>
                <w:webHidden/>
              </w:rPr>
              <w:tab/>
            </w:r>
            <w:r>
              <w:rPr>
                <w:noProof/>
                <w:webHidden/>
              </w:rPr>
              <w:fldChar w:fldCharType="begin"/>
            </w:r>
            <w:r>
              <w:rPr>
                <w:noProof/>
                <w:webHidden/>
              </w:rPr>
              <w:instrText xml:space="preserve"> PAGEREF _Toc162910101 \h </w:instrText>
            </w:r>
            <w:r>
              <w:rPr>
                <w:noProof/>
                <w:webHidden/>
              </w:rPr>
            </w:r>
            <w:r>
              <w:rPr>
                <w:noProof/>
                <w:webHidden/>
              </w:rPr>
              <w:fldChar w:fldCharType="separate"/>
            </w:r>
            <w:r>
              <w:rPr>
                <w:noProof/>
                <w:webHidden/>
              </w:rPr>
              <w:t>9</w:t>
            </w:r>
            <w:r>
              <w:rPr>
                <w:noProof/>
                <w:webHidden/>
              </w:rPr>
              <w:fldChar w:fldCharType="end"/>
            </w:r>
          </w:hyperlink>
        </w:p>
        <w:p w14:paraId="2BD36891" w14:textId="7829C58C"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102" w:history="1">
            <w:r w:rsidRPr="00C60941">
              <w:rPr>
                <w:rStyle w:val="Hyperlink"/>
                <w:rFonts w:eastAsia="Arial"/>
                <w:noProof/>
              </w:rPr>
              <w:t>Password Hashing:</w:t>
            </w:r>
            <w:r>
              <w:rPr>
                <w:noProof/>
                <w:webHidden/>
              </w:rPr>
              <w:tab/>
            </w:r>
            <w:r>
              <w:rPr>
                <w:noProof/>
                <w:webHidden/>
              </w:rPr>
              <w:fldChar w:fldCharType="begin"/>
            </w:r>
            <w:r>
              <w:rPr>
                <w:noProof/>
                <w:webHidden/>
              </w:rPr>
              <w:instrText xml:space="preserve"> PAGEREF _Toc162910102 \h </w:instrText>
            </w:r>
            <w:r>
              <w:rPr>
                <w:noProof/>
                <w:webHidden/>
              </w:rPr>
            </w:r>
            <w:r>
              <w:rPr>
                <w:noProof/>
                <w:webHidden/>
              </w:rPr>
              <w:fldChar w:fldCharType="separate"/>
            </w:r>
            <w:r>
              <w:rPr>
                <w:noProof/>
                <w:webHidden/>
              </w:rPr>
              <w:t>9</w:t>
            </w:r>
            <w:r>
              <w:rPr>
                <w:noProof/>
                <w:webHidden/>
              </w:rPr>
              <w:fldChar w:fldCharType="end"/>
            </w:r>
          </w:hyperlink>
        </w:p>
        <w:p w14:paraId="685F5D43" w14:textId="095E3BAD"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103" w:history="1">
            <w:r w:rsidRPr="00C60941">
              <w:rPr>
                <w:rStyle w:val="Hyperlink"/>
                <w:rFonts w:eastAsia="Arial"/>
                <w:noProof/>
              </w:rPr>
              <w:t>Secure Handling of User Sessions:</w:t>
            </w:r>
            <w:r>
              <w:rPr>
                <w:noProof/>
                <w:webHidden/>
              </w:rPr>
              <w:tab/>
            </w:r>
            <w:r>
              <w:rPr>
                <w:noProof/>
                <w:webHidden/>
              </w:rPr>
              <w:fldChar w:fldCharType="begin"/>
            </w:r>
            <w:r>
              <w:rPr>
                <w:noProof/>
                <w:webHidden/>
              </w:rPr>
              <w:instrText xml:space="preserve"> PAGEREF _Toc162910103 \h </w:instrText>
            </w:r>
            <w:r>
              <w:rPr>
                <w:noProof/>
                <w:webHidden/>
              </w:rPr>
            </w:r>
            <w:r>
              <w:rPr>
                <w:noProof/>
                <w:webHidden/>
              </w:rPr>
              <w:fldChar w:fldCharType="separate"/>
            </w:r>
            <w:r>
              <w:rPr>
                <w:noProof/>
                <w:webHidden/>
              </w:rPr>
              <w:t>9</w:t>
            </w:r>
            <w:r>
              <w:rPr>
                <w:noProof/>
                <w:webHidden/>
              </w:rPr>
              <w:fldChar w:fldCharType="end"/>
            </w:r>
          </w:hyperlink>
        </w:p>
        <w:p w14:paraId="2D89C455" w14:textId="74013F09"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104" w:history="1">
            <w:r w:rsidRPr="00C60941">
              <w:rPr>
                <w:rStyle w:val="Hyperlink"/>
                <w:rFonts w:eastAsia="Arial"/>
                <w:noProof/>
              </w:rPr>
              <w:t>Additional Security Measures</w:t>
            </w:r>
            <w:r>
              <w:rPr>
                <w:noProof/>
                <w:webHidden/>
              </w:rPr>
              <w:tab/>
            </w:r>
            <w:r>
              <w:rPr>
                <w:noProof/>
                <w:webHidden/>
              </w:rPr>
              <w:fldChar w:fldCharType="begin"/>
            </w:r>
            <w:r>
              <w:rPr>
                <w:noProof/>
                <w:webHidden/>
              </w:rPr>
              <w:instrText xml:space="preserve"> PAGEREF _Toc162910104 \h </w:instrText>
            </w:r>
            <w:r>
              <w:rPr>
                <w:noProof/>
                <w:webHidden/>
              </w:rPr>
            </w:r>
            <w:r>
              <w:rPr>
                <w:noProof/>
                <w:webHidden/>
              </w:rPr>
              <w:fldChar w:fldCharType="separate"/>
            </w:r>
            <w:r>
              <w:rPr>
                <w:noProof/>
                <w:webHidden/>
              </w:rPr>
              <w:t>9</w:t>
            </w:r>
            <w:r>
              <w:rPr>
                <w:noProof/>
                <w:webHidden/>
              </w:rPr>
              <w:fldChar w:fldCharType="end"/>
            </w:r>
          </w:hyperlink>
        </w:p>
        <w:p w14:paraId="193DC76C" w14:textId="53BBA655"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05" w:history="1">
            <w:r w:rsidRPr="00C60941">
              <w:rPr>
                <w:rStyle w:val="Hyperlink"/>
                <w:rFonts w:eastAsia="Arial"/>
                <w:noProof/>
              </w:rPr>
              <w:t>Input Validation:</w:t>
            </w:r>
            <w:r>
              <w:rPr>
                <w:noProof/>
                <w:webHidden/>
              </w:rPr>
              <w:tab/>
            </w:r>
            <w:r>
              <w:rPr>
                <w:noProof/>
                <w:webHidden/>
              </w:rPr>
              <w:fldChar w:fldCharType="begin"/>
            </w:r>
            <w:r>
              <w:rPr>
                <w:noProof/>
                <w:webHidden/>
              </w:rPr>
              <w:instrText xml:space="preserve"> PAGEREF _Toc162910105 \h </w:instrText>
            </w:r>
            <w:r>
              <w:rPr>
                <w:noProof/>
                <w:webHidden/>
              </w:rPr>
            </w:r>
            <w:r>
              <w:rPr>
                <w:noProof/>
                <w:webHidden/>
              </w:rPr>
              <w:fldChar w:fldCharType="separate"/>
            </w:r>
            <w:r>
              <w:rPr>
                <w:noProof/>
                <w:webHidden/>
              </w:rPr>
              <w:t>9</w:t>
            </w:r>
            <w:r>
              <w:rPr>
                <w:noProof/>
                <w:webHidden/>
              </w:rPr>
              <w:fldChar w:fldCharType="end"/>
            </w:r>
          </w:hyperlink>
        </w:p>
        <w:p w14:paraId="72184C34" w14:textId="678E1B14"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06" w:history="1">
            <w:r w:rsidRPr="00C60941">
              <w:rPr>
                <w:rStyle w:val="Hyperlink"/>
                <w:rFonts w:eastAsia="Arial"/>
                <w:noProof/>
              </w:rPr>
              <w:t>Authenticated User Access:</w:t>
            </w:r>
            <w:r>
              <w:rPr>
                <w:noProof/>
                <w:webHidden/>
              </w:rPr>
              <w:tab/>
            </w:r>
            <w:r>
              <w:rPr>
                <w:noProof/>
                <w:webHidden/>
              </w:rPr>
              <w:fldChar w:fldCharType="begin"/>
            </w:r>
            <w:r>
              <w:rPr>
                <w:noProof/>
                <w:webHidden/>
              </w:rPr>
              <w:instrText xml:space="preserve"> PAGEREF _Toc162910106 \h </w:instrText>
            </w:r>
            <w:r>
              <w:rPr>
                <w:noProof/>
                <w:webHidden/>
              </w:rPr>
            </w:r>
            <w:r>
              <w:rPr>
                <w:noProof/>
                <w:webHidden/>
              </w:rPr>
              <w:fldChar w:fldCharType="separate"/>
            </w:r>
            <w:r>
              <w:rPr>
                <w:noProof/>
                <w:webHidden/>
              </w:rPr>
              <w:t>9</w:t>
            </w:r>
            <w:r>
              <w:rPr>
                <w:noProof/>
                <w:webHidden/>
              </w:rPr>
              <w:fldChar w:fldCharType="end"/>
            </w:r>
          </w:hyperlink>
        </w:p>
        <w:p w14:paraId="29305C28" w14:textId="519304B3"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107" w:history="1">
            <w:r w:rsidRPr="00C60941">
              <w:rPr>
                <w:rStyle w:val="Hyperlink"/>
                <w:rFonts w:eastAsia="Arial"/>
                <w:noProof/>
              </w:rPr>
              <w:t>HTTPS Enforcement:</w:t>
            </w:r>
            <w:r>
              <w:rPr>
                <w:noProof/>
                <w:webHidden/>
              </w:rPr>
              <w:tab/>
            </w:r>
            <w:r>
              <w:rPr>
                <w:noProof/>
                <w:webHidden/>
              </w:rPr>
              <w:fldChar w:fldCharType="begin"/>
            </w:r>
            <w:r>
              <w:rPr>
                <w:noProof/>
                <w:webHidden/>
              </w:rPr>
              <w:instrText xml:space="preserve"> PAGEREF _Toc162910107 \h </w:instrText>
            </w:r>
            <w:r>
              <w:rPr>
                <w:noProof/>
                <w:webHidden/>
              </w:rPr>
            </w:r>
            <w:r>
              <w:rPr>
                <w:noProof/>
                <w:webHidden/>
              </w:rPr>
              <w:fldChar w:fldCharType="separate"/>
            </w:r>
            <w:r>
              <w:rPr>
                <w:noProof/>
                <w:webHidden/>
              </w:rPr>
              <w:t>10</w:t>
            </w:r>
            <w:r>
              <w:rPr>
                <w:noProof/>
                <w:webHidden/>
              </w:rPr>
              <w:fldChar w:fldCharType="end"/>
            </w:r>
          </w:hyperlink>
        </w:p>
        <w:p w14:paraId="3F4C2859" w14:textId="639CDE42"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108" w:history="1">
            <w:r w:rsidRPr="00C60941">
              <w:rPr>
                <w:rStyle w:val="Hyperlink"/>
                <w:rFonts w:eastAsia="Arial"/>
                <w:noProof/>
              </w:rPr>
              <w:t>Web Services Integration in the Online Payment Platform</w:t>
            </w:r>
            <w:r>
              <w:rPr>
                <w:noProof/>
                <w:webHidden/>
              </w:rPr>
              <w:tab/>
            </w:r>
            <w:r>
              <w:rPr>
                <w:noProof/>
                <w:webHidden/>
              </w:rPr>
              <w:fldChar w:fldCharType="begin"/>
            </w:r>
            <w:r>
              <w:rPr>
                <w:noProof/>
                <w:webHidden/>
              </w:rPr>
              <w:instrText xml:space="preserve"> PAGEREF _Toc162910108 \h </w:instrText>
            </w:r>
            <w:r>
              <w:rPr>
                <w:noProof/>
                <w:webHidden/>
              </w:rPr>
            </w:r>
            <w:r>
              <w:rPr>
                <w:noProof/>
                <w:webHidden/>
              </w:rPr>
              <w:fldChar w:fldCharType="separate"/>
            </w:r>
            <w:r>
              <w:rPr>
                <w:noProof/>
                <w:webHidden/>
              </w:rPr>
              <w:t>10</w:t>
            </w:r>
            <w:r>
              <w:rPr>
                <w:noProof/>
                <w:webHidden/>
              </w:rPr>
              <w:fldChar w:fldCharType="end"/>
            </w:r>
          </w:hyperlink>
        </w:p>
        <w:p w14:paraId="67B4B28D" w14:textId="1610011A" w:rsidR="00193941" w:rsidRDefault="001939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910109" w:history="1">
            <w:r w:rsidRPr="00C60941">
              <w:rPr>
                <w:rStyle w:val="Hyperlink"/>
                <w:rFonts w:eastAsia="Arial"/>
                <w:noProof/>
              </w:rPr>
              <w:t>Introduction to Web Services Integration</w:t>
            </w:r>
            <w:r>
              <w:rPr>
                <w:noProof/>
                <w:webHidden/>
              </w:rPr>
              <w:tab/>
            </w:r>
            <w:r>
              <w:rPr>
                <w:noProof/>
                <w:webHidden/>
              </w:rPr>
              <w:fldChar w:fldCharType="begin"/>
            </w:r>
            <w:r>
              <w:rPr>
                <w:noProof/>
                <w:webHidden/>
              </w:rPr>
              <w:instrText xml:space="preserve"> PAGEREF _Toc162910109 \h </w:instrText>
            </w:r>
            <w:r>
              <w:rPr>
                <w:noProof/>
                <w:webHidden/>
              </w:rPr>
            </w:r>
            <w:r>
              <w:rPr>
                <w:noProof/>
                <w:webHidden/>
              </w:rPr>
              <w:fldChar w:fldCharType="separate"/>
            </w:r>
            <w:r>
              <w:rPr>
                <w:noProof/>
                <w:webHidden/>
              </w:rPr>
              <w:t>10</w:t>
            </w:r>
            <w:r>
              <w:rPr>
                <w:noProof/>
                <w:webHidden/>
              </w:rPr>
              <w:fldChar w:fldCharType="end"/>
            </w:r>
          </w:hyperlink>
        </w:p>
        <w:p w14:paraId="1A32AB5C" w14:textId="099814A7"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10" w:history="1">
            <w:r w:rsidRPr="00C60941">
              <w:rPr>
                <w:rStyle w:val="Hyperlink"/>
                <w:rFonts w:eastAsia="Arial"/>
                <w:noProof/>
              </w:rPr>
              <w:t>Service Selection:</w:t>
            </w:r>
            <w:r>
              <w:rPr>
                <w:noProof/>
                <w:webHidden/>
              </w:rPr>
              <w:tab/>
            </w:r>
            <w:r>
              <w:rPr>
                <w:noProof/>
                <w:webHidden/>
              </w:rPr>
              <w:fldChar w:fldCharType="begin"/>
            </w:r>
            <w:r>
              <w:rPr>
                <w:noProof/>
                <w:webHidden/>
              </w:rPr>
              <w:instrText xml:space="preserve"> PAGEREF _Toc162910110 \h </w:instrText>
            </w:r>
            <w:r>
              <w:rPr>
                <w:noProof/>
                <w:webHidden/>
              </w:rPr>
            </w:r>
            <w:r>
              <w:rPr>
                <w:noProof/>
                <w:webHidden/>
              </w:rPr>
              <w:fldChar w:fldCharType="separate"/>
            </w:r>
            <w:r>
              <w:rPr>
                <w:noProof/>
                <w:webHidden/>
              </w:rPr>
              <w:t>10</w:t>
            </w:r>
            <w:r>
              <w:rPr>
                <w:noProof/>
                <w:webHidden/>
              </w:rPr>
              <w:fldChar w:fldCharType="end"/>
            </w:r>
          </w:hyperlink>
        </w:p>
        <w:p w14:paraId="24E49D9F" w14:textId="6818C737"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11" w:history="1">
            <w:r w:rsidRPr="00C60941">
              <w:rPr>
                <w:rStyle w:val="Hyperlink"/>
                <w:rFonts w:eastAsia="Arial"/>
                <w:noProof/>
              </w:rPr>
              <w:t>Implementation Details:</w:t>
            </w:r>
            <w:r>
              <w:rPr>
                <w:noProof/>
                <w:webHidden/>
              </w:rPr>
              <w:tab/>
            </w:r>
            <w:r>
              <w:rPr>
                <w:noProof/>
                <w:webHidden/>
              </w:rPr>
              <w:fldChar w:fldCharType="begin"/>
            </w:r>
            <w:r>
              <w:rPr>
                <w:noProof/>
                <w:webHidden/>
              </w:rPr>
              <w:instrText xml:space="preserve"> PAGEREF _Toc162910111 \h </w:instrText>
            </w:r>
            <w:r>
              <w:rPr>
                <w:noProof/>
                <w:webHidden/>
              </w:rPr>
            </w:r>
            <w:r>
              <w:rPr>
                <w:noProof/>
                <w:webHidden/>
              </w:rPr>
              <w:fldChar w:fldCharType="separate"/>
            </w:r>
            <w:r>
              <w:rPr>
                <w:noProof/>
                <w:webHidden/>
              </w:rPr>
              <w:t>10</w:t>
            </w:r>
            <w:r>
              <w:rPr>
                <w:noProof/>
                <w:webHidden/>
              </w:rPr>
              <w:fldChar w:fldCharType="end"/>
            </w:r>
          </w:hyperlink>
        </w:p>
        <w:p w14:paraId="717FB540" w14:textId="5EB77833"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12" w:history="1">
            <w:r w:rsidRPr="00C60941">
              <w:rPr>
                <w:rStyle w:val="Hyperlink"/>
                <w:rFonts w:eastAsia="Arial"/>
                <w:noProof/>
              </w:rPr>
              <w:t>Example Request:</w:t>
            </w:r>
            <w:r>
              <w:rPr>
                <w:noProof/>
                <w:webHidden/>
              </w:rPr>
              <w:tab/>
            </w:r>
            <w:r>
              <w:rPr>
                <w:noProof/>
                <w:webHidden/>
              </w:rPr>
              <w:fldChar w:fldCharType="begin"/>
            </w:r>
            <w:r>
              <w:rPr>
                <w:noProof/>
                <w:webHidden/>
              </w:rPr>
              <w:instrText xml:space="preserve"> PAGEREF _Toc162910112 \h </w:instrText>
            </w:r>
            <w:r>
              <w:rPr>
                <w:noProof/>
                <w:webHidden/>
              </w:rPr>
            </w:r>
            <w:r>
              <w:rPr>
                <w:noProof/>
                <w:webHidden/>
              </w:rPr>
              <w:fldChar w:fldCharType="separate"/>
            </w:r>
            <w:r>
              <w:rPr>
                <w:noProof/>
                <w:webHidden/>
              </w:rPr>
              <w:t>11</w:t>
            </w:r>
            <w:r>
              <w:rPr>
                <w:noProof/>
                <w:webHidden/>
              </w:rPr>
              <w:fldChar w:fldCharType="end"/>
            </w:r>
          </w:hyperlink>
        </w:p>
        <w:p w14:paraId="4B5945F2" w14:textId="30C111D2"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13" w:history="1">
            <w:r w:rsidRPr="00C60941">
              <w:rPr>
                <w:rStyle w:val="Hyperlink"/>
                <w:rFonts w:eastAsia="Arial"/>
                <w:noProof/>
              </w:rPr>
              <w:t>Data Format:</w:t>
            </w:r>
            <w:r>
              <w:rPr>
                <w:noProof/>
                <w:webHidden/>
              </w:rPr>
              <w:tab/>
            </w:r>
            <w:r>
              <w:rPr>
                <w:noProof/>
                <w:webHidden/>
              </w:rPr>
              <w:fldChar w:fldCharType="begin"/>
            </w:r>
            <w:r>
              <w:rPr>
                <w:noProof/>
                <w:webHidden/>
              </w:rPr>
              <w:instrText xml:space="preserve"> PAGEREF _Toc162910113 \h </w:instrText>
            </w:r>
            <w:r>
              <w:rPr>
                <w:noProof/>
                <w:webHidden/>
              </w:rPr>
            </w:r>
            <w:r>
              <w:rPr>
                <w:noProof/>
                <w:webHidden/>
              </w:rPr>
              <w:fldChar w:fldCharType="separate"/>
            </w:r>
            <w:r>
              <w:rPr>
                <w:noProof/>
                <w:webHidden/>
              </w:rPr>
              <w:t>11</w:t>
            </w:r>
            <w:r>
              <w:rPr>
                <w:noProof/>
                <w:webHidden/>
              </w:rPr>
              <w:fldChar w:fldCharType="end"/>
            </w:r>
          </w:hyperlink>
        </w:p>
        <w:p w14:paraId="3ADD2BC2" w14:textId="1CAA696E"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14" w:history="1">
            <w:r w:rsidRPr="00C60941">
              <w:rPr>
                <w:rStyle w:val="Hyperlink"/>
                <w:rFonts w:eastAsia="Arial"/>
                <w:noProof/>
              </w:rPr>
              <w:t>Usage in the Application:</w:t>
            </w:r>
            <w:r>
              <w:rPr>
                <w:noProof/>
                <w:webHidden/>
              </w:rPr>
              <w:tab/>
            </w:r>
            <w:r>
              <w:rPr>
                <w:noProof/>
                <w:webHidden/>
              </w:rPr>
              <w:fldChar w:fldCharType="begin"/>
            </w:r>
            <w:r>
              <w:rPr>
                <w:noProof/>
                <w:webHidden/>
              </w:rPr>
              <w:instrText xml:space="preserve"> PAGEREF _Toc162910114 \h </w:instrText>
            </w:r>
            <w:r>
              <w:rPr>
                <w:noProof/>
                <w:webHidden/>
              </w:rPr>
            </w:r>
            <w:r>
              <w:rPr>
                <w:noProof/>
                <w:webHidden/>
              </w:rPr>
              <w:fldChar w:fldCharType="separate"/>
            </w:r>
            <w:r>
              <w:rPr>
                <w:noProof/>
                <w:webHidden/>
              </w:rPr>
              <w:t>11</w:t>
            </w:r>
            <w:r>
              <w:rPr>
                <w:noProof/>
                <w:webHidden/>
              </w:rPr>
              <w:fldChar w:fldCharType="end"/>
            </w:r>
          </w:hyperlink>
        </w:p>
        <w:p w14:paraId="51E478F5" w14:textId="6F02F50A"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15" w:history="1">
            <w:r w:rsidRPr="00C60941">
              <w:rPr>
                <w:rStyle w:val="Hyperlink"/>
                <w:rFonts w:eastAsia="Arial"/>
                <w:noProof/>
              </w:rPr>
              <w:t>Security and Error Handling:</w:t>
            </w:r>
            <w:r>
              <w:rPr>
                <w:noProof/>
                <w:webHidden/>
              </w:rPr>
              <w:tab/>
            </w:r>
            <w:r>
              <w:rPr>
                <w:noProof/>
                <w:webHidden/>
              </w:rPr>
              <w:fldChar w:fldCharType="begin"/>
            </w:r>
            <w:r>
              <w:rPr>
                <w:noProof/>
                <w:webHidden/>
              </w:rPr>
              <w:instrText xml:space="preserve"> PAGEREF _Toc162910115 \h </w:instrText>
            </w:r>
            <w:r>
              <w:rPr>
                <w:noProof/>
                <w:webHidden/>
              </w:rPr>
            </w:r>
            <w:r>
              <w:rPr>
                <w:noProof/>
                <w:webHidden/>
              </w:rPr>
              <w:fldChar w:fldCharType="separate"/>
            </w:r>
            <w:r>
              <w:rPr>
                <w:noProof/>
                <w:webHidden/>
              </w:rPr>
              <w:t>11</w:t>
            </w:r>
            <w:r>
              <w:rPr>
                <w:noProof/>
                <w:webHidden/>
              </w:rPr>
              <w:fldChar w:fldCharType="end"/>
            </w:r>
          </w:hyperlink>
        </w:p>
        <w:p w14:paraId="450133C8" w14:textId="44895AE5"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116" w:history="1">
            <w:r w:rsidRPr="00C60941">
              <w:rPr>
                <w:rStyle w:val="Hyperlink"/>
                <w:rFonts w:eastAsia="Arial"/>
                <w:noProof/>
              </w:rPr>
              <w:t>User Manual for Online Payment Platform</w:t>
            </w:r>
            <w:r>
              <w:rPr>
                <w:noProof/>
                <w:webHidden/>
              </w:rPr>
              <w:tab/>
            </w:r>
            <w:r>
              <w:rPr>
                <w:noProof/>
                <w:webHidden/>
              </w:rPr>
              <w:fldChar w:fldCharType="begin"/>
            </w:r>
            <w:r>
              <w:rPr>
                <w:noProof/>
                <w:webHidden/>
              </w:rPr>
              <w:instrText xml:space="preserve"> PAGEREF _Toc162910116 \h </w:instrText>
            </w:r>
            <w:r>
              <w:rPr>
                <w:noProof/>
                <w:webHidden/>
              </w:rPr>
            </w:r>
            <w:r>
              <w:rPr>
                <w:noProof/>
                <w:webHidden/>
              </w:rPr>
              <w:fldChar w:fldCharType="separate"/>
            </w:r>
            <w:r>
              <w:rPr>
                <w:noProof/>
                <w:webHidden/>
              </w:rPr>
              <w:t>12</w:t>
            </w:r>
            <w:r>
              <w:rPr>
                <w:noProof/>
                <w:webHidden/>
              </w:rPr>
              <w:fldChar w:fldCharType="end"/>
            </w:r>
          </w:hyperlink>
        </w:p>
        <w:p w14:paraId="5A2C6542" w14:textId="33DB0BC1" w:rsidR="00193941" w:rsidRDefault="00193941">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62910117" w:history="1">
            <w:r w:rsidRPr="00C60941">
              <w:rPr>
                <w:rStyle w:val="Hyperlink"/>
                <w:rFonts w:eastAsia="Arial"/>
                <w:noProof/>
              </w:rPr>
              <w:t>1.</w:t>
            </w:r>
            <w:r>
              <w:rPr>
                <w:rFonts w:asciiTheme="minorHAnsi" w:eastAsiaTheme="minorEastAsia" w:hAnsiTheme="minorHAnsi" w:cstheme="minorBidi"/>
                <w:noProof/>
                <w:kern w:val="2"/>
                <w:sz w:val="22"/>
                <w:szCs w:val="22"/>
                <w14:ligatures w14:val="standardContextual"/>
              </w:rPr>
              <w:tab/>
            </w:r>
            <w:r w:rsidRPr="00C60941">
              <w:rPr>
                <w:rStyle w:val="Hyperlink"/>
                <w:rFonts w:eastAsia="Arial"/>
                <w:noProof/>
              </w:rPr>
              <w:t>Registration</w:t>
            </w:r>
            <w:r>
              <w:rPr>
                <w:noProof/>
                <w:webHidden/>
              </w:rPr>
              <w:tab/>
            </w:r>
            <w:r>
              <w:rPr>
                <w:noProof/>
                <w:webHidden/>
              </w:rPr>
              <w:fldChar w:fldCharType="begin"/>
            </w:r>
            <w:r>
              <w:rPr>
                <w:noProof/>
                <w:webHidden/>
              </w:rPr>
              <w:instrText xml:space="preserve"> PAGEREF _Toc162910117 \h </w:instrText>
            </w:r>
            <w:r>
              <w:rPr>
                <w:noProof/>
                <w:webHidden/>
              </w:rPr>
            </w:r>
            <w:r>
              <w:rPr>
                <w:noProof/>
                <w:webHidden/>
              </w:rPr>
              <w:fldChar w:fldCharType="separate"/>
            </w:r>
            <w:r>
              <w:rPr>
                <w:noProof/>
                <w:webHidden/>
              </w:rPr>
              <w:t>12</w:t>
            </w:r>
            <w:r>
              <w:rPr>
                <w:noProof/>
                <w:webHidden/>
              </w:rPr>
              <w:fldChar w:fldCharType="end"/>
            </w:r>
          </w:hyperlink>
        </w:p>
        <w:p w14:paraId="74357A80" w14:textId="6B85A973"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18" w:history="1">
            <w:r w:rsidRPr="00C60941">
              <w:rPr>
                <w:rStyle w:val="Hyperlink"/>
                <w:rFonts w:eastAsia="Arial"/>
                <w:noProof/>
              </w:rPr>
              <w:t>Screenshot: Registration Page</w:t>
            </w:r>
            <w:r>
              <w:rPr>
                <w:noProof/>
                <w:webHidden/>
              </w:rPr>
              <w:tab/>
            </w:r>
            <w:r>
              <w:rPr>
                <w:noProof/>
                <w:webHidden/>
              </w:rPr>
              <w:fldChar w:fldCharType="begin"/>
            </w:r>
            <w:r>
              <w:rPr>
                <w:noProof/>
                <w:webHidden/>
              </w:rPr>
              <w:instrText xml:space="preserve"> PAGEREF _Toc162910118 \h </w:instrText>
            </w:r>
            <w:r>
              <w:rPr>
                <w:noProof/>
                <w:webHidden/>
              </w:rPr>
            </w:r>
            <w:r>
              <w:rPr>
                <w:noProof/>
                <w:webHidden/>
              </w:rPr>
              <w:fldChar w:fldCharType="separate"/>
            </w:r>
            <w:r>
              <w:rPr>
                <w:noProof/>
                <w:webHidden/>
              </w:rPr>
              <w:t>12</w:t>
            </w:r>
            <w:r>
              <w:rPr>
                <w:noProof/>
                <w:webHidden/>
              </w:rPr>
              <w:fldChar w:fldCharType="end"/>
            </w:r>
          </w:hyperlink>
        </w:p>
        <w:p w14:paraId="42A9856C" w14:textId="6D077C55" w:rsidR="00193941" w:rsidRDefault="00193941">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62910119" w:history="1">
            <w:r w:rsidRPr="00C60941">
              <w:rPr>
                <w:rStyle w:val="Hyperlink"/>
                <w:rFonts w:eastAsia="Arial"/>
                <w:noProof/>
              </w:rPr>
              <w:t>2.</w:t>
            </w:r>
            <w:r>
              <w:rPr>
                <w:rFonts w:asciiTheme="minorHAnsi" w:eastAsiaTheme="minorEastAsia" w:hAnsiTheme="minorHAnsi" w:cstheme="minorBidi"/>
                <w:noProof/>
                <w:kern w:val="2"/>
                <w:sz w:val="22"/>
                <w:szCs w:val="22"/>
                <w14:ligatures w14:val="standardContextual"/>
              </w:rPr>
              <w:tab/>
            </w:r>
            <w:r w:rsidRPr="00C60941">
              <w:rPr>
                <w:rStyle w:val="Hyperlink"/>
                <w:rFonts w:eastAsia="Arial"/>
                <w:noProof/>
              </w:rPr>
              <w:t>Logging In</w:t>
            </w:r>
            <w:r>
              <w:rPr>
                <w:noProof/>
                <w:webHidden/>
              </w:rPr>
              <w:tab/>
            </w:r>
            <w:r>
              <w:rPr>
                <w:noProof/>
                <w:webHidden/>
              </w:rPr>
              <w:fldChar w:fldCharType="begin"/>
            </w:r>
            <w:r>
              <w:rPr>
                <w:noProof/>
                <w:webHidden/>
              </w:rPr>
              <w:instrText xml:space="preserve"> PAGEREF _Toc162910119 \h </w:instrText>
            </w:r>
            <w:r>
              <w:rPr>
                <w:noProof/>
                <w:webHidden/>
              </w:rPr>
            </w:r>
            <w:r>
              <w:rPr>
                <w:noProof/>
                <w:webHidden/>
              </w:rPr>
              <w:fldChar w:fldCharType="separate"/>
            </w:r>
            <w:r>
              <w:rPr>
                <w:noProof/>
                <w:webHidden/>
              </w:rPr>
              <w:t>12</w:t>
            </w:r>
            <w:r>
              <w:rPr>
                <w:noProof/>
                <w:webHidden/>
              </w:rPr>
              <w:fldChar w:fldCharType="end"/>
            </w:r>
          </w:hyperlink>
        </w:p>
        <w:p w14:paraId="7C706310" w14:textId="594ABFAF"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20" w:history="1">
            <w:r w:rsidRPr="00C60941">
              <w:rPr>
                <w:rStyle w:val="Hyperlink"/>
                <w:rFonts w:eastAsia="Arial"/>
                <w:noProof/>
              </w:rPr>
              <w:t>Screenshot: Login Page</w:t>
            </w:r>
            <w:r>
              <w:rPr>
                <w:noProof/>
                <w:webHidden/>
              </w:rPr>
              <w:tab/>
            </w:r>
            <w:r>
              <w:rPr>
                <w:noProof/>
                <w:webHidden/>
              </w:rPr>
              <w:fldChar w:fldCharType="begin"/>
            </w:r>
            <w:r>
              <w:rPr>
                <w:noProof/>
                <w:webHidden/>
              </w:rPr>
              <w:instrText xml:space="preserve"> PAGEREF _Toc162910120 \h </w:instrText>
            </w:r>
            <w:r>
              <w:rPr>
                <w:noProof/>
                <w:webHidden/>
              </w:rPr>
            </w:r>
            <w:r>
              <w:rPr>
                <w:noProof/>
                <w:webHidden/>
              </w:rPr>
              <w:fldChar w:fldCharType="separate"/>
            </w:r>
            <w:r>
              <w:rPr>
                <w:noProof/>
                <w:webHidden/>
              </w:rPr>
              <w:t>13</w:t>
            </w:r>
            <w:r>
              <w:rPr>
                <w:noProof/>
                <w:webHidden/>
              </w:rPr>
              <w:fldChar w:fldCharType="end"/>
            </w:r>
          </w:hyperlink>
        </w:p>
        <w:p w14:paraId="7E954D0D" w14:textId="4E784CB4" w:rsidR="00193941" w:rsidRDefault="00193941">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62910121" w:history="1">
            <w:r w:rsidRPr="00C60941">
              <w:rPr>
                <w:rStyle w:val="Hyperlink"/>
                <w:rFonts w:eastAsia="Arial"/>
                <w:noProof/>
              </w:rPr>
              <w:t>3.</w:t>
            </w:r>
            <w:r>
              <w:rPr>
                <w:rFonts w:asciiTheme="minorHAnsi" w:eastAsiaTheme="minorEastAsia" w:hAnsiTheme="minorHAnsi" w:cstheme="minorBidi"/>
                <w:noProof/>
                <w:kern w:val="2"/>
                <w:sz w:val="22"/>
                <w:szCs w:val="22"/>
                <w14:ligatures w14:val="standardContextual"/>
              </w:rPr>
              <w:tab/>
            </w:r>
            <w:r w:rsidRPr="00C60941">
              <w:rPr>
                <w:rStyle w:val="Hyperlink"/>
                <w:rFonts w:eastAsia="Arial"/>
                <w:noProof/>
              </w:rPr>
              <w:t>Viewing Account Details</w:t>
            </w:r>
            <w:r>
              <w:rPr>
                <w:noProof/>
                <w:webHidden/>
              </w:rPr>
              <w:tab/>
            </w:r>
            <w:r>
              <w:rPr>
                <w:noProof/>
                <w:webHidden/>
              </w:rPr>
              <w:fldChar w:fldCharType="begin"/>
            </w:r>
            <w:r>
              <w:rPr>
                <w:noProof/>
                <w:webHidden/>
              </w:rPr>
              <w:instrText xml:space="preserve"> PAGEREF _Toc162910121 \h </w:instrText>
            </w:r>
            <w:r>
              <w:rPr>
                <w:noProof/>
                <w:webHidden/>
              </w:rPr>
            </w:r>
            <w:r>
              <w:rPr>
                <w:noProof/>
                <w:webHidden/>
              </w:rPr>
              <w:fldChar w:fldCharType="separate"/>
            </w:r>
            <w:r>
              <w:rPr>
                <w:noProof/>
                <w:webHidden/>
              </w:rPr>
              <w:t>13</w:t>
            </w:r>
            <w:r>
              <w:rPr>
                <w:noProof/>
                <w:webHidden/>
              </w:rPr>
              <w:fldChar w:fldCharType="end"/>
            </w:r>
          </w:hyperlink>
        </w:p>
        <w:p w14:paraId="40B9EFD2" w14:textId="02CF5B32"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22" w:history="1">
            <w:r w:rsidRPr="00C60941">
              <w:rPr>
                <w:rStyle w:val="Hyperlink"/>
                <w:rFonts w:eastAsia="Arial"/>
                <w:noProof/>
              </w:rPr>
              <w:t>Screenshot: Account Dashboard</w:t>
            </w:r>
            <w:r>
              <w:rPr>
                <w:noProof/>
                <w:webHidden/>
              </w:rPr>
              <w:tab/>
            </w:r>
            <w:r>
              <w:rPr>
                <w:noProof/>
                <w:webHidden/>
              </w:rPr>
              <w:fldChar w:fldCharType="begin"/>
            </w:r>
            <w:r>
              <w:rPr>
                <w:noProof/>
                <w:webHidden/>
              </w:rPr>
              <w:instrText xml:space="preserve"> PAGEREF _Toc162910122 \h </w:instrText>
            </w:r>
            <w:r>
              <w:rPr>
                <w:noProof/>
                <w:webHidden/>
              </w:rPr>
            </w:r>
            <w:r>
              <w:rPr>
                <w:noProof/>
                <w:webHidden/>
              </w:rPr>
              <w:fldChar w:fldCharType="separate"/>
            </w:r>
            <w:r>
              <w:rPr>
                <w:noProof/>
                <w:webHidden/>
              </w:rPr>
              <w:t>13</w:t>
            </w:r>
            <w:r>
              <w:rPr>
                <w:noProof/>
                <w:webHidden/>
              </w:rPr>
              <w:fldChar w:fldCharType="end"/>
            </w:r>
          </w:hyperlink>
        </w:p>
        <w:p w14:paraId="38322E1F" w14:textId="626E3B35" w:rsidR="00193941" w:rsidRDefault="00193941">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62910123" w:history="1">
            <w:r w:rsidRPr="00C60941">
              <w:rPr>
                <w:rStyle w:val="Hyperlink"/>
                <w:rFonts w:eastAsia="Arial"/>
                <w:noProof/>
              </w:rPr>
              <w:t>4.</w:t>
            </w:r>
            <w:r>
              <w:rPr>
                <w:rFonts w:asciiTheme="minorHAnsi" w:eastAsiaTheme="minorEastAsia" w:hAnsiTheme="minorHAnsi" w:cstheme="minorBidi"/>
                <w:noProof/>
                <w:kern w:val="2"/>
                <w:sz w:val="22"/>
                <w:szCs w:val="22"/>
                <w14:ligatures w14:val="standardContextual"/>
              </w:rPr>
              <w:tab/>
            </w:r>
            <w:r w:rsidRPr="00C60941">
              <w:rPr>
                <w:rStyle w:val="Hyperlink"/>
                <w:rFonts w:eastAsia="Arial"/>
                <w:noProof/>
              </w:rPr>
              <w:t>Sending Payments</w:t>
            </w:r>
            <w:r>
              <w:rPr>
                <w:noProof/>
                <w:webHidden/>
              </w:rPr>
              <w:tab/>
            </w:r>
            <w:r>
              <w:rPr>
                <w:noProof/>
                <w:webHidden/>
              </w:rPr>
              <w:fldChar w:fldCharType="begin"/>
            </w:r>
            <w:r>
              <w:rPr>
                <w:noProof/>
                <w:webHidden/>
              </w:rPr>
              <w:instrText xml:space="preserve"> PAGEREF _Toc162910123 \h </w:instrText>
            </w:r>
            <w:r>
              <w:rPr>
                <w:noProof/>
                <w:webHidden/>
              </w:rPr>
            </w:r>
            <w:r>
              <w:rPr>
                <w:noProof/>
                <w:webHidden/>
              </w:rPr>
              <w:fldChar w:fldCharType="separate"/>
            </w:r>
            <w:r>
              <w:rPr>
                <w:noProof/>
                <w:webHidden/>
              </w:rPr>
              <w:t>14</w:t>
            </w:r>
            <w:r>
              <w:rPr>
                <w:noProof/>
                <w:webHidden/>
              </w:rPr>
              <w:fldChar w:fldCharType="end"/>
            </w:r>
          </w:hyperlink>
        </w:p>
        <w:p w14:paraId="78202523" w14:textId="14CA85B7"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24" w:history="1">
            <w:r w:rsidRPr="00C60941">
              <w:rPr>
                <w:rStyle w:val="Hyperlink"/>
                <w:rFonts w:eastAsia="Arial"/>
                <w:noProof/>
              </w:rPr>
              <w:t>Screenshot: Send Payment Page</w:t>
            </w:r>
            <w:r>
              <w:rPr>
                <w:noProof/>
                <w:webHidden/>
              </w:rPr>
              <w:tab/>
            </w:r>
            <w:r>
              <w:rPr>
                <w:noProof/>
                <w:webHidden/>
              </w:rPr>
              <w:fldChar w:fldCharType="begin"/>
            </w:r>
            <w:r>
              <w:rPr>
                <w:noProof/>
                <w:webHidden/>
              </w:rPr>
              <w:instrText xml:space="preserve"> PAGEREF _Toc162910124 \h </w:instrText>
            </w:r>
            <w:r>
              <w:rPr>
                <w:noProof/>
                <w:webHidden/>
              </w:rPr>
            </w:r>
            <w:r>
              <w:rPr>
                <w:noProof/>
                <w:webHidden/>
              </w:rPr>
              <w:fldChar w:fldCharType="separate"/>
            </w:r>
            <w:r>
              <w:rPr>
                <w:noProof/>
                <w:webHidden/>
              </w:rPr>
              <w:t>14</w:t>
            </w:r>
            <w:r>
              <w:rPr>
                <w:noProof/>
                <w:webHidden/>
              </w:rPr>
              <w:fldChar w:fldCharType="end"/>
            </w:r>
          </w:hyperlink>
        </w:p>
        <w:p w14:paraId="043DB3AB" w14:textId="1F00A521" w:rsidR="00193941" w:rsidRDefault="00193941">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62910125" w:history="1">
            <w:r w:rsidRPr="00C60941">
              <w:rPr>
                <w:rStyle w:val="Hyperlink"/>
                <w:rFonts w:eastAsia="Arial"/>
                <w:noProof/>
              </w:rPr>
              <w:t>5.</w:t>
            </w:r>
            <w:r>
              <w:rPr>
                <w:rFonts w:asciiTheme="minorHAnsi" w:eastAsiaTheme="minorEastAsia" w:hAnsiTheme="minorHAnsi" w:cstheme="minorBidi"/>
                <w:noProof/>
                <w:kern w:val="2"/>
                <w:sz w:val="22"/>
                <w:szCs w:val="22"/>
                <w14:ligatures w14:val="standardContextual"/>
              </w:rPr>
              <w:tab/>
            </w:r>
            <w:r w:rsidRPr="00C60941">
              <w:rPr>
                <w:rStyle w:val="Hyperlink"/>
                <w:rFonts w:eastAsia="Arial"/>
                <w:noProof/>
              </w:rPr>
              <w:t>Viewing Transactions</w:t>
            </w:r>
            <w:r>
              <w:rPr>
                <w:noProof/>
                <w:webHidden/>
              </w:rPr>
              <w:tab/>
            </w:r>
            <w:r>
              <w:rPr>
                <w:noProof/>
                <w:webHidden/>
              </w:rPr>
              <w:fldChar w:fldCharType="begin"/>
            </w:r>
            <w:r>
              <w:rPr>
                <w:noProof/>
                <w:webHidden/>
              </w:rPr>
              <w:instrText xml:space="preserve"> PAGEREF _Toc162910125 \h </w:instrText>
            </w:r>
            <w:r>
              <w:rPr>
                <w:noProof/>
                <w:webHidden/>
              </w:rPr>
            </w:r>
            <w:r>
              <w:rPr>
                <w:noProof/>
                <w:webHidden/>
              </w:rPr>
              <w:fldChar w:fldCharType="separate"/>
            </w:r>
            <w:r>
              <w:rPr>
                <w:noProof/>
                <w:webHidden/>
              </w:rPr>
              <w:t>14</w:t>
            </w:r>
            <w:r>
              <w:rPr>
                <w:noProof/>
                <w:webHidden/>
              </w:rPr>
              <w:fldChar w:fldCharType="end"/>
            </w:r>
          </w:hyperlink>
        </w:p>
        <w:p w14:paraId="4E2255A7" w14:textId="6988B8B7" w:rsidR="00193941" w:rsidRDefault="001939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910126" w:history="1">
            <w:r w:rsidRPr="00C60941">
              <w:rPr>
                <w:rStyle w:val="Hyperlink"/>
                <w:rFonts w:eastAsia="Arial"/>
                <w:noProof/>
              </w:rPr>
              <w:t>Screenshot: Transactions Page</w:t>
            </w:r>
            <w:r>
              <w:rPr>
                <w:noProof/>
                <w:webHidden/>
              </w:rPr>
              <w:tab/>
            </w:r>
            <w:r>
              <w:rPr>
                <w:noProof/>
                <w:webHidden/>
              </w:rPr>
              <w:fldChar w:fldCharType="begin"/>
            </w:r>
            <w:r>
              <w:rPr>
                <w:noProof/>
                <w:webHidden/>
              </w:rPr>
              <w:instrText xml:space="preserve"> PAGEREF _Toc162910126 \h </w:instrText>
            </w:r>
            <w:r>
              <w:rPr>
                <w:noProof/>
                <w:webHidden/>
              </w:rPr>
            </w:r>
            <w:r>
              <w:rPr>
                <w:noProof/>
                <w:webHidden/>
              </w:rPr>
              <w:fldChar w:fldCharType="separate"/>
            </w:r>
            <w:r>
              <w:rPr>
                <w:noProof/>
                <w:webHidden/>
              </w:rPr>
              <w:t>15</w:t>
            </w:r>
            <w:r>
              <w:rPr>
                <w:noProof/>
                <w:webHidden/>
              </w:rPr>
              <w:fldChar w:fldCharType="end"/>
            </w:r>
          </w:hyperlink>
        </w:p>
        <w:p w14:paraId="163CB9CB" w14:textId="3B49C495" w:rsidR="00193941" w:rsidRDefault="0019394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2910127" w:history="1">
            <w:r w:rsidRPr="00C60941">
              <w:rPr>
                <w:rStyle w:val="Hyperlink"/>
                <w:rFonts w:eastAsia="Arial"/>
                <w:noProof/>
              </w:rPr>
              <w:t>Conclusion</w:t>
            </w:r>
            <w:r>
              <w:rPr>
                <w:noProof/>
                <w:webHidden/>
              </w:rPr>
              <w:tab/>
            </w:r>
            <w:r>
              <w:rPr>
                <w:noProof/>
                <w:webHidden/>
              </w:rPr>
              <w:fldChar w:fldCharType="begin"/>
            </w:r>
            <w:r>
              <w:rPr>
                <w:noProof/>
                <w:webHidden/>
              </w:rPr>
              <w:instrText xml:space="preserve"> PAGEREF _Toc162910127 \h </w:instrText>
            </w:r>
            <w:r>
              <w:rPr>
                <w:noProof/>
                <w:webHidden/>
              </w:rPr>
            </w:r>
            <w:r>
              <w:rPr>
                <w:noProof/>
                <w:webHidden/>
              </w:rPr>
              <w:fldChar w:fldCharType="separate"/>
            </w:r>
            <w:r>
              <w:rPr>
                <w:noProof/>
                <w:webHidden/>
              </w:rPr>
              <w:t>15</w:t>
            </w:r>
            <w:r>
              <w:rPr>
                <w:noProof/>
                <w:webHidden/>
              </w:rPr>
              <w:fldChar w:fldCharType="end"/>
            </w:r>
          </w:hyperlink>
        </w:p>
        <w:p w14:paraId="61CD0D23" w14:textId="32B05738" w:rsidR="00193941" w:rsidRDefault="00193941">
          <w:r>
            <w:rPr>
              <w:b/>
              <w:bCs/>
              <w:noProof/>
            </w:rPr>
            <w:fldChar w:fldCharType="end"/>
          </w:r>
        </w:p>
      </w:sdtContent>
    </w:sdt>
    <w:p w14:paraId="00038C02" w14:textId="77777777" w:rsidR="00193941" w:rsidRDefault="00193941">
      <w:pPr>
        <w:rPr>
          <w:b/>
          <w:sz w:val="32"/>
          <w:szCs w:val="28"/>
        </w:rPr>
      </w:pPr>
      <w:r>
        <w:br w:type="page"/>
      </w:r>
    </w:p>
    <w:p w14:paraId="2A44F73D" w14:textId="226B0DF7" w:rsidR="00C61F67" w:rsidRPr="00C61F67" w:rsidRDefault="00C61F67" w:rsidP="00C61F67">
      <w:pPr>
        <w:pStyle w:val="Heading1"/>
      </w:pPr>
      <w:bookmarkStart w:id="1" w:name="_Toc162910087"/>
      <w:r w:rsidRPr="00C61F67">
        <w:lastRenderedPageBreak/>
        <w:t>Introduction</w:t>
      </w:r>
      <w:bookmarkEnd w:id="1"/>
    </w:p>
    <w:p w14:paraId="32CD9CD4" w14:textId="77777777" w:rsidR="00C61F67" w:rsidRPr="00C61F67" w:rsidRDefault="00C61F67" w:rsidP="00C61F67">
      <w:r w:rsidRPr="00C61F67">
        <w:t>In the ever-evolving landscape of digital finance, the demand for robust, secure, and user-friendly online payment solutions has skyrocketed. Recognizing this need, our project endeavors to introduce a simplified yet powerful online payment platform, inspired by the functionalities of renowned services like PayPal. Our primary objective is to facilitate seamless monetary transactions between users, thereby democratizing access to digital financial services.</w:t>
      </w:r>
    </w:p>
    <w:p w14:paraId="1506374D" w14:textId="77777777" w:rsidR="00C61F67" w:rsidRPr="00C61F67" w:rsidRDefault="00C61F67" w:rsidP="00C61F67">
      <w:r w:rsidRPr="00C61F67">
        <w:t>At the heart of our project lies the Django web framework, chosen for its high level of abstraction, built-in security features, and its "batteries-included" approach. Django, a Python-based framework, is renowned for its efficiency in developing complex web applications with minimal code. Python's syntax clarity and Django's robust architecture have significantly accelerated the development process, allowing us to focus on implementing features critical to user experience and security.</w:t>
      </w:r>
    </w:p>
    <w:p w14:paraId="2A8446FC" w14:textId="77777777" w:rsidR="00C61F67" w:rsidRPr="00C61F67" w:rsidRDefault="00C61F67" w:rsidP="00C61F67">
      <w:r w:rsidRPr="00C61F67">
        <w:t>The backend of our application, powered by Django, handles user authentication, account management, transaction processing, and security enforcement. Through Django's ORM (Object-Relational Mapping), we effortlessly interact with the database layer, ensuring data integrity and security. The choice of Django also aligns with our goal of future scalability, as its modular design facilitates the integration of additional functionalities as the platform evolves.</w:t>
      </w:r>
    </w:p>
    <w:p w14:paraId="2FA40C5C" w14:textId="77777777" w:rsidR="00C61F67" w:rsidRPr="00C61F67" w:rsidRDefault="00C61F67" w:rsidP="00C61F67">
      <w:r w:rsidRPr="00C61F67">
        <w:t>For the frontend, we've embraced Bootstrap, a leading open-source toolkit for developing with HTML, CSS, and JS. Bootstrap enables us to craft aesthetically pleasing and responsive designs, ensuring our platform's accessibility across various devices and screen sizes. Its extensive component library has expedited the design process, allowing us to maintain a focus on user experience without compromising on the visual appeal.</w:t>
      </w:r>
    </w:p>
    <w:p w14:paraId="437B04F5" w14:textId="77777777" w:rsidR="00C61F67" w:rsidRPr="00C61F67" w:rsidRDefault="00C61F67" w:rsidP="00C61F67">
      <w:r w:rsidRPr="00C61F67">
        <w:t xml:space="preserve">Together, Django and Bootstrap form the technological backbone of our project, harmonizing the </w:t>
      </w:r>
      <w:proofErr w:type="spellStart"/>
      <w:r w:rsidRPr="00C61F67">
        <w:t>backend's</w:t>
      </w:r>
      <w:proofErr w:type="spellEnd"/>
      <w:r w:rsidRPr="00C61F67">
        <w:t xml:space="preserve"> logical rigor with the frontend's intuitive design. This synergy not only enhances the platform's overall performance and user satisfaction but also underscores our commitment to leveraging cutting-edge technologies to redefine online payment experiences.</w:t>
      </w:r>
    </w:p>
    <w:p w14:paraId="6179F52E" w14:textId="77777777" w:rsidR="00C61F67" w:rsidRPr="00C61F67" w:rsidRDefault="00C61F67" w:rsidP="00C61F67">
      <w:r w:rsidRPr="00C61F67">
        <w:t>As we navigate through the development journey, our vision remains clear - to create a secure, efficient, and user-centric online payment service. A platform that not only meets the current demands of digital transactions but also anticipates future trends, setting a new standard in the realm of online payments.</w:t>
      </w:r>
    </w:p>
    <w:p w14:paraId="407D2500" w14:textId="077BDBE1" w:rsidR="00C61F67" w:rsidRDefault="00C61F67">
      <w:r>
        <w:br w:type="page"/>
      </w:r>
    </w:p>
    <w:p w14:paraId="64927686" w14:textId="77777777" w:rsidR="00C61F67" w:rsidRPr="00C61F67" w:rsidRDefault="00C61F67" w:rsidP="00C61F67">
      <w:pPr>
        <w:pStyle w:val="Heading1"/>
      </w:pPr>
      <w:bookmarkStart w:id="2" w:name="_Toc162910088"/>
      <w:r w:rsidRPr="00C61F67">
        <w:lastRenderedPageBreak/>
        <w:t>Presentation Layer</w:t>
      </w:r>
      <w:bookmarkEnd w:id="2"/>
    </w:p>
    <w:p w14:paraId="61D9E638" w14:textId="77777777" w:rsidR="00C61F67" w:rsidRPr="00C61F67" w:rsidRDefault="00C61F67" w:rsidP="00C61F67">
      <w:pPr>
        <w:pStyle w:val="Heading2"/>
      </w:pPr>
      <w:bookmarkStart w:id="3" w:name="_Toc162910089"/>
      <w:r w:rsidRPr="00C61F67">
        <w:t>Leveraging Django's Templating System</w:t>
      </w:r>
      <w:bookmarkEnd w:id="3"/>
    </w:p>
    <w:p w14:paraId="7F61CFA0" w14:textId="77777777" w:rsidR="00C61F67" w:rsidRPr="00C61F67" w:rsidRDefault="00C61F67" w:rsidP="00C61F67">
      <w:r w:rsidRPr="00C61F67">
        <w:t>The presentation layer of our online payment platform harnesses the full potential of Django's powerful templating system to deliver a user-friendly interface. Django's templating engine is a cornerstone feature that allows for the dynamic generation of HTML content, making it possible to create rich, interactive user experiences that are both engaging and intuitive.</w:t>
      </w:r>
    </w:p>
    <w:p w14:paraId="666732CC" w14:textId="77777777" w:rsidR="00C61F67" w:rsidRPr="00C61F67" w:rsidRDefault="00C61F67" w:rsidP="00C61F67">
      <w:r w:rsidRPr="00C61F67">
        <w:t>At the core of Django's templating system is the DRY (Don't Repeat Yourself) principle. Templates can inherit from base templates, ensuring that common elements like headers, footers, and navigation bars are consistent across the platform while reducing code redundancy. This inheritance mechanism is particularly beneficial for maintaining a uniform look and feel throughout the application, enhancing the user's navigation experience.</w:t>
      </w:r>
    </w:p>
    <w:p w14:paraId="201497C0" w14:textId="77777777" w:rsidR="00C61F67" w:rsidRPr="00C61F67" w:rsidRDefault="00C61F67" w:rsidP="00C61F67">
      <w:r w:rsidRPr="00C61F67">
        <w:t>We have meticulously designed custom templates for key functionalities such as user registration, login, account management, transaction listing, and payment initiation. Each template is crafted to not only meet the specific needs of the functionality it represents but also to ensure a seamless and harmonious user journey. For instance, the registration and login templates are streamlined to remove any unnecessary complexity, guiding users smoothly through the process with clear instructions and feedback.</w:t>
      </w:r>
    </w:p>
    <w:p w14:paraId="510E59D8" w14:textId="77777777" w:rsidR="00C61F67" w:rsidRPr="00C61F67" w:rsidRDefault="00C61F67" w:rsidP="00C61F67">
      <w:r w:rsidRPr="00C61F67">
        <w:t>The account management template provides users with a clear overview of their account details, including balance and transaction history, presented in a clean, easy-to-understand format. The transaction listing template goes a step further, organizing transaction data in a tabular format that is both easy to scan and interact with, facilitating a better understanding of one's financial activities.</w:t>
      </w:r>
    </w:p>
    <w:p w14:paraId="2E999D0B" w14:textId="77777777" w:rsidR="00C61F67" w:rsidRPr="00C61F67" w:rsidRDefault="00C61F67" w:rsidP="00C61F67">
      <w:pPr>
        <w:pStyle w:val="Heading2"/>
      </w:pPr>
      <w:bookmarkStart w:id="4" w:name="_Toc162910090"/>
      <w:r w:rsidRPr="00C61F67">
        <w:t>Responsive Design with Bootstrap</w:t>
      </w:r>
      <w:bookmarkEnd w:id="4"/>
    </w:p>
    <w:p w14:paraId="562A8636" w14:textId="77777777" w:rsidR="00C61F67" w:rsidRPr="00C61F67" w:rsidRDefault="00C61F67" w:rsidP="00C61F67">
      <w:r w:rsidRPr="00C61F67">
        <w:t>In today's digital age, where users access web applications from a myriad of devices with varying screen sizes, responsive design is not just a luxury but a necessity. To address this need, we integrated Bootstrap, a leading framework for developing responsive and mobile-first websites.</w:t>
      </w:r>
    </w:p>
    <w:p w14:paraId="386BAFF1" w14:textId="77777777" w:rsidR="00C61F67" w:rsidRPr="00C61F67" w:rsidRDefault="00C61F67" w:rsidP="00C61F67">
      <w:r w:rsidRPr="00C61F67">
        <w:t xml:space="preserve">Bootstrap's grid system and responsive utility classes allow our templates to automatically adjust and optimize layout based on the device's screen size. This ensures that whether a user accesses our platform from a desktop, tablet, or smartphone, the experience remains consistent and fully functional. Bootstrap's component library has also been instrumental in implementing features such as </w:t>
      </w:r>
      <w:proofErr w:type="spellStart"/>
      <w:r w:rsidRPr="00C61F67">
        <w:t>modals</w:t>
      </w:r>
      <w:proofErr w:type="spellEnd"/>
      <w:r w:rsidRPr="00C61F67">
        <w:t xml:space="preserve"> for confirming transactions, alerts for providing immediate feedback, and forms styled for clarity and ease of use.</w:t>
      </w:r>
    </w:p>
    <w:p w14:paraId="164980BA" w14:textId="77777777" w:rsidR="00C61F67" w:rsidRPr="00C61F67" w:rsidRDefault="00C61F67" w:rsidP="00C61F67">
      <w:r w:rsidRPr="00C61F67">
        <w:t>The integration of Bootstrap into our Django templates has significantly enhanced the aesthetic appeal and usability of our platform. By adhering to Bootstrap's design principles, we ensure that the user interface is not only visually appealing but also accessible and user-friendly across all device sizes. The consistency in design elements, such as buttons, forms, and navigation menus, fosters a sense of familiarity and confidence among users, encouraging longer engagement and repeat usage.</w:t>
      </w:r>
    </w:p>
    <w:p w14:paraId="43DEAD7E" w14:textId="77777777" w:rsidR="00C61F67" w:rsidRPr="00C61F67" w:rsidRDefault="00C61F67" w:rsidP="00C61F67">
      <w:r w:rsidRPr="00C61F67">
        <w:lastRenderedPageBreak/>
        <w:t>The presentation layer of our online payment platform represents a fusion of Django's templating capabilities with Bootstrap's responsive design framework, culminating in a user interface that is both beautiful and functional. Through the thoughtful design of custom templates, we have created a user experience that simplifies digital transactions, making them more accessible and enjoyable. As we continue to evolve and expand our platform, the principles of user-centric design and responsive layout will remain at the forefront of our development strategy, ensuring that we meet and exceed the expectations of our users in an ever-changing digital landscape.</w:t>
      </w:r>
    </w:p>
    <w:p w14:paraId="3B321E61" w14:textId="77777777" w:rsidR="00C61F67" w:rsidRPr="00C61F67" w:rsidRDefault="00C61F67" w:rsidP="00C61F67">
      <w:pPr>
        <w:pStyle w:val="Heading1"/>
      </w:pPr>
      <w:bookmarkStart w:id="5" w:name="_Toc162910091"/>
      <w:r w:rsidRPr="00C61F67">
        <w:t>Business Logic Layer</w:t>
      </w:r>
      <w:bookmarkEnd w:id="5"/>
    </w:p>
    <w:p w14:paraId="0CC432FA" w14:textId="77777777" w:rsidR="00C61F67" w:rsidRPr="00C61F67" w:rsidRDefault="00C61F67" w:rsidP="00C61F67">
      <w:pPr>
        <w:pStyle w:val="Heading2"/>
      </w:pPr>
      <w:bookmarkStart w:id="6" w:name="_Toc162910092"/>
      <w:r w:rsidRPr="00C61F67">
        <w:t>Utilizing Django Views for Application Logic</w:t>
      </w:r>
      <w:bookmarkEnd w:id="6"/>
    </w:p>
    <w:p w14:paraId="5DE45C16" w14:textId="77777777" w:rsidR="00C61F67" w:rsidRPr="00C61F67" w:rsidRDefault="00C61F67" w:rsidP="00C61F67">
      <w:r w:rsidRPr="00C61F67">
        <w:t>The business logic layer of our online payment platform is intricately designed using Django's views, which serve as a crucial bridge between the presentation layer (templates) and the data access layer (models). Django offers two types of views – class-based views (CBVs) and function-based views (FBVs) – each providing a structured method to handle the logic behind user requests.</w:t>
      </w:r>
    </w:p>
    <w:p w14:paraId="1CADABD5" w14:textId="77777777" w:rsidR="00C61F67" w:rsidRPr="00C61F67" w:rsidRDefault="00C61F67" w:rsidP="00C61F67">
      <w:r w:rsidRPr="00C61F67">
        <w:rPr>
          <w:b/>
          <w:bCs/>
        </w:rPr>
        <w:t>Class-Based Views (CBVs):</w:t>
      </w:r>
      <w:r w:rsidRPr="00C61F67">
        <w:t xml:space="preserve"> Our platform heavily utilizes CBVs for their modularity and reusability. CBVs are particularly advantageous for standard CRUD (Create, Read, Update, Delete) operations. For instance, the </w:t>
      </w:r>
      <w:proofErr w:type="spellStart"/>
      <w:r w:rsidRPr="00C61F67">
        <w:rPr>
          <w:b/>
          <w:bCs/>
        </w:rPr>
        <w:t>SignUpView</w:t>
      </w:r>
      <w:proofErr w:type="spellEnd"/>
      <w:r w:rsidRPr="00C61F67">
        <w:t xml:space="preserve"> extends Django's generic </w:t>
      </w:r>
      <w:proofErr w:type="spellStart"/>
      <w:r w:rsidRPr="00C61F67">
        <w:rPr>
          <w:b/>
          <w:bCs/>
        </w:rPr>
        <w:t>CreateView</w:t>
      </w:r>
      <w:proofErr w:type="spellEnd"/>
      <w:r w:rsidRPr="00C61F67">
        <w:t xml:space="preserve"> to handle user registration. Similarly, </w:t>
      </w:r>
      <w:proofErr w:type="spellStart"/>
      <w:r w:rsidRPr="00C61F67">
        <w:rPr>
          <w:b/>
          <w:bCs/>
        </w:rPr>
        <w:t>ListView</w:t>
      </w:r>
      <w:proofErr w:type="spellEnd"/>
      <w:r w:rsidRPr="00C61F67">
        <w:t xml:space="preserve"> and </w:t>
      </w:r>
      <w:proofErr w:type="spellStart"/>
      <w:r w:rsidRPr="00C61F67">
        <w:rPr>
          <w:b/>
          <w:bCs/>
        </w:rPr>
        <w:t>DetailView</w:t>
      </w:r>
      <w:proofErr w:type="spellEnd"/>
      <w:r w:rsidRPr="00C61F67">
        <w:t xml:space="preserve"> are employed to list transactions and display account details, respectively. CBVs allow for clear separation of concerns by encapsulating specific functionalities within classes, making the codebase more organized and easier to maintain.</w:t>
      </w:r>
    </w:p>
    <w:p w14:paraId="4DA5DD2D" w14:textId="77777777" w:rsidR="00C61F67" w:rsidRPr="00C61F67" w:rsidRDefault="00C61F67" w:rsidP="00C61F67">
      <w:r w:rsidRPr="00C61F67">
        <w:rPr>
          <w:b/>
          <w:bCs/>
        </w:rPr>
        <w:t>Function-Based Views (FBVs):</w:t>
      </w:r>
      <w:r w:rsidRPr="00C61F67">
        <w:t xml:space="preserve"> While CBVs handle the bulk of standardized operations, FBVs are used for more customized or complex logic that requires a procedural approach. For example, the process of initiating a payment involves several steps – fetching user account details, validating transaction data, updating account balances – which are succinctly managed within an FBV due to its straightforward, linear execution flow.</w:t>
      </w:r>
    </w:p>
    <w:p w14:paraId="6F22D62B" w14:textId="77777777" w:rsidR="00C61F67" w:rsidRPr="00C61F67" w:rsidRDefault="00C61F67" w:rsidP="00C61F67">
      <w:pPr>
        <w:pStyle w:val="Heading2"/>
      </w:pPr>
      <w:bookmarkStart w:id="7" w:name="_Toc162910093"/>
      <w:r w:rsidRPr="00C61F67">
        <w:t>Core Functionalities</w:t>
      </w:r>
      <w:bookmarkEnd w:id="7"/>
    </w:p>
    <w:p w14:paraId="267F331F" w14:textId="77777777" w:rsidR="00C61F67" w:rsidRPr="00C61F67" w:rsidRDefault="00C61F67" w:rsidP="00C61F67">
      <w:r w:rsidRPr="00C61F67">
        <w:rPr>
          <w:b/>
          <w:bCs/>
        </w:rPr>
        <w:t>User Registration and Authentication:</w:t>
      </w:r>
      <w:r w:rsidRPr="00C61F67">
        <w:t xml:space="preserve"> The </w:t>
      </w:r>
      <w:proofErr w:type="spellStart"/>
      <w:r w:rsidRPr="00C61F67">
        <w:rPr>
          <w:b/>
          <w:bCs/>
        </w:rPr>
        <w:t>SignUpView</w:t>
      </w:r>
      <w:proofErr w:type="spellEnd"/>
      <w:r w:rsidRPr="00C61F67">
        <w:t xml:space="preserve"> not only creates a new user record using Django's built-in </w:t>
      </w:r>
      <w:proofErr w:type="spellStart"/>
      <w:r w:rsidRPr="00C61F67">
        <w:rPr>
          <w:b/>
          <w:bCs/>
        </w:rPr>
        <w:t>UserCreationForm</w:t>
      </w:r>
      <w:proofErr w:type="spellEnd"/>
      <w:r w:rsidRPr="00C61F67">
        <w:t xml:space="preserve"> but also extends this functionality to include currency selection for the user's account. Upon successful form submission and user creation, an </w:t>
      </w:r>
      <w:r w:rsidRPr="00C61F67">
        <w:rPr>
          <w:b/>
          <w:bCs/>
        </w:rPr>
        <w:t>Account</w:t>
      </w:r>
      <w:r w:rsidRPr="00C61F67">
        <w:t xml:space="preserve"> instance with a zero balance and selected currency is created, linking it to the newly registered user. Django's authentication system is then leveraged to manage user login sessions, ensuring that users can securely access their accounts.</w:t>
      </w:r>
    </w:p>
    <w:p w14:paraId="78D8FDB5" w14:textId="77777777" w:rsidR="00C61F67" w:rsidRPr="00C61F67" w:rsidRDefault="00C61F67" w:rsidP="00C61F67">
      <w:r w:rsidRPr="00C61F67">
        <w:rPr>
          <w:b/>
          <w:bCs/>
        </w:rPr>
        <w:t>Account Balance Management:</w:t>
      </w:r>
      <w:r w:rsidRPr="00C61F67">
        <w:t xml:space="preserve"> Account balance management is central to our platform, enabling users to view their current balance and execute transactions. Django views interact with the </w:t>
      </w:r>
      <w:r w:rsidRPr="00C61F67">
        <w:rPr>
          <w:b/>
          <w:bCs/>
        </w:rPr>
        <w:t>Account</w:t>
      </w:r>
      <w:r w:rsidRPr="00C61F67">
        <w:t xml:space="preserve"> model to fetch and display balance information. When a transaction is initiated, the platform employs transactional integrity (using Django's </w:t>
      </w:r>
      <w:r w:rsidRPr="00C61F67">
        <w:rPr>
          <w:b/>
          <w:bCs/>
        </w:rPr>
        <w:t>@</w:t>
      </w:r>
      <w:proofErr w:type="gramStart"/>
      <w:r w:rsidRPr="00C61F67">
        <w:rPr>
          <w:b/>
          <w:bCs/>
        </w:rPr>
        <w:t>transaction.atomic</w:t>
      </w:r>
      <w:proofErr w:type="gramEnd"/>
      <w:r w:rsidRPr="00C61F67">
        <w:t xml:space="preserve"> decorator) to update the sender's and receiver's account balances atomically, safeguarding against data inconsistencies.</w:t>
      </w:r>
    </w:p>
    <w:p w14:paraId="3789F39A" w14:textId="77777777" w:rsidR="00C61F67" w:rsidRPr="00C61F67" w:rsidRDefault="00C61F67" w:rsidP="00C61F67">
      <w:r w:rsidRPr="00C61F67">
        <w:rPr>
          <w:b/>
          <w:bCs/>
        </w:rPr>
        <w:lastRenderedPageBreak/>
        <w:t>Transaction Processing:</w:t>
      </w:r>
      <w:r w:rsidRPr="00C61F67">
        <w:t xml:space="preserve"> The transaction initiation process is meticulously designed to ensure accuracy and security. Users can send payments to others by specifying the receiver's details and the amount. The system first verifies the availability of funds and the existence of the receiver's account before proceeding to update the accounts' balances. A </w:t>
      </w:r>
      <w:r w:rsidRPr="00C61F67">
        <w:rPr>
          <w:b/>
          <w:bCs/>
        </w:rPr>
        <w:t>Transaction</w:t>
      </w:r>
      <w:r w:rsidRPr="00C61F67">
        <w:t xml:space="preserve"> record is then created to log the transaction, providing an immutable history of all user transactions.</w:t>
      </w:r>
    </w:p>
    <w:p w14:paraId="425335AF" w14:textId="77777777" w:rsidR="00C61F67" w:rsidRPr="00C61F67" w:rsidRDefault="00C61F67" w:rsidP="00C61F67">
      <w:pPr>
        <w:pStyle w:val="Heading2"/>
      </w:pPr>
      <w:bookmarkStart w:id="8" w:name="_Toc162910094"/>
      <w:r w:rsidRPr="00C61F67">
        <w:t>Form Handling Logic</w:t>
      </w:r>
      <w:bookmarkEnd w:id="8"/>
    </w:p>
    <w:p w14:paraId="0D3F5325" w14:textId="77777777" w:rsidR="00C61F67" w:rsidRPr="00C61F67" w:rsidRDefault="00C61F67" w:rsidP="00C61F67">
      <w:r w:rsidRPr="00C61F67">
        <w:t xml:space="preserve">Form handling in our platform is integral to data collection and validation. Django forms not only simplify the rendering of HTML form elements but also enforce validation rules, ensuring that submitted data is accurate and secure. Our custom </w:t>
      </w:r>
      <w:proofErr w:type="spellStart"/>
      <w:r w:rsidRPr="00C61F67">
        <w:rPr>
          <w:b/>
          <w:bCs/>
        </w:rPr>
        <w:t>UserCreationForm</w:t>
      </w:r>
      <w:proofErr w:type="spellEnd"/>
      <w:r w:rsidRPr="00C61F67">
        <w:t xml:space="preserve"> includes an additional field for currency selection, demonstrating how Django forms can be customized to meet specific requirements. This form is intricately linked with the user registration logic, illustrating the seamless integration between Django's form handling capabilities and the application's business logic.</w:t>
      </w:r>
    </w:p>
    <w:p w14:paraId="51655A61" w14:textId="77777777" w:rsidR="00C61F67" w:rsidRPr="00C61F67" w:rsidRDefault="00C61F67" w:rsidP="00C61F67">
      <w:r w:rsidRPr="00C61F67">
        <w:t xml:space="preserve">The form's </w:t>
      </w:r>
      <w:r w:rsidRPr="00C61F67">
        <w:rPr>
          <w:b/>
          <w:bCs/>
        </w:rPr>
        <w:t>clean</w:t>
      </w:r>
      <w:r w:rsidRPr="00C61F67">
        <w:t xml:space="preserve"> methods are overridden when necessary to implement custom validation logic, such as ensuring unique usernames or validating transaction amounts against account balances. This robust form handling mechanism significantly enhances the platform's security and user experience by preventing erroneous or fraudulent data submissions.</w:t>
      </w:r>
    </w:p>
    <w:p w14:paraId="65A95E39" w14:textId="77777777" w:rsidR="00C61F67" w:rsidRPr="00C61F67" w:rsidRDefault="00C61F67" w:rsidP="00C61F67">
      <w:r w:rsidRPr="00C61F67">
        <w:t>The business logic layer of our online payment platform is a testament to the flexibility and power of Django's views and form handling mechanisms. Through the judicious use of class-based and function-based views, coupled with comprehensive form validation, we've constructed a robust backbone for managing user interactions, authentication, account management, and transaction processing. This layer not only ensures the smooth operation of our platform but also lays a solid foundation for scaling and introducing new features in the future, all while maintaining a focus on security and user experience.</w:t>
      </w:r>
    </w:p>
    <w:p w14:paraId="71A6EC8F" w14:textId="77777777" w:rsidR="00C61F67" w:rsidRPr="00C61F67" w:rsidRDefault="00C61F67" w:rsidP="00C61F67">
      <w:pPr>
        <w:pStyle w:val="Heading1"/>
      </w:pPr>
      <w:bookmarkStart w:id="9" w:name="_Toc162910095"/>
      <w:r w:rsidRPr="00C61F67">
        <w:t>Data Access Layer</w:t>
      </w:r>
      <w:bookmarkEnd w:id="9"/>
    </w:p>
    <w:p w14:paraId="2BCE2C2D" w14:textId="77777777" w:rsidR="00C61F67" w:rsidRPr="00C61F67" w:rsidRDefault="00C61F67" w:rsidP="00C61F67">
      <w:pPr>
        <w:pStyle w:val="Heading2"/>
      </w:pPr>
      <w:bookmarkStart w:id="10" w:name="_Toc162910096"/>
      <w:r w:rsidRPr="00C61F67">
        <w:t>Architectural Foundation</w:t>
      </w:r>
      <w:bookmarkEnd w:id="10"/>
    </w:p>
    <w:p w14:paraId="1F8193E4" w14:textId="77777777" w:rsidR="00C61F67" w:rsidRPr="00C61F67" w:rsidRDefault="00C61F67" w:rsidP="00C61F67">
      <w:r w:rsidRPr="00C61F67">
        <w:t xml:space="preserve">At the core of our online payment platform lies the data access layer, a critical component engineered to facilitate efficient and secure interactions with the database. This layer is built upon Django's Object-Relational Mapping (ORM) system, which abstracts the complexities of database operations into Python objects, enabling seamless data manipulation and query operations. The models defined in this layer — </w:t>
      </w:r>
      <w:r w:rsidRPr="00C61F67">
        <w:rPr>
          <w:b/>
          <w:bCs/>
        </w:rPr>
        <w:t>User</w:t>
      </w:r>
      <w:r w:rsidRPr="00C61F67">
        <w:t xml:space="preserve">, </w:t>
      </w:r>
      <w:r w:rsidRPr="00C61F67">
        <w:rPr>
          <w:b/>
          <w:bCs/>
        </w:rPr>
        <w:t>Account</w:t>
      </w:r>
      <w:r w:rsidRPr="00C61F67">
        <w:t xml:space="preserve">, and </w:t>
      </w:r>
      <w:r w:rsidRPr="00C61F67">
        <w:rPr>
          <w:b/>
          <w:bCs/>
        </w:rPr>
        <w:t>Transaction</w:t>
      </w:r>
      <w:r w:rsidRPr="00C61F67">
        <w:t xml:space="preserve"> — form the backbone of our application, each serving a distinct purpose in the overall system architecture.</w:t>
      </w:r>
    </w:p>
    <w:p w14:paraId="491347A0" w14:textId="77777777" w:rsidR="00C61F67" w:rsidRPr="00C61F67" w:rsidRDefault="00C61F67" w:rsidP="00C61F67">
      <w:pPr>
        <w:pStyle w:val="Heading2"/>
      </w:pPr>
      <w:bookmarkStart w:id="11" w:name="_Toc162910097"/>
      <w:r w:rsidRPr="00C61F67">
        <w:t>Model Overview</w:t>
      </w:r>
      <w:bookmarkEnd w:id="11"/>
    </w:p>
    <w:p w14:paraId="03AFAF01" w14:textId="77777777" w:rsidR="00C61F67" w:rsidRPr="00C61F67" w:rsidRDefault="00C61F67" w:rsidP="00C61F67">
      <w:r w:rsidRPr="00C61F67">
        <w:rPr>
          <w:b/>
          <w:bCs/>
        </w:rPr>
        <w:t>User Model:</w:t>
      </w:r>
      <w:r w:rsidRPr="00C61F67">
        <w:t xml:space="preserve"> Django's built-in </w:t>
      </w:r>
      <w:r w:rsidRPr="00C61F67">
        <w:rPr>
          <w:b/>
          <w:bCs/>
        </w:rPr>
        <w:t>User</w:t>
      </w:r>
      <w:r w:rsidRPr="00C61F67">
        <w:t xml:space="preserve"> model serves as the primary entity for authentication and user management. It encapsulates essential attributes such as username, password, email, etc., and </w:t>
      </w:r>
      <w:r w:rsidRPr="00C61F67">
        <w:lastRenderedPageBreak/>
        <w:t>provides a robust authentication framework. Our platform extends this functionality to accommodate additional user-related data.</w:t>
      </w:r>
    </w:p>
    <w:p w14:paraId="05D95FBB" w14:textId="77777777" w:rsidR="00C61F67" w:rsidRPr="00C61F67" w:rsidRDefault="00C61F67" w:rsidP="00C61F67">
      <w:r w:rsidRPr="00C61F67">
        <w:rPr>
          <w:b/>
          <w:bCs/>
        </w:rPr>
        <w:t>Account Model:</w:t>
      </w:r>
      <w:r w:rsidRPr="00C61F67">
        <w:t xml:space="preserve"> The </w:t>
      </w:r>
      <w:r w:rsidRPr="00C61F67">
        <w:rPr>
          <w:b/>
          <w:bCs/>
        </w:rPr>
        <w:t>Account</w:t>
      </w:r>
      <w:r w:rsidRPr="00C61F67">
        <w:t xml:space="preserve"> model is a custom model designed to represent a user's financial account within the platform. It is defined as follows:</w:t>
      </w:r>
    </w:p>
    <w:p w14:paraId="7E724668"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C586C0"/>
          <w:sz w:val="21"/>
          <w:szCs w:val="21"/>
        </w:rPr>
        <w:t>from</w:t>
      </w:r>
      <w:r w:rsidRPr="00C61F67">
        <w:rPr>
          <w:rFonts w:ascii="Consolas" w:hAnsi="Consolas"/>
          <w:color w:val="FFFFFF"/>
          <w:sz w:val="21"/>
          <w:szCs w:val="21"/>
        </w:rPr>
        <w:t xml:space="preserve"> </w:t>
      </w:r>
      <w:proofErr w:type="spellStart"/>
      <w:r w:rsidRPr="00C61F67">
        <w:rPr>
          <w:rFonts w:ascii="Consolas" w:hAnsi="Consolas"/>
          <w:color w:val="4EC9B0"/>
          <w:sz w:val="21"/>
          <w:szCs w:val="21"/>
        </w:rPr>
        <w:t>django</w:t>
      </w:r>
      <w:r w:rsidRPr="00C61F67">
        <w:rPr>
          <w:rFonts w:ascii="Consolas" w:hAnsi="Consolas"/>
          <w:color w:val="FFFFFF"/>
          <w:sz w:val="21"/>
          <w:szCs w:val="21"/>
        </w:rPr>
        <w:t>.</w:t>
      </w:r>
      <w:r w:rsidRPr="00C61F67">
        <w:rPr>
          <w:rFonts w:ascii="Consolas" w:hAnsi="Consolas"/>
          <w:color w:val="4EC9B0"/>
          <w:sz w:val="21"/>
          <w:szCs w:val="21"/>
        </w:rPr>
        <w:t>db</w:t>
      </w:r>
      <w:proofErr w:type="spellEnd"/>
      <w:r w:rsidRPr="00C61F67">
        <w:rPr>
          <w:rFonts w:ascii="Consolas" w:hAnsi="Consolas"/>
          <w:color w:val="FFFFFF"/>
          <w:sz w:val="21"/>
          <w:szCs w:val="21"/>
        </w:rPr>
        <w:t xml:space="preserve"> </w:t>
      </w:r>
      <w:r w:rsidRPr="00C61F67">
        <w:rPr>
          <w:rFonts w:ascii="Consolas" w:hAnsi="Consolas"/>
          <w:color w:val="C586C0"/>
          <w:sz w:val="21"/>
          <w:szCs w:val="21"/>
        </w:rPr>
        <w:t>import</w:t>
      </w:r>
      <w:r w:rsidRPr="00C61F67">
        <w:rPr>
          <w:rFonts w:ascii="Consolas" w:hAnsi="Consolas"/>
          <w:color w:val="FFFFFF"/>
          <w:sz w:val="21"/>
          <w:szCs w:val="21"/>
        </w:rPr>
        <w:t xml:space="preserve"> </w:t>
      </w:r>
      <w:r w:rsidRPr="00C61F67">
        <w:rPr>
          <w:rFonts w:ascii="Consolas" w:hAnsi="Consolas"/>
          <w:color w:val="4EC9B0"/>
          <w:sz w:val="21"/>
          <w:szCs w:val="21"/>
        </w:rPr>
        <w:t>models</w:t>
      </w:r>
    </w:p>
    <w:p w14:paraId="01040E8D"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C586C0"/>
          <w:sz w:val="21"/>
          <w:szCs w:val="21"/>
        </w:rPr>
        <w:t>from</w:t>
      </w:r>
      <w:r w:rsidRPr="00C61F67">
        <w:rPr>
          <w:rFonts w:ascii="Consolas" w:hAnsi="Consolas"/>
          <w:color w:val="FFFFFF"/>
          <w:sz w:val="21"/>
          <w:szCs w:val="21"/>
        </w:rPr>
        <w:t xml:space="preserve"> </w:t>
      </w:r>
      <w:proofErr w:type="spellStart"/>
      <w:r w:rsidRPr="00C61F67">
        <w:rPr>
          <w:rFonts w:ascii="Consolas" w:hAnsi="Consolas"/>
          <w:color w:val="4EC9B0"/>
          <w:sz w:val="21"/>
          <w:szCs w:val="21"/>
        </w:rPr>
        <w:t>django</w:t>
      </w:r>
      <w:r w:rsidRPr="00C61F67">
        <w:rPr>
          <w:rFonts w:ascii="Consolas" w:hAnsi="Consolas"/>
          <w:color w:val="FFFFFF"/>
          <w:sz w:val="21"/>
          <w:szCs w:val="21"/>
        </w:rPr>
        <w:t>.</w:t>
      </w:r>
      <w:r w:rsidRPr="00C61F67">
        <w:rPr>
          <w:rFonts w:ascii="Consolas" w:hAnsi="Consolas"/>
          <w:color w:val="4EC9B0"/>
          <w:sz w:val="21"/>
          <w:szCs w:val="21"/>
        </w:rPr>
        <w:t>conf</w:t>
      </w:r>
      <w:proofErr w:type="spellEnd"/>
      <w:r w:rsidRPr="00C61F67">
        <w:rPr>
          <w:rFonts w:ascii="Consolas" w:hAnsi="Consolas"/>
          <w:color w:val="FFFFFF"/>
          <w:sz w:val="21"/>
          <w:szCs w:val="21"/>
        </w:rPr>
        <w:t xml:space="preserve"> </w:t>
      </w:r>
      <w:r w:rsidRPr="00C61F67">
        <w:rPr>
          <w:rFonts w:ascii="Consolas" w:hAnsi="Consolas"/>
          <w:color w:val="C586C0"/>
          <w:sz w:val="21"/>
          <w:szCs w:val="21"/>
        </w:rPr>
        <w:t>import</w:t>
      </w:r>
      <w:r w:rsidRPr="00C61F67">
        <w:rPr>
          <w:rFonts w:ascii="Consolas" w:hAnsi="Consolas"/>
          <w:color w:val="FFFFFF"/>
          <w:sz w:val="21"/>
          <w:szCs w:val="21"/>
        </w:rPr>
        <w:t xml:space="preserve"> </w:t>
      </w:r>
      <w:r w:rsidRPr="00C61F67">
        <w:rPr>
          <w:rFonts w:ascii="Consolas" w:hAnsi="Consolas"/>
          <w:color w:val="9CDCFE"/>
          <w:sz w:val="21"/>
          <w:szCs w:val="21"/>
        </w:rPr>
        <w:t>settings</w:t>
      </w:r>
    </w:p>
    <w:p w14:paraId="13AEF9FD"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p>
    <w:p w14:paraId="3AB90C52"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569CD6"/>
          <w:sz w:val="21"/>
          <w:szCs w:val="21"/>
        </w:rPr>
        <w:t>class</w:t>
      </w:r>
      <w:r w:rsidRPr="00C61F67">
        <w:rPr>
          <w:rFonts w:ascii="Consolas" w:hAnsi="Consolas"/>
          <w:color w:val="FFFFFF"/>
          <w:sz w:val="21"/>
          <w:szCs w:val="21"/>
        </w:rPr>
        <w:t xml:space="preserve"> </w:t>
      </w:r>
      <w:r w:rsidRPr="00C61F67">
        <w:rPr>
          <w:rFonts w:ascii="Consolas" w:hAnsi="Consolas"/>
          <w:color w:val="4EC9B0"/>
          <w:sz w:val="21"/>
          <w:szCs w:val="21"/>
        </w:rPr>
        <w:t>Account</w:t>
      </w:r>
      <w:r w:rsidRPr="00C61F67">
        <w:rPr>
          <w:rFonts w:ascii="Consolas" w:hAnsi="Consolas"/>
          <w:color w:val="FFFFFF"/>
          <w:sz w:val="21"/>
          <w:szCs w:val="21"/>
        </w:rPr>
        <w:t>(</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Model</w:t>
      </w:r>
      <w:proofErr w:type="spellEnd"/>
      <w:proofErr w:type="gramEnd"/>
      <w:r w:rsidRPr="00C61F67">
        <w:rPr>
          <w:rFonts w:ascii="Consolas" w:hAnsi="Consolas"/>
          <w:color w:val="FFFFFF"/>
          <w:sz w:val="21"/>
          <w:szCs w:val="21"/>
        </w:rPr>
        <w:t>):</w:t>
      </w:r>
    </w:p>
    <w:p w14:paraId="681A679D"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user</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OneToOneField</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settings</w:t>
      </w:r>
      <w:r w:rsidRPr="00C61F67">
        <w:rPr>
          <w:rFonts w:ascii="Consolas" w:hAnsi="Consolas"/>
          <w:color w:val="FFFFFF"/>
          <w:sz w:val="21"/>
          <w:szCs w:val="21"/>
        </w:rPr>
        <w:t>.AUTH_USER_MODEL</w:t>
      </w:r>
      <w:proofErr w:type="spellEnd"/>
      <w:r w:rsidRPr="00C61F67">
        <w:rPr>
          <w:rFonts w:ascii="Consolas" w:hAnsi="Consolas"/>
          <w:color w:val="FFFFFF"/>
          <w:sz w:val="21"/>
          <w:szCs w:val="21"/>
        </w:rPr>
        <w:t xml:space="preserve">, </w:t>
      </w:r>
      <w:proofErr w:type="spellStart"/>
      <w:r w:rsidRPr="00C61F67">
        <w:rPr>
          <w:rFonts w:ascii="Consolas" w:hAnsi="Consolas"/>
          <w:color w:val="9CDCFE"/>
          <w:sz w:val="21"/>
          <w:szCs w:val="21"/>
        </w:rPr>
        <w:t>on_delete</w:t>
      </w:r>
      <w:proofErr w:type="spellEnd"/>
      <w:r w:rsidRPr="00C61F67">
        <w:rPr>
          <w:rFonts w:ascii="Consolas" w:hAnsi="Consolas"/>
          <w:color w:val="D4D4D4"/>
          <w:sz w:val="21"/>
          <w:szCs w:val="21"/>
        </w:rPr>
        <w:t>=</w:t>
      </w:r>
      <w:proofErr w:type="spell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DCDCAA"/>
          <w:sz w:val="21"/>
          <w:szCs w:val="21"/>
        </w:rPr>
        <w:t>CASCADE</w:t>
      </w:r>
      <w:proofErr w:type="spellEnd"/>
      <w:r w:rsidRPr="00C61F67">
        <w:rPr>
          <w:rFonts w:ascii="Consolas" w:hAnsi="Consolas"/>
          <w:color w:val="FFFFFF"/>
          <w:sz w:val="21"/>
          <w:szCs w:val="21"/>
        </w:rPr>
        <w:t>)</w:t>
      </w:r>
    </w:p>
    <w:p w14:paraId="5805CEA5"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balance</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DecimalField</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max_digits</w:t>
      </w:r>
      <w:proofErr w:type="spellEnd"/>
      <w:r w:rsidRPr="00C61F67">
        <w:rPr>
          <w:rFonts w:ascii="Consolas" w:hAnsi="Consolas"/>
          <w:color w:val="D4D4D4"/>
          <w:sz w:val="21"/>
          <w:szCs w:val="21"/>
        </w:rPr>
        <w:t>=</w:t>
      </w:r>
      <w:r w:rsidRPr="00C61F67">
        <w:rPr>
          <w:rFonts w:ascii="Consolas" w:hAnsi="Consolas"/>
          <w:color w:val="B5CEA8"/>
          <w:sz w:val="21"/>
          <w:szCs w:val="21"/>
        </w:rPr>
        <w:t>10</w:t>
      </w:r>
      <w:r w:rsidRPr="00C61F67">
        <w:rPr>
          <w:rFonts w:ascii="Consolas" w:hAnsi="Consolas"/>
          <w:color w:val="FFFFFF"/>
          <w:sz w:val="21"/>
          <w:szCs w:val="21"/>
        </w:rPr>
        <w:t xml:space="preserve">, </w:t>
      </w:r>
      <w:proofErr w:type="spellStart"/>
      <w:r w:rsidRPr="00C61F67">
        <w:rPr>
          <w:rFonts w:ascii="Consolas" w:hAnsi="Consolas"/>
          <w:color w:val="9CDCFE"/>
          <w:sz w:val="21"/>
          <w:szCs w:val="21"/>
        </w:rPr>
        <w:t>decimal_places</w:t>
      </w:r>
      <w:proofErr w:type="spellEnd"/>
      <w:r w:rsidRPr="00C61F67">
        <w:rPr>
          <w:rFonts w:ascii="Consolas" w:hAnsi="Consolas"/>
          <w:color w:val="D4D4D4"/>
          <w:sz w:val="21"/>
          <w:szCs w:val="21"/>
        </w:rPr>
        <w:t>=</w:t>
      </w:r>
      <w:r w:rsidRPr="00C61F67">
        <w:rPr>
          <w:rFonts w:ascii="Consolas" w:hAnsi="Consolas"/>
          <w:color w:val="B5CEA8"/>
          <w:sz w:val="21"/>
          <w:szCs w:val="21"/>
        </w:rPr>
        <w:t>2</w:t>
      </w:r>
      <w:r w:rsidRPr="00C61F67">
        <w:rPr>
          <w:rFonts w:ascii="Consolas" w:hAnsi="Consolas"/>
          <w:color w:val="FFFFFF"/>
          <w:sz w:val="21"/>
          <w:szCs w:val="21"/>
        </w:rPr>
        <w:t>)</w:t>
      </w:r>
    </w:p>
    <w:p w14:paraId="71D57D42"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currency</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CharField</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max_length</w:t>
      </w:r>
      <w:proofErr w:type="spellEnd"/>
      <w:r w:rsidRPr="00C61F67">
        <w:rPr>
          <w:rFonts w:ascii="Consolas" w:hAnsi="Consolas"/>
          <w:color w:val="D4D4D4"/>
          <w:sz w:val="21"/>
          <w:szCs w:val="21"/>
        </w:rPr>
        <w:t>=</w:t>
      </w:r>
      <w:r w:rsidRPr="00C61F67">
        <w:rPr>
          <w:rFonts w:ascii="Consolas" w:hAnsi="Consolas"/>
          <w:color w:val="B5CEA8"/>
          <w:sz w:val="21"/>
          <w:szCs w:val="21"/>
        </w:rPr>
        <w:t>3</w:t>
      </w:r>
      <w:r w:rsidRPr="00C61F67">
        <w:rPr>
          <w:rFonts w:ascii="Consolas" w:hAnsi="Consolas"/>
          <w:color w:val="FFFFFF"/>
          <w:sz w:val="21"/>
          <w:szCs w:val="21"/>
        </w:rPr>
        <w:t xml:space="preserve">, </w:t>
      </w:r>
      <w:r w:rsidRPr="00C61F67">
        <w:rPr>
          <w:rFonts w:ascii="Consolas" w:hAnsi="Consolas"/>
          <w:color w:val="9CDCFE"/>
          <w:sz w:val="21"/>
          <w:szCs w:val="21"/>
        </w:rPr>
        <w:t>choices</w:t>
      </w:r>
      <w:r w:rsidRPr="00C61F67">
        <w:rPr>
          <w:rFonts w:ascii="Consolas" w:hAnsi="Consolas"/>
          <w:color w:val="D4D4D4"/>
          <w:sz w:val="21"/>
          <w:szCs w:val="21"/>
        </w:rPr>
        <w:t>=</w:t>
      </w:r>
      <w:r w:rsidRPr="00C61F67">
        <w:rPr>
          <w:rFonts w:ascii="Consolas" w:hAnsi="Consolas"/>
          <w:color w:val="FFFFFF"/>
          <w:sz w:val="21"/>
          <w:szCs w:val="21"/>
        </w:rPr>
        <w:t>((</w:t>
      </w:r>
      <w:r w:rsidRPr="00C61F67">
        <w:rPr>
          <w:rFonts w:ascii="Consolas" w:hAnsi="Consolas"/>
          <w:color w:val="CE9178"/>
          <w:sz w:val="21"/>
          <w:szCs w:val="21"/>
        </w:rPr>
        <w:t>'GBP'</w:t>
      </w:r>
      <w:r w:rsidRPr="00C61F67">
        <w:rPr>
          <w:rFonts w:ascii="Consolas" w:hAnsi="Consolas"/>
          <w:color w:val="FFFFFF"/>
          <w:sz w:val="21"/>
          <w:szCs w:val="21"/>
        </w:rPr>
        <w:t xml:space="preserve">, </w:t>
      </w:r>
      <w:r w:rsidRPr="00C61F67">
        <w:rPr>
          <w:rFonts w:ascii="Consolas" w:hAnsi="Consolas"/>
          <w:color w:val="CE9178"/>
          <w:sz w:val="21"/>
          <w:szCs w:val="21"/>
        </w:rPr>
        <w:t>'British Pound'</w:t>
      </w:r>
      <w:r w:rsidRPr="00C61F67">
        <w:rPr>
          <w:rFonts w:ascii="Consolas" w:hAnsi="Consolas"/>
          <w:color w:val="FFFFFF"/>
          <w:sz w:val="21"/>
          <w:szCs w:val="21"/>
        </w:rPr>
        <w:t>), (</w:t>
      </w:r>
      <w:r w:rsidRPr="00C61F67">
        <w:rPr>
          <w:rFonts w:ascii="Consolas" w:hAnsi="Consolas"/>
          <w:color w:val="CE9178"/>
          <w:sz w:val="21"/>
          <w:szCs w:val="21"/>
        </w:rPr>
        <w:t>'USD'</w:t>
      </w:r>
      <w:r w:rsidRPr="00C61F67">
        <w:rPr>
          <w:rFonts w:ascii="Consolas" w:hAnsi="Consolas"/>
          <w:color w:val="FFFFFF"/>
          <w:sz w:val="21"/>
          <w:szCs w:val="21"/>
        </w:rPr>
        <w:t xml:space="preserve">, </w:t>
      </w:r>
      <w:r w:rsidRPr="00C61F67">
        <w:rPr>
          <w:rFonts w:ascii="Consolas" w:hAnsi="Consolas"/>
          <w:color w:val="CE9178"/>
          <w:sz w:val="21"/>
          <w:szCs w:val="21"/>
        </w:rPr>
        <w:t>'US Dollar'</w:t>
      </w:r>
      <w:r w:rsidRPr="00C61F67">
        <w:rPr>
          <w:rFonts w:ascii="Consolas" w:hAnsi="Consolas"/>
          <w:color w:val="FFFFFF"/>
          <w:sz w:val="21"/>
          <w:szCs w:val="21"/>
        </w:rPr>
        <w:t>), (</w:t>
      </w:r>
      <w:r w:rsidRPr="00C61F67">
        <w:rPr>
          <w:rFonts w:ascii="Consolas" w:hAnsi="Consolas"/>
          <w:color w:val="CE9178"/>
          <w:sz w:val="21"/>
          <w:szCs w:val="21"/>
        </w:rPr>
        <w:t>'EUR'</w:t>
      </w:r>
      <w:r w:rsidRPr="00C61F67">
        <w:rPr>
          <w:rFonts w:ascii="Consolas" w:hAnsi="Consolas"/>
          <w:color w:val="FFFFFF"/>
          <w:sz w:val="21"/>
          <w:szCs w:val="21"/>
        </w:rPr>
        <w:t xml:space="preserve">, </w:t>
      </w:r>
      <w:r w:rsidRPr="00C61F67">
        <w:rPr>
          <w:rFonts w:ascii="Consolas" w:hAnsi="Consolas"/>
          <w:color w:val="CE9178"/>
          <w:sz w:val="21"/>
          <w:szCs w:val="21"/>
        </w:rPr>
        <w:t>'Euro'</w:t>
      </w:r>
      <w:r w:rsidRPr="00C61F67">
        <w:rPr>
          <w:rFonts w:ascii="Consolas" w:hAnsi="Consolas"/>
          <w:color w:val="FFFFFF"/>
          <w:sz w:val="21"/>
          <w:szCs w:val="21"/>
        </w:rPr>
        <w:t>)))</w:t>
      </w:r>
    </w:p>
    <w:p w14:paraId="26334DB5"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p>
    <w:p w14:paraId="1938CEA1"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569CD6"/>
          <w:sz w:val="21"/>
          <w:szCs w:val="21"/>
        </w:rPr>
        <w:t>def</w:t>
      </w:r>
      <w:r w:rsidRPr="00C61F67">
        <w:rPr>
          <w:rFonts w:ascii="Consolas" w:hAnsi="Consolas"/>
          <w:color w:val="FFFFFF"/>
          <w:sz w:val="21"/>
          <w:szCs w:val="21"/>
        </w:rPr>
        <w:t xml:space="preserve"> </w:t>
      </w:r>
      <w:r w:rsidRPr="00C61F67">
        <w:rPr>
          <w:rFonts w:ascii="Consolas" w:hAnsi="Consolas"/>
          <w:color w:val="DCDCAA"/>
          <w:sz w:val="21"/>
          <w:szCs w:val="21"/>
        </w:rPr>
        <w:t>__str__</w:t>
      </w:r>
      <w:r w:rsidRPr="00C61F67">
        <w:rPr>
          <w:rFonts w:ascii="Consolas" w:hAnsi="Consolas"/>
          <w:color w:val="FFFFFF"/>
          <w:sz w:val="21"/>
          <w:szCs w:val="21"/>
        </w:rPr>
        <w:t>(</w:t>
      </w:r>
      <w:r w:rsidRPr="00C61F67">
        <w:rPr>
          <w:rFonts w:ascii="Consolas" w:hAnsi="Consolas"/>
          <w:color w:val="9CDCFE"/>
          <w:sz w:val="21"/>
          <w:szCs w:val="21"/>
        </w:rPr>
        <w:t>self</w:t>
      </w:r>
      <w:r w:rsidRPr="00C61F67">
        <w:rPr>
          <w:rFonts w:ascii="Consolas" w:hAnsi="Consolas"/>
          <w:color w:val="FFFFFF"/>
          <w:sz w:val="21"/>
          <w:szCs w:val="21"/>
        </w:rPr>
        <w:t>):</w:t>
      </w:r>
    </w:p>
    <w:p w14:paraId="335BC0F8"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C586C0"/>
          <w:sz w:val="21"/>
          <w:szCs w:val="21"/>
        </w:rPr>
        <w:t>return</w:t>
      </w:r>
      <w:r w:rsidRPr="00C61F67">
        <w:rPr>
          <w:rFonts w:ascii="Consolas" w:hAnsi="Consolas"/>
          <w:color w:val="FFFFFF"/>
          <w:sz w:val="21"/>
          <w:szCs w:val="21"/>
        </w:rPr>
        <w:t xml:space="preserve"> </w:t>
      </w:r>
      <w:r w:rsidRPr="00C61F67">
        <w:rPr>
          <w:rFonts w:ascii="Consolas" w:hAnsi="Consolas"/>
          <w:color w:val="569CD6"/>
          <w:sz w:val="21"/>
          <w:szCs w:val="21"/>
        </w:rPr>
        <w:t>f</w:t>
      </w:r>
      <w:r w:rsidRPr="00C61F67">
        <w:rPr>
          <w:rFonts w:ascii="Consolas" w:hAnsi="Consolas"/>
          <w:color w:val="CE9178"/>
          <w:sz w:val="21"/>
          <w:szCs w:val="21"/>
        </w:rPr>
        <w:t>"</w:t>
      </w:r>
      <w:r w:rsidRPr="00C61F67">
        <w:rPr>
          <w:rFonts w:ascii="Consolas" w:hAnsi="Consolas"/>
          <w:color w:val="569CD6"/>
          <w:sz w:val="21"/>
          <w:szCs w:val="21"/>
        </w:rPr>
        <w:t>{</w:t>
      </w:r>
      <w:proofErr w:type="spellStart"/>
      <w:r w:rsidRPr="00C61F67">
        <w:rPr>
          <w:rFonts w:ascii="Consolas" w:hAnsi="Consolas"/>
          <w:color w:val="9CDCFE"/>
          <w:sz w:val="21"/>
          <w:szCs w:val="21"/>
        </w:rPr>
        <w:t>self</w:t>
      </w:r>
      <w:r w:rsidRPr="00C61F67">
        <w:rPr>
          <w:rFonts w:ascii="Consolas" w:hAnsi="Consolas"/>
          <w:color w:val="FFFFFF"/>
          <w:sz w:val="21"/>
          <w:szCs w:val="21"/>
        </w:rPr>
        <w:t>.</w:t>
      </w:r>
      <w:proofErr w:type="gramStart"/>
      <w:r w:rsidRPr="00C61F67">
        <w:rPr>
          <w:rFonts w:ascii="Consolas" w:hAnsi="Consolas"/>
          <w:color w:val="9CDCFE"/>
          <w:sz w:val="21"/>
          <w:szCs w:val="21"/>
        </w:rPr>
        <w:t>user</w:t>
      </w:r>
      <w:r w:rsidRPr="00C61F67">
        <w:rPr>
          <w:rFonts w:ascii="Consolas" w:hAnsi="Consolas"/>
          <w:color w:val="FFFFFF"/>
          <w:sz w:val="21"/>
          <w:szCs w:val="21"/>
        </w:rPr>
        <w:t>.username</w:t>
      </w:r>
      <w:proofErr w:type="spellEnd"/>
      <w:proofErr w:type="gramEnd"/>
      <w:r w:rsidRPr="00C61F67">
        <w:rPr>
          <w:rFonts w:ascii="Consolas" w:hAnsi="Consolas"/>
          <w:color w:val="569CD6"/>
          <w:sz w:val="21"/>
          <w:szCs w:val="21"/>
        </w:rPr>
        <w:t>}</w:t>
      </w:r>
      <w:r w:rsidRPr="00C61F67">
        <w:rPr>
          <w:rFonts w:ascii="Consolas" w:hAnsi="Consolas"/>
          <w:color w:val="CE9178"/>
          <w:sz w:val="21"/>
          <w:szCs w:val="21"/>
        </w:rPr>
        <w:t>'s account"</w:t>
      </w:r>
    </w:p>
    <w:p w14:paraId="35AEFB7D" w14:textId="77777777" w:rsidR="00851EA6" w:rsidRDefault="00851EA6"/>
    <w:p w14:paraId="29056EF6" w14:textId="77777777" w:rsidR="00C61F67" w:rsidRPr="00C61F67" w:rsidRDefault="00C61F67" w:rsidP="00C61F67">
      <w:r w:rsidRPr="00C61F67">
        <w:t xml:space="preserve">This model establishes a one-to-one relationship with the </w:t>
      </w:r>
      <w:r w:rsidRPr="00C61F67">
        <w:rPr>
          <w:b/>
          <w:bCs/>
        </w:rPr>
        <w:t>User</w:t>
      </w:r>
      <w:r w:rsidRPr="00C61F67">
        <w:t xml:space="preserve"> model, ensuring each user has a unique account. It tracks the account balance and currency, pivotal for executing and recording transactions.</w:t>
      </w:r>
    </w:p>
    <w:p w14:paraId="507EA051" w14:textId="77777777" w:rsidR="00C61F67" w:rsidRPr="00C61F67" w:rsidRDefault="00C61F67" w:rsidP="00C61F67">
      <w:r w:rsidRPr="00C61F67">
        <w:rPr>
          <w:b/>
          <w:bCs/>
        </w:rPr>
        <w:t>Transaction Model:</w:t>
      </w:r>
      <w:r w:rsidRPr="00C61F67">
        <w:t xml:space="preserve"> The </w:t>
      </w:r>
      <w:r w:rsidRPr="00C61F67">
        <w:rPr>
          <w:b/>
          <w:bCs/>
        </w:rPr>
        <w:t>Transaction</w:t>
      </w:r>
      <w:r w:rsidRPr="00C61F67">
        <w:t xml:space="preserve"> model captures the details of financial transactions between users:</w:t>
      </w:r>
    </w:p>
    <w:p w14:paraId="62D00BF2"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569CD6"/>
          <w:sz w:val="21"/>
          <w:szCs w:val="21"/>
        </w:rPr>
        <w:t>class</w:t>
      </w:r>
      <w:r w:rsidRPr="00C61F67">
        <w:rPr>
          <w:rFonts w:ascii="Consolas" w:hAnsi="Consolas"/>
          <w:color w:val="FFFFFF"/>
          <w:sz w:val="21"/>
          <w:szCs w:val="21"/>
        </w:rPr>
        <w:t xml:space="preserve"> </w:t>
      </w:r>
      <w:r w:rsidRPr="00C61F67">
        <w:rPr>
          <w:rFonts w:ascii="Consolas" w:hAnsi="Consolas"/>
          <w:color w:val="4EC9B0"/>
          <w:sz w:val="21"/>
          <w:szCs w:val="21"/>
        </w:rPr>
        <w:t>Transaction</w:t>
      </w:r>
      <w:r w:rsidRPr="00C61F67">
        <w:rPr>
          <w:rFonts w:ascii="Consolas" w:hAnsi="Consolas"/>
          <w:color w:val="FFFFFF"/>
          <w:sz w:val="21"/>
          <w:szCs w:val="21"/>
        </w:rPr>
        <w:t>(</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Model</w:t>
      </w:r>
      <w:proofErr w:type="spellEnd"/>
      <w:proofErr w:type="gramEnd"/>
      <w:r w:rsidRPr="00C61F67">
        <w:rPr>
          <w:rFonts w:ascii="Consolas" w:hAnsi="Consolas"/>
          <w:color w:val="FFFFFF"/>
          <w:sz w:val="21"/>
          <w:szCs w:val="21"/>
        </w:rPr>
        <w:t>):</w:t>
      </w:r>
    </w:p>
    <w:p w14:paraId="62672ECF"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sender</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ForeignKey</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settings</w:t>
      </w:r>
      <w:r w:rsidRPr="00C61F67">
        <w:rPr>
          <w:rFonts w:ascii="Consolas" w:hAnsi="Consolas"/>
          <w:color w:val="FFFFFF"/>
          <w:sz w:val="21"/>
          <w:szCs w:val="21"/>
        </w:rPr>
        <w:t>.AUTH_USER_MODEL</w:t>
      </w:r>
      <w:proofErr w:type="spellEnd"/>
      <w:r w:rsidRPr="00C61F67">
        <w:rPr>
          <w:rFonts w:ascii="Consolas" w:hAnsi="Consolas"/>
          <w:color w:val="FFFFFF"/>
          <w:sz w:val="21"/>
          <w:szCs w:val="21"/>
        </w:rPr>
        <w:t xml:space="preserve">, </w:t>
      </w:r>
      <w:proofErr w:type="spellStart"/>
      <w:r w:rsidRPr="00C61F67">
        <w:rPr>
          <w:rFonts w:ascii="Consolas" w:hAnsi="Consolas"/>
          <w:color w:val="9CDCFE"/>
          <w:sz w:val="21"/>
          <w:szCs w:val="21"/>
        </w:rPr>
        <w:t>related_name</w:t>
      </w:r>
      <w:proofErr w:type="spellEnd"/>
      <w:r w:rsidRPr="00C61F67">
        <w:rPr>
          <w:rFonts w:ascii="Consolas" w:hAnsi="Consolas"/>
          <w:color w:val="D4D4D4"/>
          <w:sz w:val="21"/>
          <w:szCs w:val="21"/>
        </w:rPr>
        <w:t>=</w:t>
      </w:r>
      <w:r w:rsidRPr="00C61F67">
        <w:rPr>
          <w:rFonts w:ascii="Consolas" w:hAnsi="Consolas"/>
          <w:color w:val="CE9178"/>
          <w:sz w:val="21"/>
          <w:szCs w:val="21"/>
        </w:rPr>
        <w:t>'</w:t>
      </w:r>
      <w:proofErr w:type="spellStart"/>
      <w:r w:rsidRPr="00C61F67">
        <w:rPr>
          <w:rFonts w:ascii="Consolas" w:hAnsi="Consolas"/>
          <w:color w:val="CE9178"/>
          <w:sz w:val="21"/>
          <w:szCs w:val="21"/>
        </w:rPr>
        <w:t>sent_transactions</w:t>
      </w:r>
      <w:proofErr w:type="spellEnd"/>
      <w:r w:rsidRPr="00C61F67">
        <w:rPr>
          <w:rFonts w:ascii="Consolas" w:hAnsi="Consolas"/>
          <w:color w:val="CE9178"/>
          <w:sz w:val="21"/>
          <w:szCs w:val="21"/>
        </w:rPr>
        <w:t>'</w:t>
      </w:r>
      <w:r w:rsidRPr="00C61F67">
        <w:rPr>
          <w:rFonts w:ascii="Consolas" w:hAnsi="Consolas"/>
          <w:color w:val="FFFFFF"/>
          <w:sz w:val="21"/>
          <w:szCs w:val="21"/>
        </w:rPr>
        <w:t xml:space="preserve">, </w:t>
      </w:r>
      <w:proofErr w:type="spellStart"/>
      <w:r w:rsidRPr="00C61F67">
        <w:rPr>
          <w:rFonts w:ascii="Consolas" w:hAnsi="Consolas"/>
          <w:color w:val="9CDCFE"/>
          <w:sz w:val="21"/>
          <w:szCs w:val="21"/>
        </w:rPr>
        <w:t>on_delete</w:t>
      </w:r>
      <w:proofErr w:type="spellEnd"/>
      <w:r w:rsidRPr="00C61F67">
        <w:rPr>
          <w:rFonts w:ascii="Consolas" w:hAnsi="Consolas"/>
          <w:color w:val="D4D4D4"/>
          <w:sz w:val="21"/>
          <w:szCs w:val="21"/>
        </w:rPr>
        <w:t>=</w:t>
      </w:r>
      <w:proofErr w:type="spell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DCDCAA"/>
          <w:sz w:val="21"/>
          <w:szCs w:val="21"/>
        </w:rPr>
        <w:t>CASCADE</w:t>
      </w:r>
      <w:proofErr w:type="spellEnd"/>
      <w:r w:rsidRPr="00C61F67">
        <w:rPr>
          <w:rFonts w:ascii="Consolas" w:hAnsi="Consolas"/>
          <w:color w:val="FFFFFF"/>
          <w:sz w:val="21"/>
          <w:szCs w:val="21"/>
        </w:rPr>
        <w:t>)</w:t>
      </w:r>
    </w:p>
    <w:p w14:paraId="2B7BAA9F"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receiver</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ForeignKey</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settings</w:t>
      </w:r>
      <w:r w:rsidRPr="00C61F67">
        <w:rPr>
          <w:rFonts w:ascii="Consolas" w:hAnsi="Consolas"/>
          <w:color w:val="FFFFFF"/>
          <w:sz w:val="21"/>
          <w:szCs w:val="21"/>
        </w:rPr>
        <w:t>.AUTH_USER_MODEL</w:t>
      </w:r>
      <w:proofErr w:type="spellEnd"/>
      <w:r w:rsidRPr="00C61F67">
        <w:rPr>
          <w:rFonts w:ascii="Consolas" w:hAnsi="Consolas"/>
          <w:color w:val="FFFFFF"/>
          <w:sz w:val="21"/>
          <w:szCs w:val="21"/>
        </w:rPr>
        <w:t xml:space="preserve">, </w:t>
      </w:r>
      <w:proofErr w:type="spellStart"/>
      <w:r w:rsidRPr="00C61F67">
        <w:rPr>
          <w:rFonts w:ascii="Consolas" w:hAnsi="Consolas"/>
          <w:color w:val="9CDCFE"/>
          <w:sz w:val="21"/>
          <w:szCs w:val="21"/>
        </w:rPr>
        <w:t>related_name</w:t>
      </w:r>
      <w:proofErr w:type="spellEnd"/>
      <w:r w:rsidRPr="00C61F67">
        <w:rPr>
          <w:rFonts w:ascii="Consolas" w:hAnsi="Consolas"/>
          <w:color w:val="D4D4D4"/>
          <w:sz w:val="21"/>
          <w:szCs w:val="21"/>
        </w:rPr>
        <w:t>=</w:t>
      </w:r>
      <w:r w:rsidRPr="00C61F67">
        <w:rPr>
          <w:rFonts w:ascii="Consolas" w:hAnsi="Consolas"/>
          <w:color w:val="CE9178"/>
          <w:sz w:val="21"/>
          <w:szCs w:val="21"/>
        </w:rPr>
        <w:t>'</w:t>
      </w:r>
      <w:proofErr w:type="spellStart"/>
      <w:r w:rsidRPr="00C61F67">
        <w:rPr>
          <w:rFonts w:ascii="Consolas" w:hAnsi="Consolas"/>
          <w:color w:val="CE9178"/>
          <w:sz w:val="21"/>
          <w:szCs w:val="21"/>
        </w:rPr>
        <w:t>received_transactions</w:t>
      </w:r>
      <w:proofErr w:type="spellEnd"/>
      <w:r w:rsidRPr="00C61F67">
        <w:rPr>
          <w:rFonts w:ascii="Consolas" w:hAnsi="Consolas"/>
          <w:color w:val="CE9178"/>
          <w:sz w:val="21"/>
          <w:szCs w:val="21"/>
        </w:rPr>
        <w:t>'</w:t>
      </w:r>
      <w:r w:rsidRPr="00C61F67">
        <w:rPr>
          <w:rFonts w:ascii="Consolas" w:hAnsi="Consolas"/>
          <w:color w:val="FFFFFF"/>
          <w:sz w:val="21"/>
          <w:szCs w:val="21"/>
        </w:rPr>
        <w:t xml:space="preserve">, </w:t>
      </w:r>
      <w:proofErr w:type="spellStart"/>
      <w:r w:rsidRPr="00C61F67">
        <w:rPr>
          <w:rFonts w:ascii="Consolas" w:hAnsi="Consolas"/>
          <w:color w:val="9CDCFE"/>
          <w:sz w:val="21"/>
          <w:szCs w:val="21"/>
        </w:rPr>
        <w:t>on_delete</w:t>
      </w:r>
      <w:proofErr w:type="spellEnd"/>
      <w:r w:rsidRPr="00C61F67">
        <w:rPr>
          <w:rFonts w:ascii="Consolas" w:hAnsi="Consolas"/>
          <w:color w:val="D4D4D4"/>
          <w:sz w:val="21"/>
          <w:szCs w:val="21"/>
        </w:rPr>
        <w:t>=</w:t>
      </w:r>
      <w:proofErr w:type="spell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DCDCAA"/>
          <w:sz w:val="21"/>
          <w:szCs w:val="21"/>
        </w:rPr>
        <w:t>CASCADE</w:t>
      </w:r>
      <w:proofErr w:type="spellEnd"/>
      <w:r w:rsidRPr="00C61F67">
        <w:rPr>
          <w:rFonts w:ascii="Consolas" w:hAnsi="Consolas"/>
          <w:color w:val="FFFFFF"/>
          <w:sz w:val="21"/>
          <w:szCs w:val="21"/>
        </w:rPr>
        <w:t>)</w:t>
      </w:r>
    </w:p>
    <w:p w14:paraId="424D4D0F"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amount</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DecimalField</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max_digits</w:t>
      </w:r>
      <w:proofErr w:type="spellEnd"/>
      <w:r w:rsidRPr="00C61F67">
        <w:rPr>
          <w:rFonts w:ascii="Consolas" w:hAnsi="Consolas"/>
          <w:color w:val="D4D4D4"/>
          <w:sz w:val="21"/>
          <w:szCs w:val="21"/>
        </w:rPr>
        <w:t>=</w:t>
      </w:r>
      <w:r w:rsidRPr="00C61F67">
        <w:rPr>
          <w:rFonts w:ascii="Consolas" w:hAnsi="Consolas"/>
          <w:color w:val="B5CEA8"/>
          <w:sz w:val="21"/>
          <w:szCs w:val="21"/>
        </w:rPr>
        <w:t>10</w:t>
      </w:r>
      <w:r w:rsidRPr="00C61F67">
        <w:rPr>
          <w:rFonts w:ascii="Consolas" w:hAnsi="Consolas"/>
          <w:color w:val="FFFFFF"/>
          <w:sz w:val="21"/>
          <w:szCs w:val="21"/>
        </w:rPr>
        <w:t xml:space="preserve">, </w:t>
      </w:r>
      <w:proofErr w:type="spellStart"/>
      <w:r w:rsidRPr="00C61F67">
        <w:rPr>
          <w:rFonts w:ascii="Consolas" w:hAnsi="Consolas"/>
          <w:color w:val="9CDCFE"/>
          <w:sz w:val="21"/>
          <w:szCs w:val="21"/>
        </w:rPr>
        <w:t>decimal_places</w:t>
      </w:r>
      <w:proofErr w:type="spellEnd"/>
      <w:r w:rsidRPr="00C61F67">
        <w:rPr>
          <w:rFonts w:ascii="Consolas" w:hAnsi="Consolas"/>
          <w:color w:val="D4D4D4"/>
          <w:sz w:val="21"/>
          <w:szCs w:val="21"/>
        </w:rPr>
        <w:t>=</w:t>
      </w:r>
      <w:r w:rsidRPr="00C61F67">
        <w:rPr>
          <w:rFonts w:ascii="Consolas" w:hAnsi="Consolas"/>
          <w:color w:val="B5CEA8"/>
          <w:sz w:val="21"/>
          <w:szCs w:val="21"/>
        </w:rPr>
        <w:t>2</w:t>
      </w:r>
      <w:r w:rsidRPr="00C61F67">
        <w:rPr>
          <w:rFonts w:ascii="Consolas" w:hAnsi="Consolas"/>
          <w:color w:val="FFFFFF"/>
          <w:sz w:val="21"/>
          <w:szCs w:val="21"/>
        </w:rPr>
        <w:t>)</w:t>
      </w:r>
    </w:p>
    <w:p w14:paraId="2A92143D"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currency</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CharField</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max_length</w:t>
      </w:r>
      <w:proofErr w:type="spellEnd"/>
      <w:r w:rsidRPr="00C61F67">
        <w:rPr>
          <w:rFonts w:ascii="Consolas" w:hAnsi="Consolas"/>
          <w:color w:val="D4D4D4"/>
          <w:sz w:val="21"/>
          <w:szCs w:val="21"/>
        </w:rPr>
        <w:t>=</w:t>
      </w:r>
      <w:r w:rsidRPr="00C61F67">
        <w:rPr>
          <w:rFonts w:ascii="Consolas" w:hAnsi="Consolas"/>
          <w:color w:val="B5CEA8"/>
          <w:sz w:val="21"/>
          <w:szCs w:val="21"/>
        </w:rPr>
        <w:t>3</w:t>
      </w:r>
      <w:r w:rsidRPr="00C61F67">
        <w:rPr>
          <w:rFonts w:ascii="Consolas" w:hAnsi="Consolas"/>
          <w:color w:val="FFFFFF"/>
          <w:sz w:val="21"/>
          <w:szCs w:val="21"/>
        </w:rPr>
        <w:t xml:space="preserve">, </w:t>
      </w:r>
      <w:r w:rsidRPr="00C61F67">
        <w:rPr>
          <w:rFonts w:ascii="Consolas" w:hAnsi="Consolas"/>
          <w:color w:val="9CDCFE"/>
          <w:sz w:val="21"/>
          <w:szCs w:val="21"/>
        </w:rPr>
        <w:t>choices</w:t>
      </w:r>
      <w:r w:rsidRPr="00C61F67">
        <w:rPr>
          <w:rFonts w:ascii="Consolas" w:hAnsi="Consolas"/>
          <w:color w:val="D4D4D4"/>
          <w:sz w:val="21"/>
          <w:szCs w:val="21"/>
        </w:rPr>
        <w:t>=</w:t>
      </w:r>
      <w:r w:rsidRPr="00C61F67">
        <w:rPr>
          <w:rFonts w:ascii="Consolas" w:hAnsi="Consolas"/>
          <w:color w:val="FFFFFF"/>
          <w:sz w:val="21"/>
          <w:szCs w:val="21"/>
        </w:rPr>
        <w:t>((</w:t>
      </w:r>
      <w:r w:rsidRPr="00C61F67">
        <w:rPr>
          <w:rFonts w:ascii="Consolas" w:hAnsi="Consolas"/>
          <w:color w:val="CE9178"/>
          <w:sz w:val="21"/>
          <w:szCs w:val="21"/>
        </w:rPr>
        <w:t>'GBP'</w:t>
      </w:r>
      <w:r w:rsidRPr="00C61F67">
        <w:rPr>
          <w:rFonts w:ascii="Consolas" w:hAnsi="Consolas"/>
          <w:color w:val="FFFFFF"/>
          <w:sz w:val="21"/>
          <w:szCs w:val="21"/>
        </w:rPr>
        <w:t xml:space="preserve">, </w:t>
      </w:r>
      <w:r w:rsidRPr="00C61F67">
        <w:rPr>
          <w:rFonts w:ascii="Consolas" w:hAnsi="Consolas"/>
          <w:color w:val="CE9178"/>
          <w:sz w:val="21"/>
          <w:szCs w:val="21"/>
        </w:rPr>
        <w:t>'British Pound'</w:t>
      </w:r>
      <w:r w:rsidRPr="00C61F67">
        <w:rPr>
          <w:rFonts w:ascii="Consolas" w:hAnsi="Consolas"/>
          <w:color w:val="FFFFFF"/>
          <w:sz w:val="21"/>
          <w:szCs w:val="21"/>
        </w:rPr>
        <w:t>), (</w:t>
      </w:r>
      <w:r w:rsidRPr="00C61F67">
        <w:rPr>
          <w:rFonts w:ascii="Consolas" w:hAnsi="Consolas"/>
          <w:color w:val="CE9178"/>
          <w:sz w:val="21"/>
          <w:szCs w:val="21"/>
        </w:rPr>
        <w:t>'USD'</w:t>
      </w:r>
      <w:r w:rsidRPr="00C61F67">
        <w:rPr>
          <w:rFonts w:ascii="Consolas" w:hAnsi="Consolas"/>
          <w:color w:val="FFFFFF"/>
          <w:sz w:val="21"/>
          <w:szCs w:val="21"/>
        </w:rPr>
        <w:t xml:space="preserve">, </w:t>
      </w:r>
      <w:r w:rsidRPr="00C61F67">
        <w:rPr>
          <w:rFonts w:ascii="Consolas" w:hAnsi="Consolas"/>
          <w:color w:val="CE9178"/>
          <w:sz w:val="21"/>
          <w:szCs w:val="21"/>
        </w:rPr>
        <w:t>'US Dollar'</w:t>
      </w:r>
      <w:r w:rsidRPr="00C61F67">
        <w:rPr>
          <w:rFonts w:ascii="Consolas" w:hAnsi="Consolas"/>
          <w:color w:val="FFFFFF"/>
          <w:sz w:val="21"/>
          <w:szCs w:val="21"/>
        </w:rPr>
        <w:t>), (</w:t>
      </w:r>
      <w:r w:rsidRPr="00C61F67">
        <w:rPr>
          <w:rFonts w:ascii="Consolas" w:hAnsi="Consolas"/>
          <w:color w:val="CE9178"/>
          <w:sz w:val="21"/>
          <w:szCs w:val="21"/>
        </w:rPr>
        <w:t>'EUR'</w:t>
      </w:r>
      <w:r w:rsidRPr="00C61F67">
        <w:rPr>
          <w:rFonts w:ascii="Consolas" w:hAnsi="Consolas"/>
          <w:color w:val="FFFFFF"/>
          <w:sz w:val="21"/>
          <w:szCs w:val="21"/>
        </w:rPr>
        <w:t xml:space="preserve">, </w:t>
      </w:r>
      <w:r w:rsidRPr="00C61F67">
        <w:rPr>
          <w:rFonts w:ascii="Consolas" w:hAnsi="Consolas"/>
          <w:color w:val="CE9178"/>
          <w:sz w:val="21"/>
          <w:szCs w:val="21"/>
        </w:rPr>
        <w:t>'Euro'</w:t>
      </w:r>
      <w:r w:rsidRPr="00C61F67">
        <w:rPr>
          <w:rFonts w:ascii="Consolas" w:hAnsi="Consolas"/>
          <w:color w:val="FFFFFF"/>
          <w:sz w:val="21"/>
          <w:szCs w:val="21"/>
        </w:rPr>
        <w:t>)))</w:t>
      </w:r>
    </w:p>
    <w:p w14:paraId="411F2F31"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9CDCFE"/>
          <w:sz w:val="21"/>
          <w:szCs w:val="21"/>
        </w:rPr>
        <w:t>timestamp</w:t>
      </w:r>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proofErr w:type="gramStart"/>
      <w:r w:rsidRPr="00C61F67">
        <w:rPr>
          <w:rFonts w:ascii="Consolas" w:hAnsi="Consolas"/>
          <w:color w:val="4EC9B0"/>
          <w:sz w:val="21"/>
          <w:szCs w:val="21"/>
        </w:rPr>
        <w:t>models</w:t>
      </w:r>
      <w:r w:rsidRPr="00C61F67">
        <w:rPr>
          <w:rFonts w:ascii="Consolas" w:hAnsi="Consolas"/>
          <w:color w:val="FFFFFF"/>
          <w:sz w:val="21"/>
          <w:szCs w:val="21"/>
        </w:rPr>
        <w:t>.</w:t>
      </w:r>
      <w:r w:rsidRPr="00C61F67">
        <w:rPr>
          <w:rFonts w:ascii="Consolas" w:hAnsi="Consolas"/>
          <w:color w:val="4EC9B0"/>
          <w:sz w:val="21"/>
          <w:szCs w:val="21"/>
        </w:rPr>
        <w:t>DateTimeField</w:t>
      </w:r>
      <w:proofErr w:type="spellEnd"/>
      <w:proofErr w:type="gramEnd"/>
      <w:r w:rsidRPr="00C61F67">
        <w:rPr>
          <w:rFonts w:ascii="Consolas" w:hAnsi="Consolas"/>
          <w:color w:val="FFFFFF"/>
          <w:sz w:val="21"/>
          <w:szCs w:val="21"/>
        </w:rPr>
        <w:t>(</w:t>
      </w:r>
      <w:proofErr w:type="spellStart"/>
      <w:r w:rsidRPr="00C61F67">
        <w:rPr>
          <w:rFonts w:ascii="Consolas" w:hAnsi="Consolas"/>
          <w:color w:val="9CDCFE"/>
          <w:sz w:val="21"/>
          <w:szCs w:val="21"/>
        </w:rPr>
        <w:t>auto_now_add</w:t>
      </w:r>
      <w:proofErr w:type="spellEnd"/>
      <w:r w:rsidRPr="00C61F67">
        <w:rPr>
          <w:rFonts w:ascii="Consolas" w:hAnsi="Consolas"/>
          <w:color w:val="D4D4D4"/>
          <w:sz w:val="21"/>
          <w:szCs w:val="21"/>
        </w:rPr>
        <w:t>=</w:t>
      </w:r>
      <w:r w:rsidRPr="00C61F67">
        <w:rPr>
          <w:rFonts w:ascii="Consolas" w:hAnsi="Consolas"/>
          <w:color w:val="9CDCFE"/>
          <w:sz w:val="21"/>
          <w:szCs w:val="21"/>
        </w:rPr>
        <w:t>True</w:t>
      </w:r>
      <w:r w:rsidRPr="00C61F67">
        <w:rPr>
          <w:rFonts w:ascii="Consolas" w:hAnsi="Consolas"/>
          <w:color w:val="FFFFFF"/>
          <w:sz w:val="21"/>
          <w:szCs w:val="21"/>
        </w:rPr>
        <w:t>)</w:t>
      </w:r>
    </w:p>
    <w:p w14:paraId="64624C21"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p>
    <w:p w14:paraId="2A0F8C52"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569CD6"/>
          <w:sz w:val="21"/>
          <w:szCs w:val="21"/>
        </w:rPr>
        <w:t>def</w:t>
      </w:r>
      <w:r w:rsidRPr="00C61F67">
        <w:rPr>
          <w:rFonts w:ascii="Consolas" w:hAnsi="Consolas"/>
          <w:color w:val="FFFFFF"/>
          <w:sz w:val="21"/>
          <w:szCs w:val="21"/>
        </w:rPr>
        <w:t xml:space="preserve"> </w:t>
      </w:r>
      <w:r w:rsidRPr="00C61F67">
        <w:rPr>
          <w:rFonts w:ascii="Consolas" w:hAnsi="Consolas"/>
          <w:color w:val="DCDCAA"/>
          <w:sz w:val="21"/>
          <w:szCs w:val="21"/>
        </w:rPr>
        <w:t>__str__</w:t>
      </w:r>
      <w:r w:rsidRPr="00C61F67">
        <w:rPr>
          <w:rFonts w:ascii="Consolas" w:hAnsi="Consolas"/>
          <w:color w:val="FFFFFF"/>
          <w:sz w:val="21"/>
          <w:szCs w:val="21"/>
        </w:rPr>
        <w:t>(</w:t>
      </w:r>
      <w:r w:rsidRPr="00C61F67">
        <w:rPr>
          <w:rFonts w:ascii="Consolas" w:hAnsi="Consolas"/>
          <w:color w:val="9CDCFE"/>
          <w:sz w:val="21"/>
          <w:szCs w:val="21"/>
        </w:rPr>
        <w:t>self</w:t>
      </w:r>
      <w:r w:rsidRPr="00C61F67">
        <w:rPr>
          <w:rFonts w:ascii="Consolas" w:hAnsi="Consolas"/>
          <w:color w:val="FFFFFF"/>
          <w:sz w:val="21"/>
          <w:szCs w:val="21"/>
        </w:rPr>
        <w:t>):</w:t>
      </w:r>
    </w:p>
    <w:p w14:paraId="3186E2B5"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r w:rsidRPr="00C61F67">
        <w:rPr>
          <w:rFonts w:ascii="Consolas" w:hAnsi="Consolas"/>
          <w:color w:val="FFFFFF"/>
          <w:sz w:val="21"/>
          <w:szCs w:val="21"/>
        </w:rPr>
        <w:t xml:space="preserve">        </w:t>
      </w:r>
      <w:r w:rsidRPr="00C61F67">
        <w:rPr>
          <w:rFonts w:ascii="Consolas" w:hAnsi="Consolas"/>
          <w:color w:val="C586C0"/>
          <w:sz w:val="21"/>
          <w:szCs w:val="21"/>
        </w:rPr>
        <w:t>return</w:t>
      </w:r>
      <w:r w:rsidRPr="00C61F67">
        <w:rPr>
          <w:rFonts w:ascii="Consolas" w:hAnsi="Consolas"/>
          <w:color w:val="FFFFFF"/>
          <w:sz w:val="21"/>
          <w:szCs w:val="21"/>
        </w:rPr>
        <w:t xml:space="preserve"> </w:t>
      </w:r>
      <w:proofErr w:type="spellStart"/>
      <w:r w:rsidRPr="00C61F67">
        <w:rPr>
          <w:rFonts w:ascii="Consolas" w:hAnsi="Consolas"/>
          <w:color w:val="569CD6"/>
          <w:sz w:val="21"/>
          <w:szCs w:val="21"/>
        </w:rPr>
        <w:t>f</w:t>
      </w:r>
      <w:r w:rsidRPr="00C61F67">
        <w:rPr>
          <w:rFonts w:ascii="Consolas" w:hAnsi="Consolas"/>
          <w:color w:val="CE9178"/>
          <w:sz w:val="21"/>
          <w:szCs w:val="21"/>
        </w:rPr>
        <w:t>"Transaction</w:t>
      </w:r>
      <w:proofErr w:type="spellEnd"/>
      <w:r w:rsidRPr="00C61F67">
        <w:rPr>
          <w:rFonts w:ascii="Consolas" w:hAnsi="Consolas"/>
          <w:color w:val="CE9178"/>
          <w:sz w:val="21"/>
          <w:szCs w:val="21"/>
        </w:rPr>
        <w:t xml:space="preserve"> from </w:t>
      </w:r>
      <w:r w:rsidRPr="00C61F67">
        <w:rPr>
          <w:rFonts w:ascii="Consolas" w:hAnsi="Consolas"/>
          <w:color w:val="569CD6"/>
          <w:sz w:val="21"/>
          <w:szCs w:val="21"/>
        </w:rPr>
        <w:t>{</w:t>
      </w:r>
      <w:proofErr w:type="spellStart"/>
      <w:proofErr w:type="gramStart"/>
      <w:r w:rsidRPr="00C61F67">
        <w:rPr>
          <w:rFonts w:ascii="Consolas" w:hAnsi="Consolas"/>
          <w:color w:val="9CDCFE"/>
          <w:sz w:val="21"/>
          <w:szCs w:val="21"/>
        </w:rPr>
        <w:t>self</w:t>
      </w:r>
      <w:r w:rsidRPr="00C61F67">
        <w:rPr>
          <w:rFonts w:ascii="Consolas" w:hAnsi="Consolas"/>
          <w:color w:val="FFFFFF"/>
          <w:sz w:val="21"/>
          <w:szCs w:val="21"/>
        </w:rPr>
        <w:t>.</w:t>
      </w:r>
      <w:r w:rsidRPr="00C61F67">
        <w:rPr>
          <w:rFonts w:ascii="Consolas" w:hAnsi="Consolas"/>
          <w:color w:val="9CDCFE"/>
          <w:sz w:val="21"/>
          <w:szCs w:val="21"/>
        </w:rPr>
        <w:t>sender</w:t>
      </w:r>
      <w:proofErr w:type="gramEnd"/>
      <w:r w:rsidRPr="00C61F67">
        <w:rPr>
          <w:rFonts w:ascii="Consolas" w:hAnsi="Consolas"/>
          <w:color w:val="FFFFFF"/>
          <w:sz w:val="21"/>
          <w:szCs w:val="21"/>
        </w:rPr>
        <w:t>.username</w:t>
      </w:r>
      <w:proofErr w:type="spellEnd"/>
      <w:r w:rsidRPr="00C61F67">
        <w:rPr>
          <w:rFonts w:ascii="Consolas" w:hAnsi="Consolas"/>
          <w:color w:val="569CD6"/>
          <w:sz w:val="21"/>
          <w:szCs w:val="21"/>
        </w:rPr>
        <w:t>}</w:t>
      </w:r>
      <w:r w:rsidRPr="00C61F67">
        <w:rPr>
          <w:rFonts w:ascii="Consolas" w:hAnsi="Consolas"/>
          <w:color w:val="CE9178"/>
          <w:sz w:val="21"/>
          <w:szCs w:val="21"/>
        </w:rPr>
        <w:t xml:space="preserve"> to </w:t>
      </w:r>
      <w:r w:rsidRPr="00C61F67">
        <w:rPr>
          <w:rFonts w:ascii="Consolas" w:hAnsi="Consolas"/>
          <w:color w:val="569CD6"/>
          <w:sz w:val="21"/>
          <w:szCs w:val="21"/>
        </w:rPr>
        <w:t>{</w:t>
      </w:r>
      <w:proofErr w:type="spellStart"/>
      <w:r w:rsidRPr="00C61F67">
        <w:rPr>
          <w:rFonts w:ascii="Consolas" w:hAnsi="Consolas"/>
          <w:color w:val="9CDCFE"/>
          <w:sz w:val="21"/>
          <w:szCs w:val="21"/>
        </w:rPr>
        <w:t>self</w:t>
      </w:r>
      <w:r w:rsidRPr="00C61F67">
        <w:rPr>
          <w:rFonts w:ascii="Consolas" w:hAnsi="Consolas"/>
          <w:color w:val="FFFFFF"/>
          <w:sz w:val="21"/>
          <w:szCs w:val="21"/>
        </w:rPr>
        <w:t>.</w:t>
      </w:r>
      <w:r w:rsidRPr="00C61F67">
        <w:rPr>
          <w:rFonts w:ascii="Consolas" w:hAnsi="Consolas"/>
          <w:color w:val="9CDCFE"/>
          <w:sz w:val="21"/>
          <w:szCs w:val="21"/>
        </w:rPr>
        <w:t>receiver</w:t>
      </w:r>
      <w:r w:rsidRPr="00C61F67">
        <w:rPr>
          <w:rFonts w:ascii="Consolas" w:hAnsi="Consolas"/>
          <w:color w:val="FFFFFF"/>
          <w:sz w:val="21"/>
          <w:szCs w:val="21"/>
        </w:rPr>
        <w:t>.username</w:t>
      </w:r>
      <w:proofErr w:type="spellEnd"/>
      <w:r w:rsidRPr="00C61F67">
        <w:rPr>
          <w:rFonts w:ascii="Consolas" w:hAnsi="Consolas"/>
          <w:color w:val="569CD6"/>
          <w:sz w:val="21"/>
          <w:szCs w:val="21"/>
        </w:rPr>
        <w:t>}</w:t>
      </w:r>
      <w:r w:rsidRPr="00C61F67">
        <w:rPr>
          <w:rFonts w:ascii="Consolas" w:hAnsi="Consolas"/>
          <w:color w:val="CE9178"/>
          <w:sz w:val="21"/>
          <w:szCs w:val="21"/>
        </w:rPr>
        <w:t>"</w:t>
      </w:r>
    </w:p>
    <w:p w14:paraId="20D6C6DC" w14:textId="77777777" w:rsidR="00C61F67" w:rsidRDefault="00C61F67" w:rsidP="00C61F67"/>
    <w:p w14:paraId="1E3C3DBF" w14:textId="31AEFAC3" w:rsidR="00C61F67" w:rsidRPr="00C61F67" w:rsidRDefault="00C61F67" w:rsidP="00C61F67">
      <w:r w:rsidRPr="00C61F67">
        <w:t xml:space="preserve">This model uses foreign keys to link to the </w:t>
      </w:r>
      <w:r w:rsidRPr="00C61F67">
        <w:rPr>
          <w:b/>
          <w:bCs/>
        </w:rPr>
        <w:t>User</w:t>
      </w:r>
      <w:r w:rsidRPr="00C61F67">
        <w:t xml:space="preserve"> model for both the sender and receiver, allowing for the tracking of sent and received transactions. The </w:t>
      </w:r>
      <w:r w:rsidRPr="00C61F67">
        <w:rPr>
          <w:b/>
          <w:bCs/>
        </w:rPr>
        <w:t>amount</w:t>
      </w:r>
      <w:r w:rsidRPr="00C61F67">
        <w:t xml:space="preserve">, </w:t>
      </w:r>
      <w:r w:rsidRPr="00C61F67">
        <w:rPr>
          <w:b/>
          <w:bCs/>
        </w:rPr>
        <w:t>currency</w:t>
      </w:r>
      <w:r w:rsidRPr="00C61F67">
        <w:t xml:space="preserve">, and </w:t>
      </w:r>
      <w:r w:rsidRPr="00C61F67">
        <w:rPr>
          <w:b/>
          <w:bCs/>
        </w:rPr>
        <w:t>timestamp</w:t>
      </w:r>
      <w:r w:rsidRPr="00C61F67">
        <w:t xml:space="preserve"> fields record the transaction details.</w:t>
      </w:r>
    </w:p>
    <w:p w14:paraId="08198190" w14:textId="77777777" w:rsidR="00C61F67" w:rsidRPr="00C61F67" w:rsidRDefault="00C61F67" w:rsidP="00C61F67">
      <w:r w:rsidRPr="00C61F67">
        <w:t>Leveraging Django ORM for Data Manipulation and Query Operations</w:t>
      </w:r>
    </w:p>
    <w:p w14:paraId="558C1521" w14:textId="77777777" w:rsidR="00C61F67" w:rsidRPr="00C61F67" w:rsidRDefault="00C61F67" w:rsidP="00C61F67">
      <w:r w:rsidRPr="00C61F67">
        <w:lastRenderedPageBreak/>
        <w:t>Django ORM acts as an intermediary between the Python code and the database, allowing for database operations without writing raw SQL. This abstraction enables developers to work within the Python codebase, maintaining readability and leveraging Python's syntax.</w:t>
      </w:r>
    </w:p>
    <w:p w14:paraId="7A136615" w14:textId="77777777" w:rsidR="00C61F67" w:rsidRPr="00C61F67" w:rsidRDefault="00C61F67" w:rsidP="00C61F67">
      <w:r w:rsidRPr="00C61F67">
        <w:t>For instance, to update an account's balance after a transaction, the ORM facilitates a straightforward operation like:</w:t>
      </w:r>
    </w:p>
    <w:p w14:paraId="77CF39A6"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proofErr w:type="spellStart"/>
      <w:proofErr w:type="gramStart"/>
      <w:r w:rsidRPr="00C61F67">
        <w:rPr>
          <w:rFonts w:ascii="Consolas" w:hAnsi="Consolas"/>
          <w:color w:val="FFFFFF"/>
          <w:sz w:val="21"/>
          <w:szCs w:val="21"/>
        </w:rPr>
        <w:t>account.balance</w:t>
      </w:r>
      <w:proofErr w:type="spellEnd"/>
      <w:proofErr w:type="gramEnd"/>
      <w:r w:rsidRPr="00C61F67">
        <w:rPr>
          <w:rFonts w:ascii="Consolas" w:hAnsi="Consolas"/>
          <w:color w:val="FFFFFF"/>
          <w:sz w:val="21"/>
          <w:szCs w:val="21"/>
        </w:rPr>
        <w:t xml:space="preserve"> </w:t>
      </w:r>
      <w:r w:rsidRPr="00C61F67">
        <w:rPr>
          <w:rFonts w:ascii="Consolas" w:hAnsi="Consolas"/>
          <w:color w:val="D4D4D4"/>
          <w:sz w:val="21"/>
          <w:szCs w:val="21"/>
        </w:rPr>
        <w:t>+=</w:t>
      </w:r>
      <w:r w:rsidRPr="00C61F67">
        <w:rPr>
          <w:rFonts w:ascii="Consolas" w:hAnsi="Consolas"/>
          <w:color w:val="FFFFFF"/>
          <w:sz w:val="21"/>
          <w:szCs w:val="21"/>
        </w:rPr>
        <w:t xml:space="preserve"> </w:t>
      </w:r>
      <w:proofErr w:type="spellStart"/>
      <w:r w:rsidRPr="00C61F67">
        <w:rPr>
          <w:rFonts w:ascii="Consolas" w:hAnsi="Consolas"/>
          <w:color w:val="FFFFFF"/>
          <w:sz w:val="21"/>
          <w:szCs w:val="21"/>
        </w:rPr>
        <w:t>transaction.amount</w:t>
      </w:r>
      <w:proofErr w:type="spellEnd"/>
    </w:p>
    <w:p w14:paraId="63E38253"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proofErr w:type="spellStart"/>
      <w:proofErr w:type="gramStart"/>
      <w:r w:rsidRPr="00C61F67">
        <w:rPr>
          <w:rFonts w:ascii="Consolas" w:hAnsi="Consolas"/>
          <w:color w:val="FFFFFF"/>
          <w:sz w:val="21"/>
          <w:szCs w:val="21"/>
        </w:rPr>
        <w:t>account.save</w:t>
      </w:r>
      <w:proofErr w:type="spellEnd"/>
      <w:proofErr w:type="gramEnd"/>
      <w:r w:rsidRPr="00C61F67">
        <w:rPr>
          <w:rFonts w:ascii="Consolas" w:hAnsi="Consolas"/>
          <w:color w:val="FFFFFF"/>
          <w:sz w:val="21"/>
          <w:szCs w:val="21"/>
        </w:rPr>
        <w:t>()</w:t>
      </w:r>
    </w:p>
    <w:p w14:paraId="495FA4B3" w14:textId="77777777" w:rsidR="00C61F67" w:rsidRDefault="00C61F67"/>
    <w:p w14:paraId="6CAD5BDC" w14:textId="548CB1D8" w:rsidR="00C61F67" w:rsidRDefault="00C61F67">
      <w:r w:rsidRPr="00C61F67">
        <w:t>Similarly, querying the database for a user's transactions becomes intuitive:</w:t>
      </w:r>
    </w:p>
    <w:p w14:paraId="1CD4A8C5" w14:textId="77777777" w:rsidR="00C61F67" w:rsidRPr="00C61F67" w:rsidRDefault="00C61F67" w:rsidP="00C61F67">
      <w:pPr>
        <w:shd w:val="clear" w:color="auto" w:fill="000000"/>
        <w:spacing w:after="0" w:line="285" w:lineRule="atLeast"/>
        <w:jc w:val="left"/>
        <w:rPr>
          <w:rFonts w:ascii="Consolas" w:hAnsi="Consolas"/>
          <w:color w:val="FFFFFF"/>
          <w:sz w:val="21"/>
          <w:szCs w:val="21"/>
        </w:rPr>
      </w:pPr>
      <w:proofErr w:type="spellStart"/>
      <w:proofErr w:type="gramStart"/>
      <w:r w:rsidRPr="00C61F67">
        <w:rPr>
          <w:rFonts w:ascii="Consolas" w:hAnsi="Consolas"/>
          <w:color w:val="FFFFFF"/>
          <w:sz w:val="21"/>
          <w:szCs w:val="21"/>
        </w:rPr>
        <w:t>user.sent_transactions.all</w:t>
      </w:r>
      <w:proofErr w:type="spellEnd"/>
      <w:r w:rsidRPr="00C61F67">
        <w:rPr>
          <w:rFonts w:ascii="Consolas" w:hAnsi="Consolas"/>
          <w:color w:val="FFFFFF"/>
          <w:sz w:val="21"/>
          <w:szCs w:val="21"/>
        </w:rPr>
        <w:t>(</w:t>
      </w:r>
      <w:proofErr w:type="gramEnd"/>
      <w:r w:rsidRPr="00C61F67">
        <w:rPr>
          <w:rFonts w:ascii="Consolas" w:hAnsi="Consolas"/>
          <w:color w:val="FFFFFF"/>
          <w:sz w:val="21"/>
          <w:szCs w:val="21"/>
        </w:rPr>
        <w:t>)</w:t>
      </w:r>
    </w:p>
    <w:p w14:paraId="41A4B6D1" w14:textId="77777777" w:rsidR="00C61F67" w:rsidRDefault="00C61F67"/>
    <w:p w14:paraId="4B84F75B" w14:textId="77777777" w:rsidR="00C61F67" w:rsidRPr="00C61F67" w:rsidRDefault="00C61F67" w:rsidP="00C61F67">
      <w:pPr>
        <w:pStyle w:val="Heading2"/>
      </w:pPr>
      <w:bookmarkStart w:id="12" w:name="_Toc162910098"/>
      <w:r w:rsidRPr="00C61F67">
        <w:t>Ensuring ACID Properties</w:t>
      </w:r>
      <w:bookmarkEnd w:id="12"/>
    </w:p>
    <w:p w14:paraId="47124B3B" w14:textId="77777777" w:rsidR="00C61F67" w:rsidRPr="00C61F67" w:rsidRDefault="00C61F67" w:rsidP="00C61F67">
      <w:r w:rsidRPr="00C61F67">
        <w:t>Django's ORM is built to ensure that transactions adhere to ACID (Atomicity, Consistency, Isolation, Durability) properties, crucial for the integrity of financial transactions. The ORM, combined with the underlying database's transaction management features, ensures that operations are atomic, maintaining data consistency even in the event of a system failure or concurrent access scenarios.</w:t>
      </w:r>
    </w:p>
    <w:p w14:paraId="23DCE2DD" w14:textId="77777777" w:rsidR="00C61F67" w:rsidRPr="00C61F67" w:rsidRDefault="00C61F67" w:rsidP="00C61F67">
      <w:r w:rsidRPr="00C61F67">
        <w:t xml:space="preserve">The </w:t>
      </w:r>
      <w:r w:rsidRPr="00C61F67">
        <w:rPr>
          <w:b/>
          <w:bCs/>
        </w:rPr>
        <w:t>@</w:t>
      </w:r>
      <w:proofErr w:type="gramStart"/>
      <w:r w:rsidRPr="00C61F67">
        <w:rPr>
          <w:b/>
          <w:bCs/>
        </w:rPr>
        <w:t>transaction.atomic</w:t>
      </w:r>
      <w:proofErr w:type="gramEnd"/>
      <w:r w:rsidRPr="00C61F67">
        <w:t xml:space="preserve"> decorator is extensively used to wrap sequences of operations that must be executed as a single unit. This ensures that either all operations succeed, or none do, thereby preserving the integrity of financial transactions and account balances within the platform.</w:t>
      </w:r>
    </w:p>
    <w:p w14:paraId="22AED768" w14:textId="77777777" w:rsidR="00C61F67" w:rsidRPr="00C61F67" w:rsidRDefault="00C61F67" w:rsidP="00C61F67">
      <w:r w:rsidRPr="00C61F67">
        <w:t xml:space="preserve">The data access layer, underpinned by Django's ORM, provides a robust foundation for our online payment platform. It simplifies complex database interactions, ensuring data integrity and security while enabling scalability. The thoughtful design of the </w:t>
      </w:r>
      <w:r w:rsidRPr="00C61F67">
        <w:rPr>
          <w:b/>
          <w:bCs/>
        </w:rPr>
        <w:t>User</w:t>
      </w:r>
      <w:r w:rsidRPr="00C61F67">
        <w:t xml:space="preserve">, </w:t>
      </w:r>
      <w:r w:rsidRPr="00C61F67">
        <w:rPr>
          <w:b/>
          <w:bCs/>
        </w:rPr>
        <w:t>Account</w:t>
      </w:r>
      <w:r w:rsidRPr="00C61F67">
        <w:t xml:space="preserve">, and </w:t>
      </w:r>
      <w:r w:rsidRPr="00C61F67">
        <w:rPr>
          <w:b/>
          <w:bCs/>
        </w:rPr>
        <w:t>Transaction</w:t>
      </w:r>
      <w:r w:rsidRPr="00C61F67">
        <w:t xml:space="preserve"> models, along with the strategic use of ORM features to ensure ACID properties, sets the stage for a reliable and efficient financial transaction system. This layer not only facilitates the core functionalities of our platform but also ensures that user data is handled securely and responsibly, fostering trust and reliability in the digital payment ecosystem.</w:t>
      </w:r>
    </w:p>
    <w:p w14:paraId="6F5DD69B" w14:textId="77777777" w:rsidR="00C61F67" w:rsidRPr="00C61F67" w:rsidRDefault="00C61F67" w:rsidP="00C61F67">
      <w:pPr>
        <w:pStyle w:val="Heading1"/>
      </w:pPr>
      <w:bookmarkStart w:id="13" w:name="_Toc162910099"/>
      <w:r w:rsidRPr="00C61F67">
        <w:t>Security Layer</w:t>
      </w:r>
      <w:bookmarkEnd w:id="13"/>
    </w:p>
    <w:p w14:paraId="7DFEE1BB" w14:textId="77777777" w:rsidR="00C61F67" w:rsidRPr="00C61F67" w:rsidRDefault="00C61F67" w:rsidP="00C61F67">
      <w:pPr>
        <w:pStyle w:val="Heading2"/>
      </w:pPr>
      <w:bookmarkStart w:id="14" w:name="_Toc162910100"/>
      <w:r w:rsidRPr="00C61F67">
        <w:t>Introduction to Django's Built-in Security Features</w:t>
      </w:r>
      <w:bookmarkEnd w:id="14"/>
    </w:p>
    <w:p w14:paraId="3626B2A7" w14:textId="77777777" w:rsidR="00C61F67" w:rsidRPr="00C61F67" w:rsidRDefault="00C61F67" w:rsidP="00C61F67">
      <w:r w:rsidRPr="00C61F67">
        <w:t>The security layer of our online payment platform is fortified using Django's comprehensive suite of built-in security features. These features are designed to protect against a wide array of vulnerabilities, ensuring the integrity, confidentiality, and availability of user data and transactions. By leveraging Django's security mechanisms, our platform establishes a robust defense against common web application threats.</w:t>
      </w:r>
    </w:p>
    <w:p w14:paraId="05A083EB" w14:textId="77777777" w:rsidR="00C61F67" w:rsidRPr="00C61F67" w:rsidRDefault="00C61F67" w:rsidP="00C61F67">
      <w:pPr>
        <w:pStyle w:val="Heading2"/>
      </w:pPr>
      <w:bookmarkStart w:id="15" w:name="_Toc162910101"/>
      <w:r w:rsidRPr="00C61F67">
        <w:lastRenderedPageBreak/>
        <w:t>CSRF Protection:</w:t>
      </w:r>
      <w:bookmarkEnd w:id="15"/>
    </w:p>
    <w:p w14:paraId="79F17A47" w14:textId="77777777" w:rsidR="00C61F67" w:rsidRPr="00C61F67" w:rsidRDefault="00C61F67" w:rsidP="00C61F67">
      <w:r w:rsidRPr="00C61F67">
        <w:t>Cross-Site Request Forgery (CSRF) attacks trick a user into executing unintended actions on a web application where they're authenticated. Django mitigates this risk with CSRF tokens, a unique, random token that is checked on every state-changing POST request. The CSRF middleware automatically includes a token in forms and verifies the token upon form submission, thus ensuring that requests originate from the application's forms. This feature is crucial for our platform, particularly in forms related to transactions and account settings, providing an essential layer of security against unauthorized actions.</w:t>
      </w:r>
    </w:p>
    <w:p w14:paraId="3FECE091" w14:textId="77777777" w:rsidR="00C61F67" w:rsidRPr="00C61F67" w:rsidRDefault="00C61F67" w:rsidP="00C61F67">
      <w:pPr>
        <w:pStyle w:val="Heading2"/>
      </w:pPr>
      <w:bookmarkStart w:id="16" w:name="_Toc162910102"/>
      <w:r w:rsidRPr="00C61F67">
        <w:t>Password Hashing:</w:t>
      </w:r>
      <w:bookmarkEnd w:id="16"/>
    </w:p>
    <w:p w14:paraId="7D6FEE5E" w14:textId="77777777" w:rsidR="00C61F67" w:rsidRPr="00C61F67" w:rsidRDefault="00C61F67" w:rsidP="00C61F67">
      <w:r w:rsidRPr="00C61F67">
        <w:t>Django employs password hashing to secure user passwords. When a user creates or updates their password, Django converts it into a hash—a fixed-size string of characters generated from the input password—using the PBKDF2 algorithm with a SHA256 hash, by default. This hashed version is stored in the database, ensuring that actual passwords are never saved or transmitted in clear text. In the event of unauthorized database access, attackers cannot easily decipher user passwords, significantly reducing the risk of compromised accounts.</w:t>
      </w:r>
    </w:p>
    <w:p w14:paraId="4A18883B" w14:textId="77777777" w:rsidR="00C61F67" w:rsidRPr="00C61F67" w:rsidRDefault="00C61F67" w:rsidP="00C61F67">
      <w:pPr>
        <w:pStyle w:val="Heading2"/>
      </w:pPr>
      <w:bookmarkStart w:id="17" w:name="_Toc162910103"/>
      <w:r w:rsidRPr="00C61F67">
        <w:t>Secure Handling of User Sessions:</w:t>
      </w:r>
      <w:bookmarkEnd w:id="17"/>
    </w:p>
    <w:p w14:paraId="2A2F117B" w14:textId="77777777" w:rsidR="00C61F67" w:rsidRPr="00C61F67" w:rsidRDefault="00C61F67" w:rsidP="00C61F67">
      <w:r w:rsidRPr="00C61F67">
        <w:t>Django's session framework manages user sessions, allowing users to log in and out of the platform securely. Sessions are stored server-side, and only an encrypted session key is stored on the client's browser as a cookie. This key is used to retrieve the session data, keeping user-related data secure. The framework also provides session expiration, ensuring that old or idle sessions are invalidated, further protecting user accounts from unauthorized access.</w:t>
      </w:r>
    </w:p>
    <w:p w14:paraId="6ABE718D" w14:textId="77777777" w:rsidR="00C61F67" w:rsidRPr="00C61F67" w:rsidRDefault="00C61F67" w:rsidP="00C61F67">
      <w:pPr>
        <w:pStyle w:val="Heading2"/>
      </w:pPr>
      <w:bookmarkStart w:id="18" w:name="_Toc162910104"/>
      <w:r w:rsidRPr="00C61F67">
        <w:t>Additional Security Measures</w:t>
      </w:r>
      <w:bookmarkEnd w:id="18"/>
    </w:p>
    <w:p w14:paraId="27170E35" w14:textId="77777777" w:rsidR="00C61F67" w:rsidRPr="00C61F67" w:rsidRDefault="00C61F67" w:rsidP="00C61F67">
      <w:r w:rsidRPr="00C61F67">
        <w:t>Beyond Django's built-in features, our platform implements several other security measures to safeguard against vulnerabilities and enhance data protection.</w:t>
      </w:r>
    </w:p>
    <w:p w14:paraId="3A88D4E1" w14:textId="77777777" w:rsidR="00C61F67" w:rsidRPr="00C61F67" w:rsidRDefault="00C61F67" w:rsidP="00C61F67">
      <w:pPr>
        <w:pStyle w:val="Heading3"/>
      </w:pPr>
      <w:bookmarkStart w:id="19" w:name="_Toc162910105"/>
      <w:r w:rsidRPr="00C61F67">
        <w:t>Input Validation:</w:t>
      </w:r>
      <w:bookmarkEnd w:id="19"/>
    </w:p>
    <w:p w14:paraId="2E5B9C79" w14:textId="77777777" w:rsidR="00C61F67" w:rsidRPr="00C61F67" w:rsidRDefault="00C61F67" w:rsidP="00C61F67">
      <w:r w:rsidRPr="00C61F67">
        <w:t>Input validation is crucial to prevent injection attacks, such as SQL Injection or Cross-Site Scripting (XSS). Django forms inherently validate input data against the expected data types and constraints. Custom validators are also implemented to ensure complex inputs, like transaction amounts or new account details, adhere to our specific rules, such as minimum and maximum values, to prevent abnormal or malicious data submissions.</w:t>
      </w:r>
    </w:p>
    <w:p w14:paraId="0B8E948B" w14:textId="77777777" w:rsidR="00C61F67" w:rsidRPr="00C61F67" w:rsidRDefault="00C61F67" w:rsidP="00C61F67">
      <w:pPr>
        <w:pStyle w:val="Heading3"/>
      </w:pPr>
      <w:bookmarkStart w:id="20" w:name="_Toc162910106"/>
      <w:r w:rsidRPr="00C61F67">
        <w:t>Authenticated User Access:</w:t>
      </w:r>
      <w:bookmarkEnd w:id="20"/>
    </w:p>
    <w:p w14:paraId="77E55004" w14:textId="77777777" w:rsidR="00C61F67" w:rsidRPr="00C61F67" w:rsidRDefault="00C61F67" w:rsidP="00C61F67">
      <w:r w:rsidRPr="00C61F67">
        <w:t xml:space="preserve">Access control is a fundamental aspect of our security strategy. Django's authentication and permissions system is utilized to restrict access to certain views and operations based on the user's authentication status and roles. Decorators like </w:t>
      </w:r>
      <w:r w:rsidRPr="00C61F67">
        <w:rPr>
          <w:b/>
          <w:bCs/>
        </w:rPr>
        <w:t>@login_required</w:t>
      </w:r>
      <w:r w:rsidRPr="00C61F67">
        <w:t xml:space="preserve"> and </w:t>
      </w:r>
      <w:proofErr w:type="spellStart"/>
      <w:r w:rsidRPr="00C61F67">
        <w:t>mixins</w:t>
      </w:r>
      <w:proofErr w:type="spellEnd"/>
      <w:r w:rsidRPr="00C61F67">
        <w:t xml:space="preserve"> such as </w:t>
      </w:r>
      <w:proofErr w:type="spellStart"/>
      <w:r w:rsidRPr="00C61F67">
        <w:rPr>
          <w:b/>
          <w:bCs/>
        </w:rPr>
        <w:lastRenderedPageBreak/>
        <w:t>LoginRequiredMixin</w:t>
      </w:r>
      <w:proofErr w:type="spellEnd"/>
      <w:r w:rsidRPr="00C61F67">
        <w:t xml:space="preserve"> or </w:t>
      </w:r>
      <w:proofErr w:type="spellStart"/>
      <w:r w:rsidRPr="00C61F67">
        <w:rPr>
          <w:b/>
          <w:bCs/>
        </w:rPr>
        <w:t>UserPassesTestMixin</w:t>
      </w:r>
      <w:proofErr w:type="spellEnd"/>
      <w:r w:rsidRPr="00C61F67">
        <w:t xml:space="preserve"> are employed extensively to protect views that manage sensitive operations, ensuring that only authenticated and authorized users can execute specific actions, such as initiating transactions or accessing account details.</w:t>
      </w:r>
    </w:p>
    <w:p w14:paraId="333B9A25" w14:textId="77777777" w:rsidR="00C61F67" w:rsidRPr="00C61F67" w:rsidRDefault="00C61F67" w:rsidP="00C61F67">
      <w:pPr>
        <w:pStyle w:val="Heading2"/>
      </w:pPr>
      <w:bookmarkStart w:id="21" w:name="_Toc162910107"/>
      <w:r w:rsidRPr="00C61F67">
        <w:t>HTTPS Enforcement:</w:t>
      </w:r>
      <w:bookmarkEnd w:id="21"/>
    </w:p>
    <w:p w14:paraId="10955E7A" w14:textId="77777777" w:rsidR="00C61F67" w:rsidRPr="00C61F67" w:rsidRDefault="00C61F67" w:rsidP="00C61F67">
      <w:r w:rsidRPr="00C61F67">
        <w:t xml:space="preserve">To protect data in transit, our platform enforces HTTPS, ensuring that all data transmitted between the client and server is encrypted. Django's </w:t>
      </w:r>
      <w:proofErr w:type="spellStart"/>
      <w:r w:rsidRPr="00C61F67">
        <w:rPr>
          <w:b/>
          <w:bCs/>
        </w:rPr>
        <w:t>SecurityMiddleware</w:t>
      </w:r>
      <w:proofErr w:type="spellEnd"/>
      <w:r w:rsidRPr="00C61F67">
        <w:t xml:space="preserve"> is configured to redirect all HTTP requests to HTTPS, and the </w:t>
      </w:r>
      <w:r w:rsidRPr="00C61F67">
        <w:rPr>
          <w:b/>
          <w:bCs/>
        </w:rPr>
        <w:t>SECURE_SSL_REDIRECT</w:t>
      </w:r>
      <w:r w:rsidRPr="00C61F67">
        <w:t xml:space="preserve"> setting is enabled to ensure this behavior is consistent across the platform. This encryption prevents attackers from eavesdropping on or tampering with data, safeguarding user credentials and transaction details.</w:t>
      </w:r>
    </w:p>
    <w:p w14:paraId="7DA5F1E8" w14:textId="77777777" w:rsidR="00C61F67" w:rsidRPr="00C61F67" w:rsidRDefault="00C61F67" w:rsidP="00C61F67">
      <w:r w:rsidRPr="00C61F67">
        <w:t>The security layer of our online payment platform represents a comprehensive approach to safeguarding user data and transactions. By effectively leveraging Django's built-in security features and implementing additional security measures, we establish a secure environment that users can trust. From CSRF protection and password hashing to secure session management and beyond, our commitment to security is evident in every aspect of the platform's design and operation. As we continue to evolve and enhance our platform, maintaining the highest standards of security will remain a top priority, ensuring the protection and privacy of our users in the digital payment landscape.</w:t>
      </w:r>
    </w:p>
    <w:p w14:paraId="1712899E" w14:textId="77777777" w:rsidR="007E1FD3" w:rsidRPr="007E1FD3" w:rsidRDefault="007E1FD3" w:rsidP="007E1FD3">
      <w:pPr>
        <w:pStyle w:val="Heading1"/>
      </w:pPr>
      <w:bookmarkStart w:id="22" w:name="_Toc162910108"/>
      <w:r w:rsidRPr="007E1FD3">
        <w:t>Web Services Integration in the Online Payment Platform</w:t>
      </w:r>
      <w:bookmarkEnd w:id="22"/>
    </w:p>
    <w:p w14:paraId="3D36317D" w14:textId="77777777" w:rsidR="007E1FD3" w:rsidRPr="007E1FD3" w:rsidRDefault="007E1FD3" w:rsidP="007E1FD3">
      <w:pPr>
        <w:pStyle w:val="Heading2"/>
      </w:pPr>
      <w:bookmarkStart w:id="23" w:name="_Toc162910109"/>
      <w:r w:rsidRPr="007E1FD3">
        <w:t>Introduction to Web Services Integration</w:t>
      </w:r>
      <w:bookmarkEnd w:id="23"/>
    </w:p>
    <w:p w14:paraId="63156000" w14:textId="77777777" w:rsidR="007E1FD3" w:rsidRPr="007E1FD3" w:rsidRDefault="007E1FD3" w:rsidP="007E1FD3">
      <w:r w:rsidRPr="007E1FD3">
        <w:t>In the modern era of interconnected applications, web services play a pivotal role in extending the functionality of web-based platforms by enabling them to interact with external services and data sources. Our online payment platform leverages web services, specifically for currency conversion, to provide real-time financial data and ensure that transactions across different currencies are processed accurately.</w:t>
      </w:r>
    </w:p>
    <w:p w14:paraId="4610C6CD" w14:textId="77777777" w:rsidR="007E1FD3" w:rsidRPr="007E1FD3" w:rsidRDefault="007E1FD3" w:rsidP="007E1FD3">
      <w:r w:rsidRPr="007E1FD3">
        <w:t>Integrating Currency Conversion Web Services</w:t>
      </w:r>
    </w:p>
    <w:p w14:paraId="0CA78868" w14:textId="77777777" w:rsidR="007E1FD3" w:rsidRPr="007E1FD3" w:rsidRDefault="007E1FD3" w:rsidP="007E1FD3">
      <w:pPr>
        <w:pStyle w:val="Heading3"/>
      </w:pPr>
      <w:bookmarkStart w:id="24" w:name="_Toc162910110"/>
      <w:r w:rsidRPr="007E1FD3">
        <w:t>Service Selection:</w:t>
      </w:r>
      <w:bookmarkEnd w:id="24"/>
    </w:p>
    <w:p w14:paraId="1228C0C5" w14:textId="77777777" w:rsidR="007E1FD3" w:rsidRPr="007E1FD3" w:rsidRDefault="007E1FD3" w:rsidP="007E1FD3">
      <w:r w:rsidRPr="007E1FD3">
        <w:t>For currency conversion, our platform integrates with a third-party web service that offers up-to-date exchange rates for a wide range of currencies. This service is selected based on its reliability, ease of integration, and the accuracy of its financial data.</w:t>
      </w:r>
    </w:p>
    <w:p w14:paraId="407807E1" w14:textId="77777777" w:rsidR="007E1FD3" w:rsidRPr="007E1FD3" w:rsidRDefault="007E1FD3" w:rsidP="007E1FD3">
      <w:pPr>
        <w:pStyle w:val="Heading3"/>
      </w:pPr>
      <w:bookmarkStart w:id="25" w:name="_Toc162910111"/>
      <w:r w:rsidRPr="007E1FD3">
        <w:t>Implementation Details:</w:t>
      </w:r>
      <w:bookmarkEnd w:id="25"/>
    </w:p>
    <w:p w14:paraId="57D3130F" w14:textId="77777777" w:rsidR="007E1FD3" w:rsidRPr="007E1FD3" w:rsidRDefault="007E1FD3" w:rsidP="007E1FD3">
      <w:r w:rsidRPr="007E1FD3">
        <w:t xml:space="preserve">The integration is implemented using Django's </w:t>
      </w:r>
      <w:r w:rsidRPr="007E1FD3">
        <w:rPr>
          <w:b/>
          <w:bCs/>
        </w:rPr>
        <w:t>requests</w:t>
      </w:r>
      <w:r w:rsidRPr="007E1FD3">
        <w:t xml:space="preserve"> library, which simplifies HTTP communications. Our application primarily uses the HTTP GET method to retrieve currency conversion rates, as this operation does not modify any data on the web service and merely requests information.</w:t>
      </w:r>
    </w:p>
    <w:p w14:paraId="578F1BDC" w14:textId="77777777" w:rsidR="007E1FD3" w:rsidRDefault="007E1FD3" w:rsidP="007E1FD3">
      <w:pPr>
        <w:pStyle w:val="Heading3"/>
      </w:pPr>
      <w:bookmarkStart w:id="26" w:name="_Toc162910112"/>
      <w:r w:rsidRPr="007E1FD3">
        <w:lastRenderedPageBreak/>
        <w:t>Example Request:</w:t>
      </w:r>
      <w:bookmarkEnd w:id="26"/>
    </w:p>
    <w:p w14:paraId="3AFE18A0" w14:textId="77777777" w:rsidR="007E1FD3" w:rsidRPr="007E1FD3" w:rsidRDefault="007E1FD3" w:rsidP="007E1FD3">
      <w:pPr>
        <w:shd w:val="clear" w:color="auto" w:fill="000000"/>
        <w:spacing w:after="0" w:line="285" w:lineRule="atLeast"/>
        <w:jc w:val="left"/>
        <w:rPr>
          <w:rFonts w:ascii="Consolas" w:hAnsi="Consolas"/>
          <w:color w:val="FFFFFF"/>
          <w:sz w:val="21"/>
          <w:szCs w:val="21"/>
        </w:rPr>
      </w:pPr>
      <w:r w:rsidRPr="007E1FD3">
        <w:rPr>
          <w:rFonts w:ascii="Consolas" w:hAnsi="Consolas"/>
          <w:color w:val="C586C0"/>
          <w:sz w:val="21"/>
          <w:szCs w:val="21"/>
        </w:rPr>
        <w:t>import</w:t>
      </w:r>
      <w:r w:rsidRPr="007E1FD3">
        <w:rPr>
          <w:rFonts w:ascii="Consolas" w:hAnsi="Consolas"/>
          <w:color w:val="FFFFFF"/>
          <w:sz w:val="21"/>
          <w:szCs w:val="21"/>
        </w:rPr>
        <w:t xml:space="preserve"> </w:t>
      </w:r>
      <w:r w:rsidRPr="007E1FD3">
        <w:rPr>
          <w:rFonts w:ascii="Consolas" w:hAnsi="Consolas"/>
          <w:color w:val="4EC9B0"/>
          <w:sz w:val="21"/>
          <w:szCs w:val="21"/>
        </w:rPr>
        <w:t>requests</w:t>
      </w:r>
    </w:p>
    <w:p w14:paraId="41039721" w14:textId="77777777" w:rsidR="007E1FD3" w:rsidRPr="007E1FD3" w:rsidRDefault="007E1FD3" w:rsidP="007E1FD3">
      <w:pPr>
        <w:shd w:val="clear" w:color="auto" w:fill="000000"/>
        <w:spacing w:after="0" w:line="285" w:lineRule="atLeast"/>
        <w:jc w:val="left"/>
        <w:rPr>
          <w:rFonts w:ascii="Consolas" w:hAnsi="Consolas"/>
          <w:color w:val="FFFFFF"/>
          <w:sz w:val="21"/>
          <w:szCs w:val="21"/>
        </w:rPr>
      </w:pPr>
    </w:p>
    <w:p w14:paraId="41C9A122" w14:textId="77777777" w:rsidR="007E1FD3" w:rsidRPr="007E1FD3" w:rsidRDefault="007E1FD3" w:rsidP="007E1FD3">
      <w:pPr>
        <w:shd w:val="clear" w:color="auto" w:fill="000000"/>
        <w:spacing w:after="0" w:line="285" w:lineRule="atLeast"/>
        <w:jc w:val="left"/>
        <w:rPr>
          <w:rFonts w:ascii="Consolas" w:hAnsi="Consolas"/>
          <w:color w:val="FFFFFF"/>
          <w:sz w:val="21"/>
          <w:szCs w:val="21"/>
        </w:rPr>
      </w:pPr>
      <w:r w:rsidRPr="007E1FD3">
        <w:rPr>
          <w:rFonts w:ascii="Consolas" w:hAnsi="Consolas"/>
          <w:color w:val="569CD6"/>
          <w:sz w:val="21"/>
          <w:szCs w:val="21"/>
        </w:rPr>
        <w:t>def</w:t>
      </w:r>
      <w:r w:rsidRPr="007E1FD3">
        <w:rPr>
          <w:rFonts w:ascii="Consolas" w:hAnsi="Consolas"/>
          <w:color w:val="FFFFFF"/>
          <w:sz w:val="21"/>
          <w:szCs w:val="21"/>
        </w:rPr>
        <w:t xml:space="preserve"> </w:t>
      </w:r>
      <w:proofErr w:type="spellStart"/>
      <w:r w:rsidRPr="007E1FD3">
        <w:rPr>
          <w:rFonts w:ascii="Consolas" w:hAnsi="Consolas"/>
          <w:color w:val="DCDCAA"/>
          <w:sz w:val="21"/>
          <w:szCs w:val="21"/>
        </w:rPr>
        <w:t>get_conversion_</w:t>
      </w:r>
      <w:proofErr w:type="gramStart"/>
      <w:r w:rsidRPr="007E1FD3">
        <w:rPr>
          <w:rFonts w:ascii="Consolas" w:hAnsi="Consolas"/>
          <w:color w:val="DCDCAA"/>
          <w:sz w:val="21"/>
          <w:szCs w:val="21"/>
        </w:rPr>
        <w:t>rate</w:t>
      </w:r>
      <w:proofErr w:type="spellEnd"/>
      <w:r w:rsidRPr="007E1FD3">
        <w:rPr>
          <w:rFonts w:ascii="Consolas" w:hAnsi="Consolas"/>
          <w:color w:val="FFFFFF"/>
          <w:sz w:val="21"/>
          <w:szCs w:val="21"/>
        </w:rPr>
        <w:t>(</w:t>
      </w:r>
      <w:proofErr w:type="spellStart"/>
      <w:proofErr w:type="gramEnd"/>
      <w:r w:rsidRPr="007E1FD3">
        <w:rPr>
          <w:rFonts w:ascii="Consolas" w:hAnsi="Consolas"/>
          <w:color w:val="9CDCFE"/>
          <w:sz w:val="21"/>
          <w:szCs w:val="21"/>
        </w:rPr>
        <w:t>from_currency</w:t>
      </w:r>
      <w:proofErr w:type="spellEnd"/>
      <w:r w:rsidRPr="007E1FD3">
        <w:rPr>
          <w:rFonts w:ascii="Consolas" w:hAnsi="Consolas"/>
          <w:color w:val="FFFFFF"/>
          <w:sz w:val="21"/>
          <w:szCs w:val="21"/>
        </w:rPr>
        <w:t xml:space="preserve">, </w:t>
      </w:r>
      <w:proofErr w:type="spellStart"/>
      <w:r w:rsidRPr="007E1FD3">
        <w:rPr>
          <w:rFonts w:ascii="Consolas" w:hAnsi="Consolas"/>
          <w:color w:val="9CDCFE"/>
          <w:sz w:val="21"/>
          <w:szCs w:val="21"/>
        </w:rPr>
        <w:t>to_currency</w:t>
      </w:r>
      <w:proofErr w:type="spellEnd"/>
      <w:r w:rsidRPr="007E1FD3">
        <w:rPr>
          <w:rFonts w:ascii="Consolas" w:hAnsi="Consolas"/>
          <w:color w:val="FFFFFF"/>
          <w:sz w:val="21"/>
          <w:szCs w:val="21"/>
        </w:rPr>
        <w:t>):</w:t>
      </w:r>
    </w:p>
    <w:p w14:paraId="6F376E84" w14:textId="77777777" w:rsidR="007E1FD3" w:rsidRPr="007E1FD3" w:rsidRDefault="007E1FD3" w:rsidP="007E1FD3">
      <w:pPr>
        <w:shd w:val="clear" w:color="auto" w:fill="000000"/>
        <w:spacing w:after="0" w:line="285" w:lineRule="atLeast"/>
        <w:jc w:val="left"/>
        <w:rPr>
          <w:rFonts w:ascii="Consolas" w:hAnsi="Consolas"/>
          <w:color w:val="FFFFFF"/>
          <w:sz w:val="21"/>
          <w:szCs w:val="21"/>
        </w:rPr>
      </w:pPr>
      <w:r w:rsidRPr="007E1FD3">
        <w:rPr>
          <w:rFonts w:ascii="Consolas" w:hAnsi="Consolas"/>
          <w:color w:val="FFFFFF"/>
          <w:sz w:val="21"/>
          <w:szCs w:val="21"/>
        </w:rPr>
        <w:t xml:space="preserve">    </w:t>
      </w:r>
      <w:proofErr w:type="spellStart"/>
      <w:r w:rsidRPr="007E1FD3">
        <w:rPr>
          <w:rFonts w:ascii="Consolas" w:hAnsi="Consolas"/>
          <w:color w:val="9CDCFE"/>
          <w:sz w:val="21"/>
          <w:szCs w:val="21"/>
        </w:rPr>
        <w:t>url</w:t>
      </w:r>
      <w:proofErr w:type="spellEnd"/>
      <w:r w:rsidRPr="007E1FD3">
        <w:rPr>
          <w:rFonts w:ascii="Consolas" w:hAnsi="Consolas"/>
          <w:color w:val="FFFFFF"/>
          <w:sz w:val="21"/>
          <w:szCs w:val="21"/>
        </w:rPr>
        <w:t xml:space="preserve"> </w:t>
      </w:r>
      <w:r w:rsidRPr="007E1FD3">
        <w:rPr>
          <w:rFonts w:ascii="Consolas" w:hAnsi="Consolas"/>
          <w:color w:val="D4D4D4"/>
          <w:sz w:val="21"/>
          <w:szCs w:val="21"/>
        </w:rPr>
        <w:t>=</w:t>
      </w:r>
      <w:r w:rsidRPr="007E1FD3">
        <w:rPr>
          <w:rFonts w:ascii="Consolas" w:hAnsi="Consolas"/>
          <w:color w:val="FFFFFF"/>
          <w:sz w:val="21"/>
          <w:szCs w:val="21"/>
        </w:rPr>
        <w:t xml:space="preserve"> </w:t>
      </w:r>
      <w:r w:rsidRPr="007E1FD3">
        <w:rPr>
          <w:rFonts w:ascii="Consolas" w:hAnsi="Consolas"/>
          <w:color w:val="569CD6"/>
          <w:sz w:val="21"/>
          <w:szCs w:val="21"/>
        </w:rPr>
        <w:t>f</w:t>
      </w:r>
      <w:r w:rsidRPr="007E1FD3">
        <w:rPr>
          <w:rFonts w:ascii="Consolas" w:hAnsi="Consolas"/>
          <w:color w:val="CE9178"/>
          <w:sz w:val="21"/>
          <w:szCs w:val="21"/>
        </w:rPr>
        <w:t>"https://api.exchangeratesapi.io/latest?base=</w:t>
      </w:r>
      <w:r w:rsidRPr="007E1FD3">
        <w:rPr>
          <w:rFonts w:ascii="Consolas" w:hAnsi="Consolas"/>
          <w:color w:val="569CD6"/>
          <w:sz w:val="21"/>
          <w:szCs w:val="21"/>
        </w:rPr>
        <w:t>{</w:t>
      </w:r>
      <w:r w:rsidRPr="007E1FD3">
        <w:rPr>
          <w:rFonts w:ascii="Consolas" w:hAnsi="Consolas"/>
          <w:color w:val="9CDCFE"/>
          <w:sz w:val="21"/>
          <w:szCs w:val="21"/>
        </w:rPr>
        <w:t>from_</w:t>
      </w:r>
      <w:proofErr w:type="gramStart"/>
      <w:r w:rsidRPr="007E1FD3">
        <w:rPr>
          <w:rFonts w:ascii="Consolas" w:hAnsi="Consolas"/>
          <w:color w:val="9CDCFE"/>
          <w:sz w:val="21"/>
          <w:szCs w:val="21"/>
        </w:rPr>
        <w:t>currency</w:t>
      </w:r>
      <w:r w:rsidRPr="007E1FD3">
        <w:rPr>
          <w:rFonts w:ascii="Consolas" w:hAnsi="Consolas"/>
          <w:color w:val="569CD6"/>
          <w:sz w:val="21"/>
          <w:szCs w:val="21"/>
        </w:rPr>
        <w:t>}</w:t>
      </w:r>
      <w:r w:rsidRPr="007E1FD3">
        <w:rPr>
          <w:rFonts w:ascii="Consolas" w:hAnsi="Consolas"/>
          <w:color w:val="CE9178"/>
          <w:sz w:val="21"/>
          <w:szCs w:val="21"/>
        </w:rPr>
        <w:t>&amp;</w:t>
      </w:r>
      <w:proofErr w:type="gramEnd"/>
      <w:r w:rsidRPr="007E1FD3">
        <w:rPr>
          <w:rFonts w:ascii="Consolas" w:hAnsi="Consolas"/>
          <w:color w:val="CE9178"/>
          <w:sz w:val="21"/>
          <w:szCs w:val="21"/>
        </w:rPr>
        <w:t>symbols=</w:t>
      </w:r>
      <w:r w:rsidRPr="007E1FD3">
        <w:rPr>
          <w:rFonts w:ascii="Consolas" w:hAnsi="Consolas"/>
          <w:color w:val="569CD6"/>
          <w:sz w:val="21"/>
          <w:szCs w:val="21"/>
        </w:rPr>
        <w:t>{</w:t>
      </w:r>
      <w:r w:rsidRPr="007E1FD3">
        <w:rPr>
          <w:rFonts w:ascii="Consolas" w:hAnsi="Consolas"/>
          <w:color w:val="9CDCFE"/>
          <w:sz w:val="21"/>
          <w:szCs w:val="21"/>
        </w:rPr>
        <w:t>to_currency</w:t>
      </w:r>
      <w:r w:rsidRPr="007E1FD3">
        <w:rPr>
          <w:rFonts w:ascii="Consolas" w:hAnsi="Consolas"/>
          <w:color w:val="569CD6"/>
          <w:sz w:val="21"/>
          <w:szCs w:val="21"/>
        </w:rPr>
        <w:t>}</w:t>
      </w:r>
      <w:r w:rsidRPr="007E1FD3">
        <w:rPr>
          <w:rFonts w:ascii="Consolas" w:hAnsi="Consolas"/>
          <w:color w:val="CE9178"/>
          <w:sz w:val="21"/>
          <w:szCs w:val="21"/>
        </w:rPr>
        <w:t>"</w:t>
      </w:r>
    </w:p>
    <w:p w14:paraId="3C979DA3" w14:textId="77777777" w:rsidR="007E1FD3" w:rsidRPr="007E1FD3" w:rsidRDefault="007E1FD3" w:rsidP="007E1FD3">
      <w:pPr>
        <w:shd w:val="clear" w:color="auto" w:fill="000000"/>
        <w:spacing w:after="0" w:line="285" w:lineRule="atLeast"/>
        <w:jc w:val="left"/>
        <w:rPr>
          <w:rFonts w:ascii="Consolas" w:hAnsi="Consolas"/>
          <w:color w:val="FFFFFF"/>
          <w:sz w:val="21"/>
          <w:szCs w:val="21"/>
        </w:rPr>
      </w:pPr>
      <w:r w:rsidRPr="007E1FD3">
        <w:rPr>
          <w:rFonts w:ascii="Consolas" w:hAnsi="Consolas"/>
          <w:color w:val="FFFFFF"/>
          <w:sz w:val="21"/>
          <w:szCs w:val="21"/>
        </w:rPr>
        <w:t xml:space="preserve">    </w:t>
      </w:r>
      <w:r w:rsidRPr="007E1FD3">
        <w:rPr>
          <w:rFonts w:ascii="Consolas" w:hAnsi="Consolas"/>
          <w:color w:val="9CDCFE"/>
          <w:sz w:val="21"/>
          <w:szCs w:val="21"/>
        </w:rPr>
        <w:t>response</w:t>
      </w:r>
      <w:r w:rsidRPr="007E1FD3">
        <w:rPr>
          <w:rFonts w:ascii="Consolas" w:hAnsi="Consolas"/>
          <w:color w:val="FFFFFF"/>
          <w:sz w:val="21"/>
          <w:szCs w:val="21"/>
        </w:rPr>
        <w:t xml:space="preserve"> </w:t>
      </w:r>
      <w:r w:rsidRPr="007E1FD3">
        <w:rPr>
          <w:rFonts w:ascii="Consolas" w:hAnsi="Consolas"/>
          <w:color w:val="D4D4D4"/>
          <w:sz w:val="21"/>
          <w:szCs w:val="21"/>
        </w:rPr>
        <w:t>=</w:t>
      </w:r>
      <w:r w:rsidRPr="007E1FD3">
        <w:rPr>
          <w:rFonts w:ascii="Consolas" w:hAnsi="Consolas"/>
          <w:color w:val="FFFFFF"/>
          <w:sz w:val="21"/>
          <w:szCs w:val="21"/>
        </w:rPr>
        <w:t xml:space="preserve"> </w:t>
      </w:r>
      <w:proofErr w:type="spellStart"/>
      <w:r w:rsidRPr="007E1FD3">
        <w:rPr>
          <w:rFonts w:ascii="Consolas" w:hAnsi="Consolas"/>
          <w:color w:val="4EC9B0"/>
          <w:sz w:val="21"/>
          <w:szCs w:val="21"/>
        </w:rPr>
        <w:t>requests</w:t>
      </w:r>
      <w:r w:rsidRPr="007E1FD3">
        <w:rPr>
          <w:rFonts w:ascii="Consolas" w:hAnsi="Consolas"/>
          <w:color w:val="FFFFFF"/>
          <w:sz w:val="21"/>
          <w:szCs w:val="21"/>
        </w:rPr>
        <w:t>.</w:t>
      </w:r>
      <w:r w:rsidRPr="007E1FD3">
        <w:rPr>
          <w:rFonts w:ascii="Consolas" w:hAnsi="Consolas"/>
          <w:color w:val="DCDCAA"/>
          <w:sz w:val="21"/>
          <w:szCs w:val="21"/>
        </w:rPr>
        <w:t>get</w:t>
      </w:r>
      <w:proofErr w:type="spellEnd"/>
      <w:r w:rsidRPr="007E1FD3">
        <w:rPr>
          <w:rFonts w:ascii="Consolas" w:hAnsi="Consolas"/>
          <w:color w:val="FFFFFF"/>
          <w:sz w:val="21"/>
          <w:szCs w:val="21"/>
        </w:rPr>
        <w:t>(</w:t>
      </w:r>
      <w:proofErr w:type="spellStart"/>
      <w:r w:rsidRPr="007E1FD3">
        <w:rPr>
          <w:rFonts w:ascii="Consolas" w:hAnsi="Consolas"/>
          <w:color w:val="9CDCFE"/>
          <w:sz w:val="21"/>
          <w:szCs w:val="21"/>
        </w:rPr>
        <w:t>url</w:t>
      </w:r>
      <w:proofErr w:type="spellEnd"/>
      <w:r w:rsidRPr="007E1FD3">
        <w:rPr>
          <w:rFonts w:ascii="Consolas" w:hAnsi="Consolas"/>
          <w:color w:val="FFFFFF"/>
          <w:sz w:val="21"/>
          <w:szCs w:val="21"/>
        </w:rPr>
        <w:t>)</w:t>
      </w:r>
    </w:p>
    <w:p w14:paraId="1F874E68" w14:textId="77777777" w:rsidR="007E1FD3" w:rsidRPr="007E1FD3" w:rsidRDefault="007E1FD3" w:rsidP="007E1FD3">
      <w:pPr>
        <w:shd w:val="clear" w:color="auto" w:fill="000000"/>
        <w:spacing w:after="0" w:line="285" w:lineRule="atLeast"/>
        <w:jc w:val="left"/>
        <w:rPr>
          <w:rFonts w:ascii="Consolas" w:hAnsi="Consolas"/>
          <w:color w:val="FFFFFF"/>
          <w:sz w:val="21"/>
          <w:szCs w:val="21"/>
        </w:rPr>
      </w:pPr>
      <w:r w:rsidRPr="007E1FD3">
        <w:rPr>
          <w:rFonts w:ascii="Consolas" w:hAnsi="Consolas"/>
          <w:color w:val="FFFFFF"/>
          <w:sz w:val="21"/>
          <w:szCs w:val="21"/>
        </w:rPr>
        <w:t xml:space="preserve">    </w:t>
      </w:r>
      <w:r w:rsidRPr="007E1FD3">
        <w:rPr>
          <w:rFonts w:ascii="Consolas" w:hAnsi="Consolas"/>
          <w:color w:val="9CDCFE"/>
          <w:sz w:val="21"/>
          <w:szCs w:val="21"/>
        </w:rPr>
        <w:t>data</w:t>
      </w:r>
      <w:r w:rsidRPr="007E1FD3">
        <w:rPr>
          <w:rFonts w:ascii="Consolas" w:hAnsi="Consolas"/>
          <w:color w:val="FFFFFF"/>
          <w:sz w:val="21"/>
          <w:szCs w:val="21"/>
        </w:rPr>
        <w:t xml:space="preserve"> </w:t>
      </w:r>
      <w:r w:rsidRPr="007E1FD3">
        <w:rPr>
          <w:rFonts w:ascii="Consolas" w:hAnsi="Consolas"/>
          <w:color w:val="D4D4D4"/>
          <w:sz w:val="21"/>
          <w:szCs w:val="21"/>
        </w:rPr>
        <w:t>=</w:t>
      </w:r>
      <w:r w:rsidRPr="007E1FD3">
        <w:rPr>
          <w:rFonts w:ascii="Consolas" w:hAnsi="Consolas"/>
          <w:color w:val="FFFFFF"/>
          <w:sz w:val="21"/>
          <w:szCs w:val="21"/>
        </w:rPr>
        <w:t xml:space="preserve"> </w:t>
      </w:r>
      <w:proofErr w:type="spellStart"/>
      <w:proofErr w:type="gramStart"/>
      <w:r w:rsidRPr="007E1FD3">
        <w:rPr>
          <w:rFonts w:ascii="Consolas" w:hAnsi="Consolas"/>
          <w:color w:val="9CDCFE"/>
          <w:sz w:val="21"/>
          <w:szCs w:val="21"/>
        </w:rPr>
        <w:t>response</w:t>
      </w:r>
      <w:r w:rsidRPr="007E1FD3">
        <w:rPr>
          <w:rFonts w:ascii="Consolas" w:hAnsi="Consolas"/>
          <w:color w:val="FFFFFF"/>
          <w:sz w:val="21"/>
          <w:szCs w:val="21"/>
        </w:rPr>
        <w:t>.</w:t>
      </w:r>
      <w:r w:rsidRPr="007E1FD3">
        <w:rPr>
          <w:rFonts w:ascii="Consolas" w:hAnsi="Consolas"/>
          <w:color w:val="DCDCAA"/>
          <w:sz w:val="21"/>
          <w:szCs w:val="21"/>
        </w:rPr>
        <w:t>json</w:t>
      </w:r>
      <w:proofErr w:type="spellEnd"/>
      <w:proofErr w:type="gramEnd"/>
      <w:r w:rsidRPr="007E1FD3">
        <w:rPr>
          <w:rFonts w:ascii="Consolas" w:hAnsi="Consolas"/>
          <w:color w:val="FFFFFF"/>
          <w:sz w:val="21"/>
          <w:szCs w:val="21"/>
        </w:rPr>
        <w:t>()</w:t>
      </w:r>
    </w:p>
    <w:p w14:paraId="24D7BD9B" w14:textId="77777777" w:rsidR="007E1FD3" w:rsidRPr="007E1FD3" w:rsidRDefault="007E1FD3" w:rsidP="007E1FD3">
      <w:pPr>
        <w:shd w:val="clear" w:color="auto" w:fill="000000"/>
        <w:spacing w:after="0" w:line="285" w:lineRule="atLeast"/>
        <w:jc w:val="left"/>
        <w:rPr>
          <w:rFonts w:ascii="Consolas" w:hAnsi="Consolas"/>
          <w:color w:val="FFFFFF"/>
          <w:sz w:val="21"/>
          <w:szCs w:val="21"/>
        </w:rPr>
      </w:pPr>
      <w:r w:rsidRPr="007E1FD3">
        <w:rPr>
          <w:rFonts w:ascii="Consolas" w:hAnsi="Consolas"/>
          <w:color w:val="FFFFFF"/>
          <w:sz w:val="21"/>
          <w:szCs w:val="21"/>
        </w:rPr>
        <w:t xml:space="preserve">    </w:t>
      </w:r>
      <w:r w:rsidRPr="007E1FD3">
        <w:rPr>
          <w:rFonts w:ascii="Consolas" w:hAnsi="Consolas"/>
          <w:color w:val="C586C0"/>
          <w:sz w:val="21"/>
          <w:szCs w:val="21"/>
        </w:rPr>
        <w:t>return</w:t>
      </w:r>
      <w:r w:rsidRPr="007E1FD3">
        <w:rPr>
          <w:rFonts w:ascii="Consolas" w:hAnsi="Consolas"/>
          <w:color w:val="FFFFFF"/>
          <w:sz w:val="21"/>
          <w:szCs w:val="21"/>
        </w:rPr>
        <w:t xml:space="preserve"> </w:t>
      </w:r>
      <w:r w:rsidRPr="007E1FD3">
        <w:rPr>
          <w:rFonts w:ascii="Consolas" w:hAnsi="Consolas"/>
          <w:color w:val="9CDCFE"/>
          <w:sz w:val="21"/>
          <w:szCs w:val="21"/>
        </w:rPr>
        <w:t>data</w:t>
      </w:r>
      <w:r w:rsidRPr="007E1FD3">
        <w:rPr>
          <w:rFonts w:ascii="Consolas" w:hAnsi="Consolas"/>
          <w:color w:val="FFFFFF"/>
          <w:sz w:val="21"/>
          <w:szCs w:val="21"/>
        </w:rPr>
        <w:t>[</w:t>
      </w:r>
      <w:r w:rsidRPr="007E1FD3">
        <w:rPr>
          <w:rFonts w:ascii="Consolas" w:hAnsi="Consolas"/>
          <w:color w:val="CE9178"/>
          <w:sz w:val="21"/>
          <w:szCs w:val="21"/>
        </w:rPr>
        <w:t>'rates</w:t>
      </w:r>
      <w:proofErr w:type="gramStart"/>
      <w:r w:rsidRPr="007E1FD3">
        <w:rPr>
          <w:rFonts w:ascii="Consolas" w:hAnsi="Consolas"/>
          <w:color w:val="CE9178"/>
          <w:sz w:val="21"/>
          <w:szCs w:val="21"/>
        </w:rPr>
        <w:t>'</w:t>
      </w:r>
      <w:r w:rsidRPr="007E1FD3">
        <w:rPr>
          <w:rFonts w:ascii="Consolas" w:hAnsi="Consolas"/>
          <w:color w:val="FFFFFF"/>
          <w:sz w:val="21"/>
          <w:szCs w:val="21"/>
        </w:rPr>
        <w:t>][</w:t>
      </w:r>
      <w:proofErr w:type="spellStart"/>
      <w:proofErr w:type="gramEnd"/>
      <w:r w:rsidRPr="007E1FD3">
        <w:rPr>
          <w:rFonts w:ascii="Consolas" w:hAnsi="Consolas"/>
          <w:color w:val="9CDCFE"/>
          <w:sz w:val="21"/>
          <w:szCs w:val="21"/>
        </w:rPr>
        <w:t>to_currency</w:t>
      </w:r>
      <w:proofErr w:type="spellEnd"/>
      <w:r w:rsidRPr="007E1FD3">
        <w:rPr>
          <w:rFonts w:ascii="Consolas" w:hAnsi="Consolas"/>
          <w:color w:val="FFFFFF"/>
          <w:sz w:val="21"/>
          <w:szCs w:val="21"/>
        </w:rPr>
        <w:t>]</w:t>
      </w:r>
    </w:p>
    <w:p w14:paraId="59B22F92" w14:textId="77777777" w:rsidR="007E1FD3" w:rsidRDefault="007E1FD3" w:rsidP="007E1FD3"/>
    <w:p w14:paraId="429AF484" w14:textId="77777777" w:rsidR="007E1FD3" w:rsidRPr="007E1FD3" w:rsidRDefault="007E1FD3" w:rsidP="007E1FD3">
      <w:r w:rsidRPr="007E1FD3">
        <w:t xml:space="preserve">In this example, the function </w:t>
      </w:r>
      <w:proofErr w:type="spellStart"/>
      <w:proofErr w:type="gramStart"/>
      <w:r w:rsidRPr="007E1FD3">
        <w:rPr>
          <w:b/>
          <w:bCs/>
        </w:rPr>
        <w:t>get</w:t>
      </w:r>
      <w:proofErr w:type="gramEnd"/>
      <w:r w:rsidRPr="007E1FD3">
        <w:rPr>
          <w:b/>
          <w:bCs/>
        </w:rPr>
        <w:t>_conversion_rate</w:t>
      </w:r>
      <w:proofErr w:type="spellEnd"/>
      <w:r w:rsidRPr="007E1FD3">
        <w:t xml:space="preserve"> constructs a URL to query the web service for the exchange rate between two specified currencies. It sends a GET request to the web service and parses the JSON response to extract the conversion rate.</w:t>
      </w:r>
    </w:p>
    <w:p w14:paraId="4DA342DF" w14:textId="77777777" w:rsidR="007E1FD3" w:rsidRPr="007E1FD3" w:rsidRDefault="007E1FD3" w:rsidP="007E1FD3">
      <w:pPr>
        <w:pStyle w:val="Heading3"/>
      </w:pPr>
      <w:bookmarkStart w:id="27" w:name="_Toc162910113"/>
      <w:r w:rsidRPr="007E1FD3">
        <w:t>Data Format:</w:t>
      </w:r>
      <w:bookmarkEnd w:id="27"/>
    </w:p>
    <w:p w14:paraId="0B493377" w14:textId="77777777" w:rsidR="007E1FD3" w:rsidRPr="007E1FD3" w:rsidRDefault="007E1FD3" w:rsidP="007E1FD3">
      <w:r w:rsidRPr="007E1FD3">
        <w:t>The communication with the currency conversion web service utilizes JSON (JavaScript Object Notation), a lightweight data-interchange format. JSON is chosen for its human-readable format and its compatibility with most programming languages, making it an ideal choice for web service communication. The JSON response typically contains keys representing different currencies and their corresponding rates relative to the base currency specified in the request.</w:t>
      </w:r>
    </w:p>
    <w:p w14:paraId="12481687" w14:textId="77777777" w:rsidR="007E1FD3" w:rsidRPr="007E1FD3" w:rsidRDefault="007E1FD3" w:rsidP="007E1FD3">
      <w:pPr>
        <w:pStyle w:val="Heading3"/>
      </w:pPr>
      <w:bookmarkStart w:id="28" w:name="_Toc162910114"/>
      <w:r w:rsidRPr="007E1FD3">
        <w:t>Usage in the Application:</w:t>
      </w:r>
      <w:bookmarkEnd w:id="28"/>
    </w:p>
    <w:p w14:paraId="7294F8A8" w14:textId="77777777" w:rsidR="007E1FD3" w:rsidRPr="007E1FD3" w:rsidRDefault="007E1FD3" w:rsidP="007E1FD3">
      <w:r w:rsidRPr="007E1FD3">
        <w:t>Within our platform, the currency conversion functionality is utilized in several scenarios, such as when displaying account balances in a user's preferred currency or processing transactions involving different currencies. By integrating this web service, the platform can dynamically convert amounts based on real-time exchange rates, enhancing the user experience by providing accurate financial information.</w:t>
      </w:r>
    </w:p>
    <w:p w14:paraId="58142709" w14:textId="77777777" w:rsidR="007E1FD3" w:rsidRPr="007E1FD3" w:rsidRDefault="007E1FD3" w:rsidP="007E1FD3">
      <w:pPr>
        <w:pStyle w:val="Heading3"/>
      </w:pPr>
      <w:bookmarkStart w:id="29" w:name="_Toc162910115"/>
      <w:r w:rsidRPr="007E1FD3">
        <w:t>Security and Error Handling:</w:t>
      </w:r>
      <w:bookmarkEnd w:id="29"/>
    </w:p>
    <w:p w14:paraId="2FC7830C" w14:textId="38C613DC" w:rsidR="007E1FD3" w:rsidRPr="007E1FD3" w:rsidRDefault="007E1FD3" w:rsidP="007E1FD3">
      <w:r w:rsidRPr="007E1FD3">
        <w:t>To ensure the security of web service communications, our platform uses HTTPS for all requests, encrypting data in transit. Additionally, robust error handling mechanisms are in place to address scenarios where the web service is unavailable or returns an error. These measures prevent the application from presenting incorrect data to users and allow for graceful handling of any issues encountered during web service interactions.</w:t>
      </w:r>
    </w:p>
    <w:p w14:paraId="13FB340F" w14:textId="77777777" w:rsidR="007E1FD3" w:rsidRPr="007E1FD3" w:rsidRDefault="007E1FD3" w:rsidP="007E1FD3">
      <w:r w:rsidRPr="007E1FD3">
        <w:t>The integration of web services for currency conversion represents a critical enhancement to our online payment platform, enabling it to support a global user base with diverse currency needs. By leveraging Django's capabilities for web service communication and adhering to best practices for security and error handling, our platform ensures that users have access to accurate, real-time financial data, making transactions more transparent and trustworthy.</w:t>
      </w:r>
    </w:p>
    <w:p w14:paraId="4B51E740" w14:textId="77777777" w:rsidR="007E1FD3" w:rsidRPr="007E1FD3" w:rsidRDefault="007E1FD3" w:rsidP="007E1FD3">
      <w:pPr>
        <w:pStyle w:val="Heading1"/>
      </w:pPr>
      <w:bookmarkStart w:id="30" w:name="_Toc162910116"/>
      <w:r w:rsidRPr="007E1FD3">
        <w:lastRenderedPageBreak/>
        <w:t>User Manual for Online Payment Platform</w:t>
      </w:r>
      <w:bookmarkEnd w:id="30"/>
    </w:p>
    <w:p w14:paraId="202152CD" w14:textId="77777777" w:rsidR="007E1FD3" w:rsidRPr="007E1FD3" w:rsidRDefault="007E1FD3" w:rsidP="007E1FD3">
      <w:r w:rsidRPr="007E1FD3">
        <w:t>Welcome to our Online Payment Platform User Manual. This guide will walk you through the primary functionalities of our platform, including registration, logging in, viewing account details, sending payments, and viewing transactions.</w:t>
      </w:r>
    </w:p>
    <w:p w14:paraId="39724010" w14:textId="31952FCC" w:rsidR="007E1FD3" w:rsidRPr="007E1FD3" w:rsidRDefault="007E1FD3" w:rsidP="007E1FD3">
      <w:pPr>
        <w:pStyle w:val="Heading2"/>
        <w:numPr>
          <w:ilvl w:val="0"/>
          <w:numId w:val="4"/>
        </w:numPr>
      </w:pPr>
      <w:bookmarkStart w:id="31" w:name="_Toc162910117"/>
      <w:r w:rsidRPr="007E1FD3">
        <w:t>Registration</w:t>
      </w:r>
      <w:bookmarkEnd w:id="31"/>
    </w:p>
    <w:p w14:paraId="6F108B7D" w14:textId="77777777" w:rsidR="007E1FD3" w:rsidRPr="007E1FD3" w:rsidRDefault="007E1FD3" w:rsidP="007E1FD3">
      <w:r w:rsidRPr="007E1FD3">
        <w:rPr>
          <w:b/>
          <w:bCs/>
        </w:rPr>
        <w:t>Step 1:</w:t>
      </w:r>
      <w:r w:rsidRPr="007E1FD3">
        <w:t xml:space="preserve"> Visit the homepage of the Online Payment Platform. On the top navigation bar, click on the “Sign Up” button.</w:t>
      </w:r>
    </w:p>
    <w:p w14:paraId="68C426E7" w14:textId="77777777" w:rsidR="007E1FD3" w:rsidRPr="007E1FD3" w:rsidRDefault="007E1FD3" w:rsidP="007E1FD3">
      <w:r w:rsidRPr="007E1FD3">
        <w:rPr>
          <w:b/>
          <w:bCs/>
        </w:rPr>
        <w:t>Step 2:</w:t>
      </w:r>
      <w:r w:rsidRPr="007E1FD3">
        <w:t xml:space="preserve"> You will be directed to the registration page. Fill in the required fields: username, email, password, confirm password, and select your preferred currency from the dropdown menu.</w:t>
      </w:r>
    </w:p>
    <w:p w14:paraId="48156CB8" w14:textId="77777777" w:rsidR="007E1FD3" w:rsidRPr="007E1FD3" w:rsidRDefault="007E1FD3" w:rsidP="007E1FD3">
      <w:r w:rsidRPr="007E1FD3">
        <w:rPr>
          <w:b/>
          <w:bCs/>
        </w:rPr>
        <w:t>Step 3:</w:t>
      </w:r>
      <w:r w:rsidRPr="007E1FD3">
        <w:t xml:space="preserve"> After filling in the details, click on the “Register” button to create your account. You will receive a confirmation message on the screen once your account is successfully created.</w:t>
      </w:r>
    </w:p>
    <w:p w14:paraId="78F8B1E5" w14:textId="77719F00" w:rsidR="007E1FD3" w:rsidRDefault="007E1FD3" w:rsidP="007E1FD3">
      <w:pPr>
        <w:pStyle w:val="Heading3"/>
      </w:pPr>
      <w:bookmarkStart w:id="32" w:name="_Toc162910118"/>
      <w:r w:rsidRPr="007E1FD3">
        <w:t>Screenshot: Registration Page</w:t>
      </w:r>
      <w:bookmarkEnd w:id="32"/>
    </w:p>
    <w:p w14:paraId="27DC79D9" w14:textId="7782F3EA" w:rsidR="007E1FD3" w:rsidRPr="007E1FD3" w:rsidRDefault="007E1FD3" w:rsidP="007E1FD3">
      <w:r>
        <w:rPr>
          <w:noProof/>
        </w:rPr>
        <w:drawing>
          <wp:inline distT="0" distB="0" distL="0" distR="0" wp14:anchorId="75D43D3C" wp14:editId="44348332">
            <wp:extent cx="5943600" cy="2793365"/>
            <wp:effectExtent l="0" t="0" r="0" b="6985"/>
            <wp:docPr id="127244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47385" name=""/>
                    <pic:cNvPicPr/>
                  </pic:nvPicPr>
                  <pic:blipFill>
                    <a:blip r:embed="rId8"/>
                    <a:stretch>
                      <a:fillRect/>
                    </a:stretch>
                  </pic:blipFill>
                  <pic:spPr>
                    <a:xfrm>
                      <a:off x="0" y="0"/>
                      <a:ext cx="5943600" cy="2793365"/>
                    </a:xfrm>
                    <a:prstGeom prst="rect">
                      <a:avLst/>
                    </a:prstGeom>
                  </pic:spPr>
                </pic:pic>
              </a:graphicData>
            </a:graphic>
          </wp:inline>
        </w:drawing>
      </w:r>
    </w:p>
    <w:p w14:paraId="77CDA356" w14:textId="7308F62C" w:rsidR="007E1FD3" w:rsidRPr="007E1FD3" w:rsidRDefault="007E1FD3" w:rsidP="007E1FD3">
      <w:pPr>
        <w:pStyle w:val="Heading2"/>
        <w:numPr>
          <w:ilvl w:val="0"/>
          <w:numId w:val="4"/>
        </w:numPr>
      </w:pPr>
      <w:bookmarkStart w:id="33" w:name="_Toc162910119"/>
      <w:r w:rsidRPr="007E1FD3">
        <w:t>Logging In</w:t>
      </w:r>
      <w:bookmarkEnd w:id="33"/>
    </w:p>
    <w:p w14:paraId="270011E8" w14:textId="77777777" w:rsidR="007E1FD3" w:rsidRPr="007E1FD3" w:rsidRDefault="007E1FD3" w:rsidP="007E1FD3">
      <w:r w:rsidRPr="007E1FD3">
        <w:rPr>
          <w:b/>
          <w:bCs/>
        </w:rPr>
        <w:t>Step 1:</w:t>
      </w:r>
      <w:r w:rsidRPr="007E1FD3">
        <w:t xml:space="preserve"> From the homepage, click on the “Login” button located in the top navigation bar.</w:t>
      </w:r>
    </w:p>
    <w:p w14:paraId="48BBA7E7" w14:textId="77777777" w:rsidR="007E1FD3" w:rsidRPr="007E1FD3" w:rsidRDefault="007E1FD3" w:rsidP="007E1FD3">
      <w:r w:rsidRPr="007E1FD3">
        <w:rPr>
          <w:b/>
          <w:bCs/>
        </w:rPr>
        <w:t>Step 2:</w:t>
      </w:r>
      <w:r w:rsidRPr="007E1FD3">
        <w:t xml:space="preserve"> Enter your username and password in the respective fields on the login page.</w:t>
      </w:r>
    </w:p>
    <w:p w14:paraId="622532B7" w14:textId="77777777" w:rsidR="007E1FD3" w:rsidRPr="007E1FD3" w:rsidRDefault="007E1FD3" w:rsidP="007E1FD3">
      <w:r w:rsidRPr="007E1FD3">
        <w:rPr>
          <w:b/>
          <w:bCs/>
        </w:rPr>
        <w:t>Step 3:</w:t>
      </w:r>
      <w:r w:rsidRPr="007E1FD3">
        <w:t xml:space="preserve"> Click the “Login” button to access your account. If your credentials are correct, you will be redirected to your account dashboard.</w:t>
      </w:r>
    </w:p>
    <w:p w14:paraId="4817829A" w14:textId="77777777" w:rsidR="007E1FD3" w:rsidRDefault="007E1FD3" w:rsidP="007E1FD3">
      <w:pPr>
        <w:pStyle w:val="Heading3"/>
      </w:pPr>
      <w:bookmarkStart w:id="34" w:name="_Toc162910120"/>
      <w:r w:rsidRPr="007E1FD3">
        <w:lastRenderedPageBreak/>
        <w:t>Screenshot: Login Page</w:t>
      </w:r>
      <w:bookmarkEnd w:id="34"/>
    </w:p>
    <w:p w14:paraId="1B7C8B6E" w14:textId="3CE87A68" w:rsidR="007E1FD3" w:rsidRPr="007E1FD3" w:rsidRDefault="007E1FD3" w:rsidP="007E1FD3">
      <w:r>
        <w:rPr>
          <w:noProof/>
        </w:rPr>
        <w:drawing>
          <wp:inline distT="0" distB="0" distL="0" distR="0" wp14:anchorId="3DACBD33" wp14:editId="1B5BEAE1">
            <wp:extent cx="5943600" cy="2797175"/>
            <wp:effectExtent l="0" t="0" r="0" b="3175"/>
            <wp:docPr id="142232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23262" name=""/>
                    <pic:cNvPicPr/>
                  </pic:nvPicPr>
                  <pic:blipFill>
                    <a:blip r:embed="rId9"/>
                    <a:stretch>
                      <a:fillRect/>
                    </a:stretch>
                  </pic:blipFill>
                  <pic:spPr>
                    <a:xfrm>
                      <a:off x="0" y="0"/>
                      <a:ext cx="5943600" cy="2797175"/>
                    </a:xfrm>
                    <a:prstGeom prst="rect">
                      <a:avLst/>
                    </a:prstGeom>
                  </pic:spPr>
                </pic:pic>
              </a:graphicData>
            </a:graphic>
          </wp:inline>
        </w:drawing>
      </w:r>
    </w:p>
    <w:p w14:paraId="48FA2BE8" w14:textId="1D05C618" w:rsidR="007E1FD3" w:rsidRPr="007E1FD3" w:rsidRDefault="007E1FD3" w:rsidP="007E1FD3">
      <w:pPr>
        <w:pStyle w:val="Heading2"/>
        <w:numPr>
          <w:ilvl w:val="0"/>
          <w:numId w:val="4"/>
        </w:numPr>
      </w:pPr>
      <w:bookmarkStart w:id="35" w:name="_Toc162910121"/>
      <w:r w:rsidRPr="007E1FD3">
        <w:t>Viewing Account Details</w:t>
      </w:r>
      <w:bookmarkEnd w:id="35"/>
    </w:p>
    <w:p w14:paraId="40733494" w14:textId="77777777" w:rsidR="007E1FD3" w:rsidRPr="007E1FD3" w:rsidRDefault="007E1FD3" w:rsidP="007E1FD3">
      <w:r w:rsidRPr="007E1FD3">
        <w:rPr>
          <w:b/>
          <w:bCs/>
        </w:rPr>
        <w:t>Step 1:</w:t>
      </w:r>
      <w:r w:rsidRPr="007E1FD3">
        <w:t xml:space="preserve"> Once logged in, you are directed to the dashboard. Here, you can view your account balance and currency displayed prominently.</w:t>
      </w:r>
    </w:p>
    <w:p w14:paraId="1EB4EEAE" w14:textId="77777777" w:rsidR="007E1FD3" w:rsidRPr="007E1FD3" w:rsidRDefault="007E1FD3" w:rsidP="007E1FD3">
      <w:r w:rsidRPr="007E1FD3">
        <w:rPr>
          <w:b/>
          <w:bCs/>
        </w:rPr>
        <w:t>Step 2:</w:t>
      </w:r>
      <w:r w:rsidRPr="007E1FD3">
        <w:t xml:space="preserve"> For more details, click on the “Account Details” button. This page will show your account balance, currency, and other relevant account information.</w:t>
      </w:r>
    </w:p>
    <w:p w14:paraId="1E3545AE" w14:textId="77777777" w:rsidR="007E1FD3" w:rsidRDefault="007E1FD3" w:rsidP="007E1FD3">
      <w:pPr>
        <w:pStyle w:val="Heading3"/>
      </w:pPr>
      <w:bookmarkStart w:id="36" w:name="_Toc162910122"/>
      <w:r w:rsidRPr="007E1FD3">
        <w:t>Screenshot: Account Dashboard</w:t>
      </w:r>
      <w:bookmarkEnd w:id="36"/>
    </w:p>
    <w:p w14:paraId="7E0C2762" w14:textId="1D60C90C" w:rsidR="007E1FD3" w:rsidRPr="007E1FD3" w:rsidRDefault="007E1FD3" w:rsidP="007E1FD3">
      <w:r>
        <w:rPr>
          <w:noProof/>
        </w:rPr>
        <w:drawing>
          <wp:inline distT="0" distB="0" distL="0" distR="0" wp14:anchorId="250DA129" wp14:editId="404E4DBA">
            <wp:extent cx="5943600" cy="2811145"/>
            <wp:effectExtent l="0" t="0" r="0" b="8255"/>
            <wp:docPr id="196167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79198" name=""/>
                    <pic:cNvPicPr/>
                  </pic:nvPicPr>
                  <pic:blipFill>
                    <a:blip r:embed="rId10"/>
                    <a:stretch>
                      <a:fillRect/>
                    </a:stretch>
                  </pic:blipFill>
                  <pic:spPr>
                    <a:xfrm>
                      <a:off x="0" y="0"/>
                      <a:ext cx="5943600" cy="2811145"/>
                    </a:xfrm>
                    <a:prstGeom prst="rect">
                      <a:avLst/>
                    </a:prstGeom>
                  </pic:spPr>
                </pic:pic>
              </a:graphicData>
            </a:graphic>
          </wp:inline>
        </w:drawing>
      </w:r>
    </w:p>
    <w:p w14:paraId="7CBEEE16" w14:textId="1095EACA" w:rsidR="007E1FD3" w:rsidRPr="007E1FD3" w:rsidRDefault="007E1FD3" w:rsidP="007E1FD3">
      <w:pPr>
        <w:pStyle w:val="Heading2"/>
        <w:numPr>
          <w:ilvl w:val="0"/>
          <w:numId w:val="4"/>
        </w:numPr>
      </w:pPr>
      <w:bookmarkStart w:id="37" w:name="_Toc162910123"/>
      <w:r w:rsidRPr="007E1FD3">
        <w:lastRenderedPageBreak/>
        <w:t>Sending Payments</w:t>
      </w:r>
      <w:bookmarkEnd w:id="37"/>
    </w:p>
    <w:p w14:paraId="43C0C5F1" w14:textId="77777777" w:rsidR="007E1FD3" w:rsidRPr="007E1FD3" w:rsidRDefault="007E1FD3" w:rsidP="007E1FD3">
      <w:r w:rsidRPr="007E1FD3">
        <w:rPr>
          <w:b/>
          <w:bCs/>
        </w:rPr>
        <w:t>Step 1:</w:t>
      </w:r>
      <w:r w:rsidRPr="007E1FD3">
        <w:t xml:space="preserve"> To send a payment, navigate to the “Send Payment” button on the dashboard or in the top navigation menu.</w:t>
      </w:r>
    </w:p>
    <w:p w14:paraId="55768372" w14:textId="77777777" w:rsidR="007E1FD3" w:rsidRPr="007E1FD3" w:rsidRDefault="007E1FD3" w:rsidP="007E1FD3">
      <w:r w:rsidRPr="007E1FD3">
        <w:rPr>
          <w:b/>
          <w:bCs/>
        </w:rPr>
        <w:t>Step 2:</w:t>
      </w:r>
      <w:r w:rsidRPr="007E1FD3">
        <w:t xml:space="preserve"> On the Send Payment page, fill in the details of the transaction: the recipient’s username, amount, and currency.</w:t>
      </w:r>
    </w:p>
    <w:p w14:paraId="3E9D7E89" w14:textId="77777777" w:rsidR="007E1FD3" w:rsidRPr="007E1FD3" w:rsidRDefault="007E1FD3" w:rsidP="007E1FD3">
      <w:r w:rsidRPr="007E1FD3">
        <w:rPr>
          <w:b/>
          <w:bCs/>
        </w:rPr>
        <w:t>Step 3:</w:t>
      </w:r>
      <w:r w:rsidRPr="007E1FD3">
        <w:t xml:space="preserve"> Review the information, then click “Send” to complete the transaction. A confirmation message will appear once the payment is successfully processed.</w:t>
      </w:r>
    </w:p>
    <w:p w14:paraId="3B0C2A9B" w14:textId="77777777" w:rsidR="007E1FD3" w:rsidRDefault="007E1FD3" w:rsidP="007E1FD3">
      <w:pPr>
        <w:pStyle w:val="Heading3"/>
      </w:pPr>
      <w:bookmarkStart w:id="38" w:name="_Toc162910124"/>
      <w:r w:rsidRPr="007E1FD3">
        <w:t>Screenshot: Send Payment Page</w:t>
      </w:r>
      <w:bookmarkEnd w:id="38"/>
    </w:p>
    <w:p w14:paraId="0FDF6B05" w14:textId="25A015A4" w:rsidR="007E1FD3" w:rsidRPr="007E1FD3" w:rsidRDefault="007E1FD3" w:rsidP="007E1FD3">
      <w:r>
        <w:rPr>
          <w:noProof/>
        </w:rPr>
        <w:drawing>
          <wp:inline distT="0" distB="0" distL="0" distR="0" wp14:anchorId="096AEC07" wp14:editId="68B7AED3">
            <wp:extent cx="5943600" cy="2806065"/>
            <wp:effectExtent l="0" t="0" r="0" b="0"/>
            <wp:docPr id="83371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19979" name=""/>
                    <pic:cNvPicPr/>
                  </pic:nvPicPr>
                  <pic:blipFill>
                    <a:blip r:embed="rId11"/>
                    <a:stretch>
                      <a:fillRect/>
                    </a:stretch>
                  </pic:blipFill>
                  <pic:spPr>
                    <a:xfrm>
                      <a:off x="0" y="0"/>
                      <a:ext cx="5943600" cy="2806065"/>
                    </a:xfrm>
                    <a:prstGeom prst="rect">
                      <a:avLst/>
                    </a:prstGeom>
                  </pic:spPr>
                </pic:pic>
              </a:graphicData>
            </a:graphic>
          </wp:inline>
        </w:drawing>
      </w:r>
    </w:p>
    <w:p w14:paraId="5CCB582B" w14:textId="0A7AEC44" w:rsidR="007E1FD3" w:rsidRPr="007E1FD3" w:rsidRDefault="007E1FD3" w:rsidP="007E1FD3">
      <w:pPr>
        <w:pStyle w:val="Heading2"/>
        <w:numPr>
          <w:ilvl w:val="0"/>
          <w:numId w:val="4"/>
        </w:numPr>
      </w:pPr>
      <w:bookmarkStart w:id="39" w:name="_Toc162910125"/>
      <w:r w:rsidRPr="007E1FD3">
        <w:t>Viewing Transactions</w:t>
      </w:r>
      <w:bookmarkEnd w:id="39"/>
    </w:p>
    <w:p w14:paraId="00025DFD" w14:textId="77777777" w:rsidR="007E1FD3" w:rsidRPr="007E1FD3" w:rsidRDefault="007E1FD3" w:rsidP="007E1FD3">
      <w:r w:rsidRPr="007E1FD3">
        <w:rPr>
          <w:b/>
          <w:bCs/>
        </w:rPr>
        <w:t>Step 1:</w:t>
      </w:r>
      <w:r w:rsidRPr="007E1FD3">
        <w:t xml:space="preserve"> To view your transaction history, select the “View Transactions” option from the dashboard or the top navigation menu.</w:t>
      </w:r>
    </w:p>
    <w:p w14:paraId="75DC69C1" w14:textId="77777777" w:rsidR="007E1FD3" w:rsidRPr="007E1FD3" w:rsidRDefault="007E1FD3" w:rsidP="007E1FD3">
      <w:r w:rsidRPr="007E1FD3">
        <w:rPr>
          <w:b/>
          <w:bCs/>
        </w:rPr>
        <w:t>Step 2:</w:t>
      </w:r>
      <w:r w:rsidRPr="007E1FD3">
        <w:t xml:space="preserve"> You’ll be taken to the Transactions page, where a list of all your transactions, including sent and received payments, are displayed along with details such as date, sender, receiver, amount, and currency.</w:t>
      </w:r>
    </w:p>
    <w:p w14:paraId="23D20FD2" w14:textId="77777777" w:rsidR="007E1FD3" w:rsidRPr="007E1FD3" w:rsidRDefault="007E1FD3" w:rsidP="007E1FD3">
      <w:r w:rsidRPr="007E1FD3">
        <w:rPr>
          <w:b/>
          <w:bCs/>
        </w:rPr>
        <w:t>Step 3:</w:t>
      </w:r>
      <w:r w:rsidRPr="007E1FD3">
        <w:t xml:space="preserve"> You can click on any transaction to view more detailed information if this functionality is supported.</w:t>
      </w:r>
    </w:p>
    <w:p w14:paraId="4CB5B28C" w14:textId="77777777" w:rsidR="007E1FD3" w:rsidRDefault="007E1FD3" w:rsidP="007E1FD3">
      <w:pPr>
        <w:pStyle w:val="Heading3"/>
      </w:pPr>
      <w:bookmarkStart w:id="40" w:name="_Toc162910126"/>
      <w:r w:rsidRPr="007E1FD3">
        <w:lastRenderedPageBreak/>
        <w:t>Screenshot: Transactions Page</w:t>
      </w:r>
      <w:bookmarkEnd w:id="40"/>
    </w:p>
    <w:p w14:paraId="25ABF173" w14:textId="60A074CF" w:rsidR="007E1FD3" w:rsidRPr="007E1FD3" w:rsidRDefault="007E1FD3" w:rsidP="007E1FD3">
      <w:r>
        <w:rPr>
          <w:noProof/>
        </w:rPr>
        <w:drawing>
          <wp:inline distT="0" distB="0" distL="0" distR="0" wp14:anchorId="06AE2463" wp14:editId="44A78F73">
            <wp:extent cx="5943600" cy="2778125"/>
            <wp:effectExtent l="0" t="0" r="0" b="3175"/>
            <wp:docPr id="87258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84428" name=""/>
                    <pic:cNvPicPr/>
                  </pic:nvPicPr>
                  <pic:blipFill>
                    <a:blip r:embed="rId12"/>
                    <a:stretch>
                      <a:fillRect/>
                    </a:stretch>
                  </pic:blipFill>
                  <pic:spPr>
                    <a:xfrm>
                      <a:off x="0" y="0"/>
                      <a:ext cx="5943600" cy="2778125"/>
                    </a:xfrm>
                    <a:prstGeom prst="rect">
                      <a:avLst/>
                    </a:prstGeom>
                  </pic:spPr>
                </pic:pic>
              </a:graphicData>
            </a:graphic>
          </wp:inline>
        </w:drawing>
      </w:r>
    </w:p>
    <w:p w14:paraId="718F74BB" w14:textId="77777777" w:rsidR="007E1FD3" w:rsidRPr="007E1FD3" w:rsidRDefault="007E1FD3" w:rsidP="007E1FD3">
      <w:pPr>
        <w:rPr>
          <w:b/>
          <w:bCs/>
        </w:rPr>
      </w:pPr>
      <w:r w:rsidRPr="007E1FD3">
        <w:rPr>
          <w:b/>
          <w:bCs/>
        </w:rPr>
        <w:t>Tips for a Smooth Experience</w:t>
      </w:r>
    </w:p>
    <w:p w14:paraId="277E1BE7" w14:textId="77777777" w:rsidR="007E1FD3" w:rsidRPr="007E1FD3" w:rsidRDefault="007E1FD3" w:rsidP="007E1FD3">
      <w:pPr>
        <w:numPr>
          <w:ilvl w:val="0"/>
          <w:numId w:val="2"/>
        </w:numPr>
      </w:pPr>
      <w:r w:rsidRPr="007E1FD3">
        <w:t>Keep your login credentials secure.</w:t>
      </w:r>
    </w:p>
    <w:p w14:paraId="2C012B09" w14:textId="77777777" w:rsidR="007E1FD3" w:rsidRPr="007E1FD3" w:rsidRDefault="007E1FD3" w:rsidP="007E1FD3">
      <w:pPr>
        <w:numPr>
          <w:ilvl w:val="0"/>
          <w:numId w:val="2"/>
        </w:numPr>
      </w:pPr>
      <w:r w:rsidRPr="007E1FD3">
        <w:t>Regularly review your transaction history for any unauthorized activity.</w:t>
      </w:r>
    </w:p>
    <w:p w14:paraId="43DCC200" w14:textId="77777777" w:rsidR="007E1FD3" w:rsidRPr="007E1FD3" w:rsidRDefault="007E1FD3" w:rsidP="007E1FD3">
      <w:pPr>
        <w:numPr>
          <w:ilvl w:val="0"/>
          <w:numId w:val="2"/>
        </w:numPr>
      </w:pPr>
      <w:r w:rsidRPr="007E1FD3">
        <w:t>Use the logout button to securely exit your account after each session.</w:t>
      </w:r>
    </w:p>
    <w:p w14:paraId="7777CF16" w14:textId="6B36F642" w:rsidR="00C61F67" w:rsidRDefault="007E1FD3">
      <w:r w:rsidRPr="007E1FD3">
        <w:t>This manual provides a foundation for getting started with our Online Payment Platform. For further assistance or more detailed inquiries, please refer to our FAQ section or contact our support team.</w:t>
      </w:r>
    </w:p>
    <w:p w14:paraId="13B85614" w14:textId="77777777" w:rsidR="00193941" w:rsidRPr="00193941" w:rsidRDefault="00193941" w:rsidP="00193941">
      <w:pPr>
        <w:pStyle w:val="Heading1"/>
      </w:pPr>
      <w:bookmarkStart w:id="41" w:name="_Toc162910127"/>
      <w:r w:rsidRPr="00193941">
        <w:t>Conclusion</w:t>
      </w:r>
      <w:bookmarkEnd w:id="41"/>
    </w:p>
    <w:p w14:paraId="21CB08CC" w14:textId="77777777" w:rsidR="00193941" w:rsidRPr="00193941" w:rsidRDefault="00193941" w:rsidP="00193941">
      <w:r w:rsidRPr="00193941">
        <w:t>The completion of this online payment platform project marks a significant milestone in our journey to simplify and secure digital transactions for users worldwide. Through the careful integration of Django's robust backend capabilities with Bootstrap's responsive frontend design, we have crafted an application that not only meets the technical demands of online payment processing but also delivers an intuitive and seamless user experience.</w:t>
      </w:r>
    </w:p>
    <w:p w14:paraId="051D3130" w14:textId="77777777" w:rsidR="00193941" w:rsidRPr="00193941" w:rsidRDefault="00193941" w:rsidP="00193941">
      <w:r w:rsidRPr="00193941">
        <w:t>Our exploration into Django's versatile features, from its templating system and ORM to its comprehensive security framework, has allowed us to construct a solid foundation that supports the core functionalities of registration, login, account management, transaction processing, and viewing transaction history. The utilization of class-based and function-based views has enabled us to implement complex business logic efficiently, while the custom form handling and user authentication mechanisms ensure that user interactions are both secure and user-friendly.</w:t>
      </w:r>
    </w:p>
    <w:p w14:paraId="4BF49EF5" w14:textId="77777777" w:rsidR="00193941" w:rsidRPr="00193941" w:rsidRDefault="00193941" w:rsidP="00193941">
      <w:r w:rsidRPr="00193941">
        <w:t xml:space="preserve">The integration of web services for currency conversion highlights our commitment to providing real-time, accurate financial data, a critical component in the facilitation of cross-currency transactions. This feature, coupled with Django's ORM capabilities, ensures that our platform </w:t>
      </w:r>
      <w:r w:rsidRPr="00193941">
        <w:lastRenderedPageBreak/>
        <w:t>operates with the highest levels of data integrity and consistency, adhering to ACID properties and protecting against common web vulnerabilities.</w:t>
      </w:r>
    </w:p>
    <w:p w14:paraId="0282F067" w14:textId="77777777" w:rsidR="00193941" w:rsidRPr="00193941" w:rsidRDefault="00193941" w:rsidP="00193941">
      <w:r w:rsidRPr="00193941">
        <w:t>Security has been a paramount concern throughout the development process. By leveraging Django's built-in security features, such as CSRF protection, password hashing, and secure session management, in conjunction with additional measures like input validation and HTTPS enforcement, we have established a secure environment that users can trust. This dedication to security not only safeguards user data but also enhances the overall reliability of the platform.</w:t>
      </w:r>
    </w:p>
    <w:p w14:paraId="744D5942" w14:textId="77777777" w:rsidR="00193941" w:rsidRPr="00193941" w:rsidRDefault="00193941" w:rsidP="00193941">
      <w:r w:rsidRPr="00193941">
        <w:t>The creation of a detailed user manual, complete with step-by-step guides and annotated screenshots, underscores our commitment to accessibility and user support. This resource is designed to empower users, enabling them to navigate the platform confidently and make the most of its features.</w:t>
      </w:r>
    </w:p>
    <w:p w14:paraId="566641DF" w14:textId="77777777" w:rsidR="00193941" w:rsidRPr="00193941" w:rsidRDefault="00193941" w:rsidP="00193941">
      <w:r w:rsidRPr="00193941">
        <w:t>In conclusion, this project represents not just a technical achievement, but a forward step in our mission to enhance the digital payments landscape. The knowledge gained, challenges overcome, and the feedback received throughout this project will serve as invaluable assets as we continue to refine and expand our platform. Looking ahead, we are excited about the possibilities that lie in further innovation, integration of new technologies, and the expansion of our services to meet the evolving needs of our users in an increasingly digital world.</w:t>
      </w:r>
    </w:p>
    <w:p w14:paraId="1FE59FCB" w14:textId="77777777" w:rsidR="007E1FD3" w:rsidRDefault="007E1FD3"/>
    <w:sectPr w:rsidR="007E1FD3" w:rsidSect="006133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4DA"/>
    <w:multiLevelType w:val="hybridMultilevel"/>
    <w:tmpl w:val="579C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14A7E"/>
    <w:multiLevelType w:val="multilevel"/>
    <w:tmpl w:val="1BE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157108"/>
    <w:multiLevelType w:val="hybridMultilevel"/>
    <w:tmpl w:val="F3E8C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350A6D"/>
    <w:multiLevelType w:val="multilevel"/>
    <w:tmpl w:val="4FB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595418">
    <w:abstractNumId w:val="1"/>
  </w:num>
  <w:num w:numId="2" w16cid:durableId="317614316">
    <w:abstractNumId w:val="3"/>
  </w:num>
  <w:num w:numId="3" w16cid:durableId="356274097">
    <w:abstractNumId w:val="0"/>
  </w:num>
  <w:num w:numId="4" w16cid:durableId="991836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49"/>
    <w:rsid w:val="00017749"/>
    <w:rsid w:val="0009574D"/>
    <w:rsid w:val="00193941"/>
    <w:rsid w:val="002209F4"/>
    <w:rsid w:val="00391E6F"/>
    <w:rsid w:val="006133FC"/>
    <w:rsid w:val="007E1FD3"/>
    <w:rsid w:val="00851EA6"/>
    <w:rsid w:val="00A6002E"/>
    <w:rsid w:val="00C61F67"/>
    <w:rsid w:val="00FA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7093"/>
  <w15:chartTrackingRefBased/>
  <w15:docId w15:val="{CB842DEA-D9C3-497A-903D-C18E5627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4D"/>
  </w:style>
  <w:style w:type="paragraph" w:styleId="Heading1">
    <w:name w:val="heading 1"/>
    <w:basedOn w:val="Normal"/>
    <w:next w:val="Normal"/>
    <w:link w:val="Heading1Char"/>
    <w:uiPriority w:val="9"/>
    <w:qFormat/>
    <w:rsid w:val="002209F4"/>
    <w:pPr>
      <w:keepNext/>
      <w:keepLines/>
      <w:outlineLvl w:val="0"/>
    </w:pPr>
    <w:rPr>
      <w:b/>
      <w:sz w:val="32"/>
      <w:szCs w:val="28"/>
    </w:rPr>
  </w:style>
  <w:style w:type="paragraph" w:styleId="Heading2">
    <w:name w:val="heading 2"/>
    <w:basedOn w:val="Normal"/>
    <w:next w:val="Normal"/>
    <w:link w:val="Heading2Char"/>
    <w:uiPriority w:val="9"/>
    <w:unhideWhenUsed/>
    <w:qFormat/>
    <w:rsid w:val="002209F4"/>
    <w:pPr>
      <w:keepNext/>
      <w:keepLines/>
      <w:spacing w:before="360" w:after="120"/>
      <w:outlineLvl w:val="1"/>
    </w:pPr>
    <w:rPr>
      <w:b/>
      <w:sz w:val="28"/>
      <w:szCs w:val="32"/>
    </w:rPr>
  </w:style>
  <w:style w:type="paragraph" w:styleId="Heading3">
    <w:name w:val="heading 3"/>
    <w:basedOn w:val="Normal"/>
    <w:next w:val="Normal"/>
    <w:link w:val="Heading3Char"/>
    <w:uiPriority w:val="9"/>
    <w:unhideWhenUsed/>
    <w:qFormat/>
    <w:rsid w:val="00A6002E"/>
    <w:pPr>
      <w:keepNext/>
      <w:keepLines/>
      <w:spacing w:before="320" w:after="80"/>
      <w:outlineLvl w:val="2"/>
    </w:pPr>
    <w:rPr>
      <w:b/>
      <w:sz w:val="26"/>
      <w:szCs w:val="28"/>
    </w:rPr>
  </w:style>
  <w:style w:type="paragraph" w:styleId="Heading4">
    <w:name w:val="heading 4"/>
    <w:basedOn w:val="Normal"/>
    <w:next w:val="Normal"/>
    <w:link w:val="Heading4Char"/>
    <w:uiPriority w:val="9"/>
    <w:unhideWhenUsed/>
    <w:qFormat/>
    <w:rsid w:val="0009574D"/>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09574D"/>
    <w:pPr>
      <w:keepNext/>
      <w:keepLines/>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09574D"/>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F4"/>
    <w:rPr>
      <w:b/>
      <w:sz w:val="32"/>
      <w:szCs w:val="28"/>
    </w:rPr>
  </w:style>
  <w:style w:type="character" w:customStyle="1" w:styleId="Heading2Char">
    <w:name w:val="Heading 2 Char"/>
    <w:basedOn w:val="DefaultParagraphFont"/>
    <w:link w:val="Heading2"/>
    <w:uiPriority w:val="9"/>
    <w:rsid w:val="002209F4"/>
    <w:rPr>
      <w:b/>
      <w:sz w:val="28"/>
      <w:szCs w:val="32"/>
    </w:rPr>
  </w:style>
  <w:style w:type="character" w:customStyle="1" w:styleId="Heading3Char">
    <w:name w:val="Heading 3 Char"/>
    <w:basedOn w:val="DefaultParagraphFont"/>
    <w:link w:val="Heading3"/>
    <w:uiPriority w:val="9"/>
    <w:rsid w:val="00A6002E"/>
    <w:rPr>
      <w:b/>
      <w:sz w:val="26"/>
      <w:szCs w:val="28"/>
    </w:rPr>
  </w:style>
  <w:style w:type="character" w:customStyle="1" w:styleId="Heading4Char">
    <w:name w:val="Heading 4 Char"/>
    <w:basedOn w:val="DefaultParagraphFont"/>
    <w:link w:val="Heading4"/>
    <w:uiPriority w:val="9"/>
    <w:rsid w:val="0009574D"/>
    <w:rPr>
      <w:color w:val="666666"/>
    </w:rPr>
  </w:style>
  <w:style w:type="character" w:customStyle="1" w:styleId="Heading5Char">
    <w:name w:val="Heading 5 Char"/>
    <w:basedOn w:val="DefaultParagraphFont"/>
    <w:link w:val="Heading5"/>
    <w:uiPriority w:val="9"/>
    <w:semiHidden/>
    <w:rsid w:val="0009574D"/>
    <w:rPr>
      <w:color w:val="666666"/>
      <w:sz w:val="22"/>
      <w:szCs w:val="22"/>
    </w:rPr>
  </w:style>
  <w:style w:type="character" w:customStyle="1" w:styleId="Heading6Char">
    <w:name w:val="Heading 6 Char"/>
    <w:basedOn w:val="DefaultParagraphFont"/>
    <w:link w:val="Heading6"/>
    <w:uiPriority w:val="9"/>
    <w:semiHidden/>
    <w:rsid w:val="0009574D"/>
    <w:rPr>
      <w:i/>
      <w:color w:val="666666"/>
      <w:sz w:val="22"/>
      <w:szCs w:val="22"/>
    </w:rPr>
  </w:style>
  <w:style w:type="paragraph" w:styleId="Title">
    <w:name w:val="Title"/>
    <w:basedOn w:val="Normal"/>
    <w:next w:val="Normal"/>
    <w:link w:val="TitleChar"/>
    <w:uiPriority w:val="10"/>
    <w:qFormat/>
    <w:rsid w:val="0009574D"/>
    <w:pPr>
      <w:keepNext/>
      <w:keepLines/>
      <w:spacing w:after="60"/>
    </w:pPr>
    <w:rPr>
      <w:sz w:val="52"/>
      <w:szCs w:val="52"/>
    </w:rPr>
  </w:style>
  <w:style w:type="character" w:customStyle="1" w:styleId="TitleChar">
    <w:name w:val="Title Char"/>
    <w:basedOn w:val="DefaultParagraphFont"/>
    <w:link w:val="Title"/>
    <w:uiPriority w:val="10"/>
    <w:rsid w:val="0009574D"/>
    <w:rPr>
      <w:sz w:val="52"/>
      <w:szCs w:val="52"/>
    </w:rPr>
  </w:style>
  <w:style w:type="paragraph" w:styleId="Subtitle">
    <w:name w:val="Subtitle"/>
    <w:basedOn w:val="Normal"/>
    <w:next w:val="Normal"/>
    <w:link w:val="SubtitleChar"/>
    <w:uiPriority w:val="11"/>
    <w:qFormat/>
    <w:rsid w:val="0009574D"/>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09574D"/>
    <w:rPr>
      <w:rFonts w:ascii="Arial" w:eastAsia="Arial" w:hAnsi="Arial" w:cs="Arial"/>
      <w:color w:val="666666"/>
      <w:sz w:val="30"/>
      <w:szCs w:val="30"/>
    </w:rPr>
  </w:style>
  <w:style w:type="paragraph" w:styleId="ListParagraph">
    <w:name w:val="List Paragraph"/>
    <w:basedOn w:val="Normal"/>
    <w:uiPriority w:val="34"/>
    <w:qFormat/>
    <w:rsid w:val="0009574D"/>
    <w:pPr>
      <w:ind w:left="720"/>
      <w:contextualSpacing/>
    </w:pPr>
  </w:style>
  <w:style w:type="paragraph" w:styleId="TOCHeading">
    <w:name w:val="TOC Heading"/>
    <w:basedOn w:val="Heading1"/>
    <w:next w:val="Normal"/>
    <w:uiPriority w:val="39"/>
    <w:unhideWhenUsed/>
    <w:qFormat/>
    <w:rsid w:val="0009574D"/>
    <w:pPr>
      <w:spacing w:before="240"/>
      <w:jc w:val="left"/>
      <w:outlineLvl w:val="9"/>
    </w:pPr>
    <w:rPr>
      <w:rFonts w:asciiTheme="majorHAnsi" w:eastAsiaTheme="majorEastAsia" w:hAnsiTheme="majorHAnsi" w:cstheme="majorBidi"/>
      <w:b w:val="0"/>
      <w:color w:val="365F91" w:themeColor="accent1" w:themeShade="BF"/>
      <w:szCs w:val="32"/>
    </w:rPr>
  </w:style>
  <w:style w:type="paragraph" w:styleId="NoSpacing">
    <w:name w:val="No Spacing"/>
    <w:link w:val="NoSpacingChar"/>
    <w:uiPriority w:val="1"/>
    <w:qFormat/>
    <w:rsid w:val="0019394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93941"/>
    <w:rPr>
      <w:rFonts w:asciiTheme="minorHAnsi" w:eastAsiaTheme="minorEastAsia" w:hAnsiTheme="minorHAnsi" w:cstheme="minorBidi"/>
      <w:sz w:val="22"/>
      <w:szCs w:val="22"/>
    </w:rPr>
  </w:style>
  <w:style w:type="paragraph" w:styleId="TOC1">
    <w:name w:val="toc 1"/>
    <w:basedOn w:val="Normal"/>
    <w:next w:val="Normal"/>
    <w:autoRedefine/>
    <w:uiPriority w:val="39"/>
    <w:unhideWhenUsed/>
    <w:rsid w:val="00193941"/>
    <w:pPr>
      <w:spacing w:after="100"/>
    </w:pPr>
  </w:style>
  <w:style w:type="paragraph" w:styleId="TOC2">
    <w:name w:val="toc 2"/>
    <w:basedOn w:val="Normal"/>
    <w:next w:val="Normal"/>
    <w:autoRedefine/>
    <w:uiPriority w:val="39"/>
    <w:unhideWhenUsed/>
    <w:rsid w:val="00193941"/>
    <w:pPr>
      <w:spacing w:after="100"/>
      <w:ind w:left="240"/>
    </w:pPr>
  </w:style>
  <w:style w:type="paragraph" w:styleId="TOC3">
    <w:name w:val="toc 3"/>
    <w:basedOn w:val="Normal"/>
    <w:next w:val="Normal"/>
    <w:autoRedefine/>
    <w:uiPriority w:val="39"/>
    <w:unhideWhenUsed/>
    <w:rsid w:val="00193941"/>
    <w:pPr>
      <w:spacing w:after="100"/>
      <w:ind w:left="480"/>
    </w:pPr>
  </w:style>
  <w:style w:type="character" w:styleId="Hyperlink">
    <w:name w:val="Hyperlink"/>
    <w:basedOn w:val="DefaultParagraphFont"/>
    <w:uiPriority w:val="99"/>
    <w:unhideWhenUsed/>
    <w:rsid w:val="001939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308">
      <w:bodyDiv w:val="1"/>
      <w:marLeft w:val="0"/>
      <w:marRight w:val="0"/>
      <w:marTop w:val="0"/>
      <w:marBottom w:val="0"/>
      <w:divBdr>
        <w:top w:val="none" w:sz="0" w:space="0" w:color="auto"/>
        <w:left w:val="none" w:sz="0" w:space="0" w:color="auto"/>
        <w:bottom w:val="none" w:sz="0" w:space="0" w:color="auto"/>
        <w:right w:val="none" w:sz="0" w:space="0" w:color="auto"/>
      </w:divBdr>
    </w:div>
    <w:div w:id="108398193">
      <w:bodyDiv w:val="1"/>
      <w:marLeft w:val="0"/>
      <w:marRight w:val="0"/>
      <w:marTop w:val="0"/>
      <w:marBottom w:val="0"/>
      <w:divBdr>
        <w:top w:val="none" w:sz="0" w:space="0" w:color="auto"/>
        <w:left w:val="none" w:sz="0" w:space="0" w:color="auto"/>
        <w:bottom w:val="none" w:sz="0" w:space="0" w:color="auto"/>
        <w:right w:val="none" w:sz="0" w:space="0" w:color="auto"/>
      </w:divBdr>
    </w:div>
    <w:div w:id="116877166">
      <w:bodyDiv w:val="1"/>
      <w:marLeft w:val="0"/>
      <w:marRight w:val="0"/>
      <w:marTop w:val="0"/>
      <w:marBottom w:val="0"/>
      <w:divBdr>
        <w:top w:val="none" w:sz="0" w:space="0" w:color="auto"/>
        <w:left w:val="none" w:sz="0" w:space="0" w:color="auto"/>
        <w:bottom w:val="none" w:sz="0" w:space="0" w:color="auto"/>
        <w:right w:val="none" w:sz="0" w:space="0" w:color="auto"/>
      </w:divBdr>
    </w:div>
    <w:div w:id="224030242">
      <w:bodyDiv w:val="1"/>
      <w:marLeft w:val="0"/>
      <w:marRight w:val="0"/>
      <w:marTop w:val="0"/>
      <w:marBottom w:val="0"/>
      <w:divBdr>
        <w:top w:val="none" w:sz="0" w:space="0" w:color="auto"/>
        <w:left w:val="none" w:sz="0" w:space="0" w:color="auto"/>
        <w:bottom w:val="none" w:sz="0" w:space="0" w:color="auto"/>
        <w:right w:val="none" w:sz="0" w:space="0" w:color="auto"/>
      </w:divBdr>
      <w:divsChild>
        <w:div w:id="642928262">
          <w:marLeft w:val="0"/>
          <w:marRight w:val="0"/>
          <w:marTop w:val="0"/>
          <w:marBottom w:val="0"/>
          <w:divBdr>
            <w:top w:val="none" w:sz="0" w:space="0" w:color="auto"/>
            <w:left w:val="none" w:sz="0" w:space="0" w:color="auto"/>
            <w:bottom w:val="none" w:sz="0" w:space="0" w:color="auto"/>
            <w:right w:val="none" w:sz="0" w:space="0" w:color="auto"/>
          </w:divBdr>
          <w:divsChild>
            <w:div w:id="299698942">
              <w:marLeft w:val="0"/>
              <w:marRight w:val="0"/>
              <w:marTop w:val="0"/>
              <w:marBottom w:val="0"/>
              <w:divBdr>
                <w:top w:val="none" w:sz="0" w:space="0" w:color="auto"/>
                <w:left w:val="none" w:sz="0" w:space="0" w:color="auto"/>
                <w:bottom w:val="none" w:sz="0" w:space="0" w:color="auto"/>
                <w:right w:val="none" w:sz="0" w:space="0" w:color="auto"/>
              </w:divBdr>
            </w:div>
            <w:div w:id="821581724">
              <w:marLeft w:val="0"/>
              <w:marRight w:val="0"/>
              <w:marTop w:val="0"/>
              <w:marBottom w:val="0"/>
              <w:divBdr>
                <w:top w:val="none" w:sz="0" w:space="0" w:color="auto"/>
                <w:left w:val="none" w:sz="0" w:space="0" w:color="auto"/>
                <w:bottom w:val="none" w:sz="0" w:space="0" w:color="auto"/>
                <w:right w:val="none" w:sz="0" w:space="0" w:color="auto"/>
              </w:divBdr>
            </w:div>
            <w:div w:id="662588009">
              <w:marLeft w:val="0"/>
              <w:marRight w:val="0"/>
              <w:marTop w:val="0"/>
              <w:marBottom w:val="0"/>
              <w:divBdr>
                <w:top w:val="none" w:sz="0" w:space="0" w:color="auto"/>
                <w:left w:val="none" w:sz="0" w:space="0" w:color="auto"/>
                <w:bottom w:val="none" w:sz="0" w:space="0" w:color="auto"/>
                <w:right w:val="none" w:sz="0" w:space="0" w:color="auto"/>
              </w:divBdr>
            </w:div>
            <w:div w:id="1270968071">
              <w:marLeft w:val="0"/>
              <w:marRight w:val="0"/>
              <w:marTop w:val="0"/>
              <w:marBottom w:val="0"/>
              <w:divBdr>
                <w:top w:val="none" w:sz="0" w:space="0" w:color="auto"/>
                <w:left w:val="none" w:sz="0" w:space="0" w:color="auto"/>
                <w:bottom w:val="none" w:sz="0" w:space="0" w:color="auto"/>
                <w:right w:val="none" w:sz="0" w:space="0" w:color="auto"/>
              </w:divBdr>
            </w:div>
            <w:div w:id="196084204">
              <w:marLeft w:val="0"/>
              <w:marRight w:val="0"/>
              <w:marTop w:val="0"/>
              <w:marBottom w:val="0"/>
              <w:divBdr>
                <w:top w:val="none" w:sz="0" w:space="0" w:color="auto"/>
                <w:left w:val="none" w:sz="0" w:space="0" w:color="auto"/>
                <w:bottom w:val="none" w:sz="0" w:space="0" w:color="auto"/>
                <w:right w:val="none" w:sz="0" w:space="0" w:color="auto"/>
              </w:divBdr>
            </w:div>
            <w:div w:id="1391609218">
              <w:marLeft w:val="0"/>
              <w:marRight w:val="0"/>
              <w:marTop w:val="0"/>
              <w:marBottom w:val="0"/>
              <w:divBdr>
                <w:top w:val="none" w:sz="0" w:space="0" w:color="auto"/>
                <w:left w:val="none" w:sz="0" w:space="0" w:color="auto"/>
                <w:bottom w:val="none" w:sz="0" w:space="0" w:color="auto"/>
                <w:right w:val="none" w:sz="0" w:space="0" w:color="auto"/>
              </w:divBdr>
            </w:div>
            <w:div w:id="821310817">
              <w:marLeft w:val="0"/>
              <w:marRight w:val="0"/>
              <w:marTop w:val="0"/>
              <w:marBottom w:val="0"/>
              <w:divBdr>
                <w:top w:val="none" w:sz="0" w:space="0" w:color="auto"/>
                <w:left w:val="none" w:sz="0" w:space="0" w:color="auto"/>
                <w:bottom w:val="none" w:sz="0" w:space="0" w:color="auto"/>
                <w:right w:val="none" w:sz="0" w:space="0" w:color="auto"/>
              </w:divBdr>
            </w:div>
            <w:div w:id="14848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035">
      <w:bodyDiv w:val="1"/>
      <w:marLeft w:val="0"/>
      <w:marRight w:val="0"/>
      <w:marTop w:val="0"/>
      <w:marBottom w:val="0"/>
      <w:divBdr>
        <w:top w:val="none" w:sz="0" w:space="0" w:color="auto"/>
        <w:left w:val="none" w:sz="0" w:space="0" w:color="auto"/>
        <w:bottom w:val="none" w:sz="0" w:space="0" w:color="auto"/>
        <w:right w:val="none" w:sz="0" w:space="0" w:color="auto"/>
      </w:divBdr>
      <w:divsChild>
        <w:div w:id="1562209274">
          <w:marLeft w:val="0"/>
          <w:marRight w:val="0"/>
          <w:marTop w:val="0"/>
          <w:marBottom w:val="0"/>
          <w:divBdr>
            <w:top w:val="none" w:sz="0" w:space="0" w:color="auto"/>
            <w:left w:val="none" w:sz="0" w:space="0" w:color="auto"/>
            <w:bottom w:val="none" w:sz="0" w:space="0" w:color="auto"/>
            <w:right w:val="none" w:sz="0" w:space="0" w:color="auto"/>
          </w:divBdr>
          <w:divsChild>
            <w:div w:id="1948927454">
              <w:marLeft w:val="0"/>
              <w:marRight w:val="0"/>
              <w:marTop w:val="0"/>
              <w:marBottom w:val="0"/>
              <w:divBdr>
                <w:top w:val="none" w:sz="0" w:space="0" w:color="auto"/>
                <w:left w:val="none" w:sz="0" w:space="0" w:color="auto"/>
                <w:bottom w:val="none" w:sz="0" w:space="0" w:color="auto"/>
                <w:right w:val="none" w:sz="0" w:space="0" w:color="auto"/>
              </w:divBdr>
            </w:div>
            <w:div w:id="2139568672">
              <w:marLeft w:val="0"/>
              <w:marRight w:val="0"/>
              <w:marTop w:val="0"/>
              <w:marBottom w:val="0"/>
              <w:divBdr>
                <w:top w:val="none" w:sz="0" w:space="0" w:color="auto"/>
                <w:left w:val="none" w:sz="0" w:space="0" w:color="auto"/>
                <w:bottom w:val="none" w:sz="0" w:space="0" w:color="auto"/>
                <w:right w:val="none" w:sz="0" w:space="0" w:color="auto"/>
              </w:divBdr>
            </w:div>
            <w:div w:id="75832683">
              <w:marLeft w:val="0"/>
              <w:marRight w:val="0"/>
              <w:marTop w:val="0"/>
              <w:marBottom w:val="0"/>
              <w:divBdr>
                <w:top w:val="none" w:sz="0" w:space="0" w:color="auto"/>
                <w:left w:val="none" w:sz="0" w:space="0" w:color="auto"/>
                <w:bottom w:val="none" w:sz="0" w:space="0" w:color="auto"/>
                <w:right w:val="none" w:sz="0" w:space="0" w:color="auto"/>
              </w:divBdr>
            </w:div>
            <w:div w:id="723481482">
              <w:marLeft w:val="0"/>
              <w:marRight w:val="0"/>
              <w:marTop w:val="0"/>
              <w:marBottom w:val="0"/>
              <w:divBdr>
                <w:top w:val="none" w:sz="0" w:space="0" w:color="auto"/>
                <w:left w:val="none" w:sz="0" w:space="0" w:color="auto"/>
                <w:bottom w:val="none" w:sz="0" w:space="0" w:color="auto"/>
                <w:right w:val="none" w:sz="0" w:space="0" w:color="auto"/>
              </w:divBdr>
            </w:div>
            <w:div w:id="359474862">
              <w:marLeft w:val="0"/>
              <w:marRight w:val="0"/>
              <w:marTop w:val="0"/>
              <w:marBottom w:val="0"/>
              <w:divBdr>
                <w:top w:val="none" w:sz="0" w:space="0" w:color="auto"/>
                <w:left w:val="none" w:sz="0" w:space="0" w:color="auto"/>
                <w:bottom w:val="none" w:sz="0" w:space="0" w:color="auto"/>
                <w:right w:val="none" w:sz="0" w:space="0" w:color="auto"/>
              </w:divBdr>
            </w:div>
            <w:div w:id="2008315921">
              <w:marLeft w:val="0"/>
              <w:marRight w:val="0"/>
              <w:marTop w:val="0"/>
              <w:marBottom w:val="0"/>
              <w:divBdr>
                <w:top w:val="none" w:sz="0" w:space="0" w:color="auto"/>
                <w:left w:val="none" w:sz="0" w:space="0" w:color="auto"/>
                <w:bottom w:val="none" w:sz="0" w:space="0" w:color="auto"/>
                <w:right w:val="none" w:sz="0" w:space="0" w:color="auto"/>
              </w:divBdr>
            </w:div>
            <w:div w:id="1476870647">
              <w:marLeft w:val="0"/>
              <w:marRight w:val="0"/>
              <w:marTop w:val="0"/>
              <w:marBottom w:val="0"/>
              <w:divBdr>
                <w:top w:val="none" w:sz="0" w:space="0" w:color="auto"/>
                <w:left w:val="none" w:sz="0" w:space="0" w:color="auto"/>
                <w:bottom w:val="none" w:sz="0" w:space="0" w:color="auto"/>
                <w:right w:val="none" w:sz="0" w:space="0" w:color="auto"/>
              </w:divBdr>
            </w:div>
            <w:div w:id="9852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1113">
      <w:bodyDiv w:val="1"/>
      <w:marLeft w:val="0"/>
      <w:marRight w:val="0"/>
      <w:marTop w:val="0"/>
      <w:marBottom w:val="0"/>
      <w:divBdr>
        <w:top w:val="none" w:sz="0" w:space="0" w:color="auto"/>
        <w:left w:val="none" w:sz="0" w:space="0" w:color="auto"/>
        <w:bottom w:val="none" w:sz="0" w:space="0" w:color="auto"/>
        <w:right w:val="none" w:sz="0" w:space="0" w:color="auto"/>
      </w:divBdr>
    </w:div>
    <w:div w:id="570703544">
      <w:bodyDiv w:val="1"/>
      <w:marLeft w:val="0"/>
      <w:marRight w:val="0"/>
      <w:marTop w:val="0"/>
      <w:marBottom w:val="0"/>
      <w:divBdr>
        <w:top w:val="none" w:sz="0" w:space="0" w:color="auto"/>
        <w:left w:val="none" w:sz="0" w:space="0" w:color="auto"/>
        <w:bottom w:val="none" w:sz="0" w:space="0" w:color="auto"/>
        <w:right w:val="none" w:sz="0" w:space="0" w:color="auto"/>
      </w:divBdr>
    </w:div>
    <w:div w:id="606739313">
      <w:bodyDiv w:val="1"/>
      <w:marLeft w:val="0"/>
      <w:marRight w:val="0"/>
      <w:marTop w:val="0"/>
      <w:marBottom w:val="0"/>
      <w:divBdr>
        <w:top w:val="none" w:sz="0" w:space="0" w:color="auto"/>
        <w:left w:val="none" w:sz="0" w:space="0" w:color="auto"/>
        <w:bottom w:val="none" w:sz="0" w:space="0" w:color="auto"/>
        <w:right w:val="none" w:sz="0" w:space="0" w:color="auto"/>
      </w:divBdr>
    </w:div>
    <w:div w:id="655111187">
      <w:bodyDiv w:val="1"/>
      <w:marLeft w:val="0"/>
      <w:marRight w:val="0"/>
      <w:marTop w:val="0"/>
      <w:marBottom w:val="0"/>
      <w:divBdr>
        <w:top w:val="none" w:sz="0" w:space="0" w:color="auto"/>
        <w:left w:val="none" w:sz="0" w:space="0" w:color="auto"/>
        <w:bottom w:val="none" w:sz="0" w:space="0" w:color="auto"/>
        <w:right w:val="none" w:sz="0" w:space="0" w:color="auto"/>
      </w:divBdr>
    </w:div>
    <w:div w:id="698895806">
      <w:bodyDiv w:val="1"/>
      <w:marLeft w:val="0"/>
      <w:marRight w:val="0"/>
      <w:marTop w:val="0"/>
      <w:marBottom w:val="0"/>
      <w:divBdr>
        <w:top w:val="none" w:sz="0" w:space="0" w:color="auto"/>
        <w:left w:val="none" w:sz="0" w:space="0" w:color="auto"/>
        <w:bottom w:val="none" w:sz="0" w:space="0" w:color="auto"/>
        <w:right w:val="none" w:sz="0" w:space="0" w:color="auto"/>
      </w:divBdr>
    </w:div>
    <w:div w:id="724714964">
      <w:bodyDiv w:val="1"/>
      <w:marLeft w:val="0"/>
      <w:marRight w:val="0"/>
      <w:marTop w:val="0"/>
      <w:marBottom w:val="0"/>
      <w:divBdr>
        <w:top w:val="none" w:sz="0" w:space="0" w:color="auto"/>
        <w:left w:val="none" w:sz="0" w:space="0" w:color="auto"/>
        <w:bottom w:val="none" w:sz="0" w:space="0" w:color="auto"/>
        <w:right w:val="none" w:sz="0" w:space="0" w:color="auto"/>
      </w:divBdr>
      <w:divsChild>
        <w:div w:id="1224944023">
          <w:marLeft w:val="0"/>
          <w:marRight w:val="0"/>
          <w:marTop w:val="0"/>
          <w:marBottom w:val="0"/>
          <w:divBdr>
            <w:top w:val="none" w:sz="0" w:space="0" w:color="auto"/>
            <w:left w:val="none" w:sz="0" w:space="0" w:color="auto"/>
            <w:bottom w:val="none" w:sz="0" w:space="0" w:color="auto"/>
            <w:right w:val="none" w:sz="0" w:space="0" w:color="auto"/>
          </w:divBdr>
          <w:divsChild>
            <w:div w:id="1149904230">
              <w:marLeft w:val="0"/>
              <w:marRight w:val="0"/>
              <w:marTop w:val="0"/>
              <w:marBottom w:val="0"/>
              <w:divBdr>
                <w:top w:val="none" w:sz="0" w:space="0" w:color="auto"/>
                <w:left w:val="none" w:sz="0" w:space="0" w:color="auto"/>
                <w:bottom w:val="none" w:sz="0" w:space="0" w:color="auto"/>
                <w:right w:val="none" w:sz="0" w:space="0" w:color="auto"/>
              </w:divBdr>
            </w:div>
            <w:div w:id="1413502004">
              <w:marLeft w:val="0"/>
              <w:marRight w:val="0"/>
              <w:marTop w:val="0"/>
              <w:marBottom w:val="0"/>
              <w:divBdr>
                <w:top w:val="none" w:sz="0" w:space="0" w:color="auto"/>
                <w:left w:val="none" w:sz="0" w:space="0" w:color="auto"/>
                <w:bottom w:val="none" w:sz="0" w:space="0" w:color="auto"/>
                <w:right w:val="none" w:sz="0" w:space="0" w:color="auto"/>
              </w:divBdr>
            </w:div>
            <w:div w:id="1864584886">
              <w:marLeft w:val="0"/>
              <w:marRight w:val="0"/>
              <w:marTop w:val="0"/>
              <w:marBottom w:val="0"/>
              <w:divBdr>
                <w:top w:val="none" w:sz="0" w:space="0" w:color="auto"/>
                <w:left w:val="none" w:sz="0" w:space="0" w:color="auto"/>
                <w:bottom w:val="none" w:sz="0" w:space="0" w:color="auto"/>
                <w:right w:val="none" w:sz="0" w:space="0" w:color="auto"/>
              </w:divBdr>
            </w:div>
            <w:div w:id="1013610663">
              <w:marLeft w:val="0"/>
              <w:marRight w:val="0"/>
              <w:marTop w:val="0"/>
              <w:marBottom w:val="0"/>
              <w:divBdr>
                <w:top w:val="none" w:sz="0" w:space="0" w:color="auto"/>
                <w:left w:val="none" w:sz="0" w:space="0" w:color="auto"/>
                <w:bottom w:val="none" w:sz="0" w:space="0" w:color="auto"/>
                <w:right w:val="none" w:sz="0" w:space="0" w:color="auto"/>
              </w:divBdr>
            </w:div>
            <w:div w:id="1439570229">
              <w:marLeft w:val="0"/>
              <w:marRight w:val="0"/>
              <w:marTop w:val="0"/>
              <w:marBottom w:val="0"/>
              <w:divBdr>
                <w:top w:val="none" w:sz="0" w:space="0" w:color="auto"/>
                <w:left w:val="none" w:sz="0" w:space="0" w:color="auto"/>
                <w:bottom w:val="none" w:sz="0" w:space="0" w:color="auto"/>
                <w:right w:val="none" w:sz="0" w:space="0" w:color="auto"/>
              </w:divBdr>
            </w:div>
            <w:div w:id="496309502">
              <w:marLeft w:val="0"/>
              <w:marRight w:val="0"/>
              <w:marTop w:val="0"/>
              <w:marBottom w:val="0"/>
              <w:divBdr>
                <w:top w:val="none" w:sz="0" w:space="0" w:color="auto"/>
                <w:left w:val="none" w:sz="0" w:space="0" w:color="auto"/>
                <w:bottom w:val="none" w:sz="0" w:space="0" w:color="auto"/>
                <w:right w:val="none" w:sz="0" w:space="0" w:color="auto"/>
              </w:divBdr>
            </w:div>
            <w:div w:id="1426921754">
              <w:marLeft w:val="0"/>
              <w:marRight w:val="0"/>
              <w:marTop w:val="0"/>
              <w:marBottom w:val="0"/>
              <w:divBdr>
                <w:top w:val="none" w:sz="0" w:space="0" w:color="auto"/>
                <w:left w:val="none" w:sz="0" w:space="0" w:color="auto"/>
                <w:bottom w:val="none" w:sz="0" w:space="0" w:color="auto"/>
                <w:right w:val="none" w:sz="0" w:space="0" w:color="auto"/>
              </w:divBdr>
            </w:div>
            <w:div w:id="12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8329">
      <w:bodyDiv w:val="1"/>
      <w:marLeft w:val="0"/>
      <w:marRight w:val="0"/>
      <w:marTop w:val="0"/>
      <w:marBottom w:val="0"/>
      <w:divBdr>
        <w:top w:val="none" w:sz="0" w:space="0" w:color="auto"/>
        <w:left w:val="none" w:sz="0" w:space="0" w:color="auto"/>
        <w:bottom w:val="none" w:sz="0" w:space="0" w:color="auto"/>
        <w:right w:val="none" w:sz="0" w:space="0" w:color="auto"/>
      </w:divBdr>
    </w:div>
    <w:div w:id="1150949128">
      <w:bodyDiv w:val="1"/>
      <w:marLeft w:val="0"/>
      <w:marRight w:val="0"/>
      <w:marTop w:val="0"/>
      <w:marBottom w:val="0"/>
      <w:divBdr>
        <w:top w:val="none" w:sz="0" w:space="0" w:color="auto"/>
        <w:left w:val="none" w:sz="0" w:space="0" w:color="auto"/>
        <w:bottom w:val="none" w:sz="0" w:space="0" w:color="auto"/>
        <w:right w:val="none" w:sz="0" w:space="0" w:color="auto"/>
      </w:divBdr>
    </w:div>
    <w:div w:id="1257330347">
      <w:bodyDiv w:val="1"/>
      <w:marLeft w:val="0"/>
      <w:marRight w:val="0"/>
      <w:marTop w:val="0"/>
      <w:marBottom w:val="0"/>
      <w:divBdr>
        <w:top w:val="none" w:sz="0" w:space="0" w:color="auto"/>
        <w:left w:val="none" w:sz="0" w:space="0" w:color="auto"/>
        <w:bottom w:val="none" w:sz="0" w:space="0" w:color="auto"/>
        <w:right w:val="none" w:sz="0" w:space="0" w:color="auto"/>
      </w:divBdr>
    </w:div>
    <w:div w:id="1273978908">
      <w:bodyDiv w:val="1"/>
      <w:marLeft w:val="0"/>
      <w:marRight w:val="0"/>
      <w:marTop w:val="0"/>
      <w:marBottom w:val="0"/>
      <w:divBdr>
        <w:top w:val="none" w:sz="0" w:space="0" w:color="auto"/>
        <w:left w:val="none" w:sz="0" w:space="0" w:color="auto"/>
        <w:bottom w:val="none" w:sz="0" w:space="0" w:color="auto"/>
        <w:right w:val="none" w:sz="0" w:space="0" w:color="auto"/>
      </w:divBdr>
    </w:div>
    <w:div w:id="1318875498">
      <w:bodyDiv w:val="1"/>
      <w:marLeft w:val="0"/>
      <w:marRight w:val="0"/>
      <w:marTop w:val="0"/>
      <w:marBottom w:val="0"/>
      <w:divBdr>
        <w:top w:val="none" w:sz="0" w:space="0" w:color="auto"/>
        <w:left w:val="none" w:sz="0" w:space="0" w:color="auto"/>
        <w:bottom w:val="none" w:sz="0" w:space="0" w:color="auto"/>
        <w:right w:val="none" w:sz="0" w:space="0" w:color="auto"/>
      </w:divBdr>
    </w:div>
    <w:div w:id="1437749176">
      <w:bodyDiv w:val="1"/>
      <w:marLeft w:val="0"/>
      <w:marRight w:val="0"/>
      <w:marTop w:val="0"/>
      <w:marBottom w:val="0"/>
      <w:divBdr>
        <w:top w:val="none" w:sz="0" w:space="0" w:color="auto"/>
        <w:left w:val="none" w:sz="0" w:space="0" w:color="auto"/>
        <w:bottom w:val="none" w:sz="0" w:space="0" w:color="auto"/>
        <w:right w:val="none" w:sz="0" w:space="0" w:color="auto"/>
      </w:divBdr>
    </w:div>
    <w:div w:id="1466659639">
      <w:bodyDiv w:val="1"/>
      <w:marLeft w:val="0"/>
      <w:marRight w:val="0"/>
      <w:marTop w:val="0"/>
      <w:marBottom w:val="0"/>
      <w:divBdr>
        <w:top w:val="none" w:sz="0" w:space="0" w:color="auto"/>
        <w:left w:val="none" w:sz="0" w:space="0" w:color="auto"/>
        <w:bottom w:val="none" w:sz="0" w:space="0" w:color="auto"/>
        <w:right w:val="none" w:sz="0" w:space="0" w:color="auto"/>
      </w:divBdr>
    </w:div>
    <w:div w:id="1533761457">
      <w:bodyDiv w:val="1"/>
      <w:marLeft w:val="0"/>
      <w:marRight w:val="0"/>
      <w:marTop w:val="0"/>
      <w:marBottom w:val="0"/>
      <w:divBdr>
        <w:top w:val="none" w:sz="0" w:space="0" w:color="auto"/>
        <w:left w:val="none" w:sz="0" w:space="0" w:color="auto"/>
        <w:bottom w:val="none" w:sz="0" w:space="0" w:color="auto"/>
        <w:right w:val="none" w:sz="0" w:space="0" w:color="auto"/>
      </w:divBdr>
    </w:div>
    <w:div w:id="1577977180">
      <w:bodyDiv w:val="1"/>
      <w:marLeft w:val="0"/>
      <w:marRight w:val="0"/>
      <w:marTop w:val="0"/>
      <w:marBottom w:val="0"/>
      <w:divBdr>
        <w:top w:val="none" w:sz="0" w:space="0" w:color="auto"/>
        <w:left w:val="none" w:sz="0" w:space="0" w:color="auto"/>
        <w:bottom w:val="none" w:sz="0" w:space="0" w:color="auto"/>
        <w:right w:val="none" w:sz="0" w:space="0" w:color="auto"/>
      </w:divBdr>
      <w:divsChild>
        <w:div w:id="475297222">
          <w:marLeft w:val="0"/>
          <w:marRight w:val="0"/>
          <w:marTop w:val="0"/>
          <w:marBottom w:val="0"/>
          <w:divBdr>
            <w:top w:val="none" w:sz="0" w:space="0" w:color="auto"/>
            <w:left w:val="none" w:sz="0" w:space="0" w:color="auto"/>
            <w:bottom w:val="none" w:sz="0" w:space="0" w:color="auto"/>
            <w:right w:val="none" w:sz="0" w:space="0" w:color="auto"/>
          </w:divBdr>
          <w:divsChild>
            <w:div w:id="9934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73">
      <w:bodyDiv w:val="1"/>
      <w:marLeft w:val="0"/>
      <w:marRight w:val="0"/>
      <w:marTop w:val="0"/>
      <w:marBottom w:val="0"/>
      <w:divBdr>
        <w:top w:val="none" w:sz="0" w:space="0" w:color="auto"/>
        <w:left w:val="none" w:sz="0" w:space="0" w:color="auto"/>
        <w:bottom w:val="none" w:sz="0" w:space="0" w:color="auto"/>
        <w:right w:val="none" w:sz="0" w:space="0" w:color="auto"/>
      </w:divBdr>
    </w:div>
    <w:div w:id="1599291414">
      <w:bodyDiv w:val="1"/>
      <w:marLeft w:val="0"/>
      <w:marRight w:val="0"/>
      <w:marTop w:val="0"/>
      <w:marBottom w:val="0"/>
      <w:divBdr>
        <w:top w:val="none" w:sz="0" w:space="0" w:color="auto"/>
        <w:left w:val="none" w:sz="0" w:space="0" w:color="auto"/>
        <w:bottom w:val="none" w:sz="0" w:space="0" w:color="auto"/>
        <w:right w:val="none" w:sz="0" w:space="0" w:color="auto"/>
      </w:divBdr>
      <w:divsChild>
        <w:div w:id="912131281">
          <w:marLeft w:val="0"/>
          <w:marRight w:val="0"/>
          <w:marTop w:val="0"/>
          <w:marBottom w:val="0"/>
          <w:divBdr>
            <w:top w:val="none" w:sz="0" w:space="0" w:color="auto"/>
            <w:left w:val="none" w:sz="0" w:space="0" w:color="auto"/>
            <w:bottom w:val="none" w:sz="0" w:space="0" w:color="auto"/>
            <w:right w:val="none" w:sz="0" w:space="0" w:color="auto"/>
          </w:divBdr>
          <w:divsChild>
            <w:div w:id="471486686">
              <w:marLeft w:val="0"/>
              <w:marRight w:val="0"/>
              <w:marTop w:val="0"/>
              <w:marBottom w:val="0"/>
              <w:divBdr>
                <w:top w:val="none" w:sz="0" w:space="0" w:color="auto"/>
                <w:left w:val="none" w:sz="0" w:space="0" w:color="auto"/>
                <w:bottom w:val="none" w:sz="0" w:space="0" w:color="auto"/>
                <w:right w:val="none" w:sz="0" w:space="0" w:color="auto"/>
              </w:divBdr>
            </w:div>
            <w:div w:id="2003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6488">
      <w:bodyDiv w:val="1"/>
      <w:marLeft w:val="0"/>
      <w:marRight w:val="0"/>
      <w:marTop w:val="0"/>
      <w:marBottom w:val="0"/>
      <w:divBdr>
        <w:top w:val="none" w:sz="0" w:space="0" w:color="auto"/>
        <w:left w:val="none" w:sz="0" w:space="0" w:color="auto"/>
        <w:bottom w:val="none" w:sz="0" w:space="0" w:color="auto"/>
        <w:right w:val="none" w:sz="0" w:space="0" w:color="auto"/>
      </w:divBdr>
    </w:div>
    <w:div w:id="1671788303">
      <w:bodyDiv w:val="1"/>
      <w:marLeft w:val="0"/>
      <w:marRight w:val="0"/>
      <w:marTop w:val="0"/>
      <w:marBottom w:val="0"/>
      <w:divBdr>
        <w:top w:val="none" w:sz="0" w:space="0" w:color="auto"/>
        <w:left w:val="none" w:sz="0" w:space="0" w:color="auto"/>
        <w:bottom w:val="none" w:sz="0" w:space="0" w:color="auto"/>
        <w:right w:val="none" w:sz="0" w:space="0" w:color="auto"/>
      </w:divBdr>
      <w:divsChild>
        <w:div w:id="402604706">
          <w:marLeft w:val="0"/>
          <w:marRight w:val="0"/>
          <w:marTop w:val="0"/>
          <w:marBottom w:val="0"/>
          <w:divBdr>
            <w:top w:val="none" w:sz="0" w:space="0" w:color="auto"/>
            <w:left w:val="none" w:sz="0" w:space="0" w:color="auto"/>
            <w:bottom w:val="none" w:sz="0" w:space="0" w:color="auto"/>
            <w:right w:val="none" w:sz="0" w:space="0" w:color="auto"/>
          </w:divBdr>
          <w:divsChild>
            <w:div w:id="2087800792">
              <w:marLeft w:val="0"/>
              <w:marRight w:val="0"/>
              <w:marTop w:val="0"/>
              <w:marBottom w:val="0"/>
              <w:divBdr>
                <w:top w:val="none" w:sz="0" w:space="0" w:color="auto"/>
                <w:left w:val="none" w:sz="0" w:space="0" w:color="auto"/>
                <w:bottom w:val="none" w:sz="0" w:space="0" w:color="auto"/>
                <w:right w:val="none" w:sz="0" w:space="0" w:color="auto"/>
              </w:divBdr>
            </w:div>
            <w:div w:id="627127012">
              <w:marLeft w:val="0"/>
              <w:marRight w:val="0"/>
              <w:marTop w:val="0"/>
              <w:marBottom w:val="0"/>
              <w:divBdr>
                <w:top w:val="none" w:sz="0" w:space="0" w:color="auto"/>
                <w:left w:val="none" w:sz="0" w:space="0" w:color="auto"/>
                <w:bottom w:val="none" w:sz="0" w:space="0" w:color="auto"/>
                <w:right w:val="none" w:sz="0" w:space="0" w:color="auto"/>
              </w:divBdr>
            </w:div>
            <w:div w:id="1491143485">
              <w:marLeft w:val="0"/>
              <w:marRight w:val="0"/>
              <w:marTop w:val="0"/>
              <w:marBottom w:val="0"/>
              <w:divBdr>
                <w:top w:val="none" w:sz="0" w:space="0" w:color="auto"/>
                <w:left w:val="none" w:sz="0" w:space="0" w:color="auto"/>
                <w:bottom w:val="none" w:sz="0" w:space="0" w:color="auto"/>
                <w:right w:val="none" w:sz="0" w:space="0" w:color="auto"/>
              </w:divBdr>
            </w:div>
            <w:div w:id="479805510">
              <w:marLeft w:val="0"/>
              <w:marRight w:val="0"/>
              <w:marTop w:val="0"/>
              <w:marBottom w:val="0"/>
              <w:divBdr>
                <w:top w:val="none" w:sz="0" w:space="0" w:color="auto"/>
                <w:left w:val="none" w:sz="0" w:space="0" w:color="auto"/>
                <w:bottom w:val="none" w:sz="0" w:space="0" w:color="auto"/>
                <w:right w:val="none" w:sz="0" w:space="0" w:color="auto"/>
              </w:divBdr>
            </w:div>
            <w:div w:id="1342119362">
              <w:marLeft w:val="0"/>
              <w:marRight w:val="0"/>
              <w:marTop w:val="0"/>
              <w:marBottom w:val="0"/>
              <w:divBdr>
                <w:top w:val="none" w:sz="0" w:space="0" w:color="auto"/>
                <w:left w:val="none" w:sz="0" w:space="0" w:color="auto"/>
                <w:bottom w:val="none" w:sz="0" w:space="0" w:color="auto"/>
                <w:right w:val="none" w:sz="0" w:space="0" w:color="auto"/>
              </w:divBdr>
            </w:div>
            <w:div w:id="655303197">
              <w:marLeft w:val="0"/>
              <w:marRight w:val="0"/>
              <w:marTop w:val="0"/>
              <w:marBottom w:val="0"/>
              <w:divBdr>
                <w:top w:val="none" w:sz="0" w:space="0" w:color="auto"/>
                <w:left w:val="none" w:sz="0" w:space="0" w:color="auto"/>
                <w:bottom w:val="none" w:sz="0" w:space="0" w:color="auto"/>
                <w:right w:val="none" w:sz="0" w:space="0" w:color="auto"/>
              </w:divBdr>
            </w:div>
            <w:div w:id="829979179">
              <w:marLeft w:val="0"/>
              <w:marRight w:val="0"/>
              <w:marTop w:val="0"/>
              <w:marBottom w:val="0"/>
              <w:divBdr>
                <w:top w:val="none" w:sz="0" w:space="0" w:color="auto"/>
                <w:left w:val="none" w:sz="0" w:space="0" w:color="auto"/>
                <w:bottom w:val="none" w:sz="0" w:space="0" w:color="auto"/>
                <w:right w:val="none" w:sz="0" w:space="0" w:color="auto"/>
              </w:divBdr>
            </w:div>
            <w:div w:id="16293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058">
      <w:bodyDiv w:val="1"/>
      <w:marLeft w:val="0"/>
      <w:marRight w:val="0"/>
      <w:marTop w:val="0"/>
      <w:marBottom w:val="0"/>
      <w:divBdr>
        <w:top w:val="none" w:sz="0" w:space="0" w:color="auto"/>
        <w:left w:val="none" w:sz="0" w:space="0" w:color="auto"/>
        <w:bottom w:val="none" w:sz="0" w:space="0" w:color="auto"/>
        <w:right w:val="none" w:sz="0" w:space="0" w:color="auto"/>
      </w:divBdr>
    </w:div>
    <w:div w:id="1755590665">
      <w:bodyDiv w:val="1"/>
      <w:marLeft w:val="0"/>
      <w:marRight w:val="0"/>
      <w:marTop w:val="0"/>
      <w:marBottom w:val="0"/>
      <w:divBdr>
        <w:top w:val="none" w:sz="0" w:space="0" w:color="auto"/>
        <w:left w:val="none" w:sz="0" w:space="0" w:color="auto"/>
        <w:bottom w:val="none" w:sz="0" w:space="0" w:color="auto"/>
        <w:right w:val="none" w:sz="0" w:space="0" w:color="auto"/>
      </w:divBdr>
    </w:div>
    <w:div w:id="1771077093">
      <w:bodyDiv w:val="1"/>
      <w:marLeft w:val="0"/>
      <w:marRight w:val="0"/>
      <w:marTop w:val="0"/>
      <w:marBottom w:val="0"/>
      <w:divBdr>
        <w:top w:val="none" w:sz="0" w:space="0" w:color="auto"/>
        <w:left w:val="none" w:sz="0" w:space="0" w:color="auto"/>
        <w:bottom w:val="none" w:sz="0" w:space="0" w:color="auto"/>
        <w:right w:val="none" w:sz="0" w:space="0" w:color="auto"/>
      </w:divBdr>
    </w:div>
    <w:div w:id="1817455313">
      <w:bodyDiv w:val="1"/>
      <w:marLeft w:val="0"/>
      <w:marRight w:val="0"/>
      <w:marTop w:val="0"/>
      <w:marBottom w:val="0"/>
      <w:divBdr>
        <w:top w:val="none" w:sz="0" w:space="0" w:color="auto"/>
        <w:left w:val="none" w:sz="0" w:space="0" w:color="auto"/>
        <w:bottom w:val="none" w:sz="0" w:space="0" w:color="auto"/>
        <w:right w:val="none" w:sz="0" w:space="0" w:color="auto"/>
      </w:divBdr>
    </w:div>
    <w:div w:id="1854875797">
      <w:bodyDiv w:val="1"/>
      <w:marLeft w:val="0"/>
      <w:marRight w:val="0"/>
      <w:marTop w:val="0"/>
      <w:marBottom w:val="0"/>
      <w:divBdr>
        <w:top w:val="none" w:sz="0" w:space="0" w:color="auto"/>
        <w:left w:val="none" w:sz="0" w:space="0" w:color="auto"/>
        <w:bottom w:val="none" w:sz="0" w:space="0" w:color="auto"/>
        <w:right w:val="none" w:sz="0" w:space="0" w:color="auto"/>
      </w:divBdr>
    </w:div>
    <w:div w:id="1918057440">
      <w:bodyDiv w:val="1"/>
      <w:marLeft w:val="0"/>
      <w:marRight w:val="0"/>
      <w:marTop w:val="0"/>
      <w:marBottom w:val="0"/>
      <w:divBdr>
        <w:top w:val="none" w:sz="0" w:space="0" w:color="auto"/>
        <w:left w:val="none" w:sz="0" w:space="0" w:color="auto"/>
        <w:bottom w:val="none" w:sz="0" w:space="0" w:color="auto"/>
        <w:right w:val="none" w:sz="0" w:space="0" w:color="auto"/>
      </w:divBdr>
    </w:div>
    <w:div w:id="1966690772">
      <w:bodyDiv w:val="1"/>
      <w:marLeft w:val="0"/>
      <w:marRight w:val="0"/>
      <w:marTop w:val="0"/>
      <w:marBottom w:val="0"/>
      <w:divBdr>
        <w:top w:val="none" w:sz="0" w:space="0" w:color="auto"/>
        <w:left w:val="none" w:sz="0" w:space="0" w:color="auto"/>
        <w:bottom w:val="none" w:sz="0" w:space="0" w:color="auto"/>
        <w:right w:val="none" w:sz="0" w:space="0" w:color="auto"/>
      </w:divBdr>
      <w:divsChild>
        <w:div w:id="261497881">
          <w:marLeft w:val="0"/>
          <w:marRight w:val="0"/>
          <w:marTop w:val="0"/>
          <w:marBottom w:val="0"/>
          <w:divBdr>
            <w:top w:val="none" w:sz="0" w:space="0" w:color="auto"/>
            <w:left w:val="none" w:sz="0" w:space="0" w:color="auto"/>
            <w:bottom w:val="none" w:sz="0" w:space="0" w:color="auto"/>
            <w:right w:val="none" w:sz="0" w:space="0" w:color="auto"/>
          </w:divBdr>
          <w:divsChild>
            <w:div w:id="17822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8762">
      <w:bodyDiv w:val="1"/>
      <w:marLeft w:val="0"/>
      <w:marRight w:val="0"/>
      <w:marTop w:val="0"/>
      <w:marBottom w:val="0"/>
      <w:divBdr>
        <w:top w:val="none" w:sz="0" w:space="0" w:color="auto"/>
        <w:left w:val="none" w:sz="0" w:space="0" w:color="auto"/>
        <w:bottom w:val="none" w:sz="0" w:space="0" w:color="auto"/>
        <w:right w:val="none" w:sz="0" w:space="0" w:color="auto"/>
      </w:divBdr>
    </w:div>
    <w:div w:id="197139545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63">
          <w:marLeft w:val="0"/>
          <w:marRight w:val="0"/>
          <w:marTop w:val="0"/>
          <w:marBottom w:val="0"/>
          <w:divBdr>
            <w:top w:val="none" w:sz="0" w:space="0" w:color="auto"/>
            <w:left w:val="none" w:sz="0" w:space="0" w:color="auto"/>
            <w:bottom w:val="none" w:sz="0" w:space="0" w:color="auto"/>
            <w:right w:val="none" w:sz="0" w:space="0" w:color="auto"/>
          </w:divBdr>
          <w:divsChild>
            <w:div w:id="564529470">
              <w:marLeft w:val="0"/>
              <w:marRight w:val="0"/>
              <w:marTop w:val="0"/>
              <w:marBottom w:val="0"/>
              <w:divBdr>
                <w:top w:val="none" w:sz="0" w:space="0" w:color="auto"/>
                <w:left w:val="none" w:sz="0" w:space="0" w:color="auto"/>
                <w:bottom w:val="none" w:sz="0" w:space="0" w:color="auto"/>
                <w:right w:val="none" w:sz="0" w:space="0" w:color="auto"/>
              </w:divBdr>
            </w:div>
            <w:div w:id="203060404">
              <w:marLeft w:val="0"/>
              <w:marRight w:val="0"/>
              <w:marTop w:val="0"/>
              <w:marBottom w:val="0"/>
              <w:divBdr>
                <w:top w:val="none" w:sz="0" w:space="0" w:color="auto"/>
                <w:left w:val="none" w:sz="0" w:space="0" w:color="auto"/>
                <w:bottom w:val="none" w:sz="0" w:space="0" w:color="auto"/>
                <w:right w:val="none" w:sz="0" w:space="0" w:color="auto"/>
              </w:divBdr>
            </w:div>
            <w:div w:id="1116292286">
              <w:marLeft w:val="0"/>
              <w:marRight w:val="0"/>
              <w:marTop w:val="0"/>
              <w:marBottom w:val="0"/>
              <w:divBdr>
                <w:top w:val="none" w:sz="0" w:space="0" w:color="auto"/>
                <w:left w:val="none" w:sz="0" w:space="0" w:color="auto"/>
                <w:bottom w:val="none" w:sz="0" w:space="0" w:color="auto"/>
                <w:right w:val="none" w:sz="0" w:space="0" w:color="auto"/>
              </w:divBdr>
            </w:div>
            <w:div w:id="1109543056">
              <w:marLeft w:val="0"/>
              <w:marRight w:val="0"/>
              <w:marTop w:val="0"/>
              <w:marBottom w:val="0"/>
              <w:divBdr>
                <w:top w:val="none" w:sz="0" w:space="0" w:color="auto"/>
                <w:left w:val="none" w:sz="0" w:space="0" w:color="auto"/>
                <w:bottom w:val="none" w:sz="0" w:space="0" w:color="auto"/>
                <w:right w:val="none" w:sz="0" w:space="0" w:color="auto"/>
              </w:divBdr>
            </w:div>
            <w:div w:id="1307859957">
              <w:marLeft w:val="0"/>
              <w:marRight w:val="0"/>
              <w:marTop w:val="0"/>
              <w:marBottom w:val="0"/>
              <w:divBdr>
                <w:top w:val="none" w:sz="0" w:space="0" w:color="auto"/>
                <w:left w:val="none" w:sz="0" w:space="0" w:color="auto"/>
                <w:bottom w:val="none" w:sz="0" w:space="0" w:color="auto"/>
                <w:right w:val="none" w:sz="0" w:space="0" w:color="auto"/>
              </w:divBdr>
            </w:div>
            <w:div w:id="1579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7601">
      <w:bodyDiv w:val="1"/>
      <w:marLeft w:val="0"/>
      <w:marRight w:val="0"/>
      <w:marTop w:val="0"/>
      <w:marBottom w:val="0"/>
      <w:divBdr>
        <w:top w:val="none" w:sz="0" w:space="0" w:color="auto"/>
        <w:left w:val="none" w:sz="0" w:space="0" w:color="auto"/>
        <w:bottom w:val="none" w:sz="0" w:space="0" w:color="auto"/>
        <w:right w:val="none" w:sz="0" w:space="0" w:color="auto"/>
      </w:divBdr>
    </w:div>
    <w:div w:id="21187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71CFC-2C29-4707-8AEB-B8CF6118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Online Payment
Service</dc:title>
  <dc:subject/>
  <dc:creator>Ali Hammad  f19-020</dc:creator>
  <cp:keywords/>
  <dc:description/>
  <cp:lastModifiedBy>Ali Hammad  f19-020</cp:lastModifiedBy>
  <cp:revision>2</cp:revision>
  <dcterms:created xsi:type="dcterms:W3CDTF">2024-04-01T19:04:00Z</dcterms:created>
  <dcterms:modified xsi:type="dcterms:W3CDTF">2024-04-01T19:27:00Z</dcterms:modified>
</cp:coreProperties>
</file>