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F5A98" w14:textId="77777777" w:rsidR="00F963E5" w:rsidRPr="00F963E5" w:rsidRDefault="00F963E5" w:rsidP="00F963E5">
      <w:pPr>
        <w:jc w:val="center"/>
        <w:rPr>
          <w:rFonts w:asciiTheme="majorBidi" w:hAnsiTheme="majorBidi" w:cstheme="majorBidi"/>
          <w:b/>
          <w:bCs/>
          <w:sz w:val="28"/>
          <w:szCs w:val="28"/>
        </w:rPr>
      </w:pPr>
      <w:r w:rsidRPr="00F963E5">
        <w:rPr>
          <w:rFonts w:asciiTheme="majorBidi" w:hAnsiTheme="majorBidi" w:cstheme="majorBidi"/>
          <w:b/>
          <w:bCs/>
          <w:sz w:val="28"/>
          <w:szCs w:val="28"/>
        </w:rPr>
        <w:t>Software Design Document</w:t>
      </w:r>
    </w:p>
    <w:p w14:paraId="28802BF3" w14:textId="77777777" w:rsidR="00C164BC" w:rsidRDefault="00C164BC" w:rsidP="00C164BC">
      <w:pPr>
        <w:jc w:val="center"/>
        <w:rPr>
          <w:rFonts w:asciiTheme="majorBidi" w:hAnsiTheme="majorBidi" w:cstheme="majorBidi"/>
          <w:b/>
          <w:bCs/>
          <w:sz w:val="36"/>
          <w:szCs w:val="36"/>
        </w:rPr>
      </w:pPr>
      <w:r w:rsidRPr="00587C48">
        <w:rPr>
          <w:rFonts w:asciiTheme="majorBidi" w:hAnsiTheme="majorBidi" w:cstheme="majorBidi"/>
          <w:b/>
          <w:bCs/>
          <w:sz w:val="36"/>
          <w:szCs w:val="36"/>
        </w:rPr>
        <w:t>Daily Deals and Discounts</w:t>
      </w:r>
    </w:p>
    <w:p w14:paraId="5822DD7F" w14:textId="77777777" w:rsidR="00C164BC" w:rsidRPr="005B0B85" w:rsidRDefault="00C164BC" w:rsidP="00C164BC">
      <w:pPr>
        <w:jc w:val="center"/>
        <w:rPr>
          <w:rFonts w:asciiTheme="majorBidi" w:hAnsiTheme="majorBidi" w:cstheme="majorBidi"/>
          <w:sz w:val="32"/>
          <w:szCs w:val="32"/>
        </w:rPr>
      </w:pPr>
      <w:r w:rsidRPr="005B0B85">
        <w:rPr>
          <w:rFonts w:asciiTheme="majorBidi" w:hAnsiTheme="majorBidi" w:cstheme="majorBidi"/>
          <w:sz w:val="32"/>
          <w:szCs w:val="32"/>
        </w:rPr>
        <w:t>A Web-Based Platform for Local Deals and Discounts</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70C522CE" w14:textId="77777777" w:rsidR="00C164BC" w:rsidRDefault="00C164BC" w:rsidP="001363EB">
      <w:pPr>
        <w:rPr>
          <w:rFonts w:asciiTheme="majorBidi" w:hAnsiTheme="majorBidi" w:cstheme="majorBidi"/>
          <w:sz w:val="24"/>
          <w:szCs w:val="24"/>
        </w:rPr>
      </w:pPr>
      <w:r w:rsidRPr="00C164BC">
        <w:rPr>
          <w:rFonts w:asciiTheme="majorBidi" w:hAnsiTheme="majorBidi" w:cstheme="majorBidi"/>
          <w:sz w:val="24"/>
          <w:szCs w:val="24"/>
        </w:rPr>
        <w:t xml:space="preserve">MUHAMMAD FAHAD </w:t>
      </w:r>
    </w:p>
    <w:p w14:paraId="09B034DA" w14:textId="62D3C1F8" w:rsidR="001363EB" w:rsidRDefault="00C164BC" w:rsidP="001363EB">
      <w:pPr>
        <w:rPr>
          <w:rFonts w:asciiTheme="majorBidi" w:hAnsiTheme="majorBidi" w:cstheme="majorBidi"/>
          <w:sz w:val="24"/>
          <w:szCs w:val="24"/>
        </w:rPr>
      </w:pPr>
      <w:r w:rsidRPr="00C164BC">
        <w:rPr>
          <w:rFonts w:asciiTheme="majorBidi" w:hAnsiTheme="majorBidi" w:cstheme="majorBidi"/>
          <w:sz w:val="24"/>
          <w:szCs w:val="24"/>
        </w:rPr>
        <w:t>F22BINFT1M01074</w:t>
      </w: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64C8F9E9" w14:textId="100397AF" w:rsidR="001363EB" w:rsidRDefault="00C164BC" w:rsidP="001363EB">
      <w:pPr>
        <w:rPr>
          <w:rFonts w:asciiTheme="majorBidi" w:hAnsiTheme="majorBidi" w:cstheme="majorBidi"/>
          <w:sz w:val="24"/>
          <w:szCs w:val="24"/>
        </w:rPr>
      </w:pPr>
      <w:r w:rsidRPr="00C164BC">
        <w:rPr>
          <w:rFonts w:asciiTheme="majorBidi" w:hAnsiTheme="majorBidi" w:cstheme="majorBidi"/>
          <w:sz w:val="24"/>
          <w:szCs w:val="24"/>
        </w:rPr>
        <w:t xml:space="preserve">Dr. </w:t>
      </w:r>
      <w:proofErr w:type="spellStart"/>
      <w:r w:rsidRPr="00C164BC">
        <w:rPr>
          <w:rFonts w:asciiTheme="majorBidi" w:hAnsiTheme="majorBidi" w:cstheme="majorBidi"/>
          <w:sz w:val="24"/>
          <w:szCs w:val="24"/>
        </w:rPr>
        <w:t>Musarat</w:t>
      </w:r>
      <w:proofErr w:type="spellEnd"/>
      <w:r w:rsidRPr="00C164BC">
        <w:rPr>
          <w:rFonts w:asciiTheme="majorBidi" w:hAnsiTheme="majorBidi" w:cstheme="majorBidi"/>
          <w:sz w:val="24"/>
          <w:szCs w:val="24"/>
        </w:rPr>
        <w:t xml:space="preserve"> Karim</w:t>
      </w: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72B05C03" w:rsidR="009B3CC2" w:rsidRDefault="009B3CC2" w:rsidP="006161BE">
      <w:pPr>
        <w:spacing w:after="0" w:line="360" w:lineRule="auto"/>
        <w:jc w:val="center"/>
        <w:rPr>
          <w:rFonts w:asciiTheme="majorBidi" w:hAnsiTheme="majorBidi" w:cstheme="majorBidi"/>
          <w:b/>
          <w:bCs/>
          <w:sz w:val="36"/>
          <w:szCs w:val="36"/>
        </w:rPr>
      </w:pPr>
    </w:p>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21ED8447" w14:textId="51055DC3" w:rsidR="00F963E5" w:rsidRPr="00F963E5" w:rsidRDefault="00F963E5" w:rsidP="00F963E5">
      <w:pPr>
        <w:jc w:val="both"/>
        <w:rPr>
          <w:rFonts w:asciiTheme="majorBidi" w:hAnsiTheme="majorBidi" w:cstheme="majorBidi"/>
          <w:sz w:val="24"/>
          <w:szCs w:val="24"/>
        </w:rPr>
      </w:pPr>
      <w:r>
        <w:rPr>
          <w:rFonts w:asciiTheme="majorBidi" w:hAnsiTheme="majorBidi" w:cstheme="majorBidi"/>
          <w:sz w:val="24"/>
          <w:szCs w:val="24"/>
        </w:rPr>
        <w:t>T</w:t>
      </w:r>
      <w:r w:rsidRPr="00F963E5">
        <w:rPr>
          <w:rFonts w:asciiTheme="majorBidi" w:hAnsiTheme="majorBidi" w:cstheme="majorBidi"/>
          <w:sz w:val="24"/>
          <w:szCs w:val="24"/>
        </w:rPr>
        <w:t xml:space="preserve">his Software Design Document (SDD) presents the complete design of the web-based system named </w:t>
      </w:r>
      <w:r w:rsidRPr="00F963E5">
        <w:rPr>
          <w:rFonts w:asciiTheme="majorBidi" w:hAnsiTheme="majorBidi" w:cstheme="majorBidi"/>
          <w:b/>
          <w:bCs/>
          <w:sz w:val="24"/>
          <w:szCs w:val="24"/>
        </w:rPr>
        <w:t>Daily Deals and Discounts</w:t>
      </w:r>
      <w:r w:rsidRPr="00F963E5">
        <w:rPr>
          <w:rFonts w:asciiTheme="majorBidi" w:hAnsiTheme="majorBidi" w:cstheme="majorBidi"/>
          <w:sz w:val="24"/>
          <w:szCs w:val="24"/>
        </w:rPr>
        <w:t>. The purpose of this website is to provide users with a centralized online platform where they can explore, search, and avail daily deals and discounts offered by local vendors. The system also allows vendors to promote their deals and administrators to manage platform activities.</w:t>
      </w:r>
    </w:p>
    <w:p w14:paraId="24E40434" w14:textId="7E9D53EC" w:rsidR="00210375" w:rsidRDefault="00D739BC" w:rsidP="00D739BC">
      <w:pPr>
        <w:jc w:val="both"/>
        <w:rPr>
          <w:rFonts w:asciiTheme="majorBidi" w:hAnsiTheme="majorBidi" w:cstheme="majorBidi"/>
          <w:b/>
          <w:bCs/>
          <w:sz w:val="32"/>
          <w:szCs w:val="32"/>
        </w:rPr>
      </w:pPr>
      <w:r w:rsidRPr="00D739BC">
        <w:rPr>
          <w:rFonts w:asciiTheme="majorBidi" w:hAnsiTheme="majorBidi" w:cstheme="majorBidi"/>
          <w:sz w:val="24"/>
          <w:szCs w:val="24"/>
        </w:rPr>
        <w:t>This document describes the overall architecture, system modules, controller functions, APIs, database schema, ERD and user interface structure. The SDD outlines how customer, vendor, and admin functionalities work, how data flows through the MVC architecture, and how different modules interact with each other to ensure an efficient and user-friendly system.</w:t>
      </w: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598A42BA" w14:textId="77777777" w:rsidR="00210375" w:rsidRDefault="00210375" w:rsidP="001363EB">
      <w:pPr>
        <w:jc w:val="center"/>
        <w:rPr>
          <w:rFonts w:asciiTheme="majorBidi" w:hAnsiTheme="majorBidi" w:cstheme="majorBidi"/>
          <w:b/>
          <w:bCs/>
          <w:sz w:val="32"/>
          <w:szCs w:val="32"/>
        </w:rPr>
      </w:pPr>
    </w:p>
    <w:p w14:paraId="230D102A" w14:textId="77777777" w:rsidR="00210375" w:rsidRDefault="00210375" w:rsidP="001363EB">
      <w:pPr>
        <w:jc w:val="center"/>
        <w:rPr>
          <w:rFonts w:asciiTheme="majorBidi" w:hAnsiTheme="majorBidi" w:cstheme="majorBidi"/>
          <w:b/>
          <w:bCs/>
          <w:sz w:val="32"/>
          <w:szCs w:val="32"/>
        </w:rPr>
      </w:pPr>
    </w:p>
    <w:p w14:paraId="5D870BF3" w14:textId="77777777" w:rsidR="00210375" w:rsidRDefault="00210375" w:rsidP="001363EB">
      <w:pPr>
        <w:jc w:val="center"/>
        <w:rPr>
          <w:rFonts w:asciiTheme="majorBidi" w:hAnsiTheme="majorBidi" w:cstheme="majorBidi"/>
          <w:b/>
          <w:bCs/>
          <w:sz w:val="32"/>
          <w:szCs w:val="32"/>
        </w:rPr>
      </w:pPr>
    </w:p>
    <w:p w14:paraId="251891D8" w14:textId="77777777" w:rsidR="00210375" w:rsidRDefault="00210375" w:rsidP="001363EB">
      <w:pPr>
        <w:jc w:val="center"/>
        <w:rPr>
          <w:rFonts w:asciiTheme="majorBidi" w:hAnsiTheme="majorBidi" w:cstheme="majorBidi"/>
          <w:b/>
          <w:bCs/>
          <w:sz w:val="32"/>
          <w:szCs w:val="32"/>
        </w:rPr>
      </w:pPr>
    </w:p>
    <w:p w14:paraId="22D69D41" w14:textId="77777777" w:rsidR="00210375" w:rsidRDefault="00210375" w:rsidP="001363EB">
      <w:pPr>
        <w:jc w:val="center"/>
        <w:rPr>
          <w:rFonts w:asciiTheme="majorBidi" w:hAnsiTheme="majorBidi" w:cstheme="majorBidi"/>
          <w:b/>
          <w:bCs/>
          <w:sz w:val="32"/>
          <w:szCs w:val="32"/>
        </w:rPr>
      </w:pPr>
    </w:p>
    <w:p w14:paraId="379E0810"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4FCB38A2" w14:textId="505C36D4" w:rsidR="007373EA" w:rsidRDefault="0052533B">
          <w:pPr>
            <w:pStyle w:val="TOC1"/>
            <w:tabs>
              <w:tab w:val="left" w:pos="440"/>
              <w:tab w:val="right" w:leader="dot" w:pos="9350"/>
            </w:tabs>
            <w:rPr>
              <w:rFonts w:eastAsiaTheme="minorEastAsia"/>
              <w:noProof/>
              <w:sz w:val="24"/>
              <w:szCs w:val="24"/>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18948052" w:history="1">
            <w:r w:rsidR="007373EA" w:rsidRPr="007C62DD">
              <w:rPr>
                <w:rStyle w:val="Hyperlink"/>
                <w:rFonts w:asciiTheme="majorBidi" w:hAnsiTheme="majorBidi" w:cstheme="majorBidi"/>
                <w:b/>
                <w:bCs/>
                <w:noProof/>
              </w:rPr>
              <w:t>1.</w:t>
            </w:r>
            <w:r w:rsidR="007373EA">
              <w:rPr>
                <w:rFonts w:eastAsiaTheme="minorEastAsia"/>
                <w:noProof/>
                <w:sz w:val="24"/>
                <w:szCs w:val="24"/>
              </w:rPr>
              <w:tab/>
            </w:r>
            <w:r w:rsidR="007373EA" w:rsidRPr="007C62DD">
              <w:rPr>
                <w:rStyle w:val="Hyperlink"/>
                <w:rFonts w:asciiTheme="majorBidi" w:hAnsiTheme="majorBidi" w:cstheme="majorBidi"/>
                <w:b/>
                <w:bCs/>
                <w:noProof/>
              </w:rPr>
              <w:t>Application Architecture</w:t>
            </w:r>
            <w:r w:rsidR="007373EA">
              <w:rPr>
                <w:noProof/>
                <w:webHidden/>
              </w:rPr>
              <w:tab/>
            </w:r>
            <w:r w:rsidR="007373EA">
              <w:rPr>
                <w:noProof/>
                <w:webHidden/>
              </w:rPr>
              <w:fldChar w:fldCharType="begin"/>
            </w:r>
            <w:r w:rsidR="007373EA">
              <w:rPr>
                <w:noProof/>
                <w:webHidden/>
              </w:rPr>
              <w:instrText xml:space="preserve"> PAGEREF _Toc218948052 \h </w:instrText>
            </w:r>
            <w:r w:rsidR="007373EA">
              <w:rPr>
                <w:noProof/>
                <w:webHidden/>
              </w:rPr>
            </w:r>
            <w:r w:rsidR="007373EA">
              <w:rPr>
                <w:noProof/>
                <w:webHidden/>
              </w:rPr>
              <w:fldChar w:fldCharType="separate"/>
            </w:r>
            <w:r w:rsidR="007373EA">
              <w:rPr>
                <w:noProof/>
                <w:webHidden/>
              </w:rPr>
              <w:t>4</w:t>
            </w:r>
            <w:r w:rsidR="007373EA">
              <w:rPr>
                <w:noProof/>
                <w:webHidden/>
              </w:rPr>
              <w:fldChar w:fldCharType="end"/>
            </w:r>
          </w:hyperlink>
        </w:p>
        <w:p w14:paraId="42488C79" w14:textId="0E9480D2" w:rsidR="007373EA" w:rsidRDefault="007373EA">
          <w:pPr>
            <w:pStyle w:val="TOC1"/>
            <w:tabs>
              <w:tab w:val="left" w:pos="440"/>
              <w:tab w:val="right" w:leader="dot" w:pos="9350"/>
            </w:tabs>
            <w:rPr>
              <w:rFonts w:eastAsiaTheme="minorEastAsia"/>
              <w:noProof/>
              <w:sz w:val="24"/>
              <w:szCs w:val="24"/>
            </w:rPr>
          </w:pPr>
          <w:hyperlink w:anchor="_Toc218948053" w:history="1">
            <w:r w:rsidRPr="007C62DD">
              <w:rPr>
                <w:rStyle w:val="Hyperlink"/>
                <w:rFonts w:asciiTheme="majorBidi" w:hAnsiTheme="majorBidi" w:cstheme="majorBidi"/>
                <w:b/>
                <w:bCs/>
                <w:noProof/>
              </w:rPr>
              <w:t>2.</w:t>
            </w:r>
            <w:r>
              <w:rPr>
                <w:rFonts w:eastAsiaTheme="minorEastAsia"/>
                <w:noProof/>
                <w:sz w:val="24"/>
                <w:szCs w:val="24"/>
              </w:rPr>
              <w:tab/>
            </w:r>
            <w:r w:rsidRPr="007C62DD">
              <w:rPr>
                <w:rStyle w:val="Hyperlink"/>
                <w:rFonts w:asciiTheme="majorBidi" w:hAnsiTheme="majorBidi" w:cstheme="majorBidi"/>
                <w:b/>
                <w:bCs/>
                <w:noProof/>
              </w:rPr>
              <w:t>Data Model Schema</w:t>
            </w:r>
            <w:r>
              <w:rPr>
                <w:noProof/>
                <w:webHidden/>
              </w:rPr>
              <w:tab/>
            </w:r>
            <w:r>
              <w:rPr>
                <w:noProof/>
                <w:webHidden/>
              </w:rPr>
              <w:fldChar w:fldCharType="begin"/>
            </w:r>
            <w:r>
              <w:rPr>
                <w:noProof/>
                <w:webHidden/>
              </w:rPr>
              <w:instrText xml:space="preserve"> PAGEREF _Toc218948053 \h </w:instrText>
            </w:r>
            <w:r>
              <w:rPr>
                <w:noProof/>
                <w:webHidden/>
              </w:rPr>
            </w:r>
            <w:r>
              <w:rPr>
                <w:noProof/>
                <w:webHidden/>
              </w:rPr>
              <w:fldChar w:fldCharType="separate"/>
            </w:r>
            <w:r>
              <w:rPr>
                <w:noProof/>
                <w:webHidden/>
              </w:rPr>
              <w:t>7</w:t>
            </w:r>
            <w:r>
              <w:rPr>
                <w:noProof/>
                <w:webHidden/>
              </w:rPr>
              <w:fldChar w:fldCharType="end"/>
            </w:r>
          </w:hyperlink>
        </w:p>
        <w:p w14:paraId="7441CDD4" w14:textId="2125A80B" w:rsidR="007373EA" w:rsidRDefault="007373EA">
          <w:pPr>
            <w:pStyle w:val="TOC1"/>
            <w:tabs>
              <w:tab w:val="left" w:pos="440"/>
              <w:tab w:val="right" w:leader="dot" w:pos="9350"/>
            </w:tabs>
            <w:rPr>
              <w:rFonts w:eastAsiaTheme="minorEastAsia"/>
              <w:noProof/>
              <w:sz w:val="24"/>
              <w:szCs w:val="24"/>
            </w:rPr>
          </w:pPr>
          <w:hyperlink w:anchor="_Toc218948054" w:history="1">
            <w:r w:rsidRPr="007C62DD">
              <w:rPr>
                <w:rStyle w:val="Hyperlink"/>
                <w:rFonts w:asciiTheme="majorBidi" w:hAnsiTheme="majorBidi" w:cstheme="majorBidi"/>
                <w:b/>
                <w:bCs/>
                <w:noProof/>
              </w:rPr>
              <w:t>3.</w:t>
            </w:r>
            <w:r>
              <w:rPr>
                <w:rFonts w:eastAsiaTheme="minorEastAsia"/>
                <w:noProof/>
                <w:sz w:val="24"/>
                <w:szCs w:val="24"/>
              </w:rPr>
              <w:tab/>
            </w:r>
            <w:r w:rsidRPr="007C62DD">
              <w:rPr>
                <w:rStyle w:val="Hyperlink"/>
                <w:rFonts w:asciiTheme="majorBidi" w:hAnsiTheme="majorBidi" w:cstheme="majorBidi"/>
                <w:b/>
                <w:bCs/>
                <w:noProof/>
              </w:rPr>
              <w:t>User Interface</w:t>
            </w:r>
            <w:r>
              <w:rPr>
                <w:noProof/>
                <w:webHidden/>
              </w:rPr>
              <w:tab/>
            </w:r>
            <w:r>
              <w:rPr>
                <w:noProof/>
                <w:webHidden/>
              </w:rPr>
              <w:fldChar w:fldCharType="begin"/>
            </w:r>
            <w:r>
              <w:rPr>
                <w:noProof/>
                <w:webHidden/>
              </w:rPr>
              <w:instrText xml:space="preserve"> PAGEREF _Toc218948054 \h </w:instrText>
            </w:r>
            <w:r>
              <w:rPr>
                <w:noProof/>
                <w:webHidden/>
              </w:rPr>
            </w:r>
            <w:r>
              <w:rPr>
                <w:noProof/>
                <w:webHidden/>
              </w:rPr>
              <w:fldChar w:fldCharType="separate"/>
            </w:r>
            <w:r>
              <w:rPr>
                <w:noProof/>
                <w:webHidden/>
              </w:rPr>
              <w:t>9</w:t>
            </w:r>
            <w:r>
              <w:rPr>
                <w:noProof/>
                <w:webHidden/>
              </w:rPr>
              <w:fldChar w:fldCharType="end"/>
            </w:r>
          </w:hyperlink>
        </w:p>
        <w:p w14:paraId="4751D3BD" w14:textId="1B822FFC"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0F72F059" w14:textId="77777777" w:rsidR="00F963E5" w:rsidRDefault="00F963E5" w:rsidP="00E840EF">
      <w:pP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25C32338" w14:textId="77777777" w:rsidR="007373EA" w:rsidRDefault="007373EA" w:rsidP="001363EB">
      <w:pPr>
        <w:jc w:val="center"/>
        <w:rPr>
          <w:rFonts w:asciiTheme="majorBidi" w:hAnsiTheme="majorBidi" w:cstheme="majorBidi"/>
          <w:b/>
          <w:bCs/>
          <w:sz w:val="32"/>
          <w:szCs w:val="32"/>
        </w:rPr>
      </w:pPr>
    </w:p>
    <w:p w14:paraId="2FECE1EA" w14:textId="57ADE105" w:rsidR="00954F2D" w:rsidRPr="00F963E5" w:rsidRDefault="00F963E5" w:rsidP="00F963E5">
      <w:pPr>
        <w:pStyle w:val="ListParagraph"/>
        <w:numPr>
          <w:ilvl w:val="0"/>
          <w:numId w:val="2"/>
        </w:numPr>
        <w:spacing w:after="0" w:line="360" w:lineRule="auto"/>
        <w:outlineLvl w:val="0"/>
        <w:rPr>
          <w:rFonts w:asciiTheme="majorBidi" w:hAnsiTheme="majorBidi" w:cstheme="majorBidi"/>
          <w:b/>
          <w:bCs/>
          <w:sz w:val="36"/>
          <w:szCs w:val="36"/>
        </w:rPr>
      </w:pPr>
      <w:bookmarkStart w:id="0" w:name="_Toc218948052"/>
      <w:r>
        <w:rPr>
          <w:rFonts w:asciiTheme="majorBidi" w:hAnsiTheme="majorBidi" w:cstheme="majorBidi"/>
          <w:b/>
          <w:bCs/>
          <w:sz w:val="36"/>
          <w:szCs w:val="36"/>
        </w:rPr>
        <w:t>Application Architecture</w:t>
      </w:r>
      <w:bookmarkEnd w:id="0"/>
    </w:p>
    <w:p w14:paraId="19E65C5C" w14:textId="77777777" w:rsidR="00F963E5" w:rsidRPr="00F963E5" w:rsidRDefault="00F963E5" w:rsidP="00F963E5">
      <w:p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 xml:space="preserve">The </w:t>
      </w:r>
      <w:r w:rsidRPr="00F963E5">
        <w:rPr>
          <w:rFonts w:asciiTheme="majorBidi" w:hAnsiTheme="majorBidi" w:cstheme="majorBidi"/>
          <w:b/>
          <w:bCs/>
          <w:sz w:val="24"/>
          <w:szCs w:val="24"/>
        </w:rPr>
        <w:t>Daily Deals and Discounts</w:t>
      </w:r>
      <w:r w:rsidRPr="00F963E5">
        <w:rPr>
          <w:rFonts w:asciiTheme="majorBidi" w:hAnsiTheme="majorBidi" w:cstheme="majorBidi"/>
          <w:sz w:val="24"/>
          <w:szCs w:val="24"/>
        </w:rPr>
        <w:t xml:space="preserve"> website follows the </w:t>
      </w:r>
      <w:r w:rsidRPr="00F963E5">
        <w:rPr>
          <w:rFonts w:asciiTheme="majorBidi" w:hAnsiTheme="majorBidi" w:cstheme="majorBidi"/>
          <w:b/>
          <w:bCs/>
          <w:sz w:val="24"/>
          <w:szCs w:val="24"/>
        </w:rPr>
        <w:t>Model–View–Controller (MVC)</w:t>
      </w:r>
      <w:r w:rsidRPr="00F963E5">
        <w:rPr>
          <w:rFonts w:asciiTheme="majorBidi" w:hAnsiTheme="majorBidi" w:cstheme="majorBidi"/>
          <w:sz w:val="24"/>
          <w:szCs w:val="24"/>
        </w:rPr>
        <w:t xml:space="preserve"> architectural pattern. This architecture separates the application into three main components, improving modularity, ease of maintenance, and future extensibility.</w:t>
      </w:r>
    </w:p>
    <w:p w14:paraId="3571EDB2" w14:textId="77777777" w:rsidR="00F963E5" w:rsidRPr="00F963E5" w:rsidRDefault="00F963E5" w:rsidP="00F963E5">
      <w:pPr>
        <w:spacing w:after="0" w:line="360" w:lineRule="auto"/>
        <w:jc w:val="both"/>
        <w:rPr>
          <w:rFonts w:asciiTheme="majorBidi" w:hAnsiTheme="majorBidi" w:cstheme="majorBidi"/>
          <w:b/>
          <w:bCs/>
          <w:sz w:val="24"/>
          <w:szCs w:val="24"/>
        </w:rPr>
      </w:pPr>
      <w:r w:rsidRPr="00F963E5">
        <w:rPr>
          <w:rFonts w:asciiTheme="majorBidi" w:hAnsiTheme="majorBidi" w:cstheme="majorBidi"/>
          <w:b/>
          <w:bCs/>
          <w:sz w:val="24"/>
          <w:szCs w:val="24"/>
        </w:rPr>
        <w:t>Architecture Components</w:t>
      </w:r>
    </w:p>
    <w:p w14:paraId="6EB888F2" w14:textId="77777777" w:rsidR="00F963E5" w:rsidRPr="00F963E5" w:rsidRDefault="00F963E5" w:rsidP="00F963E5">
      <w:pPr>
        <w:spacing w:after="0" w:line="360" w:lineRule="auto"/>
        <w:jc w:val="both"/>
        <w:rPr>
          <w:rFonts w:asciiTheme="majorBidi" w:hAnsiTheme="majorBidi" w:cstheme="majorBidi"/>
          <w:b/>
          <w:bCs/>
          <w:sz w:val="24"/>
          <w:szCs w:val="24"/>
        </w:rPr>
      </w:pPr>
      <w:r w:rsidRPr="00F963E5">
        <w:rPr>
          <w:rFonts w:asciiTheme="majorBidi" w:hAnsiTheme="majorBidi" w:cstheme="majorBidi"/>
          <w:b/>
          <w:bCs/>
          <w:sz w:val="24"/>
          <w:szCs w:val="24"/>
        </w:rPr>
        <w:t>Models</w:t>
      </w:r>
    </w:p>
    <w:p w14:paraId="386AB077" w14:textId="77777777" w:rsidR="00F963E5" w:rsidRPr="00F963E5" w:rsidRDefault="00F963E5" w:rsidP="00F963E5">
      <w:p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Models represent the data and business logic of the system. The proposed models include:</w:t>
      </w:r>
    </w:p>
    <w:p w14:paraId="70008524" w14:textId="77777777" w:rsidR="00F963E5" w:rsidRPr="00F963E5" w:rsidRDefault="00F963E5" w:rsidP="00F963E5">
      <w:pPr>
        <w:numPr>
          <w:ilvl w:val="0"/>
          <w:numId w:val="8"/>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User</w:t>
      </w:r>
    </w:p>
    <w:p w14:paraId="5F00B3F5" w14:textId="77777777" w:rsidR="00F963E5" w:rsidRPr="00F963E5" w:rsidRDefault="00F963E5" w:rsidP="00F963E5">
      <w:pPr>
        <w:numPr>
          <w:ilvl w:val="0"/>
          <w:numId w:val="8"/>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Vendor</w:t>
      </w:r>
    </w:p>
    <w:p w14:paraId="39049DD7" w14:textId="77777777" w:rsidR="00F963E5" w:rsidRPr="00F963E5" w:rsidRDefault="00F963E5" w:rsidP="00F963E5">
      <w:pPr>
        <w:numPr>
          <w:ilvl w:val="0"/>
          <w:numId w:val="8"/>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Admin</w:t>
      </w:r>
    </w:p>
    <w:p w14:paraId="012800CC" w14:textId="77777777" w:rsidR="00F963E5" w:rsidRPr="00F963E5" w:rsidRDefault="00F963E5" w:rsidP="00F963E5">
      <w:pPr>
        <w:numPr>
          <w:ilvl w:val="0"/>
          <w:numId w:val="8"/>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Deal</w:t>
      </w:r>
    </w:p>
    <w:p w14:paraId="76B354B8" w14:textId="77777777" w:rsidR="00F963E5" w:rsidRPr="00F963E5" w:rsidRDefault="00F963E5" w:rsidP="00F963E5">
      <w:pPr>
        <w:numPr>
          <w:ilvl w:val="0"/>
          <w:numId w:val="8"/>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Category</w:t>
      </w:r>
    </w:p>
    <w:p w14:paraId="58C6030A" w14:textId="77777777" w:rsidR="00F963E5" w:rsidRPr="00F963E5" w:rsidRDefault="00F963E5" w:rsidP="00F963E5">
      <w:pPr>
        <w:numPr>
          <w:ilvl w:val="0"/>
          <w:numId w:val="8"/>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Order</w:t>
      </w:r>
    </w:p>
    <w:p w14:paraId="3F6F871A" w14:textId="77777777" w:rsidR="00F963E5" w:rsidRPr="00F963E5" w:rsidRDefault="00F963E5" w:rsidP="00F963E5">
      <w:pPr>
        <w:numPr>
          <w:ilvl w:val="0"/>
          <w:numId w:val="8"/>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Review</w:t>
      </w:r>
    </w:p>
    <w:p w14:paraId="677274EB" w14:textId="77777777" w:rsidR="00E359AF" w:rsidRDefault="00E359AF" w:rsidP="00262E9A">
      <w:pPr>
        <w:spacing w:after="0" w:line="360" w:lineRule="auto"/>
        <w:jc w:val="both"/>
        <w:rPr>
          <w:rFonts w:asciiTheme="majorBidi" w:hAnsiTheme="majorBidi" w:cstheme="majorBidi"/>
          <w:sz w:val="24"/>
          <w:szCs w:val="24"/>
        </w:rPr>
      </w:pPr>
    </w:p>
    <w:p w14:paraId="4DFC1B40" w14:textId="77777777" w:rsidR="00F963E5" w:rsidRPr="00F963E5" w:rsidRDefault="00F963E5" w:rsidP="00F963E5">
      <w:pPr>
        <w:spacing w:after="0" w:line="360" w:lineRule="auto"/>
        <w:jc w:val="both"/>
        <w:rPr>
          <w:rFonts w:asciiTheme="majorBidi" w:hAnsiTheme="majorBidi" w:cstheme="majorBidi"/>
          <w:b/>
          <w:bCs/>
          <w:sz w:val="24"/>
          <w:szCs w:val="24"/>
        </w:rPr>
      </w:pPr>
      <w:r w:rsidRPr="00F963E5">
        <w:rPr>
          <w:rFonts w:asciiTheme="majorBidi" w:hAnsiTheme="majorBidi" w:cstheme="majorBidi"/>
          <w:b/>
          <w:bCs/>
          <w:sz w:val="24"/>
          <w:szCs w:val="24"/>
        </w:rPr>
        <w:t>Controllers</w:t>
      </w:r>
    </w:p>
    <w:p w14:paraId="5BAE542B" w14:textId="77777777" w:rsidR="00F963E5" w:rsidRPr="00F963E5" w:rsidRDefault="00F963E5" w:rsidP="00F963E5">
      <w:p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Controllers handle user requests, process data through models, and return responses via views.</w:t>
      </w:r>
    </w:p>
    <w:p w14:paraId="49DFE15E" w14:textId="77777777" w:rsidR="00F963E5" w:rsidRPr="00F963E5" w:rsidRDefault="00F963E5" w:rsidP="00F963E5">
      <w:pPr>
        <w:numPr>
          <w:ilvl w:val="0"/>
          <w:numId w:val="9"/>
        </w:numPr>
        <w:spacing w:after="0" w:line="360" w:lineRule="auto"/>
        <w:jc w:val="both"/>
        <w:rPr>
          <w:rFonts w:asciiTheme="majorBidi" w:hAnsiTheme="majorBidi" w:cstheme="majorBidi"/>
          <w:sz w:val="24"/>
          <w:szCs w:val="24"/>
        </w:rPr>
      </w:pPr>
      <w:proofErr w:type="spellStart"/>
      <w:r w:rsidRPr="00F963E5">
        <w:rPr>
          <w:rFonts w:asciiTheme="majorBidi" w:hAnsiTheme="majorBidi" w:cstheme="majorBidi"/>
          <w:b/>
          <w:bCs/>
          <w:sz w:val="24"/>
          <w:szCs w:val="24"/>
        </w:rPr>
        <w:t>UserController</w:t>
      </w:r>
      <w:proofErr w:type="spellEnd"/>
    </w:p>
    <w:p w14:paraId="2CD5B4A2" w14:textId="77777777" w:rsidR="00F963E5" w:rsidRPr="00F963E5" w:rsidRDefault="00F963E5" w:rsidP="00F963E5">
      <w:pPr>
        <w:numPr>
          <w:ilvl w:val="1"/>
          <w:numId w:val="9"/>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User registration and login</w:t>
      </w:r>
    </w:p>
    <w:p w14:paraId="1D7F6A65" w14:textId="77777777" w:rsidR="00F963E5" w:rsidRPr="00F963E5" w:rsidRDefault="00F963E5" w:rsidP="00F963E5">
      <w:pPr>
        <w:numPr>
          <w:ilvl w:val="1"/>
          <w:numId w:val="9"/>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Profile management</w:t>
      </w:r>
    </w:p>
    <w:p w14:paraId="3C21595E" w14:textId="77777777" w:rsidR="00F963E5" w:rsidRPr="00F963E5" w:rsidRDefault="00F963E5" w:rsidP="00F963E5">
      <w:pPr>
        <w:numPr>
          <w:ilvl w:val="1"/>
          <w:numId w:val="9"/>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Browsing and searching deals</w:t>
      </w:r>
    </w:p>
    <w:p w14:paraId="666E3939" w14:textId="77777777" w:rsidR="00F963E5" w:rsidRPr="00F963E5" w:rsidRDefault="00F963E5" w:rsidP="00F963E5">
      <w:pPr>
        <w:numPr>
          <w:ilvl w:val="1"/>
          <w:numId w:val="9"/>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Placing orders and submitting reviews</w:t>
      </w:r>
    </w:p>
    <w:p w14:paraId="2D9623E3" w14:textId="77777777" w:rsidR="00F963E5" w:rsidRPr="00F963E5" w:rsidRDefault="00F963E5" w:rsidP="00F963E5">
      <w:pPr>
        <w:numPr>
          <w:ilvl w:val="0"/>
          <w:numId w:val="9"/>
        </w:numPr>
        <w:spacing w:after="0" w:line="360" w:lineRule="auto"/>
        <w:jc w:val="both"/>
        <w:rPr>
          <w:rFonts w:asciiTheme="majorBidi" w:hAnsiTheme="majorBidi" w:cstheme="majorBidi"/>
          <w:sz w:val="24"/>
          <w:szCs w:val="24"/>
        </w:rPr>
      </w:pPr>
      <w:proofErr w:type="spellStart"/>
      <w:r w:rsidRPr="00F963E5">
        <w:rPr>
          <w:rFonts w:asciiTheme="majorBidi" w:hAnsiTheme="majorBidi" w:cstheme="majorBidi"/>
          <w:b/>
          <w:bCs/>
          <w:sz w:val="24"/>
          <w:szCs w:val="24"/>
        </w:rPr>
        <w:t>VendorController</w:t>
      </w:r>
      <w:proofErr w:type="spellEnd"/>
    </w:p>
    <w:p w14:paraId="73EB8FAE" w14:textId="77777777" w:rsidR="00F963E5" w:rsidRPr="00F963E5" w:rsidRDefault="00F963E5" w:rsidP="00F963E5">
      <w:pPr>
        <w:numPr>
          <w:ilvl w:val="1"/>
          <w:numId w:val="9"/>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Vendor registration and authentication</w:t>
      </w:r>
    </w:p>
    <w:p w14:paraId="2EF40CB5" w14:textId="77777777" w:rsidR="00F963E5" w:rsidRPr="00F963E5" w:rsidRDefault="00F963E5" w:rsidP="00F963E5">
      <w:pPr>
        <w:numPr>
          <w:ilvl w:val="1"/>
          <w:numId w:val="9"/>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Creating, updating, and deleting deals</w:t>
      </w:r>
    </w:p>
    <w:p w14:paraId="63985764" w14:textId="77777777" w:rsidR="00F963E5" w:rsidRPr="00F963E5" w:rsidRDefault="00F963E5" w:rsidP="00F963E5">
      <w:pPr>
        <w:numPr>
          <w:ilvl w:val="1"/>
          <w:numId w:val="9"/>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Managing deal status and availability</w:t>
      </w:r>
    </w:p>
    <w:p w14:paraId="665D76C9" w14:textId="77777777" w:rsidR="00F963E5" w:rsidRPr="00F963E5" w:rsidRDefault="00F963E5" w:rsidP="00F963E5">
      <w:pPr>
        <w:numPr>
          <w:ilvl w:val="0"/>
          <w:numId w:val="9"/>
        </w:numPr>
        <w:spacing w:after="0" w:line="360" w:lineRule="auto"/>
        <w:jc w:val="both"/>
        <w:rPr>
          <w:rFonts w:asciiTheme="majorBidi" w:hAnsiTheme="majorBidi" w:cstheme="majorBidi"/>
          <w:sz w:val="24"/>
          <w:szCs w:val="24"/>
        </w:rPr>
      </w:pPr>
      <w:proofErr w:type="spellStart"/>
      <w:r w:rsidRPr="00F963E5">
        <w:rPr>
          <w:rFonts w:asciiTheme="majorBidi" w:hAnsiTheme="majorBidi" w:cstheme="majorBidi"/>
          <w:b/>
          <w:bCs/>
          <w:sz w:val="24"/>
          <w:szCs w:val="24"/>
        </w:rPr>
        <w:t>AdminController</w:t>
      </w:r>
      <w:proofErr w:type="spellEnd"/>
    </w:p>
    <w:p w14:paraId="2AA2E698" w14:textId="77777777" w:rsidR="00F963E5" w:rsidRPr="00F963E5" w:rsidRDefault="00F963E5" w:rsidP="00F963E5">
      <w:pPr>
        <w:numPr>
          <w:ilvl w:val="1"/>
          <w:numId w:val="9"/>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Approving users and vendors</w:t>
      </w:r>
    </w:p>
    <w:p w14:paraId="46752C6F" w14:textId="77777777" w:rsidR="00F963E5" w:rsidRPr="00F963E5" w:rsidRDefault="00F963E5" w:rsidP="00F963E5">
      <w:pPr>
        <w:numPr>
          <w:ilvl w:val="1"/>
          <w:numId w:val="9"/>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Managing categories and deals</w:t>
      </w:r>
    </w:p>
    <w:p w14:paraId="183688A6" w14:textId="77777777" w:rsidR="00F963E5" w:rsidRPr="00F963E5" w:rsidRDefault="00F963E5" w:rsidP="00F963E5">
      <w:pPr>
        <w:numPr>
          <w:ilvl w:val="1"/>
          <w:numId w:val="9"/>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Monitoring platform activity</w:t>
      </w:r>
    </w:p>
    <w:p w14:paraId="7F251879" w14:textId="77777777" w:rsidR="00F963E5" w:rsidRPr="00F963E5" w:rsidRDefault="00F963E5" w:rsidP="00F963E5">
      <w:pPr>
        <w:numPr>
          <w:ilvl w:val="0"/>
          <w:numId w:val="9"/>
        </w:numPr>
        <w:spacing w:after="0" w:line="360" w:lineRule="auto"/>
        <w:jc w:val="both"/>
        <w:rPr>
          <w:rFonts w:asciiTheme="majorBidi" w:hAnsiTheme="majorBidi" w:cstheme="majorBidi"/>
          <w:sz w:val="24"/>
          <w:szCs w:val="24"/>
        </w:rPr>
      </w:pPr>
      <w:proofErr w:type="spellStart"/>
      <w:r w:rsidRPr="00F963E5">
        <w:rPr>
          <w:rFonts w:asciiTheme="majorBidi" w:hAnsiTheme="majorBidi" w:cstheme="majorBidi"/>
          <w:b/>
          <w:bCs/>
          <w:sz w:val="24"/>
          <w:szCs w:val="24"/>
        </w:rPr>
        <w:t>DealController</w:t>
      </w:r>
      <w:proofErr w:type="spellEnd"/>
    </w:p>
    <w:p w14:paraId="4D28E7CC" w14:textId="77777777" w:rsidR="00F963E5" w:rsidRPr="00F963E5" w:rsidRDefault="00F963E5" w:rsidP="00F963E5">
      <w:pPr>
        <w:numPr>
          <w:ilvl w:val="1"/>
          <w:numId w:val="9"/>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Displaying deal listings</w:t>
      </w:r>
    </w:p>
    <w:p w14:paraId="3551511B" w14:textId="77777777" w:rsidR="00F963E5" w:rsidRPr="00F963E5" w:rsidRDefault="00F963E5" w:rsidP="00F963E5">
      <w:pPr>
        <w:numPr>
          <w:ilvl w:val="1"/>
          <w:numId w:val="9"/>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Filtering and searching deals</w:t>
      </w:r>
    </w:p>
    <w:p w14:paraId="0BA1440A" w14:textId="77777777" w:rsidR="00F963E5" w:rsidRPr="00F963E5" w:rsidRDefault="00F963E5" w:rsidP="00F963E5">
      <w:pPr>
        <w:numPr>
          <w:ilvl w:val="1"/>
          <w:numId w:val="9"/>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Showing deal details</w:t>
      </w:r>
    </w:p>
    <w:p w14:paraId="2B46559F" w14:textId="77777777" w:rsidR="00F963E5" w:rsidRDefault="00F963E5" w:rsidP="00262E9A">
      <w:pPr>
        <w:spacing w:after="0" w:line="360" w:lineRule="auto"/>
        <w:jc w:val="both"/>
        <w:rPr>
          <w:rFonts w:asciiTheme="majorBidi" w:hAnsiTheme="majorBidi" w:cstheme="majorBidi"/>
          <w:sz w:val="24"/>
          <w:szCs w:val="24"/>
        </w:rPr>
      </w:pPr>
    </w:p>
    <w:p w14:paraId="61AE44D7" w14:textId="77777777" w:rsidR="00F963E5" w:rsidRPr="00F963E5" w:rsidRDefault="00F963E5" w:rsidP="00F963E5">
      <w:pPr>
        <w:spacing w:after="0" w:line="360" w:lineRule="auto"/>
        <w:jc w:val="both"/>
        <w:rPr>
          <w:rFonts w:asciiTheme="majorBidi" w:hAnsiTheme="majorBidi" w:cstheme="majorBidi"/>
          <w:b/>
          <w:bCs/>
          <w:sz w:val="24"/>
          <w:szCs w:val="24"/>
        </w:rPr>
      </w:pPr>
      <w:r w:rsidRPr="00F963E5">
        <w:rPr>
          <w:rFonts w:asciiTheme="majorBidi" w:hAnsiTheme="majorBidi" w:cstheme="majorBidi"/>
          <w:b/>
          <w:bCs/>
          <w:sz w:val="24"/>
          <w:szCs w:val="24"/>
        </w:rPr>
        <w:t>Views</w:t>
      </w:r>
    </w:p>
    <w:p w14:paraId="7593CD5C" w14:textId="77777777" w:rsidR="00F963E5" w:rsidRPr="00F963E5" w:rsidRDefault="00F963E5" w:rsidP="00F963E5">
      <w:p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Views are responsible for displaying web pages to users. Major views include:</w:t>
      </w:r>
    </w:p>
    <w:p w14:paraId="423A39C8" w14:textId="77777777" w:rsidR="00F963E5" w:rsidRPr="00F963E5" w:rsidRDefault="00F963E5" w:rsidP="00F963E5">
      <w:pPr>
        <w:numPr>
          <w:ilvl w:val="0"/>
          <w:numId w:val="10"/>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Home page</w:t>
      </w:r>
    </w:p>
    <w:p w14:paraId="4EC79522" w14:textId="77777777" w:rsidR="00F963E5" w:rsidRPr="00F963E5" w:rsidRDefault="00F963E5" w:rsidP="00F963E5">
      <w:pPr>
        <w:numPr>
          <w:ilvl w:val="0"/>
          <w:numId w:val="10"/>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Login and signup pages</w:t>
      </w:r>
    </w:p>
    <w:p w14:paraId="59B10D45" w14:textId="77777777" w:rsidR="00F963E5" w:rsidRPr="00F963E5" w:rsidRDefault="00F963E5" w:rsidP="00F963E5">
      <w:pPr>
        <w:numPr>
          <w:ilvl w:val="0"/>
          <w:numId w:val="10"/>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Deal listing page</w:t>
      </w:r>
    </w:p>
    <w:p w14:paraId="7856FAB0" w14:textId="77777777" w:rsidR="00F963E5" w:rsidRPr="00F963E5" w:rsidRDefault="00F963E5" w:rsidP="00F963E5">
      <w:pPr>
        <w:numPr>
          <w:ilvl w:val="0"/>
          <w:numId w:val="10"/>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Deal details page</w:t>
      </w:r>
    </w:p>
    <w:p w14:paraId="3BDC1DFC" w14:textId="77777777" w:rsidR="00F963E5" w:rsidRPr="00F963E5" w:rsidRDefault="00F963E5" w:rsidP="00F963E5">
      <w:pPr>
        <w:numPr>
          <w:ilvl w:val="0"/>
          <w:numId w:val="10"/>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Vendor dashboard</w:t>
      </w:r>
    </w:p>
    <w:p w14:paraId="067723B1" w14:textId="77777777" w:rsidR="00F963E5" w:rsidRPr="00F963E5" w:rsidRDefault="00F963E5" w:rsidP="00F963E5">
      <w:pPr>
        <w:numPr>
          <w:ilvl w:val="0"/>
          <w:numId w:val="10"/>
        </w:num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Admin dashboard</w:t>
      </w:r>
    </w:p>
    <w:p w14:paraId="23A0FA4B" w14:textId="478DEB87" w:rsidR="00F963E5" w:rsidRPr="00F963E5" w:rsidRDefault="00F963E5" w:rsidP="00F963E5">
      <w:pPr>
        <w:spacing w:after="0" w:line="360" w:lineRule="auto"/>
        <w:jc w:val="both"/>
        <w:rPr>
          <w:rFonts w:asciiTheme="majorBidi" w:hAnsiTheme="majorBidi" w:cstheme="majorBidi"/>
          <w:sz w:val="24"/>
          <w:szCs w:val="24"/>
        </w:rPr>
      </w:pPr>
    </w:p>
    <w:p w14:paraId="71AEE38A" w14:textId="77777777" w:rsidR="00F963E5" w:rsidRPr="00F963E5" w:rsidRDefault="00F963E5" w:rsidP="00F963E5">
      <w:pPr>
        <w:spacing w:after="0" w:line="360" w:lineRule="auto"/>
        <w:jc w:val="both"/>
        <w:rPr>
          <w:rFonts w:asciiTheme="majorBidi" w:hAnsiTheme="majorBidi" w:cstheme="majorBidi"/>
          <w:b/>
          <w:bCs/>
          <w:sz w:val="24"/>
          <w:szCs w:val="24"/>
        </w:rPr>
      </w:pPr>
      <w:r w:rsidRPr="00F963E5">
        <w:rPr>
          <w:rFonts w:asciiTheme="majorBidi" w:hAnsiTheme="majorBidi" w:cstheme="majorBidi"/>
          <w:b/>
          <w:bCs/>
          <w:sz w:val="24"/>
          <w:szCs w:val="24"/>
        </w:rPr>
        <w:t>APIs and Libraries</w:t>
      </w:r>
    </w:p>
    <w:p w14:paraId="5D5C0C3C" w14:textId="77777777" w:rsidR="00F963E5" w:rsidRPr="00F963E5" w:rsidRDefault="00F963E5" w:rsidP="00F963E5">
      <w:p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 xml:space="preserve">The system uses </w:t>
      </w:r>
      <w:r w:rsidRPr="00F963E5">
        <w:rPr>
          <w:rFonts w:asciiTheme="majorBidi" w:hAnsiTheme="majorBidi" w:cstheme="majorBidi"/>
          <w:b/>
          <w:bCs/>
          <w:sz w:val="24"/>
          <w:szCs w:val="24"/>
        </w:rPr>
        <w:t>RESTful APIs</w:t>
      </w:r>
      <w:r w:rsidRPr="00F963E5">
        <w:rPr>
          <w:rFonts w:asciiTheme="majorBidi" w:hAnsiTheme="majorBidi" w:cstheme="majorBidi"/>
          <w:sz w:val="24"/>
          <w:szCs w:val="24"/>
        </w:rPr>
        <w:t xml:space="preserve"> to communicate between frontend and backend components. External libraries and frameworks such as:</w:t>
      </w:r>
    </w:p>
    <w:p w14:paraId="2F4E313D" w14:textId="77777777" w:rsidR="00F963E5" w:rsidRPr="00F963E5" w:rsidRDefault="00F963E5" w:rsidP="00F963E5">
      <w:pPr>
        <w:numPr>
          <w:ilvl w:val="0"/>
          <w:numId w:val="11"/>
        </w:numPr>
        <w:spacing w:after="0" w:line="360" w:lineRule="auto"/>
        <w:jc w:val="both"/>
        <w:rPr>
          <w:rFonts w:asciiTheme="majorBidi" w:hAnsiTheme="majorBidi" w:cstheme="majorBidi"/>
          <w:sz w:val="24"/>
          <w:szCs w:val="24"/>
        </w:rPr>
      </w:pPr>
      <w:r w:rsidRPr="00F963E5">
        <w:rPr>
          <w:rFonts w:asciiTheme="majorBidi" w:hAnsiTheme="majorBidi" w:cstheme="majorBidi"/>
          <w:b/>
          <w:bCs/>
          <w:sz w:val="24"/>
          <w:szCs w:val="24"/>
        </w:rPr>
        <w:t>Bootstrap</w:t>
      </w:r>
      <w:r w:rsidRPr="00F963E5">
        <w:rPr>
          <w:rFonts w:asciiTheme="majorBidi" w:hAnsiTheme="majorBidi" w:cstheme="majorBidi"/>
          <w:sz w:val="24"/>
          <w:szCs w:val="24"/>
        </w:rPr>
        <w:t xml:space="preserve"> for responsive design</w:t>
      </w:r>
    </w:p>
    <w:p w14:paraId="65C3CA06" w14:textId="77777777" w:rsidR="00F963E5" w:rsidRPr="00F963E5" w:rsidRDefault="00F963E5" w:rsidP="00F963E5">
      <w:pPr>
        <w:numPr>
          <w:ilvl w:val="0"/>
          <w:numId w:val="11"/>
        </w:numPr>
        <w:spacing w:after="0" w:line="360" w:lineRule="auto"/>
        <w:jc w:val="both"/>
        <w:rPr>
          <w:rFonts w:asciiTheme="majorBidi" w:hAnsiTheme="majorBidi" w:cstheme="majorBidi"/>
          <w:sz w:val="24"/>
          <w:szCs w:val="24"/>
        </w:rPr>
      </w:pPr>
      <w:r w:rsidRPr="00F963E5">
        <w:rPr>
          <w:rFonts w:asciiTheme="majorBidi" w:hAnsiTheme="majorBidi" w:cstheme="majorBidi"/>
          <w:b/>
          <w:bCs/>
          <w:sz w:val="24"/>
          <w:szCs w:val="24"/>
        </w:rPr>
        <w:t>JavaScript</w:t>
      </w:r>
      <w:r w:rsidRPr="00F963E5">
        <w:rPr>
          <w:rFonts w:asciiTheme="majorBidi" w:hAnsiTheme="majorBidi" w:cstheme="majorBidi"/>
          <w:sz w:val="24"/>
          <w:szCs w:val="24"/>
        </w:rPr>
        <w:t xml:space="preserve"> for dynamic content and validation</w:t>
      </w:r>
    </w:p>
    <w:p w14:paraId="232A325B" w14:textId="77777777" w:rsidR="00F963E5" w:rsidRPr="00F963E5" w:rsidRDefault="00F963E5" w:rsidP="00F963E5">
      <w:pPr>
        <w:numPr>
          <w:ilvl w:val="0"/>
          <w:numId w:val="11"/>
        </w:numPr>
        <w:spacing w:after="0" w:line="360" w:lineRule="auto"/>
        <w:jc w:val="both"/>
        <w:rPr>
          <w:rFonts w:asciiTheme="majorBidi" w:hAnsiTheme="majorBidi" w:cstheme="majorBidi"/>
          <w:sz w:val="24"/>
          <w:szCs w:val="24"/>
        </w:rPr>
      </w:pPr>
      <w:r w:rsidRPr="00F963E5">
        <w:rPr>
          <w:rFonts w:asciiTheme="majorBidi" w:hAnsiTheme="majorBidi" w:cstheme="majorBidi"/>
          <w:b/>
          <w:bCs/>
          <w:sz w:val="24"/>
          <w:szCs w:val="24"/>
        </w:rPr>
        <w:t>Font libraries</w:t>
      </w:r>
      <w:r w:rsidRPr="00F963E5">
        <w:rPr>
          <w:rFonts w:asciiTheme="majorBidi" w:hAnsiTheme="majorBidi" w:cstheme="majorBidi"/>
          <w:sz w:val="24"/>
          <w:szCs w:val="24"/>
        </w:rPr>
        <w:t xml:space="preserve"> for UI enhancement</w:t>
      </w:r>
    </w:p>
    <w:p w14:paraId="24DA8F4C" w14:textId="77777777" w:rsidR="00F963E5" w:rsidRDefault="00F963E5" w:rsidP="00F963E5">
      <w:pPr>
        <w:spacing w:after="0" w:line="360" w:lineRule="auto"/>
        <w:jc w:val="both"/>
        <w:rPr>
          <w:rFonts w:asciiTheme="majorBidi" w:hAnsiTheme="majorBidi" w:cstheme="majorBidi"/>
          <w:sz w:val="24"/>
          <w:szCs w:val="24"/>
        </w:rPr>
      </w:pPr>
      <w:r w:rsidRPr="00F963E5">
        <w:rPr>
          <w:rFonts w:asciiTheme="majorBidi" w:hAnsiTheme="majorBidi" w:cstheme="majorBidi"/>
          <w:sz w:val="24"/>
          <w:szCs w:val="24"/>
        </w:rPr>
        <w:t>are used to enhance usability and performance.</w:t>
      </w:r>
    </w:p>
    <w:p w14:paraId="3098019B" w14:textId="77777777" w:rsidR="006B0087" w:rsidRDefault="006B0087" w:rsidP="00F963E5">
      <w:pPr>
        <w:spacing w:after="0" w:line="360" w:lineRule="auto"/>
        <w:jc w:val="both"/>
        <w:rPr>
          <w:rFonts w:asciiTheme="majorBidi" w:hAnsiTheme="majorBidi" w:cstheme="majorBidi"/>
          <w:sz w:val="24"/>
          <w:szCs w:val="24"/>
        </w:rPr>
      </w:pPr>
    </w:p>
    <w:p w14:paraId="00DBD9BC" w14:textId="77777777" w:rsidR="009B6A93" w:rsidRDefault="009B6A93" w:rsidP="00F963E5">
      <w:pPr>
        <w:spacing w:after="0" w:line="360" w:lineRule="auto"/>
        <w:jc w:val="both"/>
        <w:rPr>
          <w:rFonts w:asciiTheme="majorBidi" w:hAnsiTheme="majorBidi" w:cstheme="majorBidi"/>
          <w:sz w:val="24"/>
          <w:szCs w:val="24"/>
        </w:rPr>
      </w:pPr>
    </w:p>
    <w:p w14:paraId="39FEFD0A" w14:textId="77777777" w:rsidR="006B0087" w:rsidRPr="006B0087" w:rsidRDefault="006B0087" w:rsidP="006B0087">
      <w:pPr>
        <w:spacing w:after="0" w:line="360" w:lineRule="auto"/>
        <w:jc w:val="both"/>
        <w:rPr>
          <w:rFonts w:asciiTheme="majorBidi" w:hAnsiTheme="majorBidi" w:cstheme="majorBidi"/>
          <w:b/>
          <w:bCs/>
          <w:sz w:val="24"/>
          <w:szCs w:val="24"/>
        </w:rPr>
      </w:pPr>
      <w:r w:rsidRPr="006B0087">
        <w:rPr>
          <w:rFonts w:asciiTheme="majorBidi" w:hAnsiTheme="majorBidi" w:cstheme="majorBidi"/>
          <w:b/>
          <w:bCs/>
          <w:sz w:val="24"/>
          <w:szCs w:val="24"/>
        </w:rPr>
        <w:t>External APIs Used</w:t>
      </w:r>
    </w:p>
    <w:p w14:paraId="063E439A" w14:textId="77777777" w:rsidR="006B0087" w:rsidRPr="006B0087" w:rsidRDefault="006B0087" w:rsidP="006B0087">
      <w:pPr>
        <w:numPr>
          <w:ilvl w:val="0"/>
          <w:numId w:val="16"/>
        </w:numPr>
        <w:spacing w:after="0" w:line="360" w:lineRule="auto"/>
        <w:rPr>
          <w:rFonts w:asciiTheme="majorBidi" w:hAnsiTheme="majorBidi" w:cstheme="majorBidi"/>
          <w:sz w:val="24"/>
          <w:szCs w:val="24"/>
        </w:rPr>
      </w:pPr>
      <w:r w:rsidRPr="006B0087">
        <w:rPr>
          <w:rFonts w:asciiTheme="majorBidi" w:hAnsiTheme="majorBidi" w:cstheme="majorBidi"/>
          <w:b/>
          <w:bCs/>
          <w:sz w:val="24"/>
          <w:szCs w:val="24"/>
        </w:rPr>
        <w:t>Google Maps Location API</w:t>
      </w:r>
      <w:r w:rsidRPr="006B0087">
        <w:rPr>
          <w:rFonts w:asciiTheme="majorBidi" w:hAnsiTheme="majorBidi" w:cstheme="majorBidi"/>
          <w:sz w:val="24"/>
          <w:szCs w:val="24"/>
        </w:rPr>
        <w:t xml:space="preserve"> (or OpenStreetMap API):</w:t>
      </w:r>
      <w:r w:rsidRPr="006B0087">
        <w:rPr>
          <w:rFonts w:asciiTheme="majorBidi" w:hAnsiTheme="majorBidi" w:cstheme="majorBidi"/>
          <w:sz w:val="24"/>
          <w:szCs w:val="24"/>
        </w:rPr>
        <w:br/>
        <w:t>Used to fetch user location, vendor store coordinates and list nearby deals.</w:t>
      </w:r>
    </w:p>
    <w:p w14:paraId="1DB40BB1" w14:textId="77777777" w:rsidR="006B0087" w:rsidRPr="006B0087" w:rsidRDefault="006B0087" w:rsidP="006B0087">
      <w:pPr>
        <w:numPr>
          <w:ilvl w:val="0"/>
          <w:numId w:val="16"/>
        </w:numPr>
        <w:spacing w:after="0" w:line="360" w:lineRule="auto"/>
        <w:rPr>
          <w:rFonts w:asciiTheme="majorBidi" w:hAnsiTheme="majorBidi" w:cstheme="majorBidi"/>
          <w:sz w:val="24"/>
          <w:szCs w:val="24"/>
        </w:rPr>
      </w:pPr>
      <w:r w:rsidRPr="006B0087">
        <w:rPr>
          <w:rFonts w:asciiTheme="majorBidi" w:hAnsiTheme="majorBidi" w:cstheme="majorBidi"/>
          <w:b/>
          <w:bCs/>
          <w:sz w:val="24"/>
          <w:szCs w:val="24"/>
        </w:rPr>
        <w:t>Geocoding API:</w:t>
      </w:r>
      <w:r w:rsidRPr="006B0087">
        <w:rPr>
          <w:rFonts w:asciiTheme="majorBidi" w:hAnsiTheme="majorBidi" w:cstheme="majorBidi"/>
          <w:sz w:val="24"/>
          <w:szCs w:val="24"/>
        </w:rPr>
        <w:br/>
        <w:t>Converts vendor addresses into latitude/longitude.</w:t>
      </w:r>
    </w:p>
    <w:p w14:paraId="6072BCC1" w14:textId="77777777" w:rsidR="006B0087" w:rsidRDefault="006B0087" w:rsidP="00F963E5">
      <w:pPr>
        <w:spacing w:after="0" w:line="360" w:lineRule="auto"/>
        <w:jc w:val="both"/>
        <w:rPr>
          <w:rFonts w:asciiTheme="majorBidi" w:hAnsiTheme="majorBidi" w:cstheme="majorBidi"/>
          <w:sz w:val="24"/>
          <w:szCs w:val="24"/>
        </w:rPr>
      </w:pPr>
    </w:p>
    <w:p w14:paraId="35EBE634" w14:textId="77777777" w:rsidR="006B0087" w:rsidRDefault="006B0087" w:rsidP="00F963E5">
      <w:pPr>
        <w:spacing w:after="0" w:line="360" w:lineRule="auto"/>
        <w:jc w:val="both"/>
        <w:rPr>
          <w:rFonts w:asciiTheme="majorBidi" w:hAnsiTheme="majorBidi" w:cstheme="majorBidi"/>
          <w:sz w:val="24"/>
          <w:szCs w:val="24"/>
        </w:rPr>
      </w:pPr>
    </w:p>
    <w:p w14:paraId="0D61CF77" w14:textId="77777777" w:rsidR="009B6A93" w:rsidRDefault="009B6A93" w:rsidP="00F963E5">
      <w:pPr>
        <w:spacing w:after="0" w:line="360" w:lineRule="auto"/>
        <w:jc w:val="both"/>
        <w:rPr>
          <w:rFonts w:asciiTheme="majorBidi" w:hAnsiTheme="majorBidi" w:cstheme="majorBidi"/>
          <w:sz w:val="24"/>
          <w:szCs w:val="24"/>
        </w:rPr>
      </w:pPr>
    </w:p>
    <w:p w14:paraId="26783BA5" w14:textId="77777777" w:rsidR="009B6A93" w:rsidRDefault="009B6A93" w:rsidP="00F963E5">
      <w:pPr>
        <w:spacing w:after="0" w:line="360" w:lineRule="auto"/>
        <w:jc w:val="both"/>
        <w:rPr>
          <w:rFonts w:asciiTheme="majorBidi" w:hAnsiTheme="majorBidi" w:cstheme="majorBidi"/>
          <w:sz w:val="24"/>
          <w:szCs w:val="24"/>
        </w:rPr>
      </w:pPr>
    </w:p>
    <w:p w14:paraId="2D3BD531" w14:textId="77777777" w:rsidR="006B0087" w:rsidRPr="006B0087" w:rsidRDefault="006B0087" w:rsidP="006B0087">
      <w:pPr>
        <w:spacing w:after="0" w:line="360" w:lineRule="auto"/>
        <w:jc w:val="both"/>
        <w:rPr>
          <w:rFonts w:asciiTheme="majorBidi" w:hAnsiTheme="majorBidi" w:cstheme="majorBidi"/>
          <w:b/>
          <w:bCs/>
          <w:sz w:val="24"/>
          <w:szCs w:val="24"/>
        </w:rPr>
      </w:pPr>
      <w:r w:rsidRPr="006B0087">
        <w:rPr>
          <w:rFonts w:asciiTheme="majorBidi" w:hAnsiTheme="majorBidi" w:cstheme="majorBidi"/>
          <w:b/>
          <w:bCs/>
          <w:sz w:val="24"/>
          <w:szCs w:val="24"/>
        </w:rPr>
        <w:t>Security Design</w:t>
      </w:r>
    </w:p>
    <w:p w14:paraId="6B6E7EEE" w14:textId="77777777" w:rsidR="006B0087" w:rsidRPr="006B0087" w:rsidRDefault="006B0087" w:rsidP="006B0087">
      <w:pPr>
        <w:spacing w:after="0" w:line="360" w:lineRule="auto"/>
        <w:jc w:val="both"/>
        <w:rPr>
          <w:rFonts w:asciiTheme="majorBidi" w:hAnsiTheme="majorBidi" w:cstheme="majorBidi"/>
          <w:sz w:val="24"/>
          <w:szCs w:val="24"/>
        </w:rPr>
      </w:pPr>
      <w:r w:rsidRPr="006B0087">
        <w:rPr>
          <w:rFonts w:asciiTheme="majorBidi" w:hAnsiTheme="majorBidi" w:cstheme="majorBidi"/>
          <w:sz w:val="24"/>
          <w:szCs w:val="24"/>
        </w:rPr>
        <w:t xml:space="preserve">Security is an important aspect of the </w:t>
      </w:r>
      <w:r w:rsidRPr="006B0087">
        <w:rPr>
          <w:rFonts w:asciiTheme="majorBidi" w:hAnsiTheme="majorBidi" w:cstheme="majorBidi"/>
          <w:b/>
          <w:bCs/>
          <w:sz w:val="24"/>
          <w:szCs w:val="24"/>
        </w:rPr>
        <w:t>Daily Deals and Discounts</w:t>
      </w:r>
      <w:r w:rsidRPr="006B0087">
        <w:rPr>
          <w:rFonts w:asciiTheme="majorBidi" w:hAnsiTheme="majorBidi" w:cstheme="majorBidi"/>
          <w:sz w:val="24"/>
          <w:szCs w:val="24"/>
        </w:rPr>
        <w:t xml:space="preserve"> system. User and vendor authentication is implemented using secure login mechanisms. Input validation is applied to prevent invalid or malicious data entry. Sensitive information such as passwords is stored in encrypted form. Role-based access control ensures that only authorized users can access vendor and admin dashboards.</w:t>
      </w:r>
    </w:p>
    <w:p w14:paraId="434329E1" w14:textId="77777777" w:rsidR="005D46BD" w:rsidRDefault="005D46BD" w:rsidP="00F963E5">
      <w:pPr>
        <w:spacing w:after="0" w:line="360" w:lineRule="auto"/>
        <w:jc w:val="both"/>
        <w:rPr>
          <w:rFonts w:asciiTheme="majorBidi" w:hAnsiTheme="majorBidi" w:cstheme="majorBidi"/>
          <w:sz w:val="24"/>
          <w:szCs w:val="24"/>
        </w:rPr>
      </w:pPr>
    </w:p>
    <w:p w14:paraId="5E0D1A89" w14:textId="0248D6FD" w:rsidR="005D46BD" w:rsidRDefault="005D46BD" w:rsidP="00F963E5">
      <w:pPr>
        <w:spacing w:after="0" w:line="360" w:lineRule="auto"/>
        <w:jc w:val="both"/>
        <w:rPr>
          <w:rFonts w:asciiTheme="majorBidi" w:hAnsiTheme="majorBidi" w:cstheme="majorBidi"/>
          <w:b/>
          <w:bCs/>
          <w:sz w:val="28"/>
          <w:szCs w:val="28"/>
        </w:rPr>
      </w:pPr>
      <w:r w:rsidRPr="005D46BD">
        <w:rPr>
          <w:rFonts w:asciiTheme="majorBidi" w:hAnsiTheme="majorBidi" w:cstheme="majorBidi"/>
          <w:b/>
          <w:bCs/>
          <w:sz w:val="28"/>
          <w:szCs w:val="28"/>
        </w:rPr>
        <w:t>Class Diagram:</w:t>
      </w:r>
    </w:p>
    <w:p w14:paraId="3E5ACC52" w14:textId="68BBE283" w:rsidR="00AE66E4" w:rsidRDefault="00AE66E4" w:rsidP="00F963E5">
      <w:pPr>
        <w:spacing w:after="0" w:line="360" w:lineRule="auto"/>
        <w:jc w:val="both"/>
        <w:rPr>
          <w:rFonts w:asciiTheme="majorBidi" w:hAnsiTheme="majorBidi" w:cstheme="majorBidi"/>
          <w:sz w:val="24"/>
          <w:szCs w:val="24"/>
        </w:rPr>
      </w:pPr>
      <w:r w:rsidRPr="00AE66E4">
        <w:rPr>
          <w:rFonts w:asciiTheme="majorBidi" w:hAnsiTheme="majorBidi" w:cstheme="majorBidi"/>
          <w:sz w:val="24"/>
          <w:szCs w:val="24"/>
        </w:rPr>
        <w:t xml:space="preserve">The Class Diagram represents the static structure of the </w:t>
      </w:r>
      <w:r w:rsidRPr="00AE66E4">
        <w:rPr>
          <w:rFonts w:asciiTheme="majorBidi" w:hAnsiTheme="majorBidi" w:cstheme="majorBidi"/>
          <w:b/>
          <w:bCs/>
          <w:sz w:val="24"/>
          <w:szCs w:val="24"/>
        </w:rPr>
        <w:t>Daily Deals and Discounts</w:t>
      </w:r>
      <w:r w:rsidRPr="00AE66E4">
        <w:rPr>
          <w:rFonts w:asciiTheme="majorBidi" w:hAnsiTheme="majorBidi" w:cstheme="majorBidi"/>
          <w:sz w:val="24"/>
          <w:szCs w:val="24"/>
        </w:rPr>
        <w:t xml:space="preserve"> system by showing classes, their attributes, methods, and relationships. It provides a clear overview of the system’s object-oriented design and helps in understanding how different components interact with each other.</w:t>
      </w:r>
    </w:p>
    <w:p w14:paraId="332584D9" w14:textId="12870FCB" w:rsidR="008E04A5" w:rsidRPr="008E04A5" w:rsidRDefault="008E04A5" w:rsidP="008E04A5">
      <w:pPr>
        <w:spacing w:after="0" w:line="360" w:lineRule="auto"/>
        <w:jc w:val="both"/>
        <w:rPr>
          <w:rFonts w:asciiTheme="majorBidi" w:hAnsiTheme="majorBidi" w:cstheme="majorBidi"/>
          <w:sz w:val="24"/>
          <w:szCs w:val="24"/>
        </w:rPr>
      </w:pPr>
      <w:r w:rsidRPr="008E04A5">
        <w:rPr>
          <w:rFonts w:asciiTheme="majorBidi" w:hAnsiTheme="majorBidi" w:cstheme="majorBidi"/>
          <w:sz w:val="24"/>
          <w:szCs w:val="24"/>
        </w:rPr>
        <w:t xml:space="preserve">The </w:t>
      </w:r>
      <w:r w:rsidRPr="008E04A5">
        <w:rPr>
          <w:rFonts w:asciiTheme="majorBidi" w:hAnsiTheme="majorBidi" w:cstheme="majorBidi"/>
          <w:b/>
          <w:bCs/>
          <w:sz w:val="24"/>
          <w:szCs w:val="24"/>
        </w:rPr>
        <w:t>User</w:t>
      </w:r>
      <w:r w:rsidRPr="008E04A5">
        <w:rPr>
          <w:rFonts w:asciiTheme="majorBidi" w:hAnsiTheme="majorBidi" w:cstheme="majorBidi"/>
          <w:sz w:val="24"/>
          <w:szCs w:val="24"/>
        </w:rPr>
        <w:t xml:space="preserve"> class includes attributes such as </w:t>
      </w:r>
      <w:proofErr w:type="spellStart"/>
      <w:r w:rsidRPr="008E04A5">
        <w:rPr>
          <w:rFonts w:asciiTheme="majorBidi" w:hAnsiTheme="majorBidi" w:cstheme="majorBidi"/>
          <w:sz w:val="24"/>
          <w:szCs w:val="24"/>
        </w:rPr>
        <w:t>userID</w:t>
      </w:r>
      <w:proofErr w:type="spellEnd"/>
      <w:r w:rsidRPr="008E04A5">
        <w:rPr>
          <w:rFonts w:asciiTheme="majorBidi" w:hAnsiTheme="majorBidi" w:cstheme="majorBidi"/>
          <w:sz w:val="24"/>
          <w:szCs w:val="24"/>
        </w:rPr>
        <w:t xml:space="preserve">, name, email, and password, along with methods for login, registration, and profile management. The </w:t>
      </w:r>
      <w:r w:rsidRPr="008E04A5">
        <w:rPr>
          <w:rFonts w:asciiTheme="majorBidi" w:hAnsiTheme="majorBidi" w:cstheme="majorBidi"/>
          <w:b/>
          <w:bCs/>
          <w:sz w:val="24"/>
          <w:szCs w:val="24"/>
        </w:rPr>
        <w:t>Vendor</w:t>
      </w:r>
      <w:r w:rsidRPr="008E04A5">
        <w:rPr>
          <w:rFonts w:asciiTheme="majorBidi" w:hAnsiTheme="majorBidi" w:cstheme="majorBidi"/>
          <w:sz w:val="24"/>
          <w:szCs w:val="24"/>
        </w:rPr>
        <w:t xml:space="preserve"> class manages vendor-related information and includes methods for deal management. The </w:t>
      </w:r>
      <w:r w:rsidRPr="008E04A5">
        <w:rPr>
          <w:rFonts w:asciiTheme="majorBidi" w:hAnsiTheme="majorBidi" w:cstheme="majorBidi"/>
          <w:b/>
          <w:bCs/>
          <w:sz w:val="24"/>
          <w:szCs w:val="24"/>
        </w:rPr>
        <w:t>Deal</w:t>
      </w:r>
      <w:r w:rsidRPr="008E04A5">
        <w:rPr>
          <w:rFonts w:asciiTheme="majorBidi" w:hAnsiTheme="majorBidi" w:cstheme="majorBidi"/>
          <w:sz w:val="24"/>
          <w:szCs w:val="24"/>
        </w:rPr>
        <w:t xml:space="preserve"> class contains attributes such as </w:t>
      </w:r>
      <w:proofErr w:type="spellStart"/>
      <w:r w:rsidRPr="008E04A5">
        <w:rPr>
          <w:rFonts w:asciiTheme="majorBidi" w:hAnsiTheme="majorBidi" w:cstheme="majorBidi"/>
          <w:sz w:val="24"/>
          <w:szCs w:val="24"/>
        </w:rPr>
        <w:t>dealID</w:t>
      </w:r>
      <w:proofErr w:type="spellEnd"/>
      <w:r w:rsidRPr="008E04A5">
        <w:rPr>
          <w:rFonts w:asciiTheme="majorBidi" w:hAnsiTheme="majorBidi" w:cstheme="majorBidi"/>
          <w:sz w:val="24"/>
          <w:szCs w:val="24"/>
        </w:rPr>
        <w:t xml:space="preserve">, title, description, discount, and validity, along with methods to create, update, and display deals. The </w:t>
      </w:r>
      <w:r w:rsidRPr="008E04A5">
        <w:rPr>
          <w:rFonts w:asciiTheme="majorBidi" w:hAnsiTheme="majorBidi" w:cstheme="majorBidi"/>
          <w:b/>
          <w:bCs/>
          <w:sz w:val="24"/>
          <w:szCs w:val="24"/>
        </w:rPr>
        <w:t>Category</w:t>
      </w:r>
      <w:r w:rsidRPr="008E04A5">
        <w:rPr>
          <w:rFonts w:asciiTheme="majorBidi" w:hAnsiTheme="majorBidi" w:cstheme="majorBidi"/>
          <w:sz w:val="24"/>
          <w:szCs w:val="24"/>
        </w:rPr>
        <w:t xml:space="preserve"> class organizes deals into specific groups. </w:t>
      </w:r>
      <w:r w:rsidRPr="008E04A5">
        <w:rPr>
          <w:rFonts w:asciiTheme="majorBidi" w:hAnsiTheme="majorBidi" w:cstheme="majorBidi"/>
          <w:b/>
          <w:bCs/>
          <w:sz w:val="24"/>
          <w:szCs w:val="24"/>
        </w:rPr>
        <w:t>Review</w:t>
      </w:r>
      <w:r w:rsidRPr="008E04A5">
        <w:rPr>
          <w:rFonts w:asciiTheme="majorBidi" w:hAnsiTheme="majorBidi" w:cstheme="majorBidi"/>
          <w:sz w:val="24"/>
          <w:szCs w:val="24"/>
        </w:rPr>
        <w:t xml:space="preserve"> class manages user feedback.</w:t>
      </w:r>
    </w:p>
    <w:p w14:paraId="41664423" w14:textId="77777777" w:rsidR="008E04A5" w:rsidRPr="008E04A5" w:rsidRDefault="008E04A5" w:rsidP="008E04A5">
      <w:pPr>
        <w:spacing w:after="0" w:line="360" w:lineRule="auto"/>
        <w:jc w:val="both"/>
        <w:rPr>
          <w:rFonts w:asciiTheme="majorBidi" w:hAnsiTheme="majorBidi" w:cstheme="majorBidi"/>
          <w:sz w:val="24"/>
          <w:szCs w:val="24"/>
        </w:rPr>
      </w:pPr>
      <w:r w:rsidRPr="008E04A5">
        <w:rPr>
          <w:rFonts w:asciiTheme="majorBidi" w:hAnsiTheme="majorBidi" w:cstheme="majorBidi"/>
          <w:sz w:val="24"/>
          <w:szCs w:val="24"/>
        </w:rPr>
        <w:t>Associations between classes represent real-world relationships, such as a vendor owning multiple deals and users placing multiple orders. This diagram supports modular design and improves code maintainability.</w:t>
      </w:r>
    </w:p>
    <w:p w14:paraId="560EC5DF" w14:textId="77777777" w:rsidR="005D46BD" w:rsidRDefault="005D46BD" w:rsidP="00F963E5">
      <w:pPr>
        <w:spacing w:after="0" w:line="360" w:lineRule="auto"/>
        <w:jc w:val="both"/>
        <w:rPr>
          <w:rFonts w:asciiTheme="majorBidi" w:hAnsiTheme="majorBidi" w:cstheme="majorBidi"/>
          <w:sz w:val="24"/>
          <w:szCs w:val="24"/>
        </w:rPr>
      </w:pPr>
    </w:p>
    <w:p w14:paraId="6E91A8B5" w14:textId="5EB362F1" w:rsidR="005D46BD" w:rsidRPr="00F963E5" w:rsidRDefault="005D46BD" w:rsidP="00F963E5">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2E7A8C5" wp14:editId="069FDE79">
            <wp:extent cx="5524500" cy="2006600"/>
            <wp:effectExtent l="19050" t="19050" r="19050" b="12700"/>
            <wp:docPr id="1880423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23998" name="Picture 1880423998"/>
                    <pic:cNvPicPr/>
                  </pic:nvPicPr>
                  <pic:blipFill>
                    <a:blip r:embed="rId9">
                      <a:extLst>
                        <a:ext uri="{28A0092B-C50C-407E-A947-70E740481C1C}">
                          <a14:useLocalDpi xmlns:a14="http://schemas.microsoft.com/office/drawing/2010/main" val="0"/>
                        </a:ext>
                      </a:extLst>
                    </a:blip>
                    <a:stretch>
                      <a:fillRect/>
                    </a:stretch>
                  </pic:blipFill>
                  <pic:spPr>
                    <a:xfrm>
                      <a:off x="0" y="0"/>
                      <a:ext cx="5524500" cy="2006600"/>
                    </a:xfrm>
                    <a:prstGeom prst="rect">
                      <a:avLst/>
                    </a:prstGeom>
                    <a:ln>
                      <a:solidFill>
                        <a:schemeClr val="bg1">
                          <a:lumMod val="85000"/>
                        </a:schemeClr>
                      </a:solidFill>
                    </a:ln>
                  </pic:spPr>
                </pic:pic>
              </a:graphicData>
            </a:graphic>
          </wp:inline>
        </w:drawing>
      </w:r>
    </w:p>
    <w:p w14:paraId="7B3CC9A4" w14:textId="003BD57B" w:rsidR="008E04A5" w:rsidRDefault="005D46BD" w:rsidP="006B0087">
      <w:pPr>
        <w:spacing w:after="0" w:line="360" w:lineRule="auto"/>
        <w:jc w:val="center"/>
        <w:rPr>
          <w:rFonts w:asciiTheme="majorBidi" w:hAnsiTheme="majorBidi" w:cstheme="majorBidi"/>
          <w:i/>
          <w:iCs/>
          <w:sz w:val="24"/>
          <w:szCs w:val="24"/>
        </w:rPr>
      </w:pPr>
      <w:r w:rsidRPr="005D46BD">
        <w:rPr>
          <w:rFonts w:asciiTheme="majorBidi" w:hAnsiTheme="majorBidi" w:cstheme="majorBidi"/>
          <w:i/>
          <w:iCs/>
          <w:sz w:val="24"/>
          <w:szCs w:val="24"/>
        </w:rPr>
        <w:t xml:space="preserve">Figure 1: </w:t>
      </w:r>
      <w:r>
        <w:rPr>
          <w:rFonts w:asciiTheme="majorBidi" w:hAnsiTheme="majorBidi" w:cstheme="majorBidi"/>
          <w:i/>
          <w:iCs/>
          <w:sz w:val="24"/>
          <w:szCs w:val="24"/>
        </w:rPr>
        <w:t>Class</w:t>
      </w:r>
      <w:r w:rsidRPr="005D46BD">
        <w:rPr>
          <w:rFonts w:asciiTheme="majorBidi" w:hAnsiTheme="majorBidi" w:cstheme="majorBidi"/>
          <w:i/>
          <w:iCs/>
          <w:sz w:val="24"/>
          <w:szCs w:val="24"/>
        </w:rPr>
        <w:t xml:space="preserve"> Diagram</w:t>
      </w:r>
    </w:p>
    <w:p w14:paraId="32F65F83" w14:textId="77777777" w:rsidR="00F5779A" w:rsidRPr="006B0087" w:rsidRDefault="00F5779A" w:rsidP="006B0087">
      <w:pPr>
        <w:spacing w:after="0" w:line="360" w:lineRule="auto"/>
        <w:jc w:val="center"/>
        <w:rPr>
          <w:rFonts w:asciiTheme="majorBidi" w:hAnsiTheme="majorBidi" w:cstheme="majorBidi"/>
          <w:i/>
          <w:iCs/>
          <w:sz w:val="24"/>
          <w:szCs w:val="24"/>
        </w:rPr>
      </w:pPr>
    </w:p>
    <w:p w14:paraId="6CF485F4" w14:textId="32070D58" w:rsidR="00025E7E" w:rsidRPr="00E10D02" w:rsidRDefault="00F963E5" w:rsidP="00E10D02">
      <w:pPr>
        <w:pStyle w:val="ListParagraph"/>
        <w:numPr>
          <w:ilvl w:val="0"/>
          <w:numId w:val="2"/>
        </w:numPr>
        <w:spacing w:after="0" w:line="360" w:lineRule="auto"/>
        <w:outlineLvl w:val="0"/>
        <w:rPr>
          <w:rFonts w:asciiTheme="majorBidi" w:hAnsiTheme="majorBidi" w:cstheme="majorBidi"/>
          <w:b/>
          <w:bCs/>
          <w:sz w:val="36"/>
          <w:szCs w:val="36"/>
        </w:rPr>
      </w:pPr>
      <w:bookmarkStart w:id="1" w:name="_Toc218948053"/>
      <w:r>
        <w:rPr>
          <w:rFonts w:asciiTheme="majorBidi" w:hAnsiTheme="majorBidi" w:cstheme="majorBidi"/>
          <w:b/>
          <w:bCs/>
          <w:sz w:val="36"/>
          <w:szCs w:val="36"/>
        </w:rPr>
        <w:t>Data Model Schema</w:t>
      </w:r>
      <w:bookmarkEnd w:id="1"/>
    </w:p>
    <w:p w14:paraId="676B543A" w14:textId="77777777" w:rsidR="00E10D02" w:rsidRPr="00E10D02" w:rsidRDefault="00E10D02" w:rsidP="00E10D02">
      <w:pPr>
        <w:rPr>
          <w:rFonts w:ascii="Times New Roman" w:hAnsi="Times New Roman" w:cs="Times New Roman"/>
          <w:sz w:val="24"/>
          <w:szCs w:val="24"/>
        </w:rPr>
      </w:pPr>
      <w:r w:rsidRPr="00E10D02">
        <w:rPr>
          <w:rFonts w:ascii="Times New Roman" w:hAnsi="Times New Roman" w:cs="Times New Roman"/>
          <w:sz w:val="24"/>
          <w:szCs w:val="24"/>
        </w:rPr>
        <w:t xml:space="preserve">The database of </w:t>
      </w:r>
      <w:r w:rsidRPr="00E10D02">
        <w:rPr>
          <w:rFonts w:ascii="Times New Roman" w:hAnsi="Times New Roman" w:cs="Times New Roman"/>
          <w:b/>
          <w:bCs/>
          <w:sz w:val="24"/>
          <w:szCs w:val="24"/>
        </w:rPr>
        <w:t>Daily Deals and Discounts</w:t>
      </w:r>
      <w:r w:rsidRPr="00E10D02">
        <w:rPr>
          <w:rFonts w:ascii="Times New Roman" w:hAnsi="Times New Roman" w:cs="Times New Roman"/>
          <w:sz w:val="24"/>
          <w:szCs w:val="24"/>
        </w:rPr>
        <w:t xml:space="preserve"> is designed using a </w:t>
      </w:r>
      <w:r w:rsidRPr="00E10D02">
        <w:rPr>
          <w:rFonts w:ascii="Times New Roman" w:hAnsi="Times New Roman" w:cs="Times New Roman"/>
          <w:b/>
          <w:bCs/>
          <w:sz w:val="24"/>
          <w:szCs w:val="24"/>
        </w:rPr>
        <w:t>relational database approach</w:t>
      </w:r>
      <w:r w:rsidRPr="00E10D02">
        <w:rPr>
          <w:rFonts w:ascii="Times New Roman" w:hAnsi="Times New Roman" w:cs="Times New Roman"/>
          <w:sz w:val="24"/>
          <w:szCs w:val="24"/>
        </w:rPr>
        <w:t>. Each entity represents a real-world object and maintains relationships with other entities to ensure data consistency and integrity.</w:t>
      </w:r>
    </w:p>
    <w:p w14:paraId="1B8B1D00" w14:textId="77777777" w:rsidR="00E10D02" w:rsidRPr="00E10D02" w:rsidRDefault="00E10D02" w:rsidP="00E10D02">
      <w:pPr>
        <w:rPr>
          <w:rFonts w:ascii="Times New Roman" w:hAnsi="Times New Roman" w:cs="Times New Roman"/>
          <w:b/>
          <w:bCs/>
          <w:sz w:val="24"/>
          <w:szCs w:val="24"/>
        </w:rPr>
      </w:pPr>
      <w:r w:rsidRPr="00E10D02">
        <w:rPr>
          <w:rFonts w:ascii="Times New Roman" w:hAnsi="Times New Roman" w:cs="Times New Roman"/>
          <w:b/>
          <w:bCs/>
          <w:sz w:val="24"/>
          <w:szCs w:val="24"/>
        </w:rPr>
        <w:t>Entities Description</w:t>
      </w:r>
    </w:p>
    <w:p w14:paraId="42E43A01" w14:textId="77777777" w:rsidR="00E10D02" w:rsidRPr="00E10D02" w:rsidRDefault="00E10D02" w:rsidP="00E10D02">
      <w:pPr>
        <w:numPr>
          <w:ilvl w:val="0"/>
          <w:numId w:val="12"/>
        </w:numPr>
        <w:rPr>
          <w:rFonts w:ascii="Times New Roman" w:hAnsi="Times New Roman" w:cs="Times New Roman"/>
          <w:sz w:val="24"/>
          <w:szCs w:val="24"/>
        </w:rPr>
      </w:pPr>
      <w:r w:rsidRPr="00E10D02">
        <w:rPr>
          <w:rFonts w:ascii="Times New Roman" w:hAnsi="Times New Roman" w:cs="Times New Roman"/>
          <w:b/>
          <w:bCs/>
          <w:sz w:val="24"/>
          <w:szCs w:val="24"/>
        </w:rPr>
        <w:t>User</w:t>
      </w:r>
    </w:p>
    <w:p w14:paraId="48920A42" w14:textId="77777777" w:rsidR="00E10D02" w:rsidRPr="00E10D02" w:rsidRDefault="00E10D02" w:rsidP="00E10D02">
      <w:pPr>
        <w:numPr>
          <w:ilvl w:val="1"/>
          <w:numId w:val="12"/>
        </w:numPr>
        <w:rPr>
          <w:rFonts w:ascii="Times New Roman" w:hAnsi="Times New Roman" w:cs="Times New Roman"/>
          <w:sz w:val="24"/>
          <w:szCs w:val="24"/>
        </w:rPr>
      </w:pPr>
      <w:r w:rsidRPr="00E10D02">
        <w:rPr>
          <w:rFonts w:ascii="Times New Roman" w:hAnsi="Times New Roman" w:cs="Times New Roman"/>
          <w:sz w:val="24"/>
          <w:szCs w:val="24"/>
        </w:rPr>
        <w:t>Stores user information such as name, email, password, and account status.</w:t>
      </w:r>
    </w:p>
    <w:p w14:paraId="25A07446" w14:textId="77777777" w:rsidR="00E10D02" w:rsidRPr="00E10D02" w:rsidRDefault="00E10D02" w:rsidP="00E10D02">
      <w:pPr>
        <w:numPr>
          <w:ilvl w:val="0"/>
          <w:numId w:val="12"/>
        </w:numPr>
        <w:rPr>
          <w:rFonts w:ascii="Times New Roman" w:hAnsi="Times New Roman" w:cs="Times New Roman"/>
          <w:sz w:val="24"/>
          <w:szCs w:val="24"/>
        </w:rPr>
      </w:pPr>
      <w:r w:rsidRPr="00E10D02">
        <w:rPr>
          <w:rFonts w:ascii="Times New Roman" w:hAnsi="Times New Roman" w:cs="Times New Roman"/>
          <w:b/>
          <w:bCs/>
          <w:sz w:val="24"/>
          <w:szCs w:val="24"/>
        </w:rPr>
        <w:t>Vendor</w:t>
      </w:r>
    </w:p>
    <w:p w14:paraId="1799634B" w14:textId="77777777" w:rsidR="00E10D02" w:rsidRPr="00E10D02" w:rsidRDefault="00E10D02" w:rsidP="00E10D02">
      <w:pPr>
        <w:numPr>
          <w:ilvl w:val="1"/>
          <w:numId w:val="12"/>
        </w:numPr>
        <w:rPr>
          <w:rFonts w:ascii="Times New Roman" w:hAnsi="Times New Roman" w:cs="Times New Roman"/>
          <w:sz w:val="24"/>
          <w:szCs w:val="24"/>
        </w:rPr>
      </w:pPr>
      <w:r w:rsidRPr="00E10D02">
        <w:rPr>
          <w:rFonts w:ascii="Times New Roman" w:hAnsi="Times New Roman" w:cs="Times New Roman"/>
          <w:sz w:val="24"/>
          <w:szCs w:val="24"/>
        </w:rPr>
        <w:t>Stores vendor business details including shop name, contact information, and authentication data.</w:t>
      </w:r>
    </w:p>
    <w:p w14:paraId="7283011F" w14:textId="77777777" w:rsidR="00E10D02" w:rsidRPr="00E10D02" w:rsidRDefault="00E10D02" w:rsidP="00E10D02">
      <w:pPr>
        <w:numPr>
          <w:ilvl w:val="0"/>
          <w:numId w:val="12"/>
        </w:numPr>
        <w:rPr>
          <w:rFonts w:ascii="Times New Roman" w:hAnsi="Times New Roman" w:cs="Times New Roman"/>
          <w:sz w:val="24"/>
          <w:szCs w:val="24"/>
        </w:rPr>
      </w:pPr>
      <w:r w:rsidRPr="00E10D02">
        <w:rPr>
          <w:rFonts w:ascii="Times New Roman" w:hAnsi="Times New Roman" w:cs="Times New Roman"/>
          <w:b/>
          <w:bCs/>
          <w:sz w:val="24"/>
          <w:szCs w:val="24"/>
        </w:rPr>
        <w:t>Deal</w:t>
      </w:r>
    </w:p>
    <w:p w14:paraId="26CEEA0A" w14:textId="77777777" w:rsidR="00E10D02" w:rsidRPr="00E10D02" w:rsidRDefault="00E10D02" w:rsidP="00E10D02">
      <w:pPr>
        <w:numPr>
          <w:ilvl w:val="1"/>
          <w:numId w:val="12"/>
        </w:numPr>
        <w:rPr>
          <w:rFonts w:ascii="Times New Roman" w:hAnsi="Times New Roman" w:cs="Times New Roman"/>
          <w:sz w:val="24"/>
          <w:szCs w:val="24"/>
        </w:rPr>
      </w:pPr>
      <w:r w:rsidRPr="00E10D02">
        <w:rPr>
          <w:rFonts w:ascii="Times New Roman" w:hAnsi="Times New Roman" w:cs="Times New Roman"/>
          <w:sz w:val="24"/>
          <w:szCs w:val="24"/>
        </w:rPr>
        <w:t>Contains deal title, description, discount percentage, validity period, and vendor reference.</w:t>
      </w:r>
    </w:p>
    <w:p w14:paraId="6AF54B23" w14:textId="77777777" w:rsidR="00E10D02" w:rsidRPr="00E10D02" w:rsidRDefault="00E10D02" w:rsidP="00E10D02">
      <w:pPr>
        <w:numPr>
          <w:ilvl w:val="0"/>
          <w:numId w:val="12"/>
        </w:numPr>
        <w:rPr>
          <w:rFonts w:ascii="Times New Roman" w:hAnsi="Times New Roman" w:cs="Times New Roman"/>
          <w:sz w:val="24"/>
          <w:szCs w:val="24"/>
        </w:rPr>
      </w:pPr>
      <w:r w:rsidRPr="00E10D02">
        <w:rPr>
          <w:rFonts w:ascii="Times New Roman" w:hAnsi="Times New Roman" w:cs="Times New Roman"/>
          <w:b/>
          <w:bCs/>
          <w:sz w:val="24"/>
          <w:szCs w:val="24"/>
        </w:rPr>
        <w:t>Category</w:t>
      </w:r>
    </w:p>
    <w:p w14:paraId="5F505ED2" w14:textId="77777777" w:rsidR="00E10D02" w:rsidRPr="00E10D02" w:rsidRDefault="00E10D02" w:rsidP="00E10D02">
      <w:pPr>
        <w:numPr>
          <w:ilvl w:val="1"/>
          <w:numId w:val="12"/>
        </w:numPr>
        <w:rPr>
          <w:rFonts w:ascii="Times New Roman" w:hAnsi="Times New Roman" w:cs="Times New Roman"/>
          <w:sz w:val="24"/>
          <w:szCs w:val="24"/>
        </w:rPr>
      </w:pPr>
      <w:r w:rsidRPr="00E10D02">
        <w:rPr>
          <w:rFonts w:ascii="Times New Roman" w:hAnsi="Times New Roman" w:cs="Times New Roman"/>
          <w:sz w:val="24"/>
          <w:szCs w:val="24"/>
        </w:rPr>
        <w:t>Represents different deal categories such as food, electronics, fashion, and services.</w:t>
      </w:r>
    </w:p>
    <w:p w14:paraId="091A450C" w14:textId="77777777" w:rsidR="00E10D02" w:rsidRPr="00E10D02" w:rsidRDefault="00E10D02" w:rsidP="00E10D02">
      <w:pPr>
        <w:numPr>
          <w:ilvl w:val="0"/>
          <w:numId w:val="12"/>
        </w:numPr>
        <w:rPr>
          <w:rFonts w:ascii="Times New Roman" w:hAnsi="Times New Roman" w:cs="Times New Roman"/>
          <w:sz w:val="24"/>
          <w:szCs w:val="24"/>
        </w:rPr>
      </w:pPr>
      <w:r w:rsidRPr="00E10D02">
        <w:rPr>
          <w:rFonts w:ascii="Times New Roman" w:hAnsi="Times New Roman" w:cs="Times New Roman"/>
          <w:b/>
          <w:bCs/>
          <w:sz w:val="24"/>
          <w:szCs w:val="24"/>
        </w:rPr>
        <w:t>Review</w:t>
      </w:r>
    </w:p>
    <w:p w14:paraId="4FD7866B" w14:textId="77777777" w:rsidR="00E10D02" w:rsidRPr="00E10D02" w:rsidRDefault="00E10D02" w:rsidP="00E10D02">
      <w:pPr>
        <w:numPr>
          <w:ilvl w:val="1"/>
          <w:numId w:val="12"/>
        </w:numPr>
        <w:rPr>
          <w:rFonts w:ascii="Times New Roman" w:hAnsi="Times New Roman" w:cs="Times New Roman"/>
          <w:sz w:val="24"/>
          <w:szCs w:val="24"/>
        </w:rPr>
      </w:pPr>
      <w:r w:rsidRPr="00E10D02">
        <w:rPr>
          <w:rFonts w:ascii="Times New Roman" w:hAnsi="Times New Roman" w:cs="Times New Roman"/>
          <w:sz w:val="24"/>
          <w:szCs w:val="24"/>
        </w:rPr>
        <w:t>Stores user ratings and feedback for deals.</w:t>
      </w:r>
    </w:p>
    <w:p w14:paraId="77CF1955" w14:textId="77777777" w:rsidR="00E10D02" w:rsidRPr="00E10D02" w:rsidRDefault="00E10D02" w:rsidP="00E10D02">
      <w:pPr>
        <w:rPr>
          <w:rFonts w:ascii="Times New Roman" w:hAnsi="Times New Roman" w:cs="Times New Roman"/>
          <w:b/>
          <w:bCs/>
          <w:sz w:val="24"/>
          <w:szCs w:val="24"/>
        </w:rPr>
      </w:pPr>
      <w:r w:rsidRPr="00E10D02">
        <w:rPr>
          <w:rFonts w:ascii="Times New Roman" w:hAnsi="Times New Roman" w:cs="Times New Roman"/>
          <w:b/>
          <w:bCs/>
          <w:sz w:val="24"/>
          <w:szCs w:val="24"/>
        </w:rPr>
        <w:t>Entity Relationships</w:t>
      </w:r>
    </w:p>
    <w:p w14:paraId="6253AF23" w14:textId="374C5940" w:rsidR="00E10D02" w:rsidRPr="00AE66E4" w:rsidRDefault="00E10D02" w:rsidP="00AE66E4">
      <w:pPr>
        <w:numPr>
          <w:ilvl w:val="0"/>
          <w:numId w:val="13"/>
        </w:numPr>
        <w:rPr>
          <w:rFonts w:ascii="Times New Roman" w:hAnsi="Times New Roman" w:cs="Times New Roman"/>
          <w:sz w:val="24"/>
          <w:szCs w:val="24"/>
        </w:rPr>
      </w:pPr>
      <w:r w:rsidRPr="00E10D02">
        <w:rPr>
          <w:rFonts w:ascii="Times New Roman" w:hAnsi="Times New Roman" w:cs="Times New Roman"/>
          <w:sz w:val="24"/>
          <w:szCs w:val="24"/>
        </w:rPr>
        <w:t xml:space="preserve">One vendor can create </w:t>
      </w:r>
      <w:r w:rsidRPr="00E10D02">
        <w:rPr>
          <w:rFonts w:ascii="Times New Roman" w:hAnsi="Times New Roman" w:cs="Times New Roman"/>
          <w:b/>
          <w:bCs/>
          <w:sz w:val="24"/>
          <w:szCs w:val="24"/>
        </w:rPr>
        <w:t>multiple deals</w:t>
      </w:r>
    </w:p>
    <w:p w14:paraId="3F72BE10" w14:textId="77777777" w:rsidR="00E10D02" w:rsidRPr="00E10D02" w:rsidRDefault="00E10D02" w:rsidP="00E10D02">
      <w:pPr>
        <w:numPr>
          <w:ilvl w:val="0"/>
          <w:numId w:val="13"/>
        </w:numPr>
        <w:rPr>
          <w:rFonts w:ascii="Times New Roman" w:hAnsi="Times New Roman" w:cs="Times New Roman"/>
          <w:sz w:val="24"/>
          <w:szCs w:val="24"/>
        </w:rPr>
      </w:pPr>
      <w:r w:rsidRPr="00E10D02">
        <w:rPr>
          <w:rFonts w:ascii="Times New Roman" w:hAnsi="Times New Roman" w:cs="Times New Roman"/>
          <w:sz w:val="24"/>
          <w:szCs w:val="24"/>
        </w:rPr>
        <w:t xml:space="preserve">Each deal belongs to </w:t>
      </w:r>
      <w:r w:rsidRPr="00E10D02">
        <w:rPr>
          <w:rFonts w:ascii="Times New Roman" w:hAnsi="Times New Roman" w:cs="Times New Roman"/>
          <w:b/>
          <w:bCs/>
          <w:sz w:val="24"/>
          <w:szCs w:val="24"/>
        </w:rPr>
        <w:t>one category</w:t>
      </w:r>
    </w:p>
    <w:p w14:paraId="2FF23851" w14:textId="77777777" w:rsidR="00E10D02" w:rsidRPr="005D46BD" w:rsidRDefault="00E10D02" w:rsidP="00E10D02">
      <w:pPr>
        <w:numPr>
          <w:ilvl w:val="0"/>
          <w:numId w:val="13"/>
        </w:numPr>
        <w:rPr>
          <w:rFonts w:ascii="Times New Roman" w:hAnsi="Times New Roman" w:cs="Times New Roman"/>
          <w:sz w:val="24"/>
          <w:szCs w:val="24"/>
        </w:rPr>
      </w:pPr>
      <w:r w:rsidRPr="00E10D02">
        <w:rPr>
          <w:rFonts w:ascii="Times New Roman" w:hAnsi="Times New Roman" w:cs="Times New Roman"/>
          <w:sz w:val="24"/>
          <w:szCs w:val="24"/>
        </w:rPr>
        <w:t xml:space="preserve">Users can submit </w:t>
      </w:r>
      <w:r w:rsidRPr="00E10D02">
        <w:rPr>
          <w:rFonts w:ascii="Times New Roman" w:hAnsi="Times New Roman" w:cs="Times New Roman"/>
          <w:b/>
          <w:bCs/>
          <w:sz w:val="24"/>
          <w:szCs w:val="24"/>
        </w:rPr>
        <w:t>reviews for deals</w:t>
      </w:r>
    </w:p>
    <w:p w14:paraId="2CE8E453" w14:textId="77777777" w:rsidR="005D46BD" w:rsidRDefault="005D46BD" w:rsidP="005D46BD">
      <w:pPr>
        <w:rPr>
          <w:rFonts w:ascii="Times New Roman" w:hAnsi="Times New Roman" w:cs="Times New Roman"/>
          <w:b/>
          <w:bCs/>
          <w:sz w:val="24"/>
          <w:szCs w:val="24"/>
        </w:rPr>
      </w:pPr>
    </w:p>
    <w:p w14:paraId="440C5C72" w14:textId="55594CAB" w:rsidR="005D46BD" w:rsidRDefault="005D46BD" w:rsidP="005D46BD">
      <w:pPr>
        <w:rPr>
          <w:rFonts w:ascii="Times New Roman" w:hAnsi="Times New Roman" w:cs="Times New Roman"/>
          <w:b/>
          <w:bCs/>
          <w:sz w:val="28"/>
          <w:szCs w:val="28"/>
        </w:rPr>
      </w:pPr>
      <w:r w:rsidRPr="00546866">
        <w:rPr>
          <w:rFonts w:ascii="Times New Roman" w:hAnsi="Times New Roman" w:cs="Times New Roman"/>
          <w:b/>
          <w:bCs/>
          <w:sz w:val="28"/>
          <w:szCs w:val="28"/>
        </w:rPr>
        <w:t>ER Diagram</w:t>
      </w:r>
      <w:r w:rsidR="00546866" w:rsidRPr="00546866">
        <w:rPr>
          <w:rFonts w:ascii="Times New Roman" w:hAnsi="Times New Roman" w:cs="Times New Roman"/>
          <w:b/>
          <w:bCs/>
          <w:sz w:val="28"/>
          <w:szCs w:val="28"/>
        </w:rPr>
        <w:t>:</w:t>
      </w:r>
    </w:p>
    <w:p w14:paraId="70E6FDFA" w14:textId="4DE5BD29" w:rsidR="00AE66E4" w:rsidRDefault="00AE66E4" w:rsidP="00AE66E4">
      <w:pPr>
        <w:jc w:val="both"/>
        <w:rPr>
          <w:rFonts w:ascii="Times New Roman" w:hAnsi="Times New Roman" w:cs="Times New Roman"/>
          <w:sz w:val="24"/>
          <w:szCs w:val="24"/>
        </w:rPr>
      </w:pPr>
      <w:r w:rsidRPr="00AE66E4">
        <w:rPr>
          <w:rFonts w:ascii="Times New Roman" w:hAnsi="Times New Roman" w:cs="Times New Roman"/>
          <w:sz w:val="24"/>
          <w:szCs w:val="24"/>
        </w:rPr>
        <w:t xml:space="preserve">The Entity Relationship (ER) Diagram represents the conceptual database structure of the </w:t>
      </w:r>
      <w:r w:rsidRPr="00AE66E4">
        <w:rPr>
          <w:rFonts w:ascii="Times New Roman" w:hAnsi="Times New Roman" w:cs="Times New Roman"/>
          <w:b/>
          <w:bCs/>
          <w:sz w:val="24"/>
          <w:szCs w:val="24"/>
        </w:rPr>
        <w:t>Daily Deals and Discounts</w:t>
      </w:r>
      <w:r w:rsidRPr="00AE66E4">
        <w:rPr>
          <w:rFonts w:ascii="Times New Roman" w:hAnsi="Times New Roman" w:cs="Times New Roman"/>
          <w:sz w:val="24"/>
          <w:szCs w:val="24"/>
        </w:rPr>
        <w:t xml:space="preserve"> website. It illustrates the major entities involved in the system and the relationships among them. The ER diagram is designed to ensure data consistency, reduce redundancy, and support efficient data retrieval.</w:t>
      </w:r>
    </w:p>
    <w:p w14:paraId="3EF6D658" w14:textId="7ACC681D" w:rsidR="008E04A5" w:rsidRPr="008E04A5" w:rsidRDefault="008E04A5" w:rsidP="008E04A5">
      <w:pPr>
        <w:jc w:val="both"/>
        <w:rPr>
          <w:rFonts w:ascii="Times New Roman" w:hAnsi="Times New Roman" w:cs="Times New Roman"/>
          <w:sz w:val="24"/>
          <w:szCs w:val="24"/>
        </w:rPr>
      </w:pPr>
      <w:r w:rsidRPr="008E04A5">
        <w:rPr>
          <w:rFonts w:ascii="Times New Roman" w:hAnsi="Times New Roman" w:cs="Times New Roman"/>
          <w:sz w:val="24"/>
          <w:szCs w:val="24"/>
        </w:rPr>
        <w:t xml:space="preserve">The </w:t>
      </w:r>
      <w:r w:rsidRPr="008E04A5">
        <w:rPr>
          <w:rFonts w:ascii="Times New Roman" w:hAnsi="Times New Roman" w:cs="Times New Roman"/>
          <w:b/>
          <w:bCs/>
          <w:sz w:val="24"/>
          <w:szCs w:val="24"/>
        </w:rPr>
        <w:t>User</w:t>
      </w:r>
      <w:r w:rsidRPr="008E04A5">
        <w:rPr>
          <w:rFonts w:ascii="Times New Roman" w:hAnsi="Times New Roman" w:cs="Times New Roman"/>
          <w:sz w:val="24"/>
          <w:szCs w:val="24"/>
        </w:rPr>
        <w:t xml:space="preserve"> entity stores information related to registered users such as name, email, and login credentials. The </w:t>
      </w:r>
      <w:r w:rsidRPr="008E04A5">
        <w:rPr>
          <w:rFonts w:ascii="Times New Roman" w:hAnsi="Times New Roman" w:cs="Times New Roman"/>
          <w:b/>
          <w:bCs/>
          <w:sz w:val="24"/>
          <w:szCs w:val="24"/>
        </w:rPr>
        <w:t>Vendor</w:t>
      </w:r>
      <w:r w:rsidRPr="008E04A5">
        <w:rPr>
          <w:rFonts w:ascii="Times New Roman" w:hAnsi="Times New Roman" w:cs="Times New Roman"/>
          <w:sz w:val="24"/>
          <w:szCs w:val="24"/>
        </w:rPr>
        <w:t xml:space="preserve"> entity represents businesses that publish deals on the platform. The </w:t>
      </w:r>
      <w:r w:rsidRPr="008E04A5">
        <w:rPr>
          <w:rFonts w:ascii="Times New Roman" w:hAnsi="Times New Roman" w:cs="Times New Roman"/>
          <w:b/>
          <w:bCs/>
          <w:sz w:val="24"/>
          <w:szCs w:val="24"/>
        </w:rPr>
        <w:t>Deal</w:t>
      </w:r>
      <w:r w:rsidRPr="008E04A5">
        <w:rPr>
          <w:rFonts w:ascii="Times New Roman" w:hAnsi="Times New Roman" w:cs="Times New Roman"/>
          <w:sz w:val="24"/>
          <w:szCs w:val="24"/>
        </w:rPr>
        <w:t xml:space="preserve"> entity contains deal-related information including discount details, validity period, and vendor reference. The </w:t>
      </w:r>
      <w:r w:rsidRPr="008E04A5">
        <w:rPr>
          <w:rFonts w:ascii="Times New Roman" w:hAnsi="Times New Roman" w:cs="Times New Roman"/>
          <w:b/>
          <w:bCs/>
          <w:sz w:val="24"/>
          <w:szCs w:val="24"/>
        </w:rPr>
        <w:t>Category</w:t>
      </w:r>
      <w:r w:rsidRPr="008E04A5">
        <w:rPr>
          <w:rFonts w:ascii="Times New Roman" w:hAnsi="Times New Roman" w:cs="Times New Roman"/>
          <w:sz w:val="24"/>
          <w:szCs w:val="24"/>
        </w:rPr>
        <w:t xml:space="preserve"> entity classifies deals into different types such as food, electronics, and fashion. </w:t>
      </w:r>
      <w:r w:rsidRPr="008E04A5">
        <w:rPr>
          <w:rFonts w:ascii="Times New Roman" w:hAnsi="Times New Roman" w:cs="Times New Roman"/>
          <w:b/>
          <w:bCs/>
          <w:sz w:val="24"/>
          <w:szCs w:val="24"/>
        </w:rPr>
        <w:t>Review</w:t>
      </w:r>
      <w:r w:rsidRPr="008E04A5">
        <w:rPr>
          <w:rFonts w:ascii="Times New Roman" w:hAnsi="Times New Roman" w:cs="Times New Roman"/>
          <w:sz w:val="24"/>
          <w:szCs w:val="24"/>
        </w:rPr>
        <w:t xml:space="preserve"> entity stores user feedback and ratings for deals.</w:t>
      </w:r>
    </w:p>
    <w:p w14:paraId="1E89C26A" w14:textId="77777777" w:rsidR="008E04A5" w:rsidRPr="008E04A5" w:rsidRDefault="008E04A5" w:rsidP="008E04A5">
      <w:pPr>
        <w:jc w:val="both"/>
        <w:rPr>
          <w:rFonts w:ascii="Times New Roman" w:hAnsi="Times New Roman" w:cs="Times New Roman"/>
          <w:sz w:val="24"/>
          <w:szCs w:val="24"/>
        </w:rPr>
      </w:pPr>
      <w:r w:rsidRPr="008E04A5">
        <w:rPr>
          <w:rFonts w:ascii="Times New Roman" w:hAnsi="Times New Roman" w:cs="Times New Roman"/>
          <w:sz w:val="24"/>
          <w:szCs w:val="24"/>
        </w:rPr>
        <w:t>The relationships show that one vendor can create multiple deals, one user can place multiple orders, and each deal belongs to a single category. Users are also allowed to submit reviews for deals. This ER design ensures smooth data flow and logical representation of real-world interactions.</w:t>
      </w:r>
    </w:p>
    <w:p w14:paraId="615ACFD6" w14:textId="77777777" w:rsidR="008E04A5" w:rsidRDefault="008E04A5" w:rsidP="00AE66E4">
      <w:pPr>
        <w:jc w:val="both"/>
        <w:rPr>
          <w:rFonts w:ascii="Times New Roman" w:hAnsi="Times New Roman" w:cs="Times New Roman"/>
          <w:sz w:val="24"/>
          <w:szCs w:val="24"/>
        </w:rPr>
      </w:pPr>
    </w:p>
    <w:p w14:paraId="31C1131C" w14:textId="77777777" w:rsidR="00AE66E4" w:rsidRPr="00AE66E4" w:rsidRDefault="00AE66E4" w:rsidP="00AE66E4">
      <w:pPr>
        <w:jc w:val="both"/>
        <w:rPr>
          <w:rFonts w:ascii="Times New Roman" w:hAnsi="Times New Roman" w:cs="Times New Roman"/>
          <w:sz w:val="24"/>
          <w:szCs w:val="24"/>
        </w:rPr>
      </w:pPr>
    </w:p>
    <w:p w14:paraId="1F7AB343" w14:textId="554B6E28" w:rsidR="00E10D02" w:rsidRDefault="00546866" w:rsidP="00E10D0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CDC860" wp14:editId="4D8EEA70">
            <wp:extent cx="5943600" cy="1295400"/>
            <wp:effectExtent l="19050" t="19050" r="19050" b="19050"/>
            <wp:docPr id="102533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3950" name="Picture 102533950"/>
                    <pic:cNvPicPr/>
                  </pic:nvPicPr>
                  <pic:blipFill>
                    <a:blip r:embed="rId10">
                      <a:extLst>
                        <a:ext uri="{28A0092B-C50C-407E-A947-70E740481C1C}">
                          <a14:useLocalDpi xmlns:a14="http://schemas.microsoft.com/office/drawing/2010/main" val="0"/>
                        </a:ext>
                      </a:extLst>
                    </a:blip>
                    <a:stretch>
                      <a:fillRect/>
                    </a:stretch>
                  </pic:blipFill>
                  <pic:spPr>
                    <a:xfrm>
                      <a:off x="0" y="0"/>
                      <a:ext cx="5943600" cy="1295400"/>
                    </a:xfrm>
                    <a:prstGeom prst="rect">
                      <a:avLst/>
                    </a:prstGeom>
                    <a:ln>
                      <a:solidFill>
                        <a:schemeClr val="bg1">
                          <a:lumMod val="85000"/>
                        </a:schemeClr>
                      </a:solidFill>
                    </a:ln>
                  </pic:spPr>
                </pic:pic>
              </a:graphicData>
            </a:graphic>
          </wp:inline>
        </w:drawing>
      </w:r>
    </w:p>
    <w:p w14:paraId="3BE333FD" w14:textId="29E5CF35" w:rsidR="00E10D02" w:rsidRPr="00546866" w:rsidRDefault="00546866" w:rsidP="00546866">
      <w:pPr>
        <w:jc w:val="center"/>
        <w:rPr>
          <w:rFonts w:ascii="Times New Roman" w:hAnsi="Times New Roman" w:cs="Times New Roman"/>
          <w:i/>
          <w:iCs/>
          <w:sz w:val="24"/>
          <w:szCs w:val="24"/>
        </w:rPr>
      </w:pPr>
      <w:r w:rsidRPr="00546866">
        <w:rPr>
          <w:rFonts w:ascii="Times New Roman" w:hAnsi="Times New Roman" w:cs="Times New Roman"/>
          <w:i/>
          <w:iCs/>
          <w:sz w:val="24"/>
          <w:szCs w:val="24"/>
        </w:rPr>
        <w:t>Figure 2: ER Diagram</w:t>
      </w:r>
    </w:p>
    <w:p w14:paraId="57547878" w14:textId="77777777" w:rsidR="001B7411" w:rsidRDefault="001B7411" w:rsidP="00403114">
      <w:pPr>
        <w:spacing w:after="0" w:line="360" w:lineRule="auto"/>
        <w:rPr>
          <w:rFonts w:asciiTheme="majorBidi" w:hAnsiTheme="majorBidi" w:cstheme="majorBidi"/>
          <w:sz w:val="24"/>
          <w:szCs w:val="24"/>
        </w:rPr>
      </w:pPr>
    </w:p>
    <w:p w14:paraId="18F26494" w14:textId="77777777" w:rsidR="00546866" w:rsidRDefault="00546866" w:rsidP="00403114">
      <w:pPr>
        <w:spacing w:after="0" w:line="360" w:lineRule="auto"/>
        <w:rPr>
          <w:rFonts w:asciiTheme="majorBidi" w:hAnsiTheme="majorBidi" w:cstheme="majorBidi"/>
          <w:sz w:val="24"/>
          <w:szCs w:val="24"/>
        </w:rPr>
      </w:pPr>
    </w:p>
    <w:p w14:paraId="3C1A976B" w14:textId="77777777" w:rsidR="00F5779A" w:rsidRDefault="00F5779A" w:rsidP="00403114">
      <w:pPr>
        <w:spacing w:after="0" w:line="360" w:lineRule="auto"/>
        <w:rPr>
          <w:rFonts w:asciiTheme="majorBidi" w:hAnsiTheme="majorBidi" w:cstheme="majorBidi"/>
          <w:sz w:val="24"/>
          <w:szCs w:val="24"/>
        </w:rPr>
      </w:pPr>
    </w:p>
    <w:p w14:paraId="3A935505" w14:textId="77777777" w:rsidR="00F5779A" w:rsidRDefault="00F5779A" w:rsidP="00403114">
      <w:pPr>
        <w:spacing w:after="0" w:line="360" w:lineRule="auto"/>
        <w:rPr>
          <w:rFonts w:asciiTheme="majorBidi" w:hAnsiTheme="majorBidi" w:cstheme="majorBidi"/>
          <w:sz w:val="24"/>
          <w:szCs w:val="24"/>
        </w:rPr>
      </w:pPr>
    </w:p>
    <w:p w14:paraId="02EFC583" w14:textId="77777777" w:rsidR="009B6A93" w:rsidRDefault="009B6A93" w:rsidP="00403114">
      <w:pPr>
        <w:spacing w:after="0" w:line="360" w:lineRule="auto"/>
        <w:rPr>
          <w:rFonts w:asciiTheme="majorBidi" w:hAnsiTheme="majorBidi" w:cstheme="majorBidi"/>
          <w:sz w:val="24"/>
          <w:szCs w:val="24"/>
        </w:rPr>
      </w:pPr>
    </w:p>
    <w:p w14:paraId="10E2630F" w14:textId="77777777" w:rsidR="009B6A93" w:rsidRDefault="009B6A93" w:rsidP="00403114">
      <w:pPr>
        <w:spacing w:after="0" w:line="360" w:lineRule="auto"/>
        <w:rPr>
          <w:rFonts w:asciiTheme="majorBidi" w:hAnsiTheme="majorBidi" w:cstheme="majorBidi"/>
          <w:sz w:val="24"/>
          <w:szCs w:val="24"/>
        </w:rPr>
      </w:pPr>
    </w:p>
    <w:p w14:paraId="6B01C804" w14:textId="77777777" w:rsidR="009B6A93" w:rsidRDefault="009B6A93" w:rsidP="00403114">
      <w:pPr>
        <w:spacing w:after="0" w:line="360" w:lineRule="auto"/>
        <w:rPr>
          <w:rFonts w:asciiTheme="majorBidi" w:hAnsiTheme="majorBidi" w:cstheme="majorBidi"/>
          <w:sz w:val="24"/>
          <w:szCs w:val="24"/>
        </w:rPr>
      </w:pPr>
    </w:p>
    <w:p w14:paraId="7D7962C7" w14:textId="77777777" w:rsidR="009B6A93" w:rsidRDefault="009B6A93" w:rsidP="00403114">
      <w:pPr>
        <w:spacing w:after="0" w:line="360" w:lineRule="auto"/>
        <w:rPr>
          <w:rFonts w:asciiTheme="majorBidi" w:hAnsiTheme="majorBidi" w:cstheme="majorBidi"/>
          <w:sz w:val="24"/>
          <w:szCs w:val="24"/>
        </w:rPr>
      </w:pPr>
    </w:p>
    <w:p w14:paraId="12B34AC8" w14:textId="77777777" w:rsidR="009B6A93" w:rsidRDefault="009B6A93" w:rsidP="00403114">
      <w:pPr>
        <w:spacing w:after="0" w:line="360" w:lineRule="auto"/>
        <w:rPr>
          <w:rFonts w:asciiTheme="majorBidi" w:hAnsiTheme="majorBidi" w:cstheme="majorBidi"/>
          <w:sz w:val="24"/>
          <w:szCs w:val="24"/>
        </w:rPr>
      </w:pPr>
    </w:p>
    <w:p w14:paraId="1538F538" w14:textId="77777777" w:rsidR="009B6A93" w:rsidRDefault="009B6A93" w:rsidP="00403114">
      <w:pPr>
        <w:spacing w:after="0" w:line="360" w:lineRule="auto"/>
        <w:rPr>
          <w:rFonts w:asciiTheme="majorBidi" w:hAnsiTheme="majorBidi" w:cstheme="majorBidi"/>
          <w:sz w:val="24"/>
          <w:szCs w:val="24"/>
        </w:rPr>
      </w:pPr>
    </w:p>
    <w:p w14:paraId="17545C63" w14:textId="77777777" w:rsidR="009B6A93" w:rsidRDefault="009B6A93" w:rsidP="00403114">
      <w:pPr>
        <w:spacing w:after="0" w:line="360" w:lineRule="auto"/>
        <w:rPr>
          <w:rFonts w:asciiTheme="majorBidi" w:hAnsiTheme="majorBidi" w:cstheme="majorBidi"/>
          <w:sz w:val="24"/>
          <w:szCs w:val="24"/>
        </w:rPr>
      </w:pPr>
    </w:p>
    <w:p w14:paraId="47AE00F2" w14:textId="77777777" w:rsidR="009B6A93" w:rsidRDefault="009B6A93" w:rsidP="00403114">
      <w:pPr>
        <w:spacing w:after="0" w:line="360" w:lineRule="auto"/>
        <w:rPr>
          <w:rFonts w:asciiTheme="majorBidi" w:hAnsiTheme="majorBidi" w:cstheme="majorBidi"/>
          <w:sz w:val="24"/>
          <w:szCs w:val="24"/>
        </w:rPr>
      </w:pPr>
    </w:p>
    <w:p w14:paraId="298895AD" w14:textId="77777777" w:rsidR="00F5779A" w:rsidRDefault="00F5779A" w:rsidP="00403114">
      <w:pPr>
        <w:spacing w:after="0" w:line="360" w:lineRule="auto"/>
        <w:rPr>
          <w:rFonts w:asciiTheme="majorBidi" w:hAnsiTheme="majorBidi" w:cstheme="majorBidi"/>
          <w:sz w:val="24"/>
          <w:szCs w:val="24"/>
        </w:rPr>
      </w:pPr>
    </w:p>
    <w:p w14:paraId="1C952C71" w14:textId="77777777" w:rsidR="00B70BFC" w:rsidRDefault="00B70BFC" w:rsidP="00403114">
      <w:pPr>
        <w:spacing w:after="0" w:line="360" w:lineRule="auto"/>
        <w:rPr>
          <w:rFonts w:asciiTheme="majorBidi" w:hAnsiTheme="majorBidi" w:cstheme="majorBidi"/>
          <w:sz w:val="24"/>
          <w:szCs w:val="24"/>
        </w:rPr>
      </w:pPr>
    </w:p>
    <w:p w14:paraId="08E2C28A" w14:textId="77777777" w:rsidR="00F5779A" w:rsidRDefault="00F5779A" w:rsidP="00403114">
      <w:pPr>
        <w:spacing w:after="0" w:line="360" w:lineRule="auto"/>
        <w:rPr>
          <w:rFonts w:asciiTheme="majorBidi" w:hAnsiTheme="majorBidi" w:cstheme="majorBidi"/>
          <w:sz w:val="24"/>
          <w:szCs w:val="24"/>
        </w:rPr>
      </w:pPr>
    </w:p>
    <w:p w14:paraId="33427670" w14:textId="77777777" w:rsidR="00F5779A" w:rsidRDefault="00F5779A" w:rsidP="00403114">
      <w:pPr>
        <w:spacing w:after="0" w:line="360" w:lineRule="auto"/>
        <w:rPr>
          <w:rFonts w:asciiTheme="majorBidi" w:hAnsiTheme="majorBidi" w:cstheme="majorBidi"/>
          <w:sz w:val="24"/>
          <w:szCs w:val="24"/>
        </w:rPr>
      </w:pPr>
    </w:p>
    <w:p w14:paraId="5B62115E" w14:textId="77777777" w:rsidR="00F963E5" w:rsidRDefault="00F963E5" w:rsidP="00F963E5">
      <w:pPr>
        <w:pStyle w:val="ListParagraph"/>
        <w:numPr>
          <w:ilvl w:val="0"/>
          <w:numId w:val="2"/>
        </w:numPr>
        <w:spacing w:after="0" w:line="360" w:lineRule="auto"/>
        <w:outlineLvl w:val="0"/>
        <w:rPr>
          <w:rFonts w:asciiTheme="majorBidi" w:hAnsiTheme="majorBidi" w:cstheme="majorBidi"/>
          <w:b/>
          <w:bCs/>
          <w:sz w:val="36"/>
          <w:szCs w:val="36"/>
        </w:rPr>
      </w:pPr>
      <w:bookmarkStart w:id="2" w:name="_Toc218948054"/>
      <w:r>
        <w:rPr>
          <w:rFonts w:asciiTheme="majorBidi" w:hAnsiTheme="majorBidi" w:cstheme="majorBidi"/>
          <w:b/>
          <w:bCs/>
          <w:sz w:val="36"/>
          <w:szCs w:val="36"/>
        </w:rPr>
        <w:t>User Interface</w:t>
      </w:r>
      <w:bookmarkEnd w:id="2"/>
    </w:p>
    <w:p w14:paraId="3DD5DDFF" w14:textId="59279A11" w:rsidR="00025E7E" w:rsidRDefault="00E10D02" w:rsidP="00E10D02">
      <w:pPr>
        <w:rPr>
          <w:rFonts w:ascii="Times New Roman" w:hAnsi="Times New Roman" w:cs="Times New Roman"/>
          <w:sz w:val="24"/>
          <w:szCs w:val="24"/>
        </w:rPr>
      </w:pPr>
      <w:r w:rsidRPr="00E10D02">
        <w:rPr>
          <w:rFonts w:ascii="Times New Roman" w:hAnsi="Times New Roman" w:cs="Times New Roman"/>
          <w:sz w:val="24"/>
          <w:szCs w:val="24"/>
        </w:rPr>
        <w:t xml:space="preserve">The user interface of the </w:t>
      </w:r>
      <w:r w:rsidRPr="00E10D02">
        <w:rPr>
          <w:rFonts w:ascii="Times New Roman" w:hAnsi="Times New Roman" w:cs="Times New Roman"/>
          <w:b/>
          <w:bCs/>
          <w:sz w:val="24"/>
          <w:szCs w:val="24"/>
        </w:rPr>
        <w:t>Daily Deals and Discounts</w:t>
      </w:r>
      <w:r w:rsidRPr="00E10D02">
        <w:rPr>
          <w:rFonts w:ascii="Times New Roman" w:hAnsi="Times New Roman" w:cs="Times New Roman"/>
          <w:sz w:val="24"/>
          <w:szCs w:val="24"/>
        </w:rPr>
        <w:t xml:space="preserve"> website follows a </w:t>
      </w:r>
      <w:r w:rsidRPr="00E10D02">
        <w:rPr>
          <w:rFonts w:ascii="Times New Roman" w:hAnsi="Times New Roman" w:cs="Times New Roman"/>
          <w:b/>
          <w:bCs/>
          <w:sz w:val="24"/>
          <w:szCs w:val="24"/>
        </w:rPr>
        <w:t>clean, modern, and user-friendly design philosophy</w:t>
      </w:r>
      <w:r w:rsidRPr="00E10D02">
        <w:rPr>
          <w:rFonts w:ascii="Times New Roman" w:hAnsi="Times New Roman" w:cs="Times New Roman"/>
          <w:sz w:val="24"/>
          <w:szCs w:val="24"/>
        </w:rPr>
        <w:t>. The color scheme uses light backgrounds with highlighted discount colors to attract user attention. The website is fully responsive and optimized for desktop, tablet, and mobile screens.</w:t>
      </w:r>
    </w:p>
    <w:p w14:paraId="13926F76" w14:textId="77777777" w:rsidR="00E10D02" w:rsidRDefault="00E10D02" w:rsidP="00E10D02">
      <w:pPr>
        <w:rPr>
          <w:rFonts w:ascii="Times New Roman" w:hAnsi="Times New Roman" w:cs="Times New Roman"/>
          <w:sz w:val="24"/>
          <w:szCs w:val="24"/>
        </w:rPr>
      </w:pPr>
    </w:p>
    <w:p w14:paraId="1C49DA2D" w14:textId="77777777" w:rsidR="00E10D02" w:rsidRPr="00E10D02" w:rsidRDefault="00E10D02" w:rsidP="00E10D02">
      <w:pPr>
        <w:rPr>
          <w:rFonts w:ascii="Times New Roman" w:hAnsi="Times New Roman" w:cs="Times New Roman"/>
          <w:b/>
          <w:bCs/>
          <w:sz w:val="24"/>
          <w:szCs w:val="24"/>
        </w:rPr>
      </w:pPr>
      <w:r w:rsidRPr="00E10D02">
        <w:rPr>
          <w:rFonts w:ascii="Times New Roman" w:hAnsi="Times New Roman" w:cs="Times New Roman"/>
          <w:b/>
          <w:bCs/>
          <w:sz w:val="24"/>
          <w:szCs w:val="24"/>
        </w:rPr>
        <w:t>Main Screens / Pages</w:t>
      </w:r>
    </w:p>
    <w:p w14:paraId="5843AA6A" w14:textId="77777777" w:rsidR="00E10D02" w:rsidRPr="00E10D02" w:rsidRDefault="00E10D02" w:rsidP="00E10D02">
      <w:pPr>
        <w:numPr>
          <w:ilvl w:val="0"/>
          <w:numId w:val="14"/>
        </w:numPr>
        <w:rPr>
          <w:rFonts w:ascii="Times New Roman" w:hAnsi="Times New Roman" w:cs="Times New Roman"/>
          <w:sz w:val="24"/>
          <w:szCs w:val="24"/>
        </w:rPr>
      </w:pPr>
      <w:r w:rsidRPr="00E10D02">
        <w:rPr>
          <w:rFonts w:ascii="Times New Roman" w:hAnsi="Times New Roman" w:cs="Times New Roman"/>
          <w:b/>
          <w:bCs/>
          <w:sz w:val="24"/>
          <w:szCs w:val="24"/>
        </w:rPr>
        <w:t>Home Page</w:t>
      </w:r>
    </w:p>
    <w:p w14:paraId="36ED9BF2" w14:textId="77777777" w:rsidR="00E10D02" w:rsidRPr="00E10D02" w:rsidRDefault="00E10D02" w:rsidP="00E10D02">
      <w:pPr>
        <w:numPr>
          <w:ilvl w:val="1"/>
          <w:numId w:val="14"/>
        </w:numPr>
        <w:rPr>
          <w:rFonts w:ascii="Times New Roman" w:hAnsi="Times New Roman" w:cs="Times New Roman"/>
          <w:sz w:val="24"/>
          <w:szCs w:val="24"/>
        </w:rPr>
      </w:pPr>
      <w:r w:rsidRPr="00E10D02">
        <w:rPr>
          <w:rFonts w:ascii="Times New Roman" w:hAnsi="Times New Roman" w:cs="Times New Roman"/>
          <w:sz w:val="24"/>
          <w:szCs w:val="24"/>
        </w:rPr>
        <w:t>Displays featured, trending, and latest deals</w:t>
      </w:r>
    </w:p>
    <w:p w14:paraId="54845AEB" w14:textId="77777777" w:rsidR="00E10D02" w:rsidRPr="00E10D02" w:rsidRDefault="00E10D02" w:rsidP="00E10D02">
      <w:pPr>
        <w:numPr>
          <w:ilvl w:val="0"/>
          <w:numId w:val="14"/>
        </w:numPr>
        <w:rPr>
          <w:rFonts w:ascii="Times New Roman" w:hAnsi="Times New Roman" w:cs="Times New Roman"/>
          <w:sz w:val="24"/>
          <w:szCs w:val="24"/>
        </w:rPr>
      </w:pPr>
      <w:r w:rsidRPr="00E10D02">
        <w:rPr>
          <w:rFonts w:ascii="Times New Roman" w:hAnsi="Times New Roman" w:cs="Times New Roman"/>
          <w:b/>
          <w:bCs/>
          <w:sz w:val="24"/>
          <w:szCs w:val="24"/>
        </w:rPr>
        <w:t>User Login / Signup Page</w:t>
      </w:r>
    </w:p>
    <w:p w14:paraId="74A0D890" w14:textId="77777777" w:rsidR="00E10D02" w:rsidRPr="00E10D02" w:rsidRDefault="00E10D02" w:rsidP="00E10D02">
      <w:pPr>
        <w:numPr>
          <w:ilvl w:val="1"/>
          <w:numId w:val="14"/>
        </w:numPr>
        <w:rPr>
          <w:rFonts w:ascii="Times New Roman" w:hAnsi="Times New Roman" w:cs="Times New Roman"/>
          <w:sz w:val="24"/>
          <w:szCs w:val="24"/>
        </w:rPr>
      </w:pPr>
      <w:r w:rsidRPr="00E10D02">
        <w:rPr>
          <w:rFonts w:ascii="Times New Roman" w:hAnsi="Times New Roman" w:cs="Times New Roman"/>
          <w:sz w:val="24"/>
          <w:szCs w:val="24"/>
        </w:rPr>
        <w:t>Allows users to register and log in securely</w:t>
      </w:r>
    </w:p>
    <w:p w14:paraId="59A0FB6E" w14:textId="77777777" w:rsidR="00E10D02" w:rsidRPr="00E10D02" w:rsidRDefault="00E10D02" w:rsidP="00E10D02">
      <w:pPr>
        <w:numPr>
          <w:ilvl w:val="0"/>
          <w:numId w:val="14"/>
        </w:numPr>
        <w:rPr>
          <w:rFonts w:ascii="Times New Roman" w:hAnsi="Times New Roman" w:cs="Times New Roman"/>
          <w:sz w:val="24"/>
          <w:szCs w:val="24"/>
        </w:rPr>
      </w:pPr>
      <w:r w:rsidRPr="00E10D02">
        <w:rPr>
          <w:rFonts w:ascii="Times New Roman" w:hAnsi="Times New Roman" w:cs="Times New Roman"/>
          <w:b/>
          <w:bCs/>
          <w:sz w:val="24"/>
          <w:szCs w:val="24"/>
        </w:rPr>
        <w:t>Deal Listing Page</w:t>
      </w:r>
    </w:p>
    <w:p w14:paraId="0FDA9331" w14:textId="77777777" w:rsidR="00E10D02" w:rsidRPr="00E10D02" w:rsidRDefault="00E10D02" w:rsidP="00E10D02">
      <w:pPr>
        <w:numPr>
          <w:ilvl w:val="1"/>
          <w:numId w:val="14"/>
        </w:numPr>
        <w:rPr>
          <w:rFonts w:ascii="Times New Roman" w:hAnsi="Times New Roman" w:cs="Times New Roman"/>
          <w:sz w:val="24"/>
          <w:szCs w:val="24"/>
        </w:rPr>
      </w:pPr>
      <w:r w:rsidRPr="00E10D02">
        <w:rPr>
          <w:rFonts w:ascii="Times New Roman" w:hAnsi="Times New Roman" w:cs="Times New Roman"/>
          <w:sz w:val="24"/>
          <w:szCs w:val="24"/>
        </w:rPr>
        <w:t>Shows all available deals with search and filter options</w:t>
      </w:r>
    </w:p>
    <w:p w14:paraId="4F4D6550" w14:textId="77777777" w:rsidR="00E10D02" w:rsidRPr="00E10D02" w:rsidRDefault="00E10D02" w:rsidP="00E10D02">
      <w:pPr>
        <w:numPr>
          <w:ilvl w:val="0"/>
          <w:numId w:val="14"/>
        </w:numPr>
        <w:rPr>
          <w:rFonts w:ascii="Times New Roman" w:hAnsi="Times New Roman" w:cs="Times New Roman"/>
          <w:sz w:val="24"/>
          <w:szCs w:val="24"/>
        </w:rPr>
      </w:pPr>
      <w:r w:rsidRPr="00E10D02">
        <w:rPr>
          <w:rFonts w:ascii="Times New Roman" w:hAnsi="Times New Roman" w:cs="Times New Roman"/>
          <w:b/>
          <w:bCs/>
          <w:sz w:val="24"/>
          <w:szCs w:val="24"/>
        </w:rPr>
        <w:t>Deal Detail Page</w:t>
      </w:r>
    </w:p>
    <w:p w14:paraId="673495D6" w14:textId="77777777" w:rsidR="00E10D02" w:rsidRPr="00E10D02" w:rsidRDefault="00E10D02" w:rsidP="00E10D02">
      <w:pPr>
        <w:numPr>
          <w:ilvl w:val="1"/>
          <w:numId w:val="14"/>
        </w:numPr>
        <w:rPr>
          <w:rFonts w:ascii="Times New Roman" w:hAnsi="Times New Roman" w:cs="Times New Roman"/>
          <w:sz w:val="24"/>
          <w:szCs w:val="24"/>
        </w:rPr>
      </w:pPr>
      <w:r w:rsidRPr="00E10D02">
        <w:rPr>
          <w:rFonts w:ascii="Times New Roman" w:hAnsi="Times New Roman" w:cs="Times New Roman"/>
          <w:sz w:val="24"/>
          <w:szCs w:val="24"/>
        </w:rPr>
        <w:t>Displays complete deal information and vendor details</w:t>
      </w:r>
    </w:p>
    <w:p w14:paraId="67652288" w14:textId="77777777" w:rsidR="00E10D02" w:rsidRPr="00E10D02" w:rsidRDefault="00E10D02" w:rsidP="00E10D02">
      <w:pPr>
        <w:numPr>
          <w:ilvl w:val="0"/>
          <w:numId w:val="14"/>
        </w:numPr>
        <w:rPr>
          <w:rFonts w:ascii="Times New Roman" w:hAnsi="Times New Roman" w:cs="Times New Roman"/>
          <w:sz w:val="24"/>
          <w:szCs w:val="24"/>
        </w:rPr>
      </w:pPr>
      <w:r w:rsidRPr="00E10D02">
        <w:rPr>
          <w:rFonts w:ascii="Times New Roman" w:hAnsi="Times New Roman" w:cs="Times New Roman"/>
          <w:b/>
          <w:bCs/>
          <w:sz w:val="24"/>
          <w:szCs w:val="24"/>
        </w:rPr>
        <w:t>Vendor Dashboard</w:t>
      </w:r>
    </w:p>
    <w:p w14:paraId="2DEABBE9" w14:textId="77777777" w:rsidR="00E10D02" w:rsidRPr="00E10D02" w:rsidRDefault="00E10D02" w:rsidP="00E10D02">
      <w:pPr>
        <w:numPr>
          <w:ilvl w:val="1"/>
          <w:numId w:val="14"/>
        </w:numPr>
        <w:rPr>
          <w:rFonts w:ascii="Times New Roman" w:hAnsi="Times New Roman" w:cs="Times New Roman"/>
          <w:sz w:val="24"/>
          <w:szCs w:val="24"/>
        </w:rPr>
      </w:pPr>
      <w:r w:rsidRPr="00E10D02">
        <w:rPr>
          <w:rFonts w:ascii="Times New Roman" w:hAnsi="Times New Roman" w:cs="Times New Roman"/>
          <w:sz w:val="24"/>
          <w:szCs w:val="24"/>
        </w:rPr>
        <w:t>Allows vendors to add, update, and manage deals</w:t>
      </w:r>
    </w:p>
    <w:p w14:paraId="2137A0D4" w14:textId="77777777" w:rsidR="00E10D02" w:rsidRPr="00E10D02" w:rsidRDefault="00E10D02" w:rsidP="00E10D02">
      <w:pPr>
        <w:numPr>
          <w:ilvl w:val="0"/>
          <w:numId w:val="14"/>
        </w:numPr>
        <w:rPr>
          <w:rFonts w:ascii="Times New Roman" w:hAnsi="Times New Roman" w:cs="Times New Roman"/>
          <w:sz w:val="24"/>
          <w:szCs w:val="24"/>
        </w:rPr>
      </w:pPr>
      <w:r w:rsidRPr="00E10D02">
        <w:rPr>
          <w:rFonts w:ascii="Times New Roman" w:hAnsi="Times New Roman" w:cs="Times New Roman"/>
          <w:b/>
          <w:bCs/>
          <w:sz w:val="24"/>
          <w:szCs w:val="24"/>
        </w:rPr>
        <w:t>Admin Dashboard</w:t>
      </w:r>
    </w:p>
    <w:p w14:paraId="6E21ADEB" w14:textId="77777777" w:rsidR="00E10D02" w:rsidRPr="00E10D02" w:rsidRDefault="00E10D02" w:rsidP="00E10D02">
      <w:pPr>
        <w:numPr>
          <w:ilvl w:val="1"/>
          <w:numId w:val="14"/>
        </w:numPr>
        <w:rPr>
          <w:rFonts w:ascii="Times New Roman" w:hAnsi="Times New Roman" w:cs="Times New Roman"/>
          <w:sz w:val="24"/>
          <w:szCs w:val="24"/>
        </w:rPr>
      </w:pPr>
      <w:r w:rsidRPr="00E10D02">
        <w:rPr>
          <w:rFonts w:ascii="Times New Roman" w:hAnsi="Times New Roman" w:cs="Times New Roman"/>
          <w:sz w:val="24"/>
          <w:szCs w:val="24"/>
        </w:rPr>
        <w:t>Enables administrators to manage users, vendors, and deals</w:t>
      </w:r>
    </w:p>
    <w:p w14:paraId="45D79D65" w14:textId="77777777" w:rsidR="00E10D02" w:rsidRDefault="00E10D02" w:rsidP="00E10D02">
      <w:pPr>
        <w:rPr>
          <w:rFonts w:ascii="Times New Roman" w:hAnsi="Times New Roman" w:cs="Times New Roman"/>
          <w:sz w:val="24"/>
          <w:szCs w:val="24"/>
        </w:rPr>
      </w:pPr>
    </w:p>
    <w:p w14:paraId="510F00FD" w14:textId="77777777" w:rsidR="00E10D02" w:rsidRPr="00E10D02" w:rsidRDefault="00E10D02" w:rsidP="00E10D02">
      <w:pPr>
        <w:rPr>
          <w:rFonts w:ascii="Times New Roman" w:hAnsi="Times New Roman" w:cs="Times New Roman"/>
          <w:b/>
          <w:bCs/>
          <w:sz w:val="24"/>
          <w:szCs w:val="24"/>
        </w:rPr>
      </w:pPr>
      <w:r w:rsidRPr="00E10D02">
        <w:rPr>
          <w:rFonts w:ascii="Times New Roman" w:hAnsi="Times New Roman" w:cs="Times New Roman"/>
          <w:b/>
          <w:bCs/>
          <w:sz w:val="24"/>
          <w:szCs w:val="24"/>
        </w:rPr>
        <w:t>UI Controls and Inputs</w:t>
      </w:r>
    </w:p>
    <w:p w14:paraId="47A5D9C7" w14:textId="77777777" w:rsidR="00E10D02" w:rsidRPr="00E10D02" w:rsidRDefault="00E10D02" w:rsidP="00E10D02">
      <w:pPr>
        <w:numPr>
          <w:ilvl w:val="0"/>
          <w:numId w:val="15"/>
        </w:numPr>
        <w:rPr>
          <w:rFonts w:ascii="Times New Roman" w:hAnsi="Times New Roman" w:cs="Times New Roman"/>
          <w:sz w:val="24"/>
          <w:szCs w:val="24"/>
        </w:rPr>
      </w:pPr>
      <w:r w:rsidRPr="00E10D02">
        <w:rPr>
          <w:rFonts w:ascii="Times New Roman" w:hAnsi="Times New Roman" w:cs="Times New Roman"/>
          <w:sz w:val="24"/>
          <w:szCs w:val="24"/>
        </w:rPr>
        <w:t>Textboxes for login, signup, and search</w:t>
      </w:r>
    </w:p>
    <w:p w14:paraId="40A08866" w14:textId="77777777" w:rsidR="00E10D02" w:rsidRPr="00E10D02" w:rsidRDefault="00E10D02" w:rsidP="00E10D02">
      <w:pPr>
        <w:numPr>
          <w:ilvl w:val="0"/>
          <w:numId w:val="15"/>
        </w:numPr>
        <w:rPr>
          <w:rFonts w:ascii="Times New Roman" w:hAnsi="Times New Roman" w:cs="Times New Roman"/>
          <w:sz w:val="24"/>
          <w:szCs w:val="24"/>
        </w:rPr>
      </w:pPr>
      <w:r w:rsidRPr="00E10D02">
        <w:rPr>
          <w:rFonts w:ascii="Times New Roman" w:hAnsi="Times New Roman" w:cs="Times New Roman"/>
          <w:sz w:val="24"/>
          <w:szCs w:val="24"/>
        </w:rPr>
        <w:t>Dropdowns for category and location selection</w:t>
      </w:r>
    </w:p>
    <w:p w14:paraId="699D9A7A" w14:textId="77777777" w:rsidR="00E10D02" w:rsidRPr="00E10D02" w:rsidRDefault="00E10D02" w:rsidP="00E10D02">
      <w:pPr>
        <w:numPr>
          <w:ilvl w:val="0"/>
          <w:numId w:val="15"/>
        </w:numPr>
        <w:rPr>
          <w:rFonts w:ascii="Times New Roman" w:hAnsi="Times New Roman" w:cs="Times New Roman"/>
          <w:sz w:val="24"/>
          <w:szCs w:val="24"/>
        </w:rPr>
      </w:pPr>
      <w:r w:rsidRPr="00E10D02">
        <w:rPr>
          <w:rFonts w:ascii="Times New Roman" w:hAnsi="Times New Roman" w:cs="Times New Roman"/>
          <w:sz w:val="24"/>
          <w:szCs w:val="24"/>
        </w:rPr>
        <w:t>Buttons for actions such as login, signup, add deal, update deal, and purchase</w:t>
      </w:r>
    </w:p>
    <w:p w14:paraId="052B711D" w14:textId="4825E7CB" w:rsidR="00546866" w:rsidRDefault="00E10D02" w:rsidP="00E10D02">
      <w:pPr>
        <w:numPr>
          <w:ilvl w:val="0"/>
          <w:numId w:val="15"/>
        </w:numPr>
        <w:rPr>
          <w:rFonts w:ascii="Times New Roman" w:hAnsi="Times New Roman" w:cs="Times New Roman"/>
          <w:sz w:val="24"/>
          <w:szCs w:val="24"/>
        </w:rPr>
      </w:pPr>
      <w:r w:rsidRPr="00E10D02">
        <w:rPr>
          <w:rFonts w:ascii="Times New Roman" w:hAnsi="Times New Roman" w:cs="Times New Roman"/>
          <w:sz w:val="24"/>
          <w:szCs w:val="24"/>
        </w:rPr>
        <w:t>Input validation is applied to ensure correct and secure data entry</w:t>
      </w:r>
    </w:p>
    <w:p w14:paraId="20470E20" w14:textId="77777777" w:rsidR="008E04A5" w:rsidRDefault="008E04A5" w:rsidP="008E04A5">
      <w:pPr>
        <w:ind w:left="720"/>
        <w:rPr>
          <w:rFonts w:ascii="Times New Roman" w:hAnsi="Times New Roman" w:cs="Times New Roman"/>
          <w:sz w:val="24"/>
          <w:szCs w:val="24"/>
        </w:rPr>
      </w:pPr>
    </w:p>
    <w:p w14:paraId="05E73007" w14:textId="77777777" w:rsidR="009B6A93" w:rsidRDefault="009B6A93" w:rsidP="008E04A5">
      <w:pPr>
        <w:ind w:left="720"/>
        <w:rPr>
          <w:rFonts w:ascii="Times New Roman" w:hAnsi="Times New Roman" w:cs="Times New Roman"/>
          <w:sz w:val="24"/>
          <w:szCs w:val="24"/>
        </w:rPr>
      </w:pPr>
    </w:p>
    <w:p w14:paraId="1AFF7BCD" w14:textId="77777777" w:rsidR="009B6A93" w:rsidRDefault="009B6A93" w:rsidP="008E04A5">
      <w:pPr>
        <w:ind w:left="720"/>
        <w:rPr>
          <w:rFonts w:ascii="Times New Roman" w:hAnsi="Times New Roman" w:cs="Times New Roman"/>
          <w:sz w:val="24"/>
          <w:szCs w:val="24"/>
        </w:rPr>
      </w:pPr>
    </w:p>
    <w:p w14:paraId="02C0DCA0" w14:textId="77777777" w:rsidR="009B6A93" w:rsidRPr="008E04A5" w:rsidRDefault="009B6A93" w:rsidP="008E04A5">
      <w:pPr>
        <w:ind w:left="720"/>
        <w:rPr>
          <w:rFonts w:ascii="Times New Roman" w:hAnsi="Times New Roman" w:cs="Times New Roman"/>
          <w:sz w:val="24"/>
          <w:szCs w:val="24"/>
        </w:rPr>
      </w:pPr>
    </w:p>
    <w:p w14:paraId="1FB41B36" w14:textId="5C45E50E" w:rsidR="00F666AB" w:rsidRDefault="00546866" w:rsidP="00F963E5">
      <w:pPr>
        <w:spacing w:after="0" w:line="360" w:lineRule="auto"/>
        <w:jc w:val="both"/>
        <w:rPr>
          <w:rFonts w:asciiTheme="majorBidi" w:hAnsiTheme="majorBidi" w:cstheme="majorBidi"/>
          <w:b/>
          <w:bCs/>
          <w:sz w:val="28"/>
          <w:szCs w:val="28"/>
        </w:rPr>
      </w:pPr>
      <w:r w:rsidRPr="00546866">
        <w:rPr>
          <w:rFonts w:asciiTheme="majorBidi" w:hAnsiTheme="majorBidi" w:cstheme="majorBidi"/>
          <w:b/>
          <w:bCs/>
          <w:sz w:val="28"/>
          <w:szCs w:val="28"/>
        </w:rPr>
        <w:t>UI Mockup / Wireframe</w:t>
      </w:r>
      <w:r>
        <w:rPr>
          <w:rFonts w:asciiTheme="majorBidi" w:hAnsiTheme="majorBidi" w:cstheme="majorBidi"/>
          <w:b/>
          <w:bCs/>
          <w:sz w:val="28"/>
          <w:szCs w:val="28"/>
        </w:rPr>
        <w:t>:</w:t>
      </w:r>
    </w:p>
    <w:p w14:paraId="041C1088" w14:textId="4759D907" w:rsidR="008E04A5" w:rsidRDefault="008E04A5" w:rsidP="00F963E5">
      <w:pPr>
        <w:spacing w:after="0" w:line="360" w:lineRule="auto"/>
        <w:jc w:val="both"/>
        <w:rPr>
          <w:rFonts w:asciiTheme="majorBidi" w:hAnsiTheme="majorBidi" w:cstheme="majorBidi"/>
          <w:sz w:val="24"/>
          <w:szCs w:val="24"/>
        </w:rPr>
      </w:pPr>
      <w:r w:rsidRPr="008E04A5">
        <w:rPr>
          <w:rFonts w:asciiTheme="majorBidi" w:hAnsiTheme="majorBidi" w:cstheme="majorBidi"/>
          <w:sz w:val="24"/>
          <w:szCs w:val="24"/>
        </w:rPr>
        <w:t>The UI Mockup / Wireframe diagram represents the main screens and navigation structure of the Daily Deals and Discounts website. It shows how users browse deals, view deal details, and access vendor and admin dashboards. The diagram focuses on deal viewing and management features, as the order or purchase functionality is not included in the system.</w:t>
      </w:r>
    </w:p>
    <w:p w14:paraId="0452CDCB" w14:textId="77777777" w:rsidR="00F5779A" w:rsidRPr="008E04A5" w:rsidRDefault="00F5779A" w:rsidP="00F963E5">
      <w:pPr>
        <w:spacing w:after="0" w:line="360" w:lineRule="auto"/>
        <w:jc w:val="both"/>
        <w:rPr>
          <w:rFonts w:asciiTheme="majorBidi" w:hAnsiTheme="majorBidi" w:cstheme="majorBidi"/>
          <w:sz w:val="24"/>
          <w:szCs w:val="24"/>
        </w:rPr>
      </w:pPr>
    </w:p>
    <w:p w14:paraId="112299C3" w14:textId="599D3089" w:rsidR="00546866" w:rsidRDefault="00546866" w:rsidP="00F963E5">
      <w:pPr>
        <w:spacing w:after="0" w:line="360" w:lineRule="auto"/>
        <w:jc w:val="both"/>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7E5BE5B0" wp14:editId="79EA156C">
            <wp:extent cx="5534025" cy="2819400"/>
            <wp:effectExtent l="19050" t="19050" r="28575" b="19050"/>
            <wp:docPr id="1699493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93112" name="Picture 1699493112"/>
                    <pic:cNvPicPr/>
                  </pic:nvPicPr>
                  <pic:blipFill>
                    <a:blip r:embed="rId11">
                      <a:extLst>
                        <a:ext uri="{28A0092B-C50C-407E-A947-70E740481C1C}">
                          <a14:useLocalDpi xmlns:a14="http://schemas.microsoft.com/office/drawing/2010/main" val="0"/>
                        </a:ext>
                      </a:extLst>
                    </a:blip>
                    <a:stretch>
                      <a:fillRect/>
                    </a:stretch>
                  </pic:blipFill>
                  <pic:spPr>
                    <a:xfrm>
                      <a:off x="0" y="0"/>
                      <a:ext cx="5534025" cy="2819400"/>
                    </a:xfrm>
                    <a:prstGeom prst="rect">
                      <a:avLst/>
                    </a:prstGeom>
                    <a:ln>
                      <a:solidFill>
                        <a:schemeClr val="bg1">
                          <a:lumMod val="85000"/>
                        </a:schemeClr>
                      </a:solidFill>
                    </a:ln>
                  </pic:spPr>
                </pic:pic>
              </a:graphicData>
            </a:graphic>
          </wp:inline>
        </w:drawing>
      </w:r>
    </w:p>
    <w:p w14:paraId="79396071" w14:textId="3088A4F0" w:rsidR="00546866" w:rsidRPr="00546866" w:rsidRDefault="00546866" w:rsidP="00546866">
      <w:pPr>
        <w:jc w:val="center"/>
        <w:rPr>
          <w:rFonts w:ascii="Times New Roman" w:hAnsi="Times New Roman" w:cs="Times New Roman"/>
          <w:i/>
          <w:iCs/>
          <w:sz w:val="24"/>
          <w:szCs w:val="24"/>
        </w:rPr>
      </w:pPr>
      <w:r w:rsidRPr="00546866">
        <w:rPr>
          <w:rFonts w:ascii="Times New Roman" w:hAnsi="Times New Roman" w:cs="Times New Roman"/>
          <w:i/>
          <w:iCs/>
          <w:sz w:val="24"/>
          <w:szCs w:val="24"/>
        </w:rPr>
        <w:t xml:space="preserve">Figure </w:t>
      </w:r>
      <w:r>
        <w:rPr>
          <w:rFonts w:ascii="Times New Roman" w:hAnsi="Times New Roman" w:cs="Times New Roman"/>
          <w:i/>
          <w:iCs/>
          <w:sz w:val="24"/>
          <w:szCs w:val="24"/>
        </w:rPr>
        <w:t>3</w:t>
      </w:r>
      <w:r w:rsidRPr="00546866">
        <w:rPr>
          <w:rFonts w:ascii="Times New Roman" w:hAnsi="Times New Roman" w:cs="Times New Roman"/>
          <w:i/>
          <w:iCs/>
          <w:sz w:val="24"/>
          <w:szCs w:val="24"/>
        </w:rPr>
        <w:t xml:space="preserve">:  </w:t>
      </w:r>
      <w:r w:rsidRPr="00546866">
        <w:rPr>
          <w:rFonts w:asciiTheme="majorBidi" w:hAnsiTheme="majorBidi" w:cstheme="majorBidi"/>
          <w:i/>
          <w:iCs/>
          <w:sz w:val="24"/>
          <w:szCs w:val="24"/>
        </w:rPr>
        <w:t>UI Mockup / Wireframe</w:t>
      </w:r>
    </w:p>
    <w:p w14:paraId="5F23BDE8" w14:textId="77777777" w:rsidR="00546866" w:rsidRPr="00546866" w:rsidRDefault="00546866" w:rsidP="00F963E5">
      <w:pPr>
        <w:spacing w:after="0" w:line="360" w:lineRule="auto"/>
        <w:jc w:val="both"/>
        <w:rPr>
          <w:rFonts w:asciiTheme="majorBidi" w:hAnsiTheme="majorBidi" w:cstheme="majorBidi"/>
          <w:b/>
          <w:bCs/>
          <w:sz w:val="28"/>
          <w:szCs w:val="28"/>
        </w:rPr>
      </w:pPr>
    </w:p>
    <w:sectPr w:rsidR="00546866" w:rsidRPr="0054686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2A145" w14:textId="77777777" w:rsidR="003F715A" w:rsidRDefault="003F715A" w:rsidP="00C164BC">
      <w:pPr>
        <w:spacing w:after="0" w:line="240" w:lineRule="auto"/>
      </w:pPr>
      <w:r>
        <w:separator/>
      </w:r>
    </w:p>
  </w:endnote>
  <w:endnote w:type="continuationSeparator" w:id="0">
    <w:p w14:paraId="34C55A43" w14:textId="77777777" w:rsidR="003F715A" w:rsidRDefault="003F715A" w:rsidP="00C16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873864"/>
      <w:docPartObj>
        <w:docPartGallery w:val="Page Numbers (Bottom of Page)"/>
        <w:docPartUnique/>
      </w:docPartObj>
    </w:sdtPr>
    <w:sdtEndPr/>
    <w:sdtContent>
      <w:sdt>
        <w:sdtPr>
          <w:id w:val="-1769616900"/>
          <w:docPartObj>
            <w:docPartGallery w:val="Page Numbers (Top of Page)"/>
            <w:docPartUnique/>
          </w:docPartObj>
        </w:sdtPr>
        <w:sdtEndPr/>
        <w:sdtContent>
          <w:p w14:paraId="217DE4F7" w14:textId="63824C40" w:rsidR="00C164BC" w:rsidRDefault="00C164B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EC54840" w14:textId="77777777" w:rsidR="00C164BC" w:rsidRDefault="00C164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2BC27" w14:textId="77777777" w:rsidR="003F715A" w:rsidRDefault="003F715A" w:rsidP="00C164BC">
      <w:pPr>
        <w:spacing w:after="0" w:line="240" w:lineRule="auto"/>
      </w:pPr>
      <w:r>
        <w:separator/>
      </w:r>
    </w:p>
  </w:footnote>
  <w:footnote w:type="continuationSeparator" w:id="0">
    <w:p w14:paraId="0EA5D03A" w14:textId="77777777" w:rsidR="003F715A" w:rsidRDefault="003F715A" w:rsidP="00C164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0F502CA"/>
    <w:multiLevelType w:val="multilevel"/>
    <w:tmpl w:val="4D3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83C8D"/>
    <w:multiLevelType w:val="multilevel"/>
    <w:tmpl w:val="3F7A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B53F5"/>
    <w:multiLevelType w:val="multilevel"/>
    <w:tmpl w:val="27D23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97E50"/>
    <w:multiLevelType w:val="hybridMultilevel"/>
    <w:tmpl w:val="233E43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FC359AC"/>
    <w:multiLevelType w:val="multilevel"/>
    <w:tmpl w:val="DFEE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574082"/>
    <w:multiLevelType w:val="multilevel"/>
    <w:tmpl w:val="F15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8" w15:restartNumberingAfterBreak="0">
    <w:nsid w:val="69470457"/>
    <w:multiLevelType w:val="multilevel"/>
    <w:tmpl w:val="6E2C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B5630"/>
    <w:multiLevelType w:val="multilevel"/>
    <w:tmpl w:val="90F82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468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5854E3C"/>
    <w:multiLevelType w:val="multilevel"/>
    <w:tmpl w:val="512C5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E37BD5"/>
    <w:multiLevelType w:val="multilevel"/>
    <w:tmpl w:val="E7B6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15"/>
  </w:num>
  <w:num w:numId="2" w16cid:durableId="348067183">
    <w:abstractNumId w:val="12"/>
  </w:num>
  <w:num w:numId="3" w16cid:durableId="1081222885">
    <w:abstractNumId w:val="7"/>
  </w:num>
  <w:num w:numId="4" w16cid:durableId="743455610">
    <w:abstractNumId w:val="10"/>
  </w:num>
  <w:num w:numId="5" w16cid:durableId="368144821">
    <w:abstractNumId w:val="11"/>
  </w:num>
  <w:num w:numId="6" w16cid:durableId="39060059">
    <w:abstractNumId w:val="0"/>
  </w:num>
  <w:num w:numId="7" w16cid:durableId="16550629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6792940">
    <w:abstractNumId w:val="1"/>
  </w:num>
  <w:num w:numId="9" w16cid:durableId="1988170382">
    <w:abstractNumId w:val="3"/>
  </w:num>
  <w:num w:numId="10" w16cid:durableId="255942420">
    <w:abstractNumId w:val="5"/>
  </w:num>
  <w:num w:numId="11" w16cid:durableId="13574408">
    <w:abstractNumId w:val="6"/>
  </w:num>
  <w:num w:numId="12" w16cid:durableId="2138913904">
    <w:abstractNumId w:val="9"/>
  </w:num>
  <w:num w:numId="13" w16cid:durableId="1237277840">
    <w:abstractNumId w:val="8"/>
  </w:num>
  <w:num w:numId="14" w16cid:durableId="307052577">
    <w:abstractNumId w:val="13"/>
  </w:num>
  <w:num w:numId="15" w16cid:durableId="1423527503">
    <w:abstractNumId w:val="14"/>
  </w:num>
  <w:num w:numId="16" w16cid:durableId="1204631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478F8"/>
    <w:rsid w:val="00252721"/>
    <w:rsid w:val="00262E9A"/>
    <w:rsid w:val="00272580"/>
    <w:rsid w:val="0029117A"/>
    <w:rsid w:val="002A0AEF"/>
    <w:rsid w:val="002F43C9"/>
    <w:rsid w:val="00302B9C"/>
    <w:rsid w:val="00322CAA"/>
    <w:rsid w:val="003531AB"/>
    <w:rsid w:val="003964AB"/>
    <w:rsid w:val="003C19C8"/>
    <w:rsid w:val="003F715A"/>
    <w:rsid w:val="00403114"/>
    <w:rsid w:val="00407E5A"/>
    <w:rsid w:val="004145A0"/>
    <w:rsid w:val="00456390"/>
    <w:rsid w:val="00492F88"/>
    <w:rsid w:val="004A039D"/>
    <w:rsid w:val="004D5FDF"/>
    <w:rsid w:val="0052533B"/>
    <w:rsid w:val="005349E9"/>
    <w:rsid w:val="00546866"/>
    <w:rsid w:val="005B7F0B"/>
    <w:rsid w:val="005C04B5"/>
    <w:rsid w:val="005D46BD"/>
    <w:rsid w:val="005E180A"/>
    <w:rsid w:val="006037D9"/>
    <w:rsid w:val="00612DC8"/>
    <w:rsid w:val="006161BE"/>
    <w:rsid w:val="00662A0D"/>
    <w:rsid w:val="006B0087"/>
    <w:rsid w:val="006B661E"/>
    <w:rsid w:val="006E42F6"/>
    <w:rsid w:val="006F53DE"/>
    <w:rsid w:val="007373EA"/>
    <w:rsid w:val="007457B4"/>
    <w:rsid w:val="00750C77"/>
    <w:rsid w:val="00764489"/>
    <w:rsid w:val="007A411E"/>
    <w:rsid w:val="007C2DC6"/>
    <w:rsid w:val="00836F5C"/>
    <w:rsid w:val="00842CC4"/>
    <w:rsid w:val="00852B80"/>
    <w:rsid w:val="00855A34"/>
    <w:rsid w:val="00856097"/>
    <w:rsid w:val="00893153"/>
    <w:rsid w:val="008C2A67"/>
    <w:rsid w:val="008D6FC1"/>
    <w:rsid w:val="008E04A5"/>
    <w:rsid w:val="00947A77"/>
    <w:rsid w:val="00954F2D"/>
    <w:rsid w:val="009937A3"/>
    <w:rsid w:val="009A66A7"/>
    <w:rsid w:val="009B3CC2"/>
    <w:rsid w:val="009B6A93"/>
    <w:rsid w:val="009D6356"/>
    <w:rsid w:val="00A170EC"/>
    <w:rsid w:val="00A81ACB"/>
    <w:rsid w:val="00AD192B"/>
    <w:rsid w:val="00AD5833"/>
    <w:rsid w:val="00AE66E4"/>
    <w:rsid w:val="00B121D3"/>
    <w:rsid w:val="00B55AB7"/>
    <w:rsid w:val="00B70BFC"/>
    <w:rsid w:val="00B91DB2"/>
    <w:rsid w:val="00BA20A8"/>
    <w:rsid w:val="00BE01D8"/>
    <w:rsid w:val="00BE7C8F"/>
    <w:rsid w:val="00C164BC"/>
    <w:rsid w:val="00C26084"/>
    <w:rsid w:val="00C52D4F"/>
    <w:rsid w:val="00CF1756"/>
    <w:rsid w:val="00CF5268"/>
    <w:rsid w:val="00D739BC"/>
    <w:rsid w:val="00DC027C"/>
    <w:rsid w:val="00DC28E4"/>
    <w:rsid w:val="00DC5E03"/>
    <w:rsid w:val="00DF347F"/>
    <w:rsid w:val="00E10D02"/>
    <w:rsid w:val="00E359AF"/>
    <w:rsid w:val="00E840EF"/>
    <w:rsid w:val="00F10AF7"/>
    <w:rsid w:val="00F400CE"/>
    <w:rsid w:val="00F4457E"/>
    <w:rsid w:val="00F51206"/>
    <w:rsid w:val="00F5779A"/>
    <w:rsid w:val="00F666AB"/>
    <w:rsid w:val="00F674B5"/>
    <w:rsid w:val="00F963E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B00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963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963E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character" w:customStyle="1" w:styleId="Heading3Char">
    <w:name w:val="Heading 3 Char"/>
    <w:basedOn w:val="DefaultParagraphFont"/>
    <w:link w:val="Heading3"/>
    <w:uiPriority w:val="9"/>
    <w:semiHidden/>
    <w:rsid w:val="00F963E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963E5"/>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C16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64BC"/>
  </w:style>
  <w:style w:type="paragraph" w:styleId="Footer">
    <w:name w:val="footer"/>
    <w:basedOn w:val="Normal"/>
    <w:link w:val="FooterChar"/>
    <w:uiPriority w:val="99"/>
    <w:unhideWhenUsed/>
    <w:rsid w:val="00C16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64BC"/>
  </w:style>
  <w:style w:type="character" w:customStyle="1" w:styleId="Heading2Char">
    <w:name w:val="Heading 2 Char"/>
    <w:basedOn w:val="DefaultParagraphFont"/>
    <w:link w:val="Heading2"/>
    <w:uiPriority w:val="9"/>
    <w:semiHidden/>
    <w:rsid w:val="006B008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10</Pages>
  <Words>1184</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Muhammad Fahad</cp:lastModifiedBy>
  <cp:revision>10</cp:revision>
  <dcterms:created xsi:type="dcterms:W3CDTF">2026-01-10T09:12:00Z</dcterms:created>
  <dcterms:modified xsi:type="dcterms:W3CDTF">2026-01-10T09:36:00Z</dcterms:modified>
</cp:coreProperties>
</file>