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2C" w:rsidRDefault="0065512C" w:rsidP="0065512C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流转单</w:t>
      </w:r>
    </w:p>
    <w:p w:rsidR="00AA1B60" w:rsidRDefault="0065512C" w:rsidP="0065512C">
      <w:pPr>
        <w:jc w:val="center"/>
      </w:pPr>
      <w:r>
        <w:rPr>
          <w:noProof/>
        </w:rPr>
        <w:drawing>
          <wp:inline distT="0" distB="0" distL="0" distR="0" wp14:anchorId="595AF30B" wp14:editId="09955E01">
            <wp:extent cx="2951901" cy="3043237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640" cy="30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C" w:rsidRDefault="0065512C" w:rsidP="0065512C"/>
    <w:p w:rsidR="0065512C" w:rsidRDefault="0065512C" w:rsidP="0065512C">
      <w:r>
        <w:rPr>
          <w:rFonts w:hint="eastAsia"/>
        </w:rPr>
        <w:t>2</w:t>
      </w:r>
      <w:r>
        <w:rPr>
          <w:rFonts w:hint="eastAsia"/>
        </w:rPr>
        <w:t>、样品</w:t>
      </w:r>
      <w:r>
        <w:t>登记时，字段输入长度有了限制，但是没有提醒。上传</w:t>
      </w:r>
      <w:r>
        <w:rPr>
          <w:rFonts w:hint="eastAsia"/>
        </w:rPr>
        <w:t>附件不能</w:t>
      </w:r>
      <w:r>
        <w:t>正常使用；</w:t>
      </w:r>
    </w:p>
    <w:p w:rsidR="0065512C" w:rsidRDefault="0065512C" w:rsidP="0065512C">
      <w:r>
        <w:rPr>
          <w:noProof/>
        </w:rPr>
        <w:drawing>
          <wp:inline distT="0" distB="0" distL="0" distR="0" wp14:anchorId="1BB490D0" wp14:editId="050D3B7B">
            <wp:extent cx="5274310" cy="1725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C" w:rsidRDefault="0065512C" w:rsidP="0065512C">
      <w:r>
        <w:t>3</w:t>
      </w:r>
      <w:r>
        <w:rPr>
          <w:rFonts w:hint="eastAsia"/>
        </w:rPr>
        <w:t>、可以</w:t>
      </w:r>
      <w:r>
        <w:t>删除以往的流程记录，暂时无法进行删除；</w:t>
      </w:r>
    </w:p>
    <w:p w:rsidR="0065512C" w:rsidRDefault="0065512C" w:rsidP="0065512C">
      <w:r>
        <w:rPr>
          <w:noProof/>
        </w:rPr>
        <w:drawing>
          <wp:inline distT="0" distB="0" distL="0" distR="0" wp14:anchorId="3451B290" wp14:editId="3410DC29">
            <wp:extent cx="4486275" cy="2617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088" cy="261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C" w:rsidRDefault="0065512C" w:rsidP="0065512C"/>
    <w:p w:rsidR="0065512C" w:rsidRDefault="00962E35" w:rsidP="0065512C">
      <w:r>
        <w:rPr>
          <w:rFonts w:hint="eastAsia"/>
        </w:rPr>
        <w:lastRenderedPageBreak/>
        <w:t>4</w:t>
      </w:r>
      <w:r>
        <w:rPr>
          <w:rFonts w:hint="eastAsia"/>
        </w:rPr>
        <w:t>、报告</w:t>
      </w:r>
      <w:r>
        <w:t>编制</w:t>
      </w:r>
      <w:r>
        <w:rPr>
          <w:rFonts w:hint="eastAsia"/>
        </w:rPr>
        <w:t>时</w:t>
      </w:r>
      <w:r>
        <w:t>：选择认证图标之后，进行编制附页，保存返回后，认证图标</w:t>
      </w:r>
      <w:r>
        <w:rPr>
          <w:rFonts w:hint="eastAsia"/>
        </w:rPr>
        <w:t>的</w:t>
      </w:r>
      <w:r>
        <w:t>图片就不</w:t>
      </w:r>
      <w:r>
        <w:rPr>
          <w:rFonts w:hint="eastAsia"/>
        </w:rPr>
        <w:t>显示</w:t>
      </w:r>
      <w:r>
        <w:t>出来了。</w:t>
      </w:r>
    </w:p>
    <w:p w:rsidR="00962E35" w:rsidRDefault="00962E35" w:rsidP="0065512C">
      <w:r>
        <w:rPr>
          <w:noProof/>
        </w:rPr>
        <w:drawing>
          <wp:inline distT="0" distB="0" distL="0" distR="0" wp14:anchorId="5570BDB9" wp14:editId="0F671F5C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35" w:rsidRDefault="00962E35" w:rsidP="0065512C">
      <w:r>
        <w:rPr>
          <w:rFonts w:hint="eastAsia"/>
        </w:rPr>
        <w:t>5</w:t>
      </w:r>
      <w:r>
        <w:rPr>
          <w:rFonts w:hint="eastAsia"/>
        </w:rPr>
        <w:t>、报告</w:t>
      </w:r>
      <w:r>
        <w:t>预览时</w:t>
      </w:r>
      <w:r>
        <w:rPr>
          <w:rFonts w:hint="eastAsia"/>
        </w:rPr>
        <w:t>，认证</w:t>
      </w:r>
      <w:r>
        <w:t>图片的大小不一致；</w:t>
      </w:r>
    </w:p>
    <w:p w:rsidR="00962E35" w:rsidRDefault="00962E35" w:rsidP="0065512C">
      <w:r>
        <w:rPr>
          <w:noProof/>
        </w:rPr>
        <w:drawing>
          <wp:inline distT="0" distB="0" distL="0" distR="0" wp14:anchorId="3996B5EE" wp14:editId="2B5675FA">
            <wp:extent cx="3784710" cy="1138238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078" cy="114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35" w:rsidRDefault="00962E35" w:rsidP="0065512C">
      <w:r>
        <w:rPr>
          <w:rFonts w:hint="eastAsia"/>
        </w:rPr>
        <w:t>6</w:t>
      </w:r>
      <w:r>
        <w:rPr>
          <w:rFonts w:hint="eastAsia"/>
        </w:rPr>
        <w:t>、</w:t>
      </w:r>
      <w:r>
        <w:t>在报告生成预览中加入打印按钮</w:t>
      </w:r>
      <w:r>
        <w:rPr>
          <w:rFonts w:hint="eastAsia"/>
        </w:rPr>
        <w:t>；</w:t>
      </w:r>
    </w:p>
    <w:p w:rsidR="00962E35" w:rsidRDefault="00962E35" w:rsidP="0065512C">
      <w:r>
        <w:rPr>
          <w:noProof/>
        </w:rPr>
        <w:drawing>
          <wp:inline distT="0" distB="0" distL="0" distR="0" wp14:anchorId="081FEC56" wp14:editId="06B96631">
            <wp:extent cx="4062413" cy="169226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302" cy="17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35" w:rsidRDefault="00962E35" w:rsidP="0065512C">
      <w:r>
        <w:rPr>
          <w:rFonts w:hint="eastAsia"/>
        </w:rPr>
        <w:t>7</w:t>
      </w:r>
      <w:r>
        <w:rPr>
          <w:rFonts w:hint="eastAsia"/>
        </w:rPr>
        <w:t>、</w:t>
      </w:r>
      <w:r>
        <w:t>报告审核、报告批准环节在报告预览时都要有打印按钮；</w:t>
      </w:r>
    </w:p>
    <w:p w:rsidR="00962E35" w:rsidRDefault="00962E35" w:rsidP="0065512C">
      <w:r>
        <w:rPr>
          <w:noProof/>
        </w:rPr>
        <w:drawing>
          <wp:inline distT="0" distB="0" distL="0" distR="0" wp14:anchorId="3381D52F" wp14:editId="12F0CBF0">
            <wp:extent cx="4300538" cy="180181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144" cy="180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35" w:rsidRDefault="00962E35" w:rsidP="0065512C"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t>报告审核不通过时，返回</w:t>
      </w:r>
      <w:r>
        <w:rPr>
          <w:rFonts w:hint="eastAsia"/>
        </w:rPr>
        <w:t>主检</w:t>
      </w:r>
      <w:r>
        <w:t>人员进行修改，主检人</w:t>
      </w:r>
      <w:r>
        <w:rPr>
          <w:rFonts w:hint="eastAsia"/>
        </w:rPr>
        <w:t>进入</w:t>
      </w:r>
      <w:r>
        <w:t>编辑页面，之前选择的内容</w:t>
      </w:r>
      <w:r>
        <w:rPr>
          <w:rFonts w:hint="eastAsia"/>
        </w:rPr>
        <w:t>、</w:t>
      </w:r>
      <w:r>
        <w:t>填写</w:t>
      </w:r>
      <w:r>
        <w:rPr>
          <w:rFonts w:hint="eastAsia"/>
        </w:rPr>
        <w:t>和</w:t>
      </w:r>
      <w:r>
        <w:t>选择的认证图标都为空了；</w:t>
      </w:r>
      <w:r>
        <w:rPr>
          <w:rFonts w:hint="eastAsia"/>
        </w:rPr>
        <w:t>驳回</w:t>
      </w:r>
      <w:r>
        <w:t>修改时，原先选择的内容要</w:t>
      </w:r>
      <w:r>
        <w:rPr>
          <w:rFonts w:hint="eastAsia"/>
        </w:rPr>
        <w:t>显示</w:t>
      </w:r>
      <w:r>
        <w:t>出来；</w:t>
      </w:r>
    </w:p>
    <w:p w:rsidR="00962E35" w:rsidRDefault="00962E35" w:rsidP="0065512C">
      <w:r>
        <w:rPr>
          <w:noProof/>
        </w:rPr>
        <w:drawing>
          <wp:inline distT="0" distB="0" distL="0" distR="0" wp14:anchorId="07DB3F83" wp14:editId="7509559B">
            <wp:extent cx="4767263" cy="19669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367" cy="19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35" w:rsidRDefault="00962E35" w:rsidP="0065512C">
      <w:r>
        <w:rPr>
          <w:rFonts w:hint="eastAsia"/>
        </w:rPr>
        <w:t>9</w:t>
      </w:r>
      <w:r>
        <w:rPr>
          <w:rFonts w:hint="eastAsia"/>
        </w:rPr>
        <w:t>、</w:t>
      </w:r>
      <w:r>
        <w:t>报告审核不通过时，返回</w:t>
      </w:r>
      <w:r>
        <w:rPr>
          <w:rFonts w:hint="eastAsia"/>
        </w:rPr>
        <w:t>主检</w:t>
      </w:r>
      <w:r>
        <w:t>人员进行修改，主检人</w:t>
      </w:r>
      <w:r>
        <w:rPr>
          <w:rFonts w:hint="eastAsia"/>
        </w:rPr>
        <w:t>进入</w:t>
      </w:r>
      <w:r>
        <w:t>编辑页面，</w:t>
      </w:r>
      <w:r>
        <w:rPr>
          <w:rFonts w:hint="eastAsia"/>
        </w:rPr>
        <w:t>编制的</w:t>
      </w:r>
      <w:r>
        <w:t>附页里内容都不存在了，现状为</w:t>
      </w:r>
      <w:r>
        <w:rPr>
          <w:rFonts w:hint="eastAsia"/>
        </w:rPr>
        <w:t>附页内容</w:t>
      </w:r>
      <w:r>
        <w:t>可能达到上百页，如果全部重新编制，</w:t>
      </w:r>
      <w:r>
        <w:rPr>
          <w:rFonts w:hint="eastAsia"/>
        </w:rPr>
        <w:t>意见</w:t>
      </w:r>
      <w:r>
        <w:t>会很大。加大</w:t>
      </w:r>
      <w:r>
        <w:rPr>
          <w:rFonts w:hint="eastAsia"/>
        </w:rPr>
        <w:t>工作量</w:t>
      </w:r>
      <w:r>
        <w:t>；</w:t>
      </w:r>
      <w:r>
        <w:rPr>
          <w:rFonts w:hint="eastAsia"/>
        </w:rPr>
        <w:t>在驳回</w:t>
      </w:r>
      <w:r>
        <w:t>修改时，</w:t>
      </w:r>
      <w:r>
        <w:rPr>
          <w:rFonts w:hint="eastAsia"/>
        </w:rPr>
        <w:t>需要</w:t>
      </w:r>
      <w:r>
        <w:t>保留原先编制好的附页，可进行修改；</w:t>
      </w:r>
    </w:p>
    <w:p w:rsidR="00962E35" w:rsidRDefault="00962E35" w:rsidP="0065512C">
      <w:r>
        <w:rPr>
          <w:noProof/>
        </w:rPr>
        <w:drawing>
          <wp:inline distT="0" distB="0" distL="0" distR="0" wp14:anchorId="33A2B075" wp14:editId="6B4700A5">
            <wp:extent cx="4319588" cy="209894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1128" cy="20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3C" w:rsidRDefault="00815E3C" w:rsidP="0065512C">
      <w:r>
        <w:rPr>
          <w:rFonts w:hint="eastAsia"/>
        </w:rPr>
        <w:t>10</w:t>
      </w:r>
      <w:r>
        <w:rPr>
          <w:rFonts w:hint="eastAsia"/>
        </w:rPr>
        <w:t>、把</w:t>
      </w:r>
      <w:r>
        <w:t>报告接收</w:t>
      </w:r>
      <w:r>
        <w:rPr>
          <w:rFonts w:hint="eastAsia"/>
        </w:rPr>
        <w:t>时</w:t>
      </w:r>
      <w:r>
        <w:t>的意见框去掉</w:t>
      </w:r>
      <w:r>
        <w:rPr>
          <w:rFonts w:hint="eastAsia"/>
        </w:rPr>
        <w:t>；</w:t>
      </w:r>
    </w:p>
    <w:p w:rsidR="00815E3C" w:rsidRDefault="00815E3C" w:rsidP="0065512C">
      <w:r>
        <w:rPr>
          <w:noProof/>
        </w:rPr>
        <w:drawing>
          <wp:inline distT="0" distB="0" distL="0" distR="0" wp14:anchorId="1AE94DB6" wp14:editId="0145C9A0">
            <wp:extent cx="4515620" cy="1766887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785" cy="17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3C" w:rsidRDefault="00815E3C" w:rsidP="0065512C">
      <w:r>
        <w:rPr>
          <w:rFonts w:hint="eastAsia"/>
        </w:rPr>
        <w:t>11</w:t>
      </w:r>
      <w:r>
        <w:rPr>
          <w:rFonts w:hint="eastAsia"/>
        </w:rPr>
        <w:t>、</w:t>
      </w:r>
      <w:r>
        <w:t>报告归档时，查看详情无法查看，报告无法预览；</w:t>
      </w:r>
    </w:p>
    <w:p w:rsidR="00815E3C" w:rsidRDefault="00815E3C" w:rsidP="0065512C">
      <w:r>
        <w:rPr>
          <w:noProof/>
        </w:rPr>
        <w:drawing>
          <wp:inline distT="0" distB="0" distL="0" distR="0" wp14:anchorId="08ED8636" wp14:editId="4480D9DD">
            <wp:extent cx="4751342" cy="1419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7003" cy="142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3C" w:rsidRDefault="0017002A" w:rsidP="0065512C"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>
        <w:t>报告收费提醒，只有收费人员才有提起，其他人员无需显示提醒；</w:t>
      </w:r>
    </w:p>
    <w:p w:rsidR="0017002A" w:rsidRDefault="0017002A" w:rsidP="0065512C">
      <w:r>
        <w:rPr>
          <w:noProof/>
        </w:rPr>
        <w:drawing>
          <wp:inline distT="0" distB="0" distL="0" distR="0" wp14:anchorId="476F942F" wp14:editId="3CDBB885">
            <wp:extent cx="5274310" cy="3181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B7" w:rsidRPr="00E51FB7" w:rsidRDefault="00E51FB7" w:rsidP="00E51FB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E51F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0509" cy="5186363"/>
            <wp:effectExtent l="0" t="0" r="0" b="0"/>
            <wp:docPr id="13" name="图片 13" descr="E:\344827110\Image\Group\W(HX%OZBP376X1{BLSO{X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44827110\Image\Group\W(HX%OZBP376X1{BLSO{X_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84" cy="520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1FB7" w:rsidRPr="0017002A" w:rsidRDefault="00E51FB7" w:rsidP="0065512C">
      <w:pPr>
        <w:rPr>
          <w:rFonts w:hint="eastAsia"/>
        </w:rPr>
      </w:pPr>
    </w:p>
    <w:sectPr w:rsidR="00E51FB7" w:rsidRPr="0017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1D2" w:rsidRDefault="006941D2" w:rsidP="0065512C">
      <w:r>
        <w:separator/>
      </w:r>
    </w:p>
  </w:endnote>
  <w:endnote w:type="continuationSeparator" w:id="0">
    <w:p w:rsidR="006941D2" w:rsidRDefault="006941D2" w:rsidP="00655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1D2" w:rsidRDefault="006941D2" w:rsidP="0065512C">
      <w:r>
        <w:separator/>
      </w:r>
    </w:p>
  </w:footnote>
  <w:footnote w:type="continuationSeparator" w:id="0">
    <w:p w:rsidR="006941D2" w:rsidRDefault="006941D2" w:rsidP="00655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3F"/>
    <w:rsid w:val="000C393F"/>
    <w:rsid w:val="0017002A"/>
    <w:rsid w:val="0061472A"/>
    <w:rsid w:val="0065512C"/>
    <w:rsid w:val="006941D2"/>
    <w:rsid w:val="00815E3C"/>
    <w:rsid w:val="00962E35"/>
    <w:rsid w:val="00AA1B60"/>
    <w:rsid w:val="00C14A2E"/>
    <w:rsid w:val="00E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2A6A2C-C13F-41E6-9881-9BF10A25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1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1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70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4</cp:revision>
  <dcterms:created xsi:type="dcterms:W3CDTF">2015-12-27T04:52:00Z</dcterms:created>
  <dcterms:modified xsi:type="dcterms:W3CDTF">2015-12-27T07:40:00Z</dcterms:modified>
</cp:coreProperties>
</file>