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49" w:rsidRPr="00573B49" w:rsidRDefault="00573B49" w:rsidP="00573B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</w:p>
    <w:p w:rsidR="00B324C9" w:rsidRDefault="00573B49" w:rsidP="00573B49">
      <w:r w:rsidRPr="00573B49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br/>
      </w:r>
    </w:p>
    <w:p w:rsidR="00B324C9" w:rsidRDefault="00B324C9" w:rsidP="00573B49"/>
    <w:p w:rsidR="00B324C9" w:rsidRDefault="00B324C9" w:rsidP="00573B49"/>
    <w:p w:rsidR="00B324C9" w:rsidRDefault="00B324C9" w:rsidP="00573B49"/>
    <w:p w:rsidR="00B324C9" w:rsidRDefault="00B324C9" w:rsidP="00573B49">
      <w:r>
        <w:t xml:space="preserve">Keys </w:t>
      </w:r>
    </w:p>
    <w:p w:rsidR="00B324C9" w:rsidRDefault="00B324C9" w:rsidP="00573B49"/>
    <w:p w:rsidR="00B324C9" w:rsidRPr="00B324C9" w:rsidRDefault="00B324C9" w:rsidP="00B324C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1. To enhance the spectrum efficiency, massive MIMO technology is introduced in 5G network, whose maximum number of antennas may reach 64T64R.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20.25pt;height:18pt" o:ole="">
            <v:imagedata r:id="rId5" o:title=""/>
          </v:shape>
          <w:control r:id="rId6" w:name="DefaultOcxName100" w:shapeid="_x0000_i1246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True </w:t>
      </w:r>
      <w:r w:rsidR="00B324C9" w:rsidRPr="00153D10">
        <w:rPr>
          <w:rFonts w:ascii="Verdana" w:eastAsia="Times New Roman" w:hAnsi="Verdana" w:cs="Times New Roman"/>
          <w:color w:val="000000"/>
          <w:sz w:val="24"/>
          <w:szCs w:val="24"/>
          <w:highlight w:val="green"/>
        </w:rPr>
        <w:t>correct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249" type="#_x0000_t75" style="width:20.25pt;height:18pt" o:ole="">
            <v:imagedata r:id="rId7" o:title=""/>
          </v:shape>
          <w:control r:id="rId8" w:name="DefaultOcxName110" w:shapeid="_x0000_i1249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2. C-band is the main frequency band of 5G. Currently, a maximum of 100 MHz bandwidth can be deployed. Uplink and downlink imbalance can be resolved by the uplink and downlink decoupling feature.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252" type="#_x0000_t75" style="width:20.25pt;height:18pt" o:ole="">
            <v:imagedata r:id="rId5" o:title=""/>
          </v:shape>
          <w:control r:id="rId9" w:name="DefaultOcxName210" w:shapeid="_x0000_i1252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True </w:t>
      </w:r>
      <w:r w:rsidR="00B324C9" w:rsidRPr="00153D10">
        <w:rPr>
          <w:rFonts w:ascii="Verdana" w:eastAsia="Times New Roman" w:hAnsi="Verdana" w:cs="Times New Roman"/>
          <w:color w:val="000000"/>
          <w:sz w:val="24"/>
          <w:szCs w:val="24"/>
          <w:highlight w:val="green"/>
        </w:rPr>
        <w:t>correct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255" type="#_x0000_t75" style="width:20.25pt;height:18pt" o:ole="">
            <v:imagedata r:id="rId7" o:title=""/>
          </v:shape>
          <w:control r:id="rId10" w:name="DefaultOcxName310" w:shapeid="_x0000_i1255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3.The</w:t>
      </w:r>
      <w:proofErr w:type="gramEnd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 xml:space="preserve"> 5G network features high rate, low latency, and massive connections, and can better support vertical industry applications.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258" type="#_x0000_t75" style="width:20.25pt;height:18pt" o:ole="">
            <v:imagedata r:id="rId5" o:title=""/>
          </v:shape>
          <w:control r:id="rId11" w:name="DefaultOcxName410" w:shapeid="_x0000_i1258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True </w:t>
      </w:r>
      <w:r w:rsidR="00B324C9" w:rsidRPr="00153D10">
        <w:rPr>
          <w:rFonts w:ascii="Verdana" w:eastAsia="Times New Roman" w:hAnsi="Verdana" w:cs="Times New Roman"/>
          <w:color w:val="000000"/>
          <w:sz w:val="24"/>
          <w:szCs w:val="24"/>
          <w:highlight w:val="green"/>
        </w:rPr>
        <w:t>correct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261" type="#_x0000_t75" style="width:20.25pt;height:18pt" o:ole="">
            <v:imagedata r:id="rId7" o:title=""/>
          </v:shape>
          <w:control r:id="rId12" w:name="DefaultOcxName510" w:shapeid="_x0000_i1261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4. Based on the massive MIMO beam forming capability, 5G base stations can better support low-altitude coverage.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264" type="#_x0000_t75" style="width:20.25pt;height:18pt" o:ole="">
            <v:imagedata r:id="rId5" o:title=""/>
          </v:shape>
          <w:control r:id="rId13" w:name="DefaultOcxName610" w:shapeid="_x0000_i1264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True </w:t>
      </w:r>
      <w:r w:rsidR="00B324C9" w:rsidRPr="00153D10">
        <w:rPr>
          <w:rFonts w:ascii="Verdana" w:eastAsia="Times New Roman" w:hAnsi="Verdana" w:cs="Times New Roman"/>
          <w:color w:val="000000"/>
          <w:sz w:val="24"/>
          <w:szCs w:val="24"/>
          <w:highlight w:val="green"/>
        </w:rPr>
        <w:t>correct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267" type="#_x0000_t75" style="width:20.25pt;height:18pt" o:ole="">
            <v:imagedata r:id="rId7" o:title=""/>
          </v:shape>
          <w:control r:id="rId14" w:name="DefaultOcxName710" w:shapeid="_x0000_i1267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 xml:space="preserve">5. The SA mode of 5G </w:t>
      </w:r>
      <w:proofErr w:type="gramStart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network</w:t>
      </w:r>
      <w:proofErr w:type="gramEnd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 xml:space="preserve"> favors aggressive operators on fast deployment of 5G services based on 4G network.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2036" type="#_x0000_t75" style="width:20.25pt;height:18pt" o:ole="">
            <v:imagedata r:id="rId7" o:title=""/>
          </v:shape>
          <w:control r:id="rId15" w:name="DefaultOcxName810" w:shapeid="_x0000_i2036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True 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2037" type="#_x0000_t75" style="width:20.25pt;height:18pt" o:ole="">
            <v:imagedata r:id="rId5" o:title=""/>
          </v:shape>
          <w:control r:id="rId16" w:name="DefaultOcxName910" w:shapeid="_x0000_i2037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6. For intelligent grid service, power transmission and power generation will be the main application field for 5G.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2040" type="#_x0000_t75" style="width:20.25pt;height:18pt" o:ole="">
            <v:imagedata r:id="rId7" o:title=""/>
          </v:shape>
          <w:control r:id="rId17" w:name="DefaultOcxName101" w:shapeid="_x0000_i2040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True 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2041" type="#_x0000_t75" style="width:20.25pt;height:18pt" o:ole="">
            <v:imagedata r:id="rId5" o:title=""/>
          </v:shape>
          <w:control r:id="rId18" w:name="DefaultOcxName111" w:shapeid="_x0000_i2041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7. The IEEE is responsible for 5G standardization, and formulates and releases 5G mobile communication technical specifications and reports.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2042" type="#_x0000_t75" style="width:20.25pt;height:18pt" o:ole="">
            <v:imagedata r:id="rId7" o:title=""/>
          </v:shape>
          <w:control r:id="rId19" w:name="DefaultOcxName121" w:shapeid="_x0000_i2042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True 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2043" type="#_x0000_t75" style="width:20.25pt;height:18pt" o:ole="">
            <v:imagedata r:id="rId5" o:title=""/>
          </v:shape>
          <w:control r:id="rId20" w:name="DefaultOcxName131" w:shapeid="_x0000_i2043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8. Because of the high frequency band of millimeter wave, the penetration loss of it is very small.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2044" type="#_x0000_t75" style="width:20.25pt;height:18pt" o:ole="">
            <v:imagedata r:id="rId7" o:title=""/>
          </v:shape>
          <w:control r:id="rId21" w:name="DefaultOcxName141" w:shapeid="_x0000_i2044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True 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2045" type="#_x0000_t75" style="width:20.25pt;height:18pt" o:ole="">
            <v:imagedata r:id="rId5" o:title=""/>
          </v:shape>
          <w:control r:id="rId22" w:name="DefaultOcxName151" w:shapeid="_x0000_i2045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 xml:space="preserve">9. </w:t>
      </w:r>
      <w:proofErr w:type="spellStart"/>
      <w:proofErr w:type="gramStart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mMTC</w:t>
      </w:r>
      <w:proofErr w:type="spellEnd"/>
      <w:proofErr w:type="gramEnd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 xml:space="preserve"> can be supported by both NSA and SA mode.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2050" type="#_x0000_t75" style="width:20.25pt;height:18pt" o:ole="">
            <v:imagedata r:id="rId7" o:title=""/>
          </v:shape>
          <w:control r:id="rId23" w:name="DefaultOcxName161" w:shapeid="_x0000_i2050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True 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2051" type="#_x0000_t75" style="width:20.25pt;height:18pt" o:ole="">
            <v:imagedata r:id="rId5" o:title=""/>
          </v:shape>
          <w:control r:id="rId24" w:name="DefaultOcxName171" w:shapeid="_x0000_i2051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False</w:t>
      </w:r>
    </w:p>
    <w:p w:rsidR="00B324C9" w:rsidRPr="00B324C9" w:rsidRDefault="00B324C9" w:rsidP="00B324C9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 xml:space="preserve">10. In </w:t>
      </w:r>
      <w:proofErr w:type="spellStart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>IoV</w:t>
      </w:r>
      <w:proofErr w:type="spellEnd"/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t xml:space="preserve"> scenarios, the DSRC technology provides better coverage than C-V2X.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324C9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2048" type="#_x0000_t75" style="width:20.25pt;height:18pt" o:ole="">
            <v:imagedata r:id="rId7" o:title=""/>
          </v:shape>
          <w:control r:id="rId25" w:name="DefaultOcxName181" w:shapeid="_x0000_i2048"/>
        </w:object>
      </w:r>
      <w:r w:rsidR="00B324C9" w:rsidRPr="00B324C9">
        <w:rPr>
          <w:rFonts w:ascii="Verdana" w:eastAsia="Times New Roman" w:hAnsi="Verdana" w:cs="Times New Roman"/>
          <w:color w:val="333333"/>
          <w:sz w:val="24"/>
          <w:szCs w:val="24"/>
        </w:rPr>
        <w:t>True </w:t>
      </w:r>
    </w:p>
    <w:p w:rsidR="00B324C9" w:rsidRPr="00B324C9" w:rsidRDefault="000068DC" w:rsidP="00B32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2049" type="#_x0000_t75" style="width:20.25pt;height:18pt" o:ole="">
            <v:imagedata r:id="rId5" o:title=""/>
          </v:shape>
          <w:control r:id="rId26" w:name="DefaultOcxName191" w:shapeid="_x0000_i2049"/>
        </w:object>
      </w:r>
      <w:r w:rsidR="00B324C9" w:rsidRPr="00153D10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False</w:t>
      </w:r>
    </w:p>
    <w:p w:rsidR="00B324C9" w:rsidRPr="00B324C9" w:rsidRDefault="00B324C9" w:rsidP="00153D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</w:p>
    <w:p w:rsidR="003D2287" w:rsidRDefault="003D2287" w:rsidP="00573B49">
      <w:r>
        <w:lastRenderedPageBreak/>
        <w:t xml:space="preserve"> </w:t>
      </w:r>
    </w:p>
    <w:p w:rsidR="003D2287" w:rsidRDefault="003D2287" w:rsidP="00573B49"/>
    <w:p w:rsidR="00A82C62" w:rsidRDefault="00A82C62" w:rsidP="00573B49"/>
    <w:p w:rsidR="00A82C62" w:rsidRDefault="00A82C62" w:rsidP="00A82C62">
      <w:pPr>
        <w:pStyle w:val="Heading2"/>
        <w:shd w:val="clear" w:color="auto" w:fill="FFFFFF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Random questions on 5G Technology (Single choice)</w:t>
      </w:r>
    </w:p>
    <w:p w:rsidR="00A82C62" w:rsidRDefault="00A82C62" w:rsidP="00A82C6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2000" w:type="dxa"/>
        <w:tblCellMar>
          <w:left w:w="0" w:type="dxa"/>
          <w:right w:w="0" w:type="dxa"/>
        </w:tblCellMar>
        <w:tblLook w:val="04A0"/>
      </w:tblPr>
      <w:tblGrid>
        <w:gridCol w:w="12000"/>
      </w:tblGrid>
      <w:tr w:rsidR="00A82C62" w:rsidTr="00A82C62">
        <w:tc>
          <w:tcPr>
            <w:tcW w:w="0" w:type="auto"/>
            <w:shd w:val="clear" w:color="auto" w:fill="auto"/>
            <w:vAlign w:val="center"/>
            <w:hideMark/>
          </w:tcPr>
          <w:p w:rsidR="00A82C62" w:rsidRDefault="00153D10" w:rsidP="00153D10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11</w:t>
            </w:r>
            <w:r w:rsidR="00A82C62">
              <w:rPr>
                <w:rFonts w:ascii="Verdana" w:hAnsi="Verdana"/>
                <w:color w:val="333333"/>
              </w:rPr>
              <w:t>. Which of the following statements about the 5G protocol standardization process is correct?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The 5G protocol is divided into two phases: Phase 1 and Phase 2, which correspond to two protocol versions: R15 and R16.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3GPP Release 16 focuses on the standardization of </w:t>
            </w:r>
            <w:proofErr w:type="spellStart"/>
            <w:r>
              <w:rPr>
                <w:rFonts w:ascii="Verdana" w:hAnsi="Verdana"/>
                <w:color w:val="333333"/>
              </w:rPr>
              <w:t>eMBB</w:t>
            </w:r>
            <w:proofErr w:type="spellEnd"/>
            <w:r>
              <w:rPr>
                <w:rFonts w:ascii="Verdana" w:hAnsi="Verdana"/>
                <w:color w:val="333333"/>
              </w:rPr>
              <w:t xml:space="preserve"> service scenarios.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3GPP Release 15 focuses on the standardization of </w:t>
            </w:r>
            <w:proofErr w:type="spellStart"/>
            <w:r>
              <w:rPr>
                <w:rFonts w:ascii="Verdana" w:hAnsi="Verdana"/>
                <w:color w:val="333333"/>
              </w:rPr>
              <w:t>mMTC</w:t>
            </w:r>
            <w:proofErr w:type="spellEnd"/>
            <w:r>
              <w:rPr>
                <w:rFonts w:ascii="Verdana" w:hAnsi="Verdana"/>
                <w:color w:val="333333"/>
              </w:rPr>
              <w:t xml:space="preserve"> service scenarios.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Based on the current protocol progress, 5G will be put into commercial use globally in 2025.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12</w:t>
            </w:r>
            <w:r w:rsidR="00A82C62">
              <w:rPr>
                <w:rFonts w:ascii="Verdana" w:hAnsi="Verdana"/>
                <w:color w:val="333333"/>
              </w:rPr>
              <w:t xml:space="preserve">. Which one of the following scenarios </w:t>
            </w:r>
            <w:proofErr w:type="gramStart"/>
            <w:r w:rsidR="00A82C62">
              <w:rPr>
                <w:rFonts w:ascii="Verdana" w:hAnsi="Verdana"/>
                <w:color w:val="333333"/>
              </w:rPr>
              <w:t>are</w:t>
            </w:r>
            <w:proofErr w:type="gramEnd"/>
            <w:r w:rsidR="00A82C62">
              <w:rPr>
                <w:rFonts w:ascii="Verdana" w:hAnsi="Verdana"/>
                <w:color w:val="333333"/>
              </w:rPr>
              <w:t xml:space="preserve"> the first batch of 5G network applications mainly focused on?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proofErr w:type="spellStart"/>
            <w:r w:rsidRPr="002A6EA7">
              <w:rPr>
                <w:rFonts w:ascii="Verdana" w:hAnsi="Verdana"/>
                <w:color w:val="FF0000"/>
                <w:highlight w:val="green"/>
              </w:rPr>
              <w:t>eMBB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proofErr w:type="spellStart"/>
            <w:r>
              <w:rPr>
                <w:rFonts w:ascii="Verdana" w:hAnsi="Verdana"/>
                <w:color w:val="333333"/>
              </w:rPr>
              <w:t>mMTC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proofErr w:type="spellStart"/>
            <w:r>
              <w:rPr>
                <w:rFonts w:ascii="Verdana" w:hAnsi="Verdana"/>
                <w:color w:val="333333"/>
              </w:rPr>
              <w:t>uRLLC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ALL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13</w:t>
            </w:r>
            <w:r w:rsidR="00A82C62">
              <w:rPr>
                <w:rFonts w:ascii="Verdana" w:hAnsi="Verdana"/>
                <w:color w:val="333333"/>
              </w:rPr>
              <w:t>. Which of the below frequency bands is the C-Band supported by 5G?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2600MHz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3.5GHz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28G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700MHz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14</w:t>
            </w:r>
            <w:r w:rsidR="00A82C62">
              <w:rPr>
                <w:rFonts w:ascii="Verdana" w:hAnsi="Verdana"/>
                <w:color w:val="333333"/>
              </w:rPr>
              <w:t xml:space="preserve">. For </w:t>
            </w:r>
            <w:proofErr w:type="spellStart"/>
            <w:r w:rsidR="00A82C62">
              <w:rPr>
                <w:rFonts w:ascii="Verdana" w:hAnsi="Verdana"/>
                <w:color w:val="333333"/>
              </w:rPr>
              <w:t>eMBB</w:t>
            </w:r>
            <w:proofErr w:type="spellEnd"/>
            <w:r w:rsidR="00A82C62">
              <w:rPr>
                <w:rFonts w:ascii="Verdana" w:hAnsi="Verdana"/>
                <w:color w:val="333333"/>
              </w:rPr>
              <w:t xml:space="preserve"> scenario of 5G, the peak rate is required to reach ( ).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1 </w:t>
            </w:r>
            <w:proofErr w:type="spellStart"/>
            <w:r>
              <w:rPr>
                <w:rFonts w:ascii="Verdana" w:hAnsi="Verdana"/>
                <w:color w:val="333333"/>
              </w:rPr>
              <w:t>Gbps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 xml:space="preserve">10 </w:t>
            </w:r>
            <w:proofErr w:type="spellStart"/>
            <w:r w:rsidRPr="002A6EA7">
              <w:rPr>
                <w:rFonts w:ascii="Verdana" w:hAnsi="Verdana"/>
                <w:color w:val="FF0000"/>
                <w:highlight w:val="green"/>
              </w:rPr>
              <w:t>Gbps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100 </w:t>
            </w:r>
            <w:proofErr w:type="spellStart"/>
            <w:r>
              <w:rPr>
                <w:rFonts w:ascii="Verdana" w:hAnsi="Verdana"/>
                <w:color w:val="333333"/>
              </w:rPr>
              <w:t>Gbps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lastRenderedPageBreak/>
              <w:t xml:space="preserve">1000 </w:t>
            </w:r>
            <w:proofErr w:type="spellStart"/>
            <w:r>
              <w:rPr>
                <w:rFonts w:ascii="Verdana" w:hAnsi="Verdana"/>
                <w:color w:val="333333"/>
              </w:rPr>
              <w:t>Gbps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15</w:t>
            </w:r>
            <w:r w:rsidR="00A82C62">
              <w:rPr>
                <w:rFonts w:ascii="Verdana" w:hAnsi="Verdana"/>
                <w:color w:val="333333"/>
              </w:rPr>
              <w:t>. Which of the following functions can be tailored for smart grid meter reading services?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Charging function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Mobility management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Session management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Terminal management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16</w:t>
            </w:r>
            <w:r w:rsidR="00A82C62">
              <w:rPr>
                <w:rFonts w:ascii="Verdana" w:hAnsi="Verdana"/>
                <w:color w:val="333333"/>
              </w:rPr>
              <w:t>. Which of the below statements about 5G NSA networking is incorrect?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The signaling of the UE can be forwarded only by the </w:t>
            </w:r>
            <w:proofErr w:type="spellStart"/>
            <w:r>
              <w:rPr>
                <w:rFonts w:ascii="Verdana" w:hAnsi="Verdana"/>
                <w:color w:val="333333"/>
              </w:rPr>
              <w:t>eNodeB</w:t>
            </w:r>
            <w:proofErr w:type="spellEnd"/>
            <w:r>
              <w:rPr>
                <w:rFonts w:ascii="Verdana" w:hAnsi="Verdana"/>
                <w:color w:val="333333"/>
              </w:rPr>
              <w:t>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 xml:space="preserve">The UE signaling can be directly sent to the </w:t>
            </w:r>
            <w:proofErr w:type="spellStart"/>
            <w:r w:rsidRPr="002A6EA7">
              <w:rPr>
                <w:rFonts w:ascii="Verdana" w:hAnsi="Verdana"/>
                <w:color w:val="FF0000"/>
                <w:highlight w:val="green"/>
              </w:rPr>
              <w:t>gNodeB</w:t>
            </w:r>
            <w:proofErr w:type="spellEnd"/>
            <w:r w:rsidRPr="002A6EA7">
              <w:rPr>
                <w:rFonts w:ascii="Verdana" w:hAnsi="Verdana"/>
                <w:color w:val="FF0000"/>
                <w:highlight w:val="green"/>
              </w:rPr>
              <w:t>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Downlink user plane data can be sent to UE through </w:t>
            </w:r>
            <w:proofErr w:type="spellStart"/>
            <w:r>
              <w:rPr>
                <w:rFonts w:ascii="Verdana" w:hAnsi="Verdana"/>
                <w:color w:val="333333"/>
              </w:rPr>
              <w:t>gNodeB</w:t>
            </w:r>
            <w:proofErr w:type="spellEnd"/>
            <w:r>
              <w:rPr>
                <w:rFonts w:ascii="Verdana" w:hAnsi="Verdana"/>
                <w:color w:val="333333"/>
              </w:rPr>
              <w:t>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Downlink user plane data can be sent to UE through </w:t>
            </w:r>
            <w:proofErr w:type="spellStart"/>
            <w:r>
              <w:rPr>
                <w:rFonts w:ascii="Verdana" w:hAnsi="Verdana"/>
                <w:color w:val="333333"/>
              </w:rPr>
              <w:t>eNodeB</w:t>
            </w:r>
            <w:proofErr w:type="spellEnd"/>
            <w:r>
              <w:rPr>
                <w:rFonts w:ascii="Verdana" w:hAnsi="Verdana"/>
                <w:color w:val="333333"/>
              </w:rPr>
              <w:t>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17</w:t>
            </w:r>
            <w:r w:rsidR="00A82C62">
              <w:rPr>
                <w:rFonts w:ascii="Verdana" w:hAnsi="Verdana"/>
                <w:color w:val="333333"/>
              </w:rPr>
              <w:t>. Which RAN structure will be separated into CU and DU two parts?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C-RAN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D-RAN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Cloud RAN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All of them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18</w:t>
            </w:r>
            <w:r w:rsidR="00A82C62">
              <w:rPr>
                <w:rFonts w:ascii="Verdana" w:hAnsi="Verdana"/>
                <w:color w:val="333333"/>
              </w:rPr>
              <w:t>. Which of the below key technologies of 5G can effectively support the precise load control of intelligent grid?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Massive MIMO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Base station </w:t>
            </w:r>
            <w:proofErr w:type="spellStart"/>
            <w:r>
              <w:rPr>
                <w:rFonts w:ascii="Verdana" w:hAnsi="Verdana"/>
                <w:color w:val="333333"/>
              </w:rPr>
              <w:t>cloudification</w:t>
            </w:r>
            <w:proofErr w:type="spellEnd"/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Edge computing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F-OFDM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lastRenderedPageBreak/>
              <w:t>19</w:t>
            </w:r>
            <w:r w:rsidR="00A82C62">
              <w:rPr>
                <w:rFonts w:ascii="Verdana" w:hAnsi="Verdana"/>
                <w:color w:val="333333"/>
              </w:rPr>
              <w:t>. Which of the following technologies can shorten the air interface latency?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High-level Modulation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Massive MIMO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Flexible frame structure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F-OFDM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20</w:t>
            </w:r>
            <w:r w:rsidR="00A82C62">
              <w:rPr>
                <w:rFonts w:ascii="Verdana" w:hAnsi="Verdana"/>
                <w:color w:val="333333"/>
              </w:rPr>
              <w:t>. 5G network can use high-order modulation to increase the air interface rate. Which of the following statements about high-order modulation is incorrect?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Higher-order modulation can improve spectrum utilization.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Higher-order modulation has higher requirements on the SINR of signals.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High-order modulation technologies increase terminal costs.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256QAM and massive MIMO cannot be used together.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21</w:t>
            </w:r>
            <w:r w:rsidR="00A82C62">
              <w:rPr>
                <w:rFonts w:ascii="Verdana" w:hAnsi="Verdana"/>
                <w:color w:val="333333"/>
              </w:rPr>
              <w:t>. Which of the following statements about the causes of insufficient 5G uplink coverage is incorrect?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The UE transmit power is low.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 xml:space="preserve">No </w:t>
            </w:r>
            <w:proofErr w:type="spellStart"/>
            <w:r>
              <w:rPr>
                <w:rFonts w:ascii="Verdana" w:hAnsi="Verdana"/>
                <w:color w:val="333333"/>
              </w:rPr>
              <w:t>beamforming</w:t>
            </w:r>
            <w:proofErr w:type="spellEnd"/>
            <w:r>
              <w:rPr>
                <w:rFonts w:ascii="Verdana" w:hAnsi="Verdana"/>
                <w:color w:val="333333"/>
              </w:rPr>
              <w:t xml:space="preserve"> is used in the uplink.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Uplink slot assignment is few.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UE receiver sensitivity is poor</w:t>
            </w:r>
            <w:r>
              <w:rPr>
                <w:rFonts w:ascii="Verdana" w:hAnsi="Verdana"/>
                <w:color w:val="FF0000"/>
              </w:rPr>
              <w:t>.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 </w:t>
            </w:r>
          </w:p>
          <w:p w:rsidR="00A82C62" w:rsidRDefault="00153D10">
            <w:pPr>
              <w:pStyle w:val="NormalWeb"/>
              <w:shd w:val="clear" w:color="auto" w:fill="FFFFFF"/>
              <w:spacing w:before="450" w:beforeAutospacing="0" w:after="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22</w:t>
            </w:r>
            <w:r w:rsidR="00A82C62">
              <w:rPr>
                <w:rFonts w:ascii="Verdana" w:hAnsi="Verdana"/>
                <w:color w:val="333333"/>
              </w:rPr>
              <w:t>. In 5G system, spectrum utilization can be improved by using the F-OFDM technology. When the SCS is 30 kHz, which system bandwidth is of the maximum spectrum utilization?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20MHz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60MHz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>
              <w:rPr>
                <w:rFonts w:ascii="Verdana" w:hAnsi="Verdana"/>
                <w:color w:val="333333"/>
              </w:rPr>
              <w:t>80MHz</w:t>
            </w:r>
          </w:p>
          <w:p w:rsidR="00A82C62" w:rsidRDefault="00A82C6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666666"/>
              </w:rPr>
            </w:pPr>
            <w:r w:rsidRPr="002A6EA7">
              <w:rPr>
                <w:rFonts w:ascii="Verdana" w:hAnsi="Verdana"/>
                <w:color w:val="FF0000"/>
                <w:highlight w:val="green"/>
              </w:rPr>
              <w:t>100MHz</w:t>
            </w:r>
          </w:p>
        </w:tc>
      </w:tr>
    </w:tbl>
    <w:p w:rsidR="00A82C62" w:rsidRDefault="00A82C62" w:rsidP="00573B49"/>
    <w:p w:rsidR="00A21453" w:rsidRDefault="00A21453" w:rsidP="00573B49"/>
    <w:p w:rsidR="00A21453" w:rsidRDefault="00A21453" w:rsidP="00573B49">
      <w:r>
        <w:t xml:space="preserve">Multiple </w:t>
      </w:r>
    </w:p>
    <w:p w:rsidR="00A21453" w:rsidRPr="00A21453" w:rsidRDefault="00153D10" w:rsidP="00A2145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23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 xml:space="preserve">. Which of the following are </w:t>
      </w:r>
      <w:proofErr w:type="spellStart"/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CloudRAN</w:t>
      </w:r>
      <w:proofErr w:type="spellEnd"/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 xml:space="preserve"> benefits?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80" type="#_x0000_t75" style="width:20.25pt;height:18pt" o:ole="">
            <v:imagedata r:id="rId27" o:title=""/>
          </v:shape>
          <w:control r:id="rId28" w:name="DefaultOcxName105" w:shapeid="_x0000_i1780"/>
        </w:object>
      </w:r>
      <w:proofErr w:type="gramStart"/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Unified architecture, achieving multi-dimensional convergence of multiple RATs, frequency bands, multi-layer networks, and ultra-dense networks.</w:t>
      </w:r>
      <w:proofErr w:type="gramEnd"/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83" type="#_x0000_t75" style="width:20.25pt;height:18pt" o:ole="">
            <v:imagedata r:id="rId27" o:title=""/>
          </v:shape>
          <w:control r:id="rId29" w:name="DefaultOcxName115" w:shapeid="_x0000_i1783"/>
        </w:object>
      </w:r>
      <w:proofErr w:type="gramStart"/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On-demand deployment, intelligent slicing, and adaptation to diverse services, such as large bandwidth, short latency, and massive connections.</w:t>
      </w:r>
      <w:proofErr w:type="gramEnd"/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86" type="#_x0000_t75" style="width:20.25pt;height:18pt" o:ole="">
            <v:imagedata r:id="rId27" o:title=""/>
          </v:shape>
          <w:control r:id="rId30" w:name="DefaultOcxName215" w:shapeid="_x0000_i1786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Open platform and intelligent O&amp;M, promoting agile service rollout.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89" type="#_x0000_t75" style="width:20.25pt;height:18pt" o:ole="">
            <v:imagedata r:id="rId27" o:title=""/>
          </v:shape>
          <w:control r:id="rId31" w:name="DefaultOcxName315" w:shapeid="_x0000_i1789"/>
        </w:object>
      </w:r>
      <w:proofErr w:type="gramStart"/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Resource pooling, improving resource utilization and elastic network capacity expansion.</w:t>
      </w:r>
      <w:proofErr w:type="gramEnd"/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B10698">
        <w:rPr>
          <w:rFonts w:ascii="Verdana" w:eastAsia="Times New Roman" w:hAnsi="Verdana" w:cs="Times New Roman"/>
          <w:color w:val="000000"/>
          <w:sz w:val="24"/>
          <w:szCs w:val="24"/>
          <w:highlight w:val="green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24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. In the future, the 5G-V2X technology can be used to enable high-level autonomous driving applications. Which of the following are included?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92" type="#_x0000_t75" style="width:20.25pt;height:18pt" o:ole="">
            <v:imagedata r:id="rId27" o:title=""/>
          </v:shape>
          <w:control r:id="rId32" w:name="DefaultOcxName414" w:shapeid="_x0000_i1792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 xml:space="preserve">Vehicle </w:t>
      </w:r>
      <w:proofErr w:type="spellStart"/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platooning</w:t>
      </w:r>
      <w:proofErr w:type="spellEnd"/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95" type="#_x0000_t75" style="width:20.25pt;height:18pt" o:ole="">
            <v:imagedata r:id="rId27" o:title=""/>
          </v:shape>
          <w:control r:id="rId33" w:name="DefaultOcxName514" w:shapeid="_x0000_i1795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Advanced driving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798" type="#_x0000_t75" style="width:20.25pt;height:18pt" o:ole="">
            <v:imagedata r:id="rId27" o:title=""/>
          </v:shape>
          <w:control r:id="rId34" w:name="DefaultOcxName614" w:shapeid="_x0000_i1798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Sensor information sharing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01" type="#_x0000_t75" style="width:20.25pt;height:18pt" o:ole="">
            <v:imagedata r:id="rId27" o:title=""/>
          </v:shape>
          <w:control r:id="rId35" w:name="DefaultOcxName714" w:shapeid="_x0000_i1801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Remote driving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25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. Based on the C-V2X technology, multi-party collaboration among transportation participants can be implemented to facilitate intelligent transportation. The C-V2X includes: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04" type="#_x0000_t75" style="width:20.25pt;height:18pt" o:ole="">
            <v:imagedata r:id="rId27" o:title=""/>
          </v:shape>
          <w:control r:id="rId36" w:name="DefaultOcxName813" w:shapeid="_x0000_i1804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V2V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07" type="#_x0000_t75" style="width:20.25pt;height:18pt" o:ole="">
            <v:imagedata r:id="rId27" o:title=""/>
          </v:shape>
          <w:control r:id="rId37" w:name="DefaultOcxName913" w:shapeid="_x0000_i1807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V2P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10" type="#_x0000_t75" style="width:20.25pt;height:18pt" o:ole="">
            <v:imagedata r:id="rId27" o:title=""/>
          </v:shape>
          <w:control r:id="rId38" w:name="DefaultOcxName104" w:shapeid="_x0000_i1810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V2N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13" type="#_x0000_t75" style="width:20.25pt;height:18pt" o:ole="">
            <v:imagedata r:id="rId27" o:title=""/>
          </v:shape>
          <w:control r:id="rId39" w:name="DefaultOcxName114" w:shapeid="_x0000_i1813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V2I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26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. Compared with 4G networks, which ones of the following services can be better supported by 5G networks that support higher rates?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16" type="#_x0000_t75" style="width:20.25pt;height:18pt" o:ole="">
            <v:imagedata r:id="rId40" o:title=""/>
          </v:shape>
          <w:control r:id="rId41" w:name="DefaultOcxName123" w:shapeid="_x0000_i1816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4K and 8K HD video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19" type="#_x0000_t75" style="width:20.25pt;height:18pt" o:ole="">
            <v:imagedata r:id="rId27" o:title=""/>
          </v:shape>
          <w:control r:id="rId42" w:name="DefaultOcxName133" w:shapeid="_x0000_i1819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VR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22" type="#_x0000_t75" style="width:20.25pt;height:18pt" o:ole="">
            <v:imagedata r:id="rId27" o:title=""/>
          </v:shape>
          <w:control r:id="rId43" w:name="DefaultOcxName143" w:shapeid="_x0000_i1822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AR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lastRenderedPageBreak/>
        <w:object w:dxaOrig="405" w:dyaOrig="360">
          <v:shape id="_x0000_i1825" type="#_x0000_t75" style="width:20.25pt;height:18pt" o:ole="">
            <v:imagedata r:id="rId27" o:title=""/>
          </v:shape>
          <w:control r:id="rId44" w:name="DefaultOcxName153" w:shapeid="_x0000_i1825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Holographic image service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27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. For 5G network, what are the benefits of using a globally unified standard?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28" type="#_x0000_t75" style="width:20.25pt;height:18pt" o:ole="">
            <v:imagedata r:id="rId40" o:title=""/>
          </v:shape>
          <w:control r:id="rId45" w:name="DefaultOcxName163" w:shapeid="_x0000_i1828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Supporting global roaming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31" type="#_x0000_t75" style="width:20.25pt;height:18pt" o:ole="">
            <v:imagedata r:id="rId27" o:title=""/>
          </v:shape>
          <w:control r:id="rId46" w:name="DefaultOcxName173" w:shapeid="_x0000_i1831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Economies of scale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34" type="#_x0000_t75" style="width:20.25pt;height:18pt" o:ole="">
            <v:imagedata r:id="rId27" o:title=""/>
          </v:shape>
          <w:control r:id="rId47" w:name="DefaultOcxName183" w:shapeid="_x0000_i1834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Reducing industry chain risks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37" type="#_x0000_t75" style="width:20.25pt;height:18pt" o:ole="">
            <v:imagedata r:id="rId48" o:title=""/>
          </v:shape>
          <w:control r:id="rId49" w:name="DefaultOcxName193" w:shapeid="_x0000_i1837"/>
        </w:objec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Increasing complexity of mobile phones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28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gramStart"/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With</w:t>
      </w:r>
      <w:proofErr w:type="gramEnd"/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 xml:space="preserve"> the rapid development of mobile services and the emergence of new services, what are the challenges faced by mobile communications networks?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40" type="#_x0000_t75" style="width:20.25pt;height:18pt" o:ole="">
            <v:imagedata r:id="rId40" o:title=""/>
          </v:shape>
          <w:control r:id="rId50" w:name="DefaultOcxName203" w:shapeid="_x0000_i1840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Rapid growth of mobile data volume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43" type="#_x0000_t75" style="width:20.25pt;height:18pt" o:ole="">
            <v:imagedata r:id="rId27" o:title=""/>
          </v:shape>
          <w:control r:id="rId51" w:name="DefaultOcxName214" w:shapeid="_x0000_i1843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The number of network connections keeps increasing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46" type="#_x0000_t75" style="width:20.25pt;height:18pt" o:ole="">
            <v:imagedata r:id="rId27" o:title=""/>
          </v:shape>
          <w:control r:id="rId52" w:name="DefaultOcxName223" w:shapeid="_x0000_i1846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Diversified service scenarios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49" type="#_x0000_t75" style="width:20.25pt;height:18pt" o:ole="">
            <v:imagedata r:id="rId48" o:title=""/>
          </v:shape>
          <w:control r:id="rId53" w:name="DefaultOcxName233" w:shapeid="_x0000_i1849"/>
        </w:objec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Rapid development of video call service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29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. Which ones of the following statements about millimeter waves are incorrect?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52" type="#_x0000_t75" style="width:20.25pt;height:18pt" o:ole="">
            <v:imagedata r:id="rId40" o:title=""/>
          </v:shape>
          <w:control r:id="rId54" w:name="DefaultOcxName243" w:shapeid="_x0000_i1852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The lower the frequency band is, the better the coverage is.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55" type="#_x0000_t75" style="width:20.25pt;height:18pt" o:ole="">
            <v:imagedata r:id="rId48" o:title=""/>
          </v:shape>
          <w:control r:id="rId55" w:name="DefaultOcxName253" w:shapeid="_x0000_i1855"/>
        </w:object>
      </w:r>
      <w:proofErr w:type="gramStart"/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Newly introduced in NR which has the maximum cell bandwidth.</w:t>
      </w:r>
      <w:proofErr w:type="gramEnd"/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58" type="#_x0000_t75" style="width:20.25pt;height:18pt" o:ole="">
            <v:imagedata r:id="rId40" o:title=""/>
          </v:shape>
          <w:control r:id="rId56" w:name="DefaultOcxName263" w:shapeid="_x0000_i1858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 xml:space="preserve">The available frequency </w:t>
      </w:r>
      <w:proofErr w:type="spellStart"/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resouce</w:t>
      </w:r>
      <w:proofErr w:type="spellEnd"/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 xml:space="preserve"> is limited, most of which was occupied by current systems.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61" type="#_x0000_t75" style="width:20.25pt;height:18pt" o:ole="">
            <v:imagedata r:id="rId48" o:title=""/>
          </v:shape>
          <w:control r:id="rId57" w:name="DefaultOcxName273" w:shapeid="_x0000_i1861"/>
        </w:objec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Coverage capability is poor and requirements on RF components are high.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Pr="00A21453" w:rsidRDefault="00153D10" w:rsidP="00A21453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30</w: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. Which ones of the below 5G core network functions belong to control plane?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lastRenderedPageBreak/>
        <w:object w:dxaOrig="405" w:dyaOrig="360">
          <v:shape id="_x0000_i1864" type="#_x0000_t75" style="width:20.25pt;height:18pt" o:ole="">
            <v:imagedata r:id="rId27" o:title=""/>
          </v:shape>
          <w:control r:id="rId58" w:name="DefaultOcxName283" w:shapeid="_x0000_i1864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AMF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21453">
        <w:rPr>
          <w:rFonts w:ascii="Verdana" w:eastAsia="Times New Roman" w:hAnsi="Verdana" w:cs="Times New Roman"/>
          <w:color w:val="333333"/>
          <w:sz w:val="24"/>
          <w:szCs w:val="24"/>
        </w:rPr>
        <w:object w:dxaOrig="405" w:dyaOrig="360">
          <v:shape id="_x0000_i1867" type="#_x0000_t75" style="width:20.25pt;height:18pt" o:ole="">
            <v:imagedata r:id="rId48" o:title=""/>
          </v:shape>
          <w:control r:id="rId59" w:name="DefaultOcxName293" w:shapeid="_x0000_i1867"/>
        </w:object>
      </w:r>
      <w:r w:rsidR="00A21453" w:rsidRPr="00A21453">
        <w:rPr>
          <w:rFonts w:ascii="Verdana" w:eastAsia="Times New Roman" w:hAnsi="Verdana" w:cs="Times New Roman"/>
          <w:color w:val="333333"/>
          <w:sz w:val="24"/>
          <w:szCs w:val="24"/>
        </w:rPr>
        <w:t>UPF</w:t>
      </w:r>
    </w:p>
    <w:p w:rsidR="00A21453" w:rsidRPr="00B10698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70" type="#_x0000_t75" style="width:20.25pt;height:18pt" o:ole="">
            <v:imagedata r:id="rId27" o:title=""/>
          </v:shape>
          <w:control r:id="rId60" w:name="DefaultOcxName303" w:shapeid="_x0000_i1870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SMF</w:t>
      </w:r>
    </w:p>
    <w:p w:rsidR="00A21453" w:rsidRPr="00A21453" w:rsidRDefault="000068DC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object w:dxaOrig="405" w:dyaOrig="360">
          <v:shape id="_x0000_i1873" type="#_x0000_t75" style="width:20.25pt;height:18pt" o:ole="">
            <v:imagedata r:id="rId27" o:title=""/>
          </v:shape>
          <w:control r:id="rId61" w:name="DefaultOcxName314" w:shapeid="_x0000_i1873"/>
        </w:object>
      </w:r>
      <w:r w:rsidR="00A21453" w:rsidRPr="00B10698">
        <w:rPr>
          <w:rFonts w:ascii="Verdana" w:eastAsia="Times New Roman" w:hAnsi="Verdana" w:cs="Times New Roman"/>
          <w:color w:val="333333"/>
          <w:sz w:val="24"/>
          <w:szCs w:val="24"/>
          <w:highlight w:val="green"/>
        </w:rPr>
        <w:t>PCF</w:t>
      </w:r>
    </w:p>
    <w:p w:rsidR="00A21453" w:rsidRPr="00A21453" w:rsidRDefault="00A21453" w:rsidP="00A214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A21453">
        <w:rPr>
          <w:rFonts w:ascii="Verdana" w:eastAsia="Times New Roman" w:hAnsi="Verdana" w:cs="Times New Roman"/>
          <w:color w:val="000000"/>
          <w:sz w:val="24"/>
          <w:szCs w:val="24"/>
        </w:rPr>
        <w:t>correct</w:t>
      </w:r>
      <w:proofErr w:type="gramEnd"/>
    </w:p>
    <w:p w:rsidR="00A21453" w:rsidRDefault="00A21453" w:rsidP="00573B49"/>
    <w:sectPr w:rsidR="00A21453" w:rsidSect="0008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F7FFB"/>
    <w:multiLevelType w:val="hybridMultilevel"/>
    <w:tmpl w:val="26D8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3B49"/>
    <w:rsid w:val="000068DC"/>
    <w:rsid w:val="00083426"/>
    <w:rsid w:val="00153D10"/>
    <w:rsid w:val="002A6EA7"/>
    <w:rsid w:val="003D2287"/>
    <w:rsid w:val="00455D58"/>
    <w:rsid w:val="00573B49"/>
    <w:rsid w:val="005D16E7"/>
    <w:rsid w:val="00A21453"/>
    <w:rsid w:val="00A82C62"/>
    <w:rsid w:val="00B10698"/>
    <w:rsid w:val="00B3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2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B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573B49"/>
  </w:style>
  <w:style w:type="character" w:customStyle="1" w:styleId="problem-action-button-wrapper">
    <w:name w:val="problem-action-button-wrapper"/>
    <w:basedOn w:val="DefaultParagraphFont"/>
    <w:rsid w:val="00573B49"/>
  </w:style>
  <w:style w:type="character" w:customStyle="1" w:styleId="submit-label">
    <w:name w:val="submit-label"/>
    <w:basedOn w:val="DefaultParagraphFont"/>
    <w:rsid w:val="00573B49"/>
  </w:style>
  <w:style w:type="character" w:customStyle="1" w:styleId="notification-message">
    <w:name w:val="notification-message"/>
    <w:basedOn w:val="DefaultParagraphFont"/>
    <w:rsid w:val="00B324C9"/>
  </w:style>
  <w:style w:type="character" w:customStyle="1" w:styleId="watupronum">
    <w:name w:val="watupro_num"/>
    <w:basedOn w:val="DefaultParagraphFont"/>
    <w:rsid w:val="003D2287"/>
  </w:style>
  <w:style w:type="character" w:customStyle="1" w:styleId="Heading2Char">
    <w:name w:val="Heading 2 Char"/>
    <w:basedOn w:val="DefaultParagraphFont"/>
    <w:link w:val="Heading2"/>
    <w:uiPriority w:val="9"/>
    <w:semiHidden/>
    <w:rsid w:val="00A82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82C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2C62"/>
    <w:rPr>
      <w:color w:val="0000FF"/>
      <w:u w:val="single"/>
    </w:rPr>
  </w:style>
  <w:style w:type="character" w:customStyle="1" w:styleId="pipe">
    <w:name w:val="pipe"/>
    <w:basedOn w:val="DefaultParagraphFont"/>
    <w:rsid w:val="00A82C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3D1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3D1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3D1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3D1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4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53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0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5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1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1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8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2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2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4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7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6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7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5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2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8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8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6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8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03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0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5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1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3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9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9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6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3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0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0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0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2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4083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59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880088">
                      <w:marLeft w:val="0"/>
                      <w:marRight w:val="0"/>
                      <w:marTop w:val="150"/>
                      <w:marBottom w:val="0"/>
                      <w:divBdr>
                        <w:top w:val="single" w:sz="18" w:space="6" w:color="009B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833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51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892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1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1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3009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5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1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12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9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8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605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2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2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8916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5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7640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6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01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8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5762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1688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89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639070">
                      <w:marLeft w:val="0"/>
                      <w:marRight w:val="0"/>
                      <w:marTop w:val="150"/>
                      <w:marBottom w:val="0"/>
                      <w:divBdr>
                        <w:top w:val="single" w:sz="18" w:space="6" w:color="009B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4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3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2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7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3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9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6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2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1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8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2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5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2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0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59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51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8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2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9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35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5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5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9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577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536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529454">
                      <w:marLeft w:val="0"/>
                      <w:marRight w:val="0"/>
                      <w:marTop w:val="150"/>
                      <w:marBottom w:val="0"/>
                      <w:divBdr>
                        <w:top w:val="single" w:sz="18" w:space="6" w:color="009B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5675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18456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26655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4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2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8168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64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6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6038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3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72438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3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5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43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2749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1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9806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7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2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43407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9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25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4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5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8644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6483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0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844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94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22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1247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009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6888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6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71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6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0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645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7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6964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8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0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14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9353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58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02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2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8451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518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79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24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2216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0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85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6809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2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1787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7820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9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8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8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6264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9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4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381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3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5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7555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4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96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25322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6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21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6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7302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9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2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62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9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973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image" Target="media/image4.wmf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3.wmf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image" Target="media/image5.wmf"/><Relationship Id="rId56" Type="http://schemas.openxmlformats.org/officeDocument/2006/relationships/control" Target="activeX/activeX47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10</cp:revision>
  <dcterms:created xsi:type="dcterms:W3CDTF">2021-10-09T06:20:00Z</dcterms:created>
  <dcterms:modified xsi:type="dcterms:W3CDTF">2021-11-08T11:51:00Z</dcterms:modified>
</cp:coreProperties>
</file>