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1.STM32C8T6系统板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2075" cy="2971165"/>
            <wp:effectExtent l="0" t="0" r="0" b="0"/>
            <wp:docPr id="1" name="图片 1" descr="5CAD5F2FD200E7D7E3DDA0FDA41D9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CAD5F2FD200E7D7E3DDA0FDA41D9A83"/>
                    <pic:cNvPicPr>
                      <a:picLocks noChangeAspect="1"/>
                    </pic:cNvPicPr>
                  </pic:nvPicPr>
                  <pic:blipFill>
                    <a:blip r:embed="rId4"/>
                    <a:srcRect t="11570" b="12286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2.ST-LINK烧录器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50615" cy="3650615"/>
            <wp:effectExtent l="0" t="0" r="6985" b="6985"/>
            <wp:docPr id="3" name="图片 3" descr="E9CC643DA24AB2DC2A51E868D469F7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9CC643DA24AB2DC2A51E868D469F7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3.USB—TTL串口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6475" cy="3966210"/>
            <wp:effectExtent l="0" t="0" r="4445" b="11430"/>
            <wp:docPr id="5" name="图片 5" descr="CFC61EB45EBE1AA40488E8B7E330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FC61EB45EBE1AA40488E8B7E33039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4.ESP8266-01S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6755" cy="3376930"/>
            <wp:effectExtent l="0" t="0" r="14605" b="6350"/>
            <wp:docPr id="7" name="图片 7" descr="2909CB28E9E8A591184DE38FFF454F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909CB28E9E8A591184DE38FFF454F8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5.四脚0.96寸OLED显示屏幕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4435" cy="3766185"/>
            <wp:effectExtent l="0" t="0" r="14605" b="13335"/>
            <wp:docPr id="8" name="图片 8" descr="910A91B4FA0D5F756A8D6F2464F5A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10A91B4FA0D5F756A8D6F2464F5A4B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6.DHT11温湿度模块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27400" cy="3327400"/>
            <wp:effectExtent l="0" t="0" r="10160" b="10160"/>
            <wp:docPr id="9" name="图片 9" descr="6E34608320DCE570A356266431282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E34608320DCE570A3562664312821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7.MQ-2烟雾模块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06470" cy="3533140"/>
            <wp:effectExtent l="0" t="0" r="13970" b="2540"/>
            <wp:docPr id="10" name="图片 10" descr="AED8A06FF35C11800B09A5BD351E5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ED8A06FF35C11800B09A5BD351E5DF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8.5V、4*4小风扇要配合S8050元器件，建议使用PCB板焊接器材使用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8875" cy="2473960"/>
            <wp:effectExtent l="0" t="0" r="14605" b="10160"/>
            <wp:docPr id="2" name="图片 2" descr="72042E87886D7D31567BE2E122162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2042E87886D7D31567BE2E1221620E5"/>
                    <pic:cNvPicPr>
                      <a:picLocks noChangeAspect="1"/>
                    </pic:cNvPicPr>
                  </pic:nvPicPr>
                  <pic:blipFill>
                    <a:blip r:embed="rId11"/>
                    <a:srcRect t="22290" b="27926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9.</w:t>
      </w:r>
      <w:bookmarkStart w:id="0" w:name="_GoBack"/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如果要添加LED灯和蜂鸣器模块，是选用低电平触发的模块</w:t>
      </w:r>
      <w:bookmarkEnd w:id="0"/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3NjdjM2Y5N2ZkMTFkY2IyOTFiNDNmYmVmNTIyOTkifQ=="/>
  </w:docVars>
  <w:rsids>
    <w:rsidRoot w:val="00000000"/>
    <w:rsid w:val="026525A3"/>
    <w:rsid w:val="06494D44"/>
    <w:rsid w:val="07B13045"/>
    <w:rsid w:val="10FD4372"/>
    <w:rsid w:val="1C99130A"/>
    <w:rsid w:val="211846C4"/>
    <w:rsid w:val="24A965F1"/>
    <w:rsid w:val="41737BEC"/>
    <w:rsid w:val="4ED45D3F"/>
    <w:rsid w:val="59B01600"/>
    <w:rsid w:val="64491D79"/>
    <w:rsid w:val="6C3A69EF"/>
    <w:rsid w:val="6F2A14B1"/>
    <w:rsid w:val="6FD61321"/>
    <w:rsid w:val="78C2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</Words>
  <Characters>156</Characters>
  <Lines>0</Lines>
  <Paragraphs>0</Paragraphs>
  <TotalTime>3</TotalTime>
  <ScaleCrop>false</ScaleCrop>
  <LinksUpToDate>false</LinksUpToDate>
  <CharactersWithSpaces>156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2023-04-02T03:09:00Z</dcterms:created>
  <dc:creator>ASUS</dc:creator>
  <cp:lastModifiedBy>郑岚</cp:lastModifiedBy>
  <dcterms:modified xsi:type="dcterms:W3CDTF">2023-04-10T05:10:03Z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BAA448B6CA6B4A759FD7472BD48D9B08_12</vt:lpwstr>
  </property>
</Properties>
</file>