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第一阶段：环境搭建与数据工程 (Foundation)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构建支持混合注意力模型训练的软件环境，并准备高质量数据集。</w:t>
      </w:r>
    </w:p>
    <w:p w:rsidR="0069569D" w:rsidRPr="0069569D" w:rsidRDefault="0069569D" w:rsidP="0069569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环境配置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：配置 Python 3.9 + PyTorch 2.1 + CUDA 12.1 的开发环境。</w:t>
      </w:r>
    </w:p>
    <w:p w:rsidR="0069569D" w:rsidRPr="0069569D" w:rsidRDefault="0069569D" w:rsidP="0069569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数据集集成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69569D" w:rsidRPr="0069569D" w:rsidRDefault="0069569D" w:rsidP="0069569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下载并清洗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NTHU-DDD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核心视频数据。</w:t>
      </w:r>
    </w:p>
    <w:p w:rsidR="0069569D" w:rsidRPr="0069569D" w:rsidRDefault="0069569D" w:rsidP="0069569D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Agent 自动化脚本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：编写脚本通过 OpenCV 自动从视频中抽帧，并利用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MediaPipe/MTCNN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进行初步标注。</w:t>
      </w:r>
    </w:p>
    <w:p w:rsidR="0069569D" w:rsidRPr="0069569D" w:rsidRDefault="0069569D" w:rsidP="0069569D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数据增强 (Data Augmentation)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：实现模拟光照变化、随机遮挡（口罩/眼镜）、画面抖动等算法，将原始数据扩充至 8 万组以上。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第二阶段：核心算法开发 (Core AI)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实现任务书要求的混合注意力机制模型。</w:t>
      </w:r>
    </w:p>
    <w:p w:rsidR="0069569D" w:rsidRPr="0069569D" w:rsidRDefault="0069569D" w:rsidP="0069569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模型构建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：以 MobileNetV3-Large 为 BackBone。</w:t>
      </w:r>
    </w:p>
    <w:p w:rsidR="0069569D" w:rsidRPr="0069569D" w:rsidRDefault="0069569D" w:rsidP="0069569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注意力模块集成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:rsidR="0069569D" w:rsidRPr="0069569D" w:rsidRDefault="0069569D" w:rsidP="0069569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在瓶颈层嵌入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ECA (通道注意力)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强化眼部/瞳孔特征。</w:t>
      </w:r>
    </w:p>
    <w:p w:rsidR="0069569D" w:rsidRPr="0069569D" w:rsidRDefault="0069569D" w:rsidP="0069569D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集成改进的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CBAM (空间注意力)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抑制杂乱的驾驶背景。</w:t>
      </w:r>
    </w:p>
    <w:p w:rsidR="0069569D" w:rsidRPr="0069569D" w:rsidRDefault="0069569D" w:rsidP="0069569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时序特征分支 (LSTM)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：构建时序窗口，输入连续 30 帧的 EAR（眼睑闭合度）和 MAR（嘴巴张开度），用于判定深层次疲劳。</w:t>
      </w:r>
    </w:p>
    <w:p w:rsidR="0069569D" w:rsidRPr="0069569D" w:rsidRDefault="0069569D" w:rsidP="0069569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模型训练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：使用 AdamW 优化器，设置学习率衰减策略，记录训练损失曲线。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第三阶段：推理引擎与优化 (Inference)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确保软件在 PC 上运行流畅，延迟低于 100ms。</w:t>
      </w:r>
    </w:p>
    <w:p w:rsidR="0069569D" w:rsidRPr="0069569D" w:rsidRDefault="0069569D" w:rsidP="006956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模型转换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：将 .pth 模型转换为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ONNX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格式，并尝试使用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TensorRT/OpenVINO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进行量化加速。</w:t>
      </w:r>
    </w:p>
    <w:p w:rsidR="0069569D" w:rsidRPr="0069569D" w:rsidRDefault="0069569D" w:rsidP="0069569D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实时流处理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：优化 OpenCV 摄像头取流逻辑，使用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多线程技术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防止算法推理导致 UI 界面卡顿。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第四阶段：UI 系统与预警集成 (The Body)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完成可执行程序的封装与交互设计。</w:t>
      </w:r>
    </w:p>
    <w:p w:rsidR="0069569D" w:rsidRPr="0069569D" w:rsidRDefault="0069569D" w:rsidP="0069569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Qt 5.15 界面设计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：使用 PyQt5 开发，包含实时视频窗口、疲劳曲线图表、报警日志列表。</w:t>
      </w:r>
    </w:p>
    <w:p w:rsidR="0069569D" w:rsidRPr="0069569D" w:rsidRDefault="0069569D" w:rsidP="0069569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语音预警引擎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：集成 pyttsx3 或播放 .wav 报警音，实现“语音提示”功能。</w:t>
      </w:r>
    </w:p>
    <w:p w:rsidR="0069569D" w:rsidRPr="0069569D" w:rsidRDefault="0069569D" w:rsidP="0069569D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数据库模块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：使用 </w:t>
      </w: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SQLite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本地数据库记录疲劳事件（时间、截图、疲劳类型）。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第五阶段：论文撰写与实验验证 (Thesis)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 xml:space="preserve"> 产出 1.5 万字高质量论文。</w:t>
      </w:r>
    </w:p>
    <w:p w:rsidR="0069569D" w:rsidRPr="0069569D" w:rsidRDefault="0069569D" w:rsidP="0069569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对比实验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：记录“无注意力” vs “混合注意力”的准确率差异表格。</w:t>
      </w:r>
    </w:p>
    <w:p w:rsidR="0069569D" w:rsidRPr="0069569D" w:rsidRDefault="0069569D" w:rsidP="0069569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消融研究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：分析不同光照、不同遮挡场景下的模型表现。</w:t>
      </w:r>
    </w:p>
    <w:p w:rsidR="0069569D" w:rsidRPr="0069569D" w:rsidRDefault="0069569D" w:rsidP="0069569D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系统封装</w:t>
      </w:r>
      <w:r w:rsidRPr="0069569D">
        <w:rPr>
          <w:rFonts w:ascii="宋体" w:eastAsia="宋体" w:hAnsi="宋体" w:cs="宋体"/>
          <w:kern w:val="0"/>
          <w:sz w:val="24"/>
          <w14:ligatures w14:val="none"/>
        </w:rPr>
        <w:t>：使用 PyInstaller 将整个项目打包成一个独立的 .exe 安装包。</w:t>
      </w:r>
    </w:p>
    <w:p w:rsidR="0069569D" w:rsidRPr="0069569D" w:rsidRDefault="0069569D" w:rsidP="0069569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69569D" w:rsidRPr="0069569D">
        <w:rPr>
          <w:rFonts w:ascii="宋体" w:eastAsia="宋体" w:hAnsi="宋体" w:cs="宋体"/>
          <w:noProof/>
          <w:kern w:val="0"/>
          <w:sz w:val="24"/>
          <w14:ligatures w14:val="none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9569D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69569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源代码结构设计 (Repository Structure)</w:t>
      </w:r>
    </w:p>
    <w:p w:rsidR="0069569D" w:rsidRPr="0069569D" w:rsidRDefault="0069569D" w:rsidP="0069569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你可以按照这个结构组织你的代码，这会显得你非常专业：</w:t>
      </w:r>
    </w:p>
    <w:p w:rsidR="0069569D" w:rsidRPr="0069569D" w:rsidRDefault="0069569D" w:rsidP="0069569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Plaintext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Fatigue_Detection_System/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data/               # 数据集管理脚本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preprocess.py   # 数据增强与清洗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label_tool.py   # 自动化标注辅助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models/             # 模型定义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attention.py    # ECA 与 CBAM 模块代码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mobilenet_v3.py # 主干网络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lstm_branch.py  # 时序逻辑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train/              # 训练脚本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trainer.py      # 训练与验证逻辑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deployment/         # 推理与优化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onnx_export.py  # 模型导出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detector.py     # 实时检测封装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gui/                # UI 系统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main_window.ui  # Qt 设计文件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app_logic.py    # 界面交互逻辑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alerts/             # 预警系统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├── voice_engine.py # TTS 语音提示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│   └── alarm.wav       # 预设警报音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├── main.py             # 系统启动入口</w:t>
      </w:r>
    </w:p>
    <w:p w:rsidR="0069569D" w:rsidRPr="0069569D" w:rsidRDefault="0069569D" w:rsidP="006956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9569D">
        <w:rPr>
          <w:rFonts w:ascii="宋体" w:eastAsia="宋体" w:hAnsi="宋体" w:cs="宋体"/>
          <w:kern w:val="0"/>
          <w:sz w:val="24"/>
          <w14:ligatures w14:val="none"/>
        </w:rPr>
        <w:t>└── requirements.txt    # 环境依赖清单</w:t>
      </w:r>
    </w:p>
    <w:p w:rsidR="00720505" w:rsidRDefault="00720505" w:rsidP="00426143">
      <w:pPr>
        <w:rPr>
          <w:rFonts w:hint="eastAsia"/>
        </w:rPr>
      </w:pPr>
    </w:p>
    <w:sectPr w:rsidR="00720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59C"/>
    <w:multiLevelType w:val="multilevel"/>
    <w:tmpl w:val="B84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3443"/>
    <w:multiLevelType w:val="multilevel"/>
    <w:tmpl w:val="64BE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53BA9"/>
    <w:multiLevelType w:val="multilevel"/>
    <w:tmpl w:val="2000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451FB"/>
    <w:multiLevelType w:val="multilevel"/>
    <w:tmpl w:val="938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57FE2"/>
    <w:multiLevelType w:val="multilevel"/>
    <w:tmpl w:val="CC7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566253">
    <w:abstractNumId w:val="0"/>
  </w:num>
  <w:num w:numId="2" w16cid:durableId="1964071114">
    <w:abstractNumId w:val="3"/>
  </w:num>
  <w:num w:numId="3" w16cid:durableId="151719771">
    <w:abstractNumId w:val="4"/>
  </w:num>
  <w:num w:numId="4" w16cid:durableId="1903710585">
    <w:abstractNumId w:val="1"/>
  </w:num>
  <w:num w:numId="5" w16cid:durableId="47267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43"/>
    <w:rsid w:val="0033260E"/>
    <w:rsid w:val="00426143"/>
    <w:rsid w:val="0069569D"/>
    <w:rsid w:val="00720505"/>
    <w:rsid w:val="00C0254F"/>
    <w:rsid w:val="00EE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A208"/>
  <w15:chartTrackingRefBased/>
  <w15:docId w15:val="{72C2C64E-68D0-5949-B4E5-C74EDE29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26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1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1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1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1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1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1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1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2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1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1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61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1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1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14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956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69569D"/>
    <w:rPr>
      <w:rFonts w:ascii="宋体" w:eastAsia="宋体" w:hAnsi="宋体" w:cs="宋体"/>
      <w:sz w:val="24"/>
      <w:szCs w:val="24"/>
    </w:rPr>
  </w:style>
  <w:style w:type="character" w:customStyle="1" w:styleId="ng-tns-c2541204901-75">
    <w:name w:val="ng-tns-c2541204901-75"/>
    <w:basedOn w:val="a0"/>
    <w:rsid w:val="0069569D"/>
  </w:style>
  <w:style w:type="paragraph" w:styleId="HTML0">
    <w:name w:val="HTML Preformatted"/>
    <w:basedOn w:val="a"/>
    <w:link w:val="HTML1"/>
    <w:uiPriority w:val="99"/>
    <w:semiHidden/>
    <w:unhideWhenUsed/>
    <w:rsid w:val="006956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69569D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3</cp:revision>
  <dcterms:created xsi:type="dcterms:W3CDTF">2026-01-25T08:31:00Z</dcterms:created>
  <dcterms:modified xsi:type="dcterms:W3CDTF">2026-01-25T08:36:00Z</dcterms:modified>
</cp:coreProperties>
</file>