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EMS Complete Project Documentation</w:t>
      </w:r>
    </w:p>
    <w:p>
      <w:pPr>
        <w:pStyle w:val="Subtitle"/>
      </w:pPr>
      <w:r>
        <w:t>System overview, requirements, features, design, setup, security and limitations</w:t>
      </w:r>
    </w:p>
    <w:p>
      <w:pPr>
        <w:spacing w:before="160"/>
      </w:pPr>
      <w:r>
        <w:rPr>
          <w:b/>
          <w:sz w:val="22"/>
        </w:rPr>
        <w:t>Project: Employment Management System (EMS)</w:t>
      </w:r>
    </w:p>
    <w:p>
      <w:pPr>
        <w:spacing w:after="180"/>
      </w:pPr>
      <w:r>
        <w:rPr>
          <w:color w:val="5B6678"/>
          <w:sz w:val="18"/>
        </w:rPr>
        <w:t>Documentation date: 25 September 2026  |  Application location: C:\xampp\htdocs\EMS</w:t>
      </w:r>
    </w:p>
    <w:p>
      <w:pPr>
        <w:widowControl/>
      </w:pPr>
      <w:r>
        <w:t>This document describes the EMS application currently installed for local use with XAMPP. It explains the operational problem the system addresses, the functions that exist today, the role permissions, the data structure, how to run the application, and the limits to account for before using it with real staff data.</w:t>
      </w:r>
    </w:p>
    <w:tbl>
      <w:tblPr>
        <w:tblW w:type="auto" w:w="0"/>
        <w:jc w:val="center"/>
        <w:tblLook w:firstColumn="1" w:firstRow="1" w:lastColumn="0" w:lastRow="0" w:noHBand="0" w:noVBand="1" w:val="04A0"/>
      </w:tblPr>
      <w:tblGrid>
        <w:gridCol w:w="9994"/>
      </w:tblGrid>
      <w:tr>
        <w:tc>
          <w:tcPr>
            <w:tcW w:type="dxa" w:w="9994"/>
            <w:shd w:fill="EAF3F5"/>
            <w:tcBorders>
              <w:top w:val="single" w:sz="0" w:color="EAF3F5"/>
              <w:left w:val="single" w:sz="0" w:color="EAF3F5"/>
              <w:bottom w:val="single" w:sz="0" w:color="EAF3F5"/>
              <w:right w:val="single" w:sz="0" w:color="EAF3F5"/>
              <w:insideH w:val="single" w:sz="0" w:color="EAF3F5"/>
              <w:insideV w:val="single" w:sz="0" w:color="EAF3F5"/>
            </w:tcBorders>
          </w:tcPr>
          <w:p>
            <w:pPr>
              <w:spacing w:after="100" w:before="100"/>
            </w:pPr>
            <w:r>
              <w:rPr>
                <w:b/>
                <w:color w:val="0C8587"/>
              </w:rPr>
              <w:t xml:space="preserve">At a glance  </w:t>
            </w:r>
            <w:r>
              <w:t>EMS is a PHP and MySQL web application for employee records, departments, attendance, leave requests, notifications and basic workforce reports. It is designed as a local portfolio and demonstration project; the current configuration is not production-ready.</w:t>
            </w:r>
          </w:p>
        </w:tc>
      </w:tr>
    </w:tbl>
    <w:p>
      <w:pPr>
        <w:spacing w:after="0"/>
      </w:pPr>
    </w:p>
    <w:tbl>
      <w:tblPr>
        <w:tblW w:type="auto" w:w="0"/>
        <w:jc w:val="center"/>
        <w:tblLayout w:type="fixed"/>
        <w:tblLook w:firstColumn="1" w:firstRow="1" w:lastColumn="0" w:lastRow="0" w:noHBand="0" w:noVBand="1" w:val="04A0"/>
      </w:tblPr>
      <w:tblGrid>
        <w:gridCol w:w="4997"/>
        <w:gridCol w:w="4997"/>
      </w:tblGrid>
      <w:tr>
        <w:tc>
          <w:tcPr>
            <w:tcW w:type="dxa" w:w="2232"/>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Item</w:t>
            </w:r>
          </w:p>
        </w:tc>
        <w:tc>
          <w:tcPr>
            <w:tcW w:type="dxa" w:w="7848"/>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Current implementation</w:t>
            </w:r>
          </w:p>
        </w:tc>
      </w:tr>
      <w:tr>
        <w:tc>
          <w:tcPr>
            <w:tcW w:type="dxa" w:w="2232"/>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Application</w:t>
            </w:r>
          </w:p>
        </w:tc>
        <w:tc>
          <w:tcPr>
            <w:tcW w:type="dxa" w:w="7848"/>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Employment Management System (EMS)</w:t>
            </w:r>
          </w:p>
        </w:tc>
      </w:tr>
      <w:tr>
        <w:tc>
          <w:tcPr>
            <w:tcW w:type="dxa" w:w="2232"/>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Runtime</w:t>
            </w:r>
          </w:p>
        </w:tc>
        <w:tc>
          <w:tcPr>
            <w:tcW w:type="dxa" w:w="7848"/>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PHP 8.1+ with Apache and MySQL via XAMPP</w:t>
            </w:r>
          </w:p>
        </w:tc>
      </w:tr>
      <w:tr>
        <w:tc>
          <w:tcPr>
            <w:tcW w:type="dxa" w:w="2232"/>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Database</w:t>
            </w:r>
          </w:p>
        </w:tc>
        <w:tc>
          <w:tcPr>
            <w:tcW w:type="dxa" w:w="7848"/>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MySQL database named ems</w:t>
            </w:r>
          </w:p>
        </w:tc>
      </w:tr>
      <w:tr>
        <w:tc>
          <w:tcPr>
            <w:tcW w:type="dxa" w:w="2232"/>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Local address</w:t>
            </w:r>
          </w:p>
        </w:tc>
        <w:tc>
          <w:tcPr>
            <w:tcW w:type="dxa" w:w="7848"/>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http://localhost/EMS/</w:t>
            </w:r>
          </w:p>
        </w:tc>
      </w:tr>
      <w:tr>
        <w:tc>
          <w:tcPr>
            <w:tcW w:type="dxa" w:w="2232"/>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User roles</w:t>
            </w:r>
          </w:p>
        </w:tc>
        <w:tc>
          <w:tcPr>
            <w:tcW w:type="dxa" w:w="7848"/>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Administrator, HR staff and employee</w:t>
            </w:r>
          </w:p>
        </w:tc>
      </w:tr>
      <w:tr>
        <w:tc>
          <w:tcPr>
            <w:tcW w:type="dxa" w:w="2232"/>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Interface</w:t>
            </w:r>
          </w:p>
        </w:tc>
        <w:tc>
          <w:tcPr>
            <w:tcW w:type="dxa" w:w="7848"/>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Responsive layout with dark and light themes</w:t>
            </w:r>
          </w:p>
        </w:tc>
      </w:tr>
    </w:tbl>
    <w:p>
      <w:pPr>
        <w:spacing w:after="0"/>
      </w:pPr>
    </w:p>
    <w:p>
      <w:pPr>
        <w:pStyle w:val="Heading1"/>
        <w:keepNext/>
      </w:pPr>
      <w:r>
        <w:t>1  Executive summary</w:t>
      </w:r>
    </w:p>
    <w:p>
      <w:pPr>
        <w:widowControl/>
      </w:pPr>
      <w:r>
        <w:t>EMS brings common people-operations records into one web workspace. Administrators and HR staff maintain employee and department records, record attendance, review leave requests and download CSV reports. Employees use their own account to view profile details, check in and out, follow attendance history, request leave and read notifications.</w:t>
      </w:r>
    </w:p>
    <w:p>
      <w:pPr>
        <w:widowControl/>
      </w:pPr>
      <w:r>
        <w:t>The system addresses fragmented records and manual coordination by keeping related information in one MySQL database and showing different tools to different roles. Its interface uses a dark premium portfolio style, a responsive sidebar, summary cards and tables. The application does not include payroll, recruitment, leave accrual or a photo-upload workflow.</w:t>
      </w:r>
    </w:p>
    <w:p>
      <w:pPr>
        <w:pStyle w:val="Heading1"/>
        <w:keepNext/>
      </w:pPr>
      <w:r>
        <w:t>2  Problem statement and rationale</w:t>
      </w:r>
    </w:p>
    <w:p>
      <w:pPr>
        <w:pStyle w:val="Heading2"/>
        <w:keepNext/>
      </w:pPr>
      <w:r>
        <w:t>2.1  Operational problem</w:t>
      </w:r>
    </w:p>
    <w:p>
      <w:pPr>
        <w:widowControl/>
      </w:pPr>
      <w:r>
        <w:t>Small teams often track employee details, attendance and time-off requests in separate spreadsheets, paper forms or chat messages. That can make it difficult to find the latest record, see who has approved a request, check attendance for a date range or prepare a consistent report. Repeated manual updates can also lead to duplicate or mismatched information.</w:t>
      </w:r>
    </w:p>
    <w:p>
      <w:pPr>
        <w:pStyle w:val="Heading2"/>
        <w:keepNext/>
      </w:pPr>
      <w:r>
        <w:t>2.2  EMS response</w:t>
      </w:r>
    </w:p>
    <w:p>
      <w:pPr>
        <w:widowControl/>
      </w:pPr>
      <w:r>
        <w:t>EMS provides a shared local workspace with a central employee directory, department list, attendance records, leave workflow, role-based screens and CSV exports. A staff member can review a request and record its decision in the same system where the employee submitted it. Dashboard summaries provide a quick view of current employee and attendance data.</w:t>
      </w:r>
    </w:p>
    <w:p>
      <w:pPr>
        <w:pStyle w:val="Heading2"/>
        <w:keepNext/>
      </w:pPr>
      <w:r>
        <w:t>2.3  Project objectives</w:t>
      </w:r>
    </w:p>
    <w:p>
      <w:pPr>
        <w:pStyle w:val="ListBullet"/>
        <w:widowControl/>
        <w:spacing w:after="40"/>
      </w:pPr>
      <w:r>
        <w:t>Keep employee and department information in a structured database.</w:t>
      </w:r>
    </w:p>
    <w:p>
      <w:pPr>
        <w:pStyle w:val="ListBullet"/>
        <w:widowControl/>
        <w:spacing w:after="40"/>
      </w:pPr>
      <w:r>
        <w:t>Let employees record their daily check-in and check-out and view their own history.</w:t>
      </w:r>
    </w:p>
    <w:p>
      <w:pPr>
        <w:pStyle w:val="ListBullet"/>
        <w:widowControl/>
        <w:spacing w:after="40"/>
      </w:pPr>
      <w:r>
        <w:t>Let HR and administrators record attendance and review leave requests.</w:t>
      </w:r>
    </w:p>
    <w:p>
      <w:pPr>
        <w:pStyle w:val="ListBullet"/>
        <w:widowControl/>
        <w:spacing w:after="40"/>
      </w:pPr>
      <w:r>
        <w:t>Restrict screens and operations according to the signed-in role.</w:t>
      </w:r>
    </w:p>
    <w:p>
      <w:pPr>
        <w:pStyle w:val="ListBullet"/>
        <w:widowControl/>
        <w:spacing w:after="40"/>
      </w:pPr>
      <w:r>
        <w:t>Provide practical dashboards and downloadable people, attendance and leave reports.</w:t>
      </w:r>
    </w:p>
    <w:p>
      <w:pPr>
        <w:pStyle w:val="ListBullet"/>
        <w:widowControl/>
        <w:spacing w:after="40"/>
      </w:pPr>
      <w:r>
        <w:t>Present these tasks in a responsive interface that works on desktop and mobile screens.</w:t>
      </w:r>
    </w:p>
    <w:p>
      <w:pPr>
        <w:pStyle w:val="Heading1"/>
        <w:keepNext/>
      </w:pPr>
      <w:r>
        <w:t>3  Project scope</w:t>
      </w:r>
    </w:p>
    <w:tbl>
      <w:tblPr>
        <w:tblW w:type="auto" w:w="0"/>
        <w:jc w:val="center"/>
        <w:tblLayout w:type="fixed"/>
        <w:tblLook w:firstColumn="1" w:firstRow="1" w:lastColumn="0" w:lastRow="0" w:noHBand="0" w:noVBand="1" w:val="04A0"/>
      </w:tblPr>
      <w:tblGrid>
        <w:gridCol w:w="4997"/>
        <w:gridCol w:w="4997"/>
      </w:tblGrid>
      <w:tr>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Included in the current system</w:t>
            </w:r>
          </w:p>
        </w:tc>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Not included in the current system</w:t>
            </w:r>
          </w:p>
        </w:tc>
      </w:tr>
      <w:tr>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Authentication and sign-out</w:t>
            </w:r>
          </w:p>
        </w:tc>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Payroll, payslips, tax or compensation calculations</w:t>
            </w:r>
          </w:p>
        </w:tc>
      </w:tr>
      <w:tr>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Employee and department records</w:t>
            </w:r>
          </w:p>
        </w:tc>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Recruitment, job postings or applicant tracking</w:t>
            </w:r>
          </w:p>
        </w:tc>
      </w:tr>
      <w:tr>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Employee attendance and staff attendance entry</w:t>
            </w:r>
          </w:p>
        </w:tc>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Automatic shift scheduling, overtime or timesheets</w:t>
            </w:r>
          </w:p>
        </w:tc>
      </w:tr>
      <w:tr>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Leave requests, decisions and internal notifications</w:t>
            </w:r>
          </w:p>
        </w:tc>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Leave allowance, accrual or balance calculations</w:t>
            </w:r>
          </w:p>
        </w:tc>
      </w:tr>
      <w:tr>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Role-specific dashboards and navigation</w:t>
            </w:r>
          </w:p>
        </w:tc>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Email, SMS, push or external chat notifications</w:t>
            </w:r>
          </w:p>
        </w:tc>
      </w:tr>
      <w:tr>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CSV reports and activity history</w:t>
            </w:r>
          </w:p>
        </w:tc>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Profile-photo upload or document storage</w:t>
            </w:r>
          </w:p>
        </w:tc>
      </w:tr>
      <w:tr>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Local XAMPP installation</w:t>
            </w:r>
          </w:p>
        </w:tc>
        <w:tc>
          <w:tcPr>
            <w:tcW w:type="dxa" w:w="50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Hosted cloud deployment and operational backups</w:t>
            </w:r>
          </w:p>
        </w:tc>
      </w:tr>
    </w:tbl>
    <w:p>
      <w:pPr>
        <w:spacing w:after="0"/>
      </w:pPr>
    </w:p>
    <w:p>
      <w:pPr>
        <w:widowControl/>
      </w:pPr>
      <w:r>
        <w:t>The scope above reflects the installed source code and database schema. It does not describe planned work as if it were already available.</w:t>
      </w:r>
    </w:p>
    <w:p>
      <w:pPr>
        <w:pStyle w:val="Heading1"/>
        <w:keepNext/>
      </w:pPr>
      <w:r>
        <w:t>4  Users and permissions</w:t>
      </w:r>
    </w:p>
    <w:tbl>
      <w:tblPr>
        <w:tblW w:type="auto" w:w="0"/>
        <w:jc w:val="center"/>
        <w:tblLayout w:type="fixed"/>
        <w:tblLook w:firstColumn="1" w:firstRow="1" w:lastColumn="0" w:lastRow="0" w:noHBand="0" w:noVBand="1" w:val="04A0"/>
      </w:tblPr>
      <w:tblGrid>
        <w:gridCol w:w="3331"/>
        <w:gridCol w:w="3331"/>
        <w:gridCol w:w="3331"/>
      </w:tblGrid>
      <w:tr>
        <w:tc>
          <w:tcPr>
            <w:tcW w:type="dxa" w:w="1656"/>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Role</w:t>
            </w:r>
          </w:p>
        </w:tc>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Available areas</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Typical responsibility</w:t>
            </w:r>
          </w:p>
        </w:tc>
      </w:tr>
      <w:tr>
        <w:tc>
          <w:tcPr>
            <w:tcW w:type="dxa" w:w="1656"/>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Administrator</w:t>
            </w:r>
          </w:p>
        </w:tc>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Overview, People, Departments, Attendance, Leave management, Reports, User access, Activity log, Settings</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Manage workspace accounts and operational data; review overall activity.</w:t>
            </w:r>
          </w:p>
        </w:tc>
      </w:tr>
      <w:tr>
        <w:tc>
          <w:tcPr>
            <w:tcW w:type="dxa" w:w="1656"/>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HR staff</w:t>
            </w:r>
          </w:p>
        </w:tc>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Overview, People, Departments, Attendance, Leave management, Reports</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Maintain workforce records, enter attendance and decide leave requests.</w:t>
            </w:r>
          </w:p>
        </w:tc>
      </w:tr>
      <w:tr>
        <w:tc>
          <w:tcPr>
            <w:tcW w:type="dxa" w:w="1656"/>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Employee</w:t>
            </w:r>
          </w:p>
        </w:tc>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Overview, My profile, My attendance, My leave, Notifications</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Maintain permitted contact details, record attendance and track leave.</w:t>
            </w:r>
          </w:p>
        </w:tc>
      </w:tr>
    </w:tbl>
    <w:p>
      <w:pPr>
        <w:spacing w:after="0"/>
      </w:pPr>
    </w:p>
    <w:p>
      <w:pPr>
        <w:widowControl/>
      </w:pPr>
      <w:r>
        <w:t>The application checks the role on the server before rendering a protected page or processing its form. If an employee account is not linked to an employee record, the employee workspace is blocked and asks for HR to link the profile. The Users page is administrator-only. New employee records create a linked employee sign-in account; the page returns a temporary password once so the administrator or HR member can share it with the employee.</w:t>
      </w:r>
    </w:p>
    <w:tbl>
      <w:tblPr>
        <w:tblW w:type="auto" w:w="0"/>
        <w:jc w:val="center"/>
        <w:tblLook w:firstColumn="1" w:firstRow="1" w:lastColumn="0" w:lastRow="0" w:noHBand="0" w:noVBand="1" w:val="04A0"/>
      </w:tblPr>
      <w:tblGrid>
        <w:gridCol w:w="9994"/>
      </w:tblGrid>
      <w:tr>
        <w:tc>
          <w:tcPr>
            <w:tcW w:type="dxa" w:w="9994"/>
            <w:shd w:fill="EAF3F5"/>
            <w:tcBorders>
              <w:top w:val="single" w:sz="0" w:color="EAF3F5"/>
              <w:left w:val="single" w:sz="0" w:color="EAF3F5"/>
              <w:bottom w:val="single" w:sz="0" w:color="EAF3F5"/>
              <w:right w:val="single" w:sz="0" w:color="EAF3F5"/>
              <w:insideH w:val="single" w:sz="0" w:color="EAF3F5"/>
              <w:insideV w:val="single" w:sz="0" w:color="EAF3F5"/>
            </w:tcBorders>
          </w:tcPr>
          <w:p>
            <w:pPr>
              <w:spacing w:after="100" w:before="100"/>
            </w:pPr>
            <w:r>
              <w:rPr>
                <w:b/>
                <w:color w:val="0C8587"/>
              </w:rPr>
              <w:t xml:space="preserve">Account administration  </w:t>
            </w:r>
            <w:r>
              <w:t>The current admin interface can create administrator and HR accounts and list existing accounts. It does not provide a user edit, password reset, or user deactivation workflow.</w:t>
            </w:r>
          </w:p>
        </w:tc>
      </w:tr>
    </w:tbl>
    <w:p>
      <w:pPr>
        <w:spacing w:after="0"/>
      </w:pPr>
    </w:p>
    <w:p>
      <w:pPr>
        <w:pStyle w:val="Heading1"/>
        <w:keepNext/>
      </w:pPr>
      <w:r>
        <w:t>5  Features and modules</w:t>
      </w:r>
    </w:p>
    <w:p>
      <w:pPr>
        <w:pStyle w:val="Heading2"/>
        <w:keepNext/>
      </w:pPr>
      <w:r>
        <w:t>5.1  Sign-in and session handling</w:t>
      </w:r>
    </w:p>
    <w:p>
      <w:pPr>
        <w:pStyle w:val="ListBullet"/>
        <w:widowControl/>
        <w:spacing w:after="40"/>
      </w:pPr>
      <w:r>
        <w:t>Sign in with an email address or username and password. Passwords are verified against PHP password hashes.</w:t>
      </w:r>
    </w:p>
    <w:p>
      <w:pPr>
        <w:pStyle w:val="ListBullet"/>
        <w:widowControl/>
        <w:spacing w:after="40"/>
      </w:pPr>
      <w:r>
        <w:t>Sign-out ends the current session. Successful sign-in regenerates the session ID.</w:t>
      </w:r>
    </w:p>
    <w:p>
      <w:pPr>
        <w:pStyle w:val="ListBullet"/>
        <w:widowControl/>
        <w:spacing w:after="40"/>
      </w:pPr>
      <w:r>
        <w:t>Inactive sessions expire after 60 minutes. The “Keep me signed in” choice extends the browser session cookie, but the application idle timeout still applies.</w:t>
      </w:r>
    </w:p>
    <w:p>
      <w:pPr>
        <w:pStyle w:val="ListBullet"/>
        <w:widowControl/>
        <w:spacing w:after="40"/>
      </w:pPr>
      <w:r>
        <w:t>The login page now shows no sample-account credentials. The database seed file still contains development accounts; see the security and setup sections before using the data outside localhost.</w:t>
      </w:r>
    </w:p>
    <w:p>
      <w:pPr>
        <w:pStyle w:val="Heading2"/>
        <w:keepNext/>
      </w:pPr>
      <w:r>
        <w:t>5.2  Overview dashboard</w:t>
      </w:r>
    </w:p>
    <w:p>
      <w:pPr>
        <w:pStyle w:val="ListBullet"/>
        <w:widowControl/>
        <w:spacing w:after="40"/>
      </w:pPr>
      <w:r>
        <w:t>Administrator and HR dashboards show active employee count, departments, present and late attendance count, pending leave requests and recorded absences for today.</w:t>
      </w:r>
    </w:p>
    <w:p>
      <w:pPr>
        <w:pStyle w:val="ListBullet"/>
        <w:widowControl/>
        <w:spacing w:after="40"/>
      </w:pPr>
      <w:r>
        <w:t>Staff see recent attendance and a department headcount snapshot. Administrators also see recent activity.</w:t>
      </w:r>
    </w:p>
    <w:p>
      <w:pPr>
        <w:pStyle w:val="ListBullet"/>
        <w:widowControl/>
        <w:spacing w:after="40"/>
      </w:pPr>
      <w:r>
        <w:t>An employee sees a greeting, today’s attendance status, recent leave requests and unread notification count.</w:t>
      </w:r>
    </w:p>
    <w:p>
      <w:pPr>
        <w:pStyle w:val="Heading2"/>
        <w:keepNext/>
      </w:pPr>
      <w:r>
        <w:t>5.3  People directory</w:t>
      </w:r>
    </w:p>
    <w:p>
      <w:pPr>
        <w:pStyle w:val="ListBullet"/>
        <w:widowControl/>
        <w:spacing w:after="40"/>
      </w:pPr>
      <w:r>
        <w:t>Administrators and HR can search by employee ID, name, email or designation and filter by department or active/inactive status.</w:t>
      </w:r>
    </w:p>
    <w:p>
      <w:pPr>
        <w:pStyle w:val="ListBullet"/>
        <w:widowControl/>
        <w:spacing w:after="40"/>
      </w:pPr>
      <w:r>
        <w:t>Staff can add and edit employee name, contact, department, designation, joining date and active status. Employee ID is generated by the application.</w:t>
      </w:r>
    </w:p>
    <w:p>
      <w:pPr>
        <w:pStyle w:val="ListBullet"/>
        <w:widowControl/>
        <w:spacing w:after="40"/>
      </w:pPr>
      <w:r>
        <w:t>Staff can activate or deactivate an employee. Deactivation also disables the linked sign-in account when one exists.</w:t>
      </w:r>
    </w:p>
    <w:p>
      <w:pPr>
        <w:pStyle w:val="ListBullet"/>
        <w:widowControl/>
        <w:spacing w:after="40"/>
      </w:pPr>
      <w:r>
        <w:t>The list is capped at 100 matching records per view. Records are deactivated instead of deleted through this page.</w:t>
      </w:r>
    </w:p>
    <w:p>
      <w:pPr>
        <w:pStyle w:val="Heading2"/>
        <w:keepNext/>
      </w:pPr>
      <w:r>
        <w:t>5.4  Departments</w:t>
      </w:r>
    </w:p>
    <w:p>
      <w:pPr>
        <w:pStyle w:val="ListBullet"/>
        <w:widowControl/>
        <w:spacing w:after="40"/>
      </w:pPr>
      <w:r>
        <w:t>Staff can add and edit department name, code, description and active status, and see the employee count for each department.</w:t>
      </w:r>
    </w:p>
    <w:p>
      <w:pPr>
        <w:pStyle w:val="ListBullet"/>
        <w:widowControl/>
        <w:spacing w:after="40"/>
      </w:pPr>
      <w:r>
        <w:t>Department name and department code must be unique. There is no delete operation in the current interface.</w:t>
      </w:r>
    </w:p>
    <w:p>
      <w:pPr>
        <w:pStyle w:val="Heading2"/>
        <w:keepNext/>
      </w:pPr>
      <w:r>
        <w:t>5.5  Attendance</w:t>
      </w:r>
    </w:p>
    <w:p>
      <w:pPr>
        <w:pStyle w:val="ListBullet"/>
        <w:widowControl/>
        <w:spacing w:after="40"/>
      </w:pPr>
      <w:r>
        <w:t>Employees use check-in and check-out controls and can view up to 60 recent attendance records.</w:t>
      </w:r>
    </w:p>
    <w:p>
      <w:pPr>
        <w:pStyle w:val="ListBullet"/>
        <w:widowControl/>
        <w:spacing w:after="40"/>
      </w:pPr>
      <w:r>
        <w:t>Administrators and HR can record or update attendance for an employee by date, with check-in/out times, status and remarks. Supported statuses are Present, Absent, Late, Half Day and Leave.</w:t>
      </w:r>
    </w:p>
    <w:p>
      <w:pPr>
        <w:pStyle w:val="ListBullet"/>
        <w:widowControl/>
        <w:spacing w:after="40"/>
      </w:pPr>
      <w:r>
        <w:t>Staff can filter the attendance list by date range. The employee/date pair is unique, preventing duplicate rows for the same day; staff entry updates the existing row.</w:t>
      </w:r>
    </w:p>
    <w:p>
      <w:pPr>
        <w:pStyle w:val="ListBullet"/>
        <w:widowControl/>
        <w:spacing w:after="40"/>
      </w:pPr>
      <w:r>
        <w:t>The system does not create absences automatically and does not calculate working hours, overtime or schedule exceptions.</w:t>
      </w:r>
    </w:p>
    <w:p>
      <w:pPr>
        <w:pStyle w:val="Heading2"/>
        <w:keepNext/>
      </w:pPr>
      <w:r>
        <w:t>5.6  Leave management</w:t>
      </w:r>
    </w:p>
    <w:p>
      <w:pPr>
        <w:pStyle w:val="ListBullet"/>
        <w:widowControl/>
        <w:spacing w:after="40"/>
      </w:pPr>
      <w:r>
        <w:t>Employees can submit Annual, Sick, Personal, Unpaid or Other leave requests with a start date, end date and reason. They can review their request status.</w:t>
      </w:r>
    </w:p>
    <w:p>
      <w:pPr>
        <w:pStyle w:val="ListBullet"/>
        <w:widowControl/>
        <w:spacing w:after="40"/>
      </w:pPr>
      <w:r>
        <w:t>Administrators and HR can search requests by employee and filter by Pending, Approved or Rejected status. They can approve or decline pending requests.</w:t>
      </w:r>
    </w:p>
    <w:p>
      <w:pPr>
        <w:pStyle w:val="ListBullet"/>
        <w:widowControl/>
        <w:spacing w:after="40"/>
      </w:pPr>
      <w:r>
        <w:t>The system records the reviewing user and time. Internal notifications are created for staff when a request is submitted and for the employee when a decision is made.</w:t>
      </w:r>
    </w:p>
    <w:p>
      <w:pPr>
        <w:pStyle w:val="ListBullet"/>
        <w:widowControl/>
        <w:spacing w:after="40"/>
      </w:pPr>
      <w:r>
        <w:t>There is no entitlement policy, balance, accrual, holiday calendar or automatic overlap check.</w:t>
      </w:r>
    </w:p>
    <w:p>
      <w:pPr>
        <w:pStyle w:val="Heading2"/>
        <w:keepNext/>
      </w:pPr>
      <w:r>
        <w:t>5.7  Reports</w:t>
      </w:r>
    </w:p>
    <w:p>
      <w:pPr>
        <w:pStyle w:val="ListBullet"/>
        <w:widowControl/>
        <w:spacing w:after="40"/>
      </w:pPr>
      <w:r>
        <w:t>People report: employee identifiers, contact details, department, designation, joining date and employment status.</w:t>
      </w:r>
    </w:p>
    <w:p>
      <w:pPr>
        <w:pStyle w:val="ListBullet"/>
        <w:widowControl/>
        <w:spacing w:after="40"/>
      </w:pPr>
      <w:r>
        <w:t>Attendance report: records within a selected date range, including employee, times, status and remarks.</w:t>
      </w:r>
    </w:p>
    <w:p>
      <w:pPr>
        <w:pStyle w:val="ListBullet"/>
        <w:widowControl/>
        <w:spacing w:after="40"/>
      </w:pPr>
      <w:r>
        <w:t>Leave report: request type, dates, status and reason.</w:t>
      </w:r>
    </w:p>
    <w:p>
      <w:pPr>
        <w:pStyle w:val="ListBullet"/>
        <w:widowControl/>
        <w:spacing w:after="40"/>
      </w:pPr>
      <w:r>
        <w:t>Reports download as CSV files. The page also shows employee counts by department.</w:t>
      </w:r>
    </w:p>
    <w:p>
      <w:pPr>
        <w:pStyle w:val="Heading2"/>
        <w:keepNext/>
      </w:pPr>
      <w:r>
        <w:t>5.8  User access, activity and settings</w:t>
      </w:r>
    </w:p>
    <w:p>
      <w:pPr>
        <w:pStyle w:val="ListBullet"/>
        <w:widowControl/>
        <w:spacing w:after="40"/>
      </w:pPr>
      <w:r>
        <w:t>Administrators can create admin and HR accounts. Employee accounts are created along with new employee records.</w:t>
      </w:r>
    </w:p>
    <w:p>
      <w:pPr>
        <w:pStyle w:val="ListBullet"/>
        <w:widowControl/>
        <w:spacing w:after="40"/>
      </w:pPr>
      <w:r>
        <w:t>The activity log shows up to the most recent 200 recorded events, including sign-ins and selected record changes; entries can include the user and IP address.</w:t>
      </w:r>
    </w:p>
    <w:p>
      <w:pPr>
        <w:pStyle w:val="ListBullet"/>
        <w:widowControl/>
        <w:spacing w:after="40"/>
      </w:pPr>
      <w:r>
        <w:t>Workspace settings display the company name, timezone, session timeout and browser theme control. The company name is stored in the settings table; the app directs administrators to change it through phpMyAdmin.</w:t>
      </w:r>
    </w:p>
    <w:p>
      <w:pPr>
        <w:pStyle w:val="ListBullet"/>
        <w:widowControl/>
        <w:spacing w:after="40"/>
      </w:pPr>
      <w:r>
        <w:t>Dark and light theme preference is stored in the browser. The sidebar supports a compact mobile layout.</w:t>
      </w:r>
    </w:p>
    <w:p>
      <w:pPr>
        <w:pStyle w:val="Heading1"/>
        <w:keepNext/>
      </w:pPr>
      <w:r>
        <w:t>6  Main workflows</w:t>
      </w:r>
    </w:p>
    <w:p>
      <w:pPr>
        <w:pStyle w:val="Heading2"/>
        <w:keepNext/>
      </w:pPr>
      <w:r>
        <w:t>6.1  Add an employee</w:t>
      </w:r>
    </w:p>
    <w:p>
      <w:pPr>
        <w:pStyle w:val="ListNumber"/>
        <w:spacing w:after="60"/>
      </w:pPr>
      <w:r>
        <w:t>An administrator or HR member opens People and selects Add employee.</w:t>
      </w:r>
    </w:p>
    <w:p>
      <w:pPr>
        <w:pStyle w:val="ListNumber"/>
        <w:spacing w:after="60"/>
      </w:pPr>
      <w:r>
        <w:t>They enter the employee’s required identity, work email, designation and joining date, with optional contact and department details.</w:t>
      </w:r>
    </w:p>
    <w:p>
      <w:pPr>
        <w:pStyle w:val="ListNumber"/>
        <w:spacing w:after="60"/>
      </w:pPr>
      <w:r>
        <w:t>EMS creates the employee record and a linked employee account with a random temporary password.</w:t>
      </w:r>
    </w:p>
    <w:p>
      <w:pPr>
        <w:pStyle w:val="ListNumber"/>
        <w:spacing w:after="60"/>
      </w:pPr>
      <w:r>
        <w:t>The staff member shares that password with the employee through an appropriate private channel.</w:t>
      </w:r>
    </w:p>
    <w:p>
      <w:pPr>
        <w:pStyle w:val="Heading2"/>
        <w:keepNext/>
      </w:pPr>
      <w:r>
        <w:t>6.2  Record a workday</w:t>
      </w:r>
    </w:p>
    <w:p>
      <w:pPr>
        <w:widowControl/>
      </w:pPr>
      <w:r>
        <w:t>An employee signs in and opens My attendance. They select Check in when arriving and Check out at the end of the day. HR or an administrator can enter or correct records from the Attendance page. The system keeps one row per employee and date.</w:t>
      </w:r>
    </w:p>
    <w:p>
      <w:pPr>
        <w:pStyle w:val="Heading2"/>
        <w:keepNext/>
      </w:pPr>
      <w:r>
        <w:t>6.3  Request and decide leave</w:t>
      </w:r>
    </w:p>
    <w:p>
      <w:pPr>
        <w:widowControl/>
      </w:pPr>
      <w:r>
        <w:t>An employee opens My leave, selects a leave type and dates, enters a reason and submits the request. The request appears in Leave management for HR and administrators. A staff member approves or declines it; EMS records the decision and creates an employee notification.</w:t>
      </w:r>
    </w:p>
    <w:p>
      <w:pPr>
        <w:pStyle w:val="Heading2"/>
        <w:keepNext/>
      </w:pPr>
      <w:r>
        <w:t>6.4  Export a report</w:t>
      </w:r>
    </w:p>
    <w:p>
      <w:pPr>
        <w:widowControl/>
      </w:pPr>
      <w:r>
        <w:t>An authorized HR member or administrator opens Reports and downloads a people, attendance or leave CSV file. Attendance exports use the selected date range. CSV files contain employee information and should be stored and shared with care.</w:t>
      </w:r>
    </w:p>
    <w:p>
      <w:pPr>
        <w:pStyle w:val="Heading1"/>
        <w:keepNext/>
      </w:pPr>
      <w:r>
        <w:t>7  Technical design and project structure</w:t>
      </w:r>
    </w:p>
    <w:p>
      <w:pPr>
        <w:pStyle w:val="Heading2"/>
        <w:keepNext/>
      </w:pPr>
      <w:r>
        <w:t>7.1  Technology stack</w:t>
      </w:r>
    </w:p>
    <w:tbl>
      <w:tblPr>
        <w:tblW w:type="auto" w:w="0"/>
        <w:jc w:val="center"/>
        <w:tblLayout w:type="fixed"/>
        <w:tblLook w:firstColumn="1" w:firstRow="1" w:lastColumn="0" w:lastRow="0" w:noHBand="0" w:noVBand="1" w:val="04A0"/>
      </w:tblPr>
      <w:tblGrid>
        <w:gridCol w:w="4997"/>
        <w:gridCol w:w="4997"/>
      </w:tblGrid>
      <w:tr>
        <w:tc>
          <w:tcPr>
            <w:tcW w:type="dxa" w:w="2448"/>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Layer</w:t>
            </w:r>
          </w:p>
        </w:tc>
        <w:tc>
          <w:tcPr>
            <w:tcW w:type="dxa" w:w="7632"/>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Technology / implementation</w:t>
            </w:r>
          </w:p>
        </w:tc>
      </w:tr>
      <w:tr>
        <w:tc>
          <w:tcPr>
            <w:tcW w:type="dxa" w:w="2448"/>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Web server and runtime</w:t>
            </w:r>
          </w:p>
        </w:tc>
        <w:tc>
          <w:tcPr>
            <w:tcW w:type="dxa" w:w="7632"/>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Apache and PHP 8.1 or later</w:t>
            </w:r>
          </w:p>
        </w:tc>
      </w:tr>
      <w:tr>
        <w:tc>
          <w:tcPr>
            <w:tcW w:type="dxa" w:w="2448"/>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Database access</w:t>
            </w:r>
          </w:p>
        </w:tc>
        <w:tc>
          <w:tcPr>
            <w:tcW w:type="dxa" w:w="7632"/>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MySQL through PDO MySQL; prepared statements for queries</w:t>
            </w:r>
          </w:p>
        </w:tc>
      </w:tr>
      <w:tr>
        <w:tc>
          <w:tcPr>
            <w:tcW w:type="dxa" w:w="2448"/>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Database engine</w:t>
            </w:r>
          </w:p>
        </w:tc>
        <w:tc>
          <w:tcPr>
            <w:tcW w:type="dxa" w:w="7632"/>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MySQL/InnoDB with foreign keys and indexes</w:t>
            </w:r>
          </w:p>
        </w:tc>
      </w:tr>
      <w:tr>
        <w:tc>
          <w:tcPr>
            <w:tcW w:type="dxa" w:w="2448"/>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Interface</w:t>
            </w:r>
          </w:p>
        </w:tc>
        <w:tc>
          <w:tcPr>
            <w:tcW w:type="dxa" w:w="7632"/>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HTML, project CSS, Bootstrap 5.3.3 from CDN</w:t>
            </w:r>
          </w:p>
        </w:tc>
      </w:tr>
      <w:tr>
        <w:tc>
          <w:tcPr>
            <w:tcW w:type="dxa" w:w="2448"/>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Browser behavior</w:t>
            </w:r>
          </w:p>
        </w:tc>
        <w:tc>
          <w:tcPr>
            <w:tcW w:type="dxa" w:w="7632"/>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Vanilla JavaScript for menus, themes, forms and modals</w:t>
            </w:r>
          </w:p>
        </w:tc>
      </w:tr>
      <w:tr>
        <w:tc>
          <w:tcPr>
            <w:tcW w:type="dxa" w:w="2448"/>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Typography</w:t>
            </w:r>
          </w:p>
        </w:tc>
        <w:tc>
          <w:tcPr>
            <w:tcW w:type="dxa" w:w="7632"/>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Google Fonts CDN with system font fallbacks</w:t>
            </w:r>
          </w:p>
        </w:tc>
      </w:tr>
    </w:tbl>
    <w:p>
      <w:pPr>
        <w:spacing w:after="0"/>
      </w:pPr>
    </w:p>
    <w:p>
      <w:pPr>
        <w:widowControl/>
      </w:pPr>
      <w:r>
        <w:t>The project has no Composer or npm build step. Bootstrap and Google Fonts load from external CDNs, so a network connection improves typography and framework styling. The source CSS supplies the project’s core visual theme and responsive components.</w:t>
      </w:r>
    </w:p>
    <w:p>
      <w:pPr>
        <w:pStyle w:val="Heading2"/>
        <w:keepNext/>
      </w:pPr>
      <w:r>
        <w:t>7.2  Request flow</w:t>
      </w:r>
    </w:p>
    <w:p>
      <w:pPr>
        <w:widowControl/>
      </w:pPr>
      <w:r>
        <w:t>The browser requests a role-specific PHP entry page. The entry page loads config/bootstrap.php, which starts the session and loads database and shared helper functions. Each page calls the shared controller in app.php with its module name. The controller checks authentication and role, handles permitted form actions, reads data through PDO and renders the HTML view. The browser loads project CSS and JavaScript from assets/.</w:t>
      </w:r>
    </w:p>
    <w:p>
      <w:pPr>
        <w:pStyle w:val="Heading2"/>
        <w:keepNext/>
      </w:pPr>
      <w:r>
        <w:t>7.3  Main project folders</w:t>
      </w:r>
    </w:p>
    <w:tbl>
      <w:tblPr>
        <w:tblW w:type="auto" w:w="0"/>
        <w:jc w:val="center"/>
        <w:tblLayout w:type="fixed"/>
        <w:tblLook w:firstColumn="1" w:firstRow="1" w:lastColumn="0" w:lastRow="0" w:noHBand="0" w:noVBand="1" w:val="04A0"/>
      </w:tblPr>
      <w:tblGrid>
        <w:gridCol w:w="4997"/>
        <w:gridCol w:w="4997"/>
      </w:tblGrid>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Path</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Purpose</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admin/</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Administrator page entry points for all staff modules and controls.</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hr/</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HR page entry points for overview, people, departments, attendance, leave and reports.</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employee/</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Employee pages for overview, attendance, leave, profile and notifications.</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config/</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Session bootstrap and MySQL connection settings; protected from direct access.</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includes/</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Authentication and shared application helper functions.</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database/</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Schema creation and sample seed data; protected from direct web access.</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assets/css/ and assets/js/</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Application styling and browser interactions.</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uploads/profiles/</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Reserved for profile images; uploads are not enabled in the current UI.</w:t>
            </w:r>
          </w:p>
        </w:tc>
      </w:tr>
    </w:tbl>
    <w:p>
      <w:pPr>
        <w:spacing w:after="0"/>
      </w:pPr>
    </w:p>
    <w:p>
      <w:pPr>
        <w:pStyle w:val="Heading1"/>
        <w:keepNext/>
      </w:pPr>
      <w:r>
        <w:t>8  Database design</w:t>
      </w:r>
    </w:p>
    <w:p>
      <w:pPr>
        <w:widowControl/>
      </w:pPr>
      <w:r>
        <w:t>The EMS database uses eight InnoDB tables. Foreign keys connect records and define what happens when linked records are removed. The schema uses unique constraints to protect account, employee, department and daily attendance identifiers.</w:t>
      </w:r>
    </w:p>
    <w:tbl>
      <w:tblPr>
        <w:tblW w:type="auto" w:w="0"/>
        <w:jc w:val="center"/>
        <w:tblLayout w:type="fixed"/>
        <w:tblLook w:firstColumn="1" w:firstRow="1" w:lastColumn="0" w:lastRow="0" w:noHBand="0" w:noVBand="1" w:val="04A0"/>
      </w:tblPr>
      <w:tblGrid>
        <w:gridCol w:w="4997"/>
        <w:gridCol w:w="4997"/>
      </w:tblGrid>
      <w:tr>
        <w:tc>
          <w:tcPr>
            <w:tcW w:type="dxa" w:w="2088"/>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Table</w:t>
            </w:r>
          </w:p>
        </w:tc>
        <w:tc>
          <w:tcPr>
            <w:tcW w:type="dxa" w:w="7992"/>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Purpose and key relationships</w:t>
            </w:r>
          </w:p>
        </w:tc>
      </w:tr>
      <w:tr>
        <w:tc>
          <w:tcPr>
            <w:tcW w:type="dxa" w:w="2088"/>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users</w:t>
            </w:r>
          </w:p>
        </w:tc>
        <w:tc>
          <w:tcPr>
            <w:tcW w:type="dxa" w:w="7992"/>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Unique username and email, password hash, role, active/inactive status and timestamps.</w:t>
            </w:r>
          </w:p>
        </w:tc>
      </w:tr>
      <w:tr>
        <w:tc>
          <w:tcPr>
            <w:tcW w:type="dxa" w:w="2088"/>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employees</w:t>
            </w:r>
          </w:p>
        </w:tc>
        <w:tc>
          <w:tcPr>
            <w:tcW w:type="dxa" w:w="7992"/>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Employee ID, optional linked user, name/contact fields, department, designation, join date and employment status.</w:t>
            </w:r>
          </w:p>
        </w:tc>
      </w:tr>
      <w:tr>
        <w:tc>
          <w:tcPr>
            <w:tcW w:type="dxa" w:w="2088"/>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departments</w:t>
            </w:r>
          </w:p>
        </w:tc>
        <w:tc>
          <w:tcPr>
            <w:tcW w:type="dxa" w:w="7992"/>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Unique department name and code, description and active/inactive status.</w:t>
            </w:r>
          </w:p>
        </w:tc>
      </w:tr>
      <w:tr>
        <w:tc>
          <w:tcPr>
            <w:tcW w:type="dxa" w:w="2088"/>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attendance</w:t>
            </w:r>
          </w:p>
        </w:tc>
        <w:tc>
          <w:tcPr>
            <w:tcW w:type="dxa" w:w="7992"/>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Employee/date record, check-in/out times, attendance status and remarks. One row per employee per date.</w:t>
            </w:r>
          </w:p>
        </w:tc>
      </w:tr>
      <w:tr>
        <w:tc>
          <w:tcPr>
            <w:tcW w:type="dxa" w:w="2088"/>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leaves</w:t>
            </w:r>
          </w:p>
        </w:tc>
        <w:tc>
          <w:tcPr>
            <w:tcW w:type="dxa" w:w="7992"/>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Employee request, leave type, dates, reason, status, reviewer and review time.</w:t>
            </w:r>
          </w:p>
        </w:tc>
      </w:tr>
      <w:tr>
        <w:tc>
          <w:tcPr>
            <w:tcW w:type="dxa" w:w="2088"/>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notifications</w:t>
            </w:r>
          </w:p>
        </w:tc>
        <w:tc>
          <w:tcPr>
            <w:tcW w:type="dxa" w:w="7992"/>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User-specific message, type, read flag and creation time.</w:t>
            </w:r>
          </w:p>
        </w:tc>
      </w:tr>
      <w:tr>
        <w:tc>
          <w:tcPr>
            <w:tcW w:type="dxa" w:w="2088"/>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activity_logs</w:t>
            </w:r>
          </w:p>
        </w:tc>
        <w:tc>
          <w:tcPr>
            <w:tcW w:type="dxa" w:w="7992"/>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Optional user, event name, details, IP address and event timestamp.</w:t>
            </w:r>
          </w:p>
        </w:tc>
      </w:tr>
      <w:tr>
        <w:tc>
          <w:tcPr>
            <w:tcW w:type="dxa" w:w="2088"/>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settings</w:t>
            </w:r>
          </w:p>
        </w:tc>
        <w:tc>
          <w:tcPr>
            <w:tcW w:type="dxa" w:w="7992"/>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Key/value pairs for workspace settings such as company name and timezone.</w:t>
            </w:r>
          </w:p>
        </w:tc>
      </w:tr>
    </w:tbl>
    <w:p>
      <w:pPr>
        <w:spacing w:after="0"/>
      </w:pPr>
    </w:p>
    <w:p>
      <w:pPr>
        <w:widowControl/>
      </w:pPr>
      <w:r>
        <w:t>When an employee is deleted directly from the database, related attendance and leave rows cascade-delete; the linked user account is retained with its employee link cleared. The current user interface avoids employee deletion and uses active/inactive status instead. Department deletion clears linked employee department IDs. User deletion cascades notifications and detaches review/activity references according to the schema.</w:t>
      </w:r>
    </w:p>
    <w:p>
      <w:pPr>
        <w:pStyle w:val="Heading1"/>
        <w:keepNext/>
      </w:pPr>
      <w:r>
        <w:t>9  Security and privacy</w:t>
      </w:r>
    </w:p>
    <w:p>
      <w:pPr>
        <w:pStyle w:val="Heading2"/>
        <w:keepNext/>
      </w:pPr>
      <w:r>
        <w:t>9.1  Protections present in the code</w:t>
      </w:r>
    </w:p>
    <w:p>
      <w:pPr>
        <w:pStyle w:val="ListBullet"/>
        <w:widowControl/>
        <w:spacing w:after="40"/>
      </w:pPr>
      <w:r>
        <w:t>Passwords are stored with PHP password_hash and checked with password_verify.</w:t>
      </w:r>
    </w:p>
    <w:p>
      <w:pPr>
        <w:pStyle w:val="ListBullet"/>
        <w:widowControl/>
        <w:spacing w:after="40"/>
      </w:pPr>
      <w:r>
        <w:t>Successful sign-in regenerates the session ID; session cookies are HttpOnly and SameSite=Lax, with strict session mode enabled.</w:t>
      </w:r>
    </w:p>
    <w:p>
      <w:pPr>
        <w:pStyle w:val="ListBullet"/>
        <w:widowControl/>
        <w:spacing w:after="40"/>
      </w:pPr>
      <w:r>
        <w:t>The application expires sessions after 60 minutes without activity.</w:t>
      </w:r>
    </w:p>
    <w:p>
      <w:pPr>
        <w:pStyle w:val="ListBullet"/>
        <w:widowControl/>
        <w:spacing w:after="40"/>
      </w:pPr>
      <w:r>
        <w:t>Role checks run on protected pages and form actions.</w:t>
      </w:r>
    </w:p>
    <w:p>
      <w:pPr>
        <w:pStyle w:val="ListBullet"/>
        <w:widowControl/>
        <w:spacing w:after="40"/>
      </w:pPr>
      <w:r>
        <w:t>POST forms include a session CSRF token checked with hash_equals.</w:t>
      </w:r>
    </w:p>
    <w:p>
      <w:pPr>
        <w:pStyle w:val="ListBullet"/>
        <w:widowControl/>
        <w:spacing w:after="40"/>
      </w:pPr>
      <w:r>
        <w:t>Database changes use PDO prepared statements.</w:t>
      </w:r>
    </w:p>
    <w:p>
      <w:pPr>
        <w:pStyle w:val="ListBullet"/>
        <w:widowControl/>
        <w:spacing w:after="40"/>
      </w:pPr>
      <w:r>
        <w:t>Displayed database content is HTML-escaped through the shared e() helper.</w:t>
      </w:r>
    </w:p>
    <w:p>
      <w:pPr>
        <w:pStyle w:val="ListBullet"/>
        <w:widowControl/>
        <w:spacing w:after="40"/>
      </w:pPr>
      <w:r>
        <w:t>The config and database folders contain Apache access restrictions; profile upload storage has its own access restriction.</w:t>
      </w:r>
    </w:p>
    <w:p>
      <w:pPr>
        <w:pStyle w:val="Heading2"/>
        <w:keepNext/>
      </w:pPr>
      <w:r>
        <w:t>9.2  Deployment and data-handling risks</w:t>
      </w:r>
    </w:p>
    <w:tbl>
      <w:tblPr>
        <w:tblW w:type="auto" w:w="0"/>
        <w:jc w:val="center"/>
        <w:tblLook w:firstColumn="1" w:firstRow="1" w:lastColumn="0" w:lastRow="0" w:noHBand="0" w:noVBand="1" w:val="04A0"/>
      </w:tblPr>
      <w:tblGrid>
        <w:gridCol w:w="9994"/>
      </w:tblGrid>
      <w:tr>
        <w:tc>
          <w:tcPr>
            <w:tcW w:type="dxa" w:w="9994"/>
            <w:shd w:fill="FFF1DF"/>
            <w:tcBorders>
              <w:top w:val="single" w:sz="0" w:color="FFF1DF"/>
              <w:left w:val="single" w:sz="0" w:color="FFF1DF"/>
              <w:bottom w:val="single" w:sz="0" w:color="FFF1DF"/>
              <w:right w:val="single" w:sz="0" w:color="FFF1DF"/>
              <w:insideH w:val="single" w:sz="0" w:color="FFF1DF"/>
              <w:insideV w:val="single" w:sz="0" w:color="FFF1DF"/>
            </w:tcBorders>
          </w:tcPr>
          <w:p>
            <w:pPr>
              <w:spacing w:after="100" w:before="100"/>
            </w:pPr>
            <w:r>
              <w:rPr>
                <w:b/>
                <w:color w:val="0C8587"/>
              </w:rPr>
              <w:t xml:space="preserve">Local-only credentials  </w:t>
            </w:r>
            <w:r>
              <w:t>The XAMPP configuration uses the MySQL root account with a blank password. The seed file creates development accounts with a known shared password. The login screen no longer advertises these credentials, but the accounts remain in the imported database and the seed file. Replace or deactivate them and use a restricted MySQL account before any network-accessible deployment.</w:t>
            </w:r>
          </w:p>
        </w:tc>
      </w:tr>
    </w:tbl>
    <w:p>
      <w:pPr>
        <w:spacing w:after="0"/>
      </w:pPr>
    </w:p>
    <w:p>
      <w:pPr>
        <w:pStyle w:val="ListBullet"/>
        <w:widowControl/>
        <w:spacing w:after="40"/>
      </w:pPr>
      <w:r>
        <w:t>This project has not been hardened or independently security-audited for public deployment.</w:t>
      </w:r>
    </w:p>
    <w:p>
      <w:pPr>
        <w:pStyle w:val="ListBullet"/>
        <w:widowControl/>
        <w:spacing w:after="40"/>
      </w:pPr>
      <w:r>
        <w:t>There is no password-reset, multi-factor, login rate-limit, email-verification or forced password-change flow.</w:t>
      </w:r>
    </w:p>
    <w:p>
      <w:pPr>
        <w:pStyle w:val="ListBullet"/>
        <w:widowControl/>
        <w:spacing w:after="40"/>
      </w:pPr>
      <w:r>
        <w:t>Employee contact information and leave reasons are personal data. Restrict database, CSV and backup access.</w:t>
      </w:r>
    </w:p>
    <w:p>
      <w:pPr>
        <w:pStyle w:val="ListBullet"/>
        <w:widowControl/>
        <w:spacing w:after="40"/>
      </w:pPr>
      <w:r>
        <w:t>CSV exports can contain names, emails, phone numbers and leave reasons. Keep exported files private and delete them when no longer needed.</w:t>
      </w:r>
    </w:p>
    <w:p>
      <w:pPr>
        <w:pStyle w:val="ListBullet"/>
        <w:widowControl/>
        <w:spacing w:after="40"/>
      </w:pPr>
      <w:r>
        <w:t>Use HTTPS, secure production database credentials, regular backups and production error logging before hosting outside localhost.</w:t>
      </w:r>
    </w:p>
    <w:p>
      <w:pPr>
        <w:pStyle w:val="Heading1"/>
        <w:keepNext/>
      </w:pPr>
      <w:r>
        <w:t>10  Local installation and operation</w:t>
      </w:r>
    </w:p>
    <w:p>
      <w:pPr>
        <w:pStyle w:val="Heading2"/>
        <w:keepNext/>
      </w:pPr>
      <w:r>
        <w:t>10.1  Requirements</w:t>
      </w:r>
    </w:p>
    <w:p>
      <w:pPr>
        <w:pStyle w:val="ListBullet"/>
        <w:widowControl/>
        <w:spacing w:after="40"/>
      </w:pPr>
      <w:r>
        <w:t>Windows with XAMPP installed, including Apache, MySQL and PHP 8.1 or later with PDO MySQL enabled.</w:t>
      </w:r>
    </w:p>
    <w:p>
      <w:pPr>
        <w:pStyle w:val="ListBullet"/>
        <w:widowControl/>
        <w:spacing w:after="40"/>
      </w:pPr>
      <w:r>
        <w:t>The EMS folder located at C:\xampp\htdocs\EMS.</w:t>
      </w:r>
    </w:p>
    <w:p>
      <w:pPr>
        <w:pStyle w:val="ListBullet"/>
        <w:widowControl/>
        <w:spacing w:after="40"/>
      </w:pPr>
      <w:r>
        <w:t>phpMyAdmin for importing the schema and sample records.</w:t>
      </w:r>
    </w:p>
    <w:p>
      <w:pPr>
        <w:pStyle w:val="Heading2"/>
        <w:keepNext/>
      </w:pPr>
      <w:r>
        <w:t>10.2  First setup</w:t>
      </w:r>
    </w:p>
    <w:p>
      <w:pPr>
        <w:pStyle w:val="ListNumber"/>
        <w:spacing w:after="60"/>
      </w:pPr>
      <w:r>
        <w:t>Copy the EMS project folder to C:\xampp\htdocs\EMS.</w:t>
      </w:r>
    </w:p>
    <w:p>
      <w:pPr>
        <w:pStyle w:val="ListNumber"/>
        <w:spacing w:after="60"/>
      </w:pPr>
      <w:r>
        <w:t>Start Apache and MySQL from the XAMPP Control Panel.</w:t>
      </w:r>
    </w:p>
    <w:p>
      <w:pPr>
        <w:pStyle w:val="ListNumber"/>
        <w:spacing w:after="60"/>
      </w:pPr>
      <w:r>
        <w:t>Open http://localhost/phpmyadmin/ and import database/ems.sql.</w:t>
      </w:r>
    </w:p>
    <w:p>
      <w:pPr>
        <w:pStyle w:val="ListNumber"/>
        <w:spacing w:after="60"/>
      </w:pPr>
      <w:r>
        <w:t>Import database/seed.sql into the ems database to add sample departments, employee records and development accounts.</w:t>
      </w:r>
    </w:p>
    <w:p>
      <w:pPr>
        <w:pStyle w:val="ListNumber"/>
        <w:spacing w:after="60"/>
      </w:pPr>
      <w:r>
        <w:t>Open config/database.php and update the database host, name, username and password if the local MySQL settings differ.</w:t>
      </w:r>
    </w:p>
    <w:p>
      <w:pPr>
        <w:pStyle w:val="ListNumber"/>
        <w:spacing w:after="60"/>
      </w:pPr>
      <w:r>
        <w:t>Open http://localhost/EMS/; the index page routes signed-out visitors to the sign-in page.</w:t>
      </w:r>
    </w:p>
    <w:tbl>
      <w:tblPr>
        <w:tblW w:type="auto" w:w="0"/>
        <w:jc w:val="center"/>
        <w:tblLook w:firstColumn="1" w:firstRow="1" w:lastColumn="0" w:lastRow="0" w:noHBand="0" w:noVBand="1" w:val="04A0"/>
      </w:tblPr>
      <w:tblGrid>
        <w:gridCol w:w="9994"/>
      </w:tblGrid>
      <w:tr>
        <w:tc>
          <w:tcPr>
            <w:tcW w:type="dxa" w:w="9994"/>
            <w:shd w:fill="EAF3F5"/>
            <w:tcBorders>
              <w:top w:val="single" w:sz="0" w:color="EAF3F5"/>
              <w:left w:val="single" w:sz="0" w:color="EAF3F5"/>
              <w:bottom w:val="single" w:sz="0" w:color="EAF3F5"/>
              <w:right w:val="single" w:sz="0" w:color="EAF3F5"/>
              <w:insideH w:val="single" w:sz="0" w:color="EAF3F5"/>
              <w:insideV w:val="single" w:sz="0" w:color="EAF3F5"/>
            </w:tcBorders>
          </w:tcPr>
          <w:p>
            <w:pPr>
              <w:spacing w:after="100" w:before="100"/>
            </w:pPr>
            <w:r>
              <w:rPr>
                <w:b/>
                <w:color w:val="0C8587"/>
              </w:rPr>
              <w:t xml:space="preserve">Data safety  </w:t>
            </w:r>
            <w:r>
              <w:t>database/ems.sql drops and recreates the EMS tables. Importing it again erases existing EMS data. Export a database backup before re-importing this file.</w:t>
            </w:r>
          </w:p>
        </w:tc>
      </w:tr>
    </w:tbl>
    <w:p>
      <w:pPr>
        <w:spacing w:after="0"/>
      </w:pPr>
    </w:p>
    <w:p>
      <w:pPr>
        <w:pStyle w:val="Heading2"/>
        <w:keepNext/>
      </w:pPr>
      <w:r>
        <w:t>10.3  Daily startup and shutdown</w:t>
      </w:r>
    </w:p>
    <w:p>
      <w:pPr>
        <w:widowControl/>
      </w:pPr>
      <w:r>
        <w:t>To use EMS locally, start Apache and MySQL in the XAMPP Control Panel and open http://localhost/EMS/. Sign out when finished. Stop the services from XAMPP when local work is complete. The application is not available while Apache or MySQL is stopped.</w:t>
      </w:r>
    </w:p>
    <w:p>
      <w:pPr>
        <w:pStyle w:val="Heading2"/>
        <w:keepNext/>
      </w:pPr>
      <w:r>
        <w:t>10.4  Common troubleshooting</w:t>
      </w:r>
    </w:p>
    <w:tbl>
      <w:tblPr>
        <w:tblW w:type="auto" w:w="0"/>
        <w:jc w:val="center"/>
        <w:tblLayout w:type="fixed"/>
        <w:tblLook w:firstColumn="1" w:firstRow="1" w:lastColumn="0" w:lastRow="0" w:noHBand="0" w:noVBand="1" w:val="04A0"/>
      </w:tblPr>
      <w:tblGrid>
        <w:gridCol w:w="4997"/>
        <w:gridCol w:w="4997"/>
      </w:tblGrid>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Symptom</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What to check</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Apache page or 404</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Confirm Apache is running, the project folder is named EMS under htdocs, and the URL includes /EMS/.</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Database connection message</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Start MySQL, verify ems exists, and check config/database.php credentials.</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Missing tables</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Import database/ems.sql, then import database/seed.sql.</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Access denied after sign-in</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Ask an administrator to check the account role, account status and linked employee profile.</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Duplicate email or department code</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Use a value that is not already assigned to another record.</w:t>
            </w:r>
          </w:p>
        </w:tc>
      </w:tr>
      <w:tr>
        <w:tc>
          <w:tcPr>
            <w:tcW w:type="dxa" w:w="288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Blank/error page</w:t>
            </w:r>
          </w:p>
        </w:tc>
        <w:tc>
          <w:tcPr>
            <w:tcW w:type="dxa" w:w="720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Review Apache/PHP error logs in the XAMPP logs folder; user-facing pages do not expose internal errors.</w:t>
            </w:r>
          </w:p>
        </w:tc>
      </w:tr>
    </w:tbl>
    <w:p>
      <w:pPr>
        <w:spacing w:after="0"/>
      </w:pPr>
    </w:p>
    <w:p>
      <w:pPr>
        <w:pStyle w:val="Heading1"/>
        <w:keepNext/>
      </w:pPr>
      <w:r>
        <w:t>11  Verification performed</w:t>
      </w:r>
    </w:p>
    <w:p>
      <w:pPr>
        <w:widowControl/>
      </w:pPr>
      <w:r>
        <w:t>The following checks have been recorded for this local build. They confirm page availability and access boundaries; they are not a complete business-process acceptance test.</w:t>
      </w:r>
    </w:p>
    <w:tbl>
      <w:tblPr>
        <w:tblW w:type="auto" w:w="0"/>
        <w:jc w:val="center"/>
        <w:tblLayout w:type="fixed"/>
        <w:tblLook w:firstColumn="1" w:firstRow="1" w:lastColumn="0" w:lastRow="0" w:noHBand="0" w:noVBand="1" w:val="04A0"/>
      </w:tblPr>
      <w:tblGrid>
        <w:gridCol w:w="4997"/>
        <w:gridCol w:w="4997"/>
      </w:tblGrid>
      <w:tr>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Check</w:t>
            </w:r>
          </w:p>
        </w:tc>
        <w:tc>
          <w:tcPr>
            <w:tcW w:type="dxa" w:w="576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Observed result</w:t>
            </w:r>
          </w:p>
        </w:tc>
      </w:tr>
      <w:tr>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Login page HTTP response after removing the visible demo-access panel</w:t>
            </w:r>
          </w:p>
        </w:tc>
        <w:tc>
          <w:tcPr>
            <w:tcW w:type="dxa" w:w="576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HTTP 200; sign-in form present; demo credentials absent from page output.</w:t>
            </w:r>
          </w:p>
        </w:tc>
      </w:tr>
      <w:tr>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PHP syntax check of login.php and app.php after UI change</w:t>
            </w:r>
          </w:p>
        </w:tc>
        <w:tc>
          <w:tcPr>
            <w:tcW w:type="dxa" w:w="576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Both reported no syntax errors.</w:t>
            </w:r>
          </w:p>
        </w:tc>
      </w:tr>
      <w:tr>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Role page availability in earlier local smoke checks</w:t>
            </w:r>
          </w:p>
        </w:tc>
        <w:tc>
          <w:tcPr>
            <w:tcW w:type="dxa" w:w="576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Administrator, HR and employee pages returned HTTP 200.</w:t>
            </w:r>
          </w:p>
        </w:tc>
      </w:tr>
      <w:tr>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Authorization boundary check</w:t>
            </w:r>
          </w:p>
        </w:tc>
        <w:tc>
          <w:tcPr>
            <w:tcW w:type="dxa" w:w="576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Employee request to administrator-only users page returned HTTP 403.</w:t>
            </w:r>
          </w:p>
        </w:tc>
      </w:tr>
      <w:tr>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Static assets and direct SQL access</w:t>
            </w:r>
          </w:p>
        </w:tc>
        <w:tc>
          <w:tcPr>
            <w:tcW w:type="dxa" w:w="576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CSS/JavaScript returned HTTP 200; database SQL files were blocked from direct web access.</w:t>
            </w:r>
          </w:p>
        </w:tc>
      </w:tr>
      <w:tr>
        <w:tc>
          <w:tcPr>
            <w:tcW w:type="dxa" w:w="432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Full CRUD, leave approval and attendance scenario testing</w:t>
            </w:r>
          </w:p>
        </w:tc>
        <w:tc>
          <w:tcPr>
            <w:tcW w:type="dxa" w:w="576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Not fully exercised end to end; verify with your own test accounts before operational use.</w:t>
            </w:r>
          </w:p>
        </w:tc>
      </w:tr>
    </w:tbl>
    <w:p>
      <w:pPr>
        <w:spacing w:after="0"/>
      </w:pPr>
    </w:p>
    <w:p>
      <w:pPr>
        <w:pStyle w:val="Heading1"/>
        <w:keepNext/>
      </w:pPr>
      <w:r>
        <w:t>12  Advantages and expected value</w:t>
      </w:r>
    </w:p>
    <w:p>
      <w:pPr>
        <w:widowControl/>
      </w:pPr>
      <w:r>
        <w:t>These are practical advantages the system is designed to provide. The project has not measured time savings, error rates or financial return.</w:t>
      </w:r>
    </w:p>
    <w:p>
      <w:pPr>
        <w:pStyle w:val="ListBullet"/>
        <w:widowControl/>
        <w:spacing w:after="40"/>
      </w:pPr>
      <w:r>
        <w:t>Central employee and department records reduce the need to search multiple files.</w:t>
      </w:r>
    </w:p>
    <w:p>
      <w:pPr>
        <w:pStyle w:val="ListBullet"/>
        <w:widowControl/>
        <w:spacing w:after="40"/>
      </w:pPr>
      <w:r>
        <w:t>Role-specific pages keep employee self-service separate from staff administration.</w:t>
      </w:r>
    </w:p>
    <w:p>
      <w:pPr>
        <w:pStyle w:val="ListBullet"/>
        <w:widowControl/>
        <w:spacing w:after="40"/>
      </w:pPr>
      <w:r>
        <w:t>Attendance and leave information can be viewed in one workspace, which helps staff answer routine questions faster.</w:t>
      </w:r>
    </w:p>
    <w:p>
      <w:pPr>
        <w:pStyle w:val="ListBullet"/>
        <w:widowControl/>
        <w:spacing w:after="40"/>
      </w:pPr>
      <w:r>
        <w:t>Leave decisions are recorded with a reviewer and timestamp, with an internal status notification to the employee.</w:t>
      </w:r>
    </w:p>
    <w:p>
      <w:pPr>
        <w:pStyle w:val="ListBullet"/>
        <w:widowControl/>
        <w:spacing w:after="40"/>
      </w:pPr>
      <w:r>
        <w:t>CSV exports make it straightforward to use records in spreadsheet tools or prepare simple summaries.</w:t>
      </w:r>
    </w:p>
    <w:p>
      <w:pPr>
        <w:pStyle w:val="ListBullet"/>
        <w:widowControl/>
        <w:spacing w:after="40"/>
      </w:pPr>
      <w:r>
        <w:t>Unique database constraints prevent duplicate usernames, emails, employee IDs, department identifiers and same-day attendance rows.</w:t>
      </w:r>
    </w:p>
    <w:p>
      <w:pPr>
        <w:pStyle w:val="ListBullet"/>
        <w:widowControl/>
        <w:spacing w:after="40"/>
      </w:pPr>
      <w:r>
        <w:t>Local XAMPP operation is approachable for learning and portfolio demonstrations and does not require a paid hosting service.</w:t>
      </w:r>
    </w:p>
    <w:p>
      <w:pPr>
        <w:pStyle w:val="ListBullet"/>
        <w:widowControl/>
        <w:spacing w:after="40"/>
      </w:pPr>
      <w:r>
        <w:t>Responsive styling and theme choice support use on different screen sizes and user preferences.</w:t>
      </w:r>
    </w:p>
    <w:p>
      <w:pPr>
        <w:pStyle w:val="ListBullet"/>
        <w:widowControl/>
        <w:spacing w:after="40"/>
      </w:pPr>
      <w:r>
        <w:t>The code uses standard PHP, MySQL, HTML, CSS and JavaScript skills that are commonly transferable to other web projects.</w:t>
      </w:r>
    </w:p>
    <w:p>
      <w:pPr>
        <w:pStyle w:val="Heading1"/>
        <w:keepNext/>
      </w:pPr>
      <w:r>
        <w:t>13  Current limitations and recommended next work</w:t>
      </w:r>
    </w:p>
    <w:tbl>
      <w:tblPr>
        <w:tblW w:type="auto" w:w="0"/>
        <w:jc w:val="center"/>
        <w:tblLayout w:type="fixed"/>
        <w:tblLook w:firstColumn="1" w:firstRow="1" w:lastColumn="0" w:lastRow="0" w:noHBand="0" w:noVBand="1" w:val="04A0"/>
      </w:tblPr>
      <w:tblGrid>
        <w:gridCol w:w="3331"/>
        <w:gridCol w:w="3331"/>
        <w:gridCol w:w="3331"/>
      </w:tblGrid>
      <w:tr>
        <w:tc>
          <w:tcPr>
            <w:tcW w:type="dxa" w:w="144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Priority</w:t>
            </w:r>
          </w:p>
        </w:tc>
        <w:tc>
          <w:tcPr>
            <w:tcW w:type="dxa" w:w="4536"/>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Recommended improvement</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Reason</w:t>
            </w:r>
          </w:p>
        </w:tc>
      </w:tr>
      <w:tr>
        <w:tc>
          <w:tcPr>
            <w:tcW w:type="dxa" w:w="14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Before real staff use</w:t>
            </w:r>
          </w:p>
        </w:tc>
        <w:tc>
          <w:tcPr>
            <w:tcW w:type="dxa" w:w="4536"/>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Replace seeded accounts and blank-password root DB access; create individual accounts and protect backups.</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Reduce risk of unauthorized access and data exposure.</w:t>
            </w:r>
          </w:p>
        </w:tc>
      </w:tr>
      <w:tr>
        <w:tc>
          <w:tcPr>
            <w:tcW w:type="dxa" w:w="14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High</w:t>
            </w:r>
          </w:p>
        </w:tc>
        <w:tc>
          <w:tcPr>
            <w:tcW w:type="dxa" w:w="4536"/>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Add administrator password reset/change, account edit and deactivate controls; require a change to generated temporary passwords.</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Support routine account lifecycle and credential safety.</w:t>
            </w:r>
          </w:p>
        </w:tc>
      </w:tr>
      <w:tr>
        <w:tc>
          <w:tcPr>
            <w:tcW w:type="dxa" w:w="14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High</w:t>
            </w:r>
          </w:p>
        </w:tc>
        <w:tc>
          <w:tcPr>
            <w:tcW w:type="dxa" w:w="4536"/>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Add backups, restore instructions, HTTPS and production configuration checks.</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Protect workforce data and support reliable operation.</w:t>
            </w:r>
          </w:p>
        </w:tc>
      </w:tr>
      <w:tr>
        <w:tc>
          <w:tcPr>
            <w:tcW w:type="dxa" w:w="14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Medium</w:t>
            </w:r>
          </w:p>
        </w:tc>
        <w:tc>
          <w:tcPr>
            <w:tcW w:type="dxa" w:w="4536"/>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Add leave policy, entitlement/balance rules, holidays and date-overlap validation.</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Make leave handling consistent with an organization’s policy.</w:t>
            </w:r>
          </w:p>
        </w:tc>
      </w:tr>
      <w:tr>
        <w:tc>
          <w:tcPr>
            <w:tcW w:type="dxa" w:w="14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Medium</w:t>
            </w:r>
          </w:p>
        </w:tc>
        <w:tc>
          <w:tcPr>
            <w:tcW w:type="dxa" w:w="4536"/>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Add configurable work schedules, automatic absence rules and hours calculations if required.</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Improve attendance reporting for real operational use.</w:t>
            </w:r>
          </w:p>
        </w:tc>
      </w:tr>
      <w:tr>
        <w:tc>
          <w:tcPr>
            <w:tcW w:type="dxa" w:w="14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Medium</w:t>
            </w:r>
          </w:p>
        </w:tc>
        <w:tc>
          <w:tcPr>
            <w:tcW w:type="dxa" w:w="4536"/>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Add audit/export controls, CSV formula-injection handling and clearer privacy retention rules.</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Safeguard personal information in downloaded reports.</w:t>
            </w:r>
          </w:p>
        </w:tc>
      </w:tr>
      <w:tr>
        <w:tc>
          <w:tcPr>
            <w:tcW w:type="dxa" w:w="14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Later</w:t>
            </w:r>
          </w:p>
        </w:tc>
        <w:tc>
          <w:tcPr>
            <w:tcW w:type="dxa" w:w="4536"/>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Add profile-photo and document upload only with validation, size limits and access controls.</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Complete employee profiles without creating unsafe uploads.</w:t>
            </w:r>
          </w:p>
        </w:tc>
      </w:tr>
      <w:tr>
        <w:tc>
          <w:tcPr>
            <w:tcW w:type="dxa" w:w="14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Later</w:t>
            </w:r>
          </w:p>
        </w:tc>
        <w:tc>
          <w:tcPr>
            <w:tcW w:type="dxa" w:w="4536"/>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Add automated end-to-end tests and error monitoring.</w:t>
            </w:r>
          </w:p>
        </w:tc>
        <w:tc>
          <w:tcPr>
            <w:tcW w:type="dxa" w:w="4104"/>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Detect regressions as modules evolve.</w:t>
            </w:r>
          </w:p>
        </w:tc>
      </w:tr>
    </w:tbl>
    <w:p>
      <w:pPr>
        <w:spacing w:after="0"/>
      </w:pPr>
    </w:p>
    <w:p>
      <w:pPr>
        <w:pStyle w:val="Heading1"/>
        <w:keepNext/>
      </w:pPr>
      <w:r>
        <w:t>14  Glossary</w:t>
      </w:r>
    </w:p>
    <w:tbl>
      <w:tblPr>
        <w:tblW w:type="auto" w:w="0"/>
        <w:jc w:val="center"/>
        <w:tblLayout w:type="fixed"/>
        <w:tblLook w:firstColumn="1" w:firstRow="1" w:lastColumn="0" w:lastRow="0" w:noHBand="0" w:noVBand="1" w:val="04A0"/>
      </w:tblPr>
      <w:tblGrid>
        <w:gridCol w:w="4997"/>
        <w:gridCol w:w="4997"/>
      </w:tblGrid>
      <w:tr>
        <w:tc>
          <w:tcPr>
            <w:tcW w:type="dxa" w:w="252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Term</w:t>
            </w:r>
          </w:p>
        </w:tc>
        <w:tc>
          <w:tcPr>
            <w:tcW w:type="dxa" w:w="756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Meaning in this project</w:t>
            </w:r>
          </w:p>
        </w:tc>
      </w:tr>
      <w:tr>
        <w:tc>
          <w:tcPr>
            <w:tcW w:type="dxa" w:w="252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Attendance record</w:t>
            </w:r>
          </w:p>
        </w:tc>
        <w:tc>
          <w:tcPr>
            <w:tcW w:type="dxa" w:w="756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One employee’s time and status record for a calendar date.</w:t>
            </w:r>
          </w:p>
        </w:tc>
      </w:tr>
      <w:tr>
        <w:tc>
          <w:tcPr>
            <w:tcW w:type="dxa" w:w="252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CSRF token</w:t>
            </w:r>
          </w:p>
        </w:tc>
        <w:tc>
          <w:tcPr>
            <w:tcW w:type="dxa" w:w="756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A session-linked value checked on form submissions to help reject forged requests.</w:t>
            </w:r>
          </w:p>
        </w:tc>
      </w:tr>
      <w:tr>
        <w:tc>
          <w:tcPr>
            <w:tcW w:type="dxa" w:w="252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Department</w:t>
            </w:r>
          </w:p>
        </w:tc>
        <w:tc>
          <w:tcPr>
            <w:tcW w:type="dxa" w:w="756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 team or organizational unit used to group employee records.</w:t>
            </w:r>
          </w:p>
        </w:tc>
      </w:tr>
      <w:tr>
        <w:tc>
          <w:tcPr>
            <w:tcW w:type="dxa" w:w="252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HR</w:t>
            </w:r>
          </w:p>
        </w:tc>
        <w:tc>
          <w:tcPr>
            <w:tcW w:type="dxa" w:w="756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Human Resources staff role with access to workforce administration modules.</w:t>
            </w:r>
          </w:p>
        </w:tc>
      </w:tr>
      <w:tr>
        <w:tc>
          <w:tcPr>
            <w:tcW w:type="dxa" w:w="252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PDO</w:t>
            </w:r>
          </w:p>
        </w:tc>
        <w:tc>
          <w:tcPr>
            <w:tcW w:type="dxa" w:w="756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PHP Data Objects, used here to connect PHP with MySQL.</w:t>
            </w:r>
          </w:p>
        </w:tc>
      </w:tr>
      <w:tr>
        <w:tc>
          <w:tcPr>
            <w:tcW w:type="dxa" w:w="252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Role-based access</w:t>
            </w:r>
          </w:p>
        </w:tc>
        <w:tc>
          <w:tcPr>
            <w:tcW w:type="dxa" w:w="756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Page and operation access rules based on Administrator, HR or Employee role.</w:t>
            </w:r>
          </w:p>
        </w:tc>
      </w:tr>
      <w:tr>
        <w:tc>
          <w:tcPr>
            <w:tcW w:type="dxa" w:w="252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Seed data</w:t>
            </w:r>
          </w:p>
        </w:tc>
        <w:tc>
          <w:tcPr>
            <w:tcW w:type="dxa" w:w="756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Sample rows inserted after the database schema is created.</w:t>
            </w:r>
          </w:p>
        </w:tc>
      </w:tr>
      <w:tr>
        <w:tc>
          <w:tcPr>
            <w:tcW w:type="dxa" w:w="252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Session timeout</w:t>
            </w:r>
          </w:p>
        </w:tc>
        <w:tc>
          <w:tcPr>
            <w:tcW w:type="dxa" w:w="756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The 60-minute inactivity limit after which EMS requires the user to sign in again.</w:t>
            </w:r>
          </w:p>
        </w:tc>
      </w:tr>
    </w:tbl>
    <w:p>
      <w:pPr>
        <w:spacing w:after="0"/>
      </w:pPr>
    </w:p>
    <w:p>
      <w:pPr>
        <w:pStyle w:val="Heading1"/>
        <w:keepNext/>
      </w:pPr>
      <w:r>
        <w:t>15  Project structure reference</w:t>
      </w:r>
    </w:p>
    <w:p>
      <w:pPr>
        <w:widowControl/>
      </w:pPr>
      <w:r>
        <w:t>Key files in the installed project include:</w:t>
      </w:r>
    </w:p>
    <w:tbl>
      <w:tblPr>
        <w:tblW w:type="auto" w:w="0"/>
        <w:jc w:val="center"/>
        <w:tblLayout w:type="fixed"/>
        <w:tblLook w:firstColumn="1" w:firstRow="1" w:lastColumn="0" w:lastRow="0" w:noHBand="0" w:noVBand="1" w:val="04A0"/>
      </w:tblPr>
      <w:tblGrid>
        <w:gridCol w:w="4997"/>
        <w:gridCol w:w="4997"/>
      </w:tblGrid>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File</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shd w:fill="18243A"/>
          </w:tcPr>
          <w:p>
            <w:pPr>
              <w:spacing w:after="40" w:before="40"/>
            </w:pPr>
            <w:r>
              <w:rPr>
                <w:rFonts w:ascii="Aptos" w:hAnsi="Aptos"/>
                <w:b/>
                <w:color w:val="FFFFFF"/>
                <w:sz w:val="17"/>
              </w:rPr>
              <w:t>Responsibility</w:t>
            </w:r>
          </w:p>
        </w:tc>
      </w:tr>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index.php</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Redirects signed-in users to the dashboard for their role; sends signed-out users to login.</w:t>
            </w:r>
          </w:p>
        </w:tc>
      </w:tr>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login.php and logout.php</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Sign-in form and session termination.</w:t>
            </w:r>
          </w:p>
        </w:tc>
      </w:tr>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app.php</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Shared role checks, form actions, module data and page rendering.</w:t>
            </w:r>
          </w:p>
        </w:tc>
      </w:tr>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config/bootstrap.php</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Starts and configures the session, then loads database and helper code.</w:t>
            </w:r>
          </w:p>
        </w:tc>
      </w:tr>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config/database.php</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Local MySQL connection settings.</w:t>
            </w:r>
          </w:p>
        </w:tc>
      </w:tr>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includes/functions.php</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Shared escaping, CSRF, activity, notifications and employee helpers.</w:t>
            </w:r>
          </w:p>
        </w:tc>
      </w:tr>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database/ems.sql</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Database and table schema; drops/recreates EMS tables during import.</w:t>
            </w:r>
          </w:p>
        </w:tc>
      </w:tr>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database/seed.sql</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Development-only sample departments, users and records.</w:t>
            </w:r>
          </w:p>
        </w:tc>
      </w:tr>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assets/css/style.css</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tcPr>
          <w:p>
            <w:pPr>
              <w:spacing w:after="40" w:before="40"/>
            </w:pPr>
            <w:r>
              <w:rPr>
                <w:rFonts w:ascii="Aptos" w:hAnsi="Aptos"/>
                <w:color w:val="18243A"/>
                <w:sz w:val="17"/>
              </w:rPr>
              <w:t>Dark/light visual system, responsive layout and component styling.</w:t>
            </w:r>
          </w:p>
        </w:tc>
      </w:tr>
      <w:tr>
        <w:tc>
          <w:tcPr>
            <w:tcW w:type="dxa" w:w="32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assets/js/app.js</w:t>
            </w:r>
          </w:p>
        </w:tc>
        <w:tc>
          <w:tcPr>
            <w:tcW w:type="dxa" w:w="6840"/>
            <w:vAlign w:val="center"/>
            <w:tcBorders>
              <w:top w:val="single" w:sz="4" w:color="D8DFE8"/>
              <w:left w:val="single" w:sz="4" w:color="D8DFE8"/>
              <w:bottom w:val="single" w:sz="4" w:color="D8DFE8"/>
              <w:right w:val="single" w:sz="4" w:color="D8DFE8"/>
              <w:insideH w:val="single" w:sz="4" w:color="D8DFE8"/>
              <w:insideV w:val="single" w:sz="4" w:color="D8DFE8"/>
            </w:tcBorders>
            <w:shd w:fill="F3F5F9"/>
          </w:tcPr>
          <w:p>
            <w:pPr>
              <w:spacing w:after="40" w:before="40"/>
            </w:pPr>
            <w:r>
              <w:rPr>
                <w:rFonts w:ascii="Aptos" w:hAnsi="Aptos"/>
                <w:color w:val="18243A"/>
                <w:sz w:val="17"/>
              </w:rPr>
              <w:t>Theme toggle, sidebar, modal, password visibility and form interaction behavior.</w:t>
            </w:r>
          </w:p>
        </w:tc>
      </w:tr>
    </w:tbl>
    <w:p>
      <w:pPr>
        <w:spacing w:after="0"/>
      </w:pPr>
    </w:p>
    <w:p>
      <w:pPr>
        <w:pStyle w:val="Heading1"/>
        <w:keepNext/>
      </w:pPr>
      <w:r>
        <w:t>Document notes</w:t>
      </w:r>
    </w:p>
    <w:p>
      <w:pPr>
        <w:widowControl/>
      </w:pPr>
      <w:r>
        <w:t>This document describes the installed application as reviewed on 25 September 2026. It reflects the current source files and schema, including the removal of visible sample credentials from the sign-in page and the removal of the quick-guide card from the signed-in sidebar. Development accounts remain present in the imported local database unless an administrator changes or removes them.</w:t>
      </w:r>
    </w:p>
    <w:p>
      <w:pPr>
        <w:widowControl/>
      </w:pPr>
      <w:r>
        <w:t>For a public release, review security and privacy requirements with the organization that will operate the EMS, then update this document when the system changes.</w:t>
      </w:r>
    </w:p>
    <w:sectPr w:rsidR="00FC693F" w:rsidRPr="0006063C" w:rsidSect="00034616">
      <w:headerReference w:type="default" r:id="rId9"/>
      <w:footerReference w:type="default" r:id="rId10"/>
      <w:pgSz w:w="12240" w:h="15840"/>
      <w:pgMar w:top="979"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678"/>
        <w:sz w:val="16"/>
      </w:rPr>
      <w:t>Project documentation  ·  Local XAMPP edition</w:t>
    </w:r>
    <w:r>
      <w:rPr>
        <w:color w:val="5B667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678"/>
        <w:sz w:val="16"/>
      </w:rPr>
      <w:t>EMPLOYMENT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24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C8587"/>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6254C8"/>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824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8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80" w:after="80"/>
    </w:pPr>
    <w:rPr>
      <w:rFonts w:asciiTheme="majorHAnsi" w:eastAsiaTheme="majorEastAsia" w:hAnsiTheme="majorHAnsi" w:cstheme="majorBidi" w:ascii="Aptos" w:hAnsi="Aptos"/>
      <w:b w:val="0"/>
      <w:i/>
      <w:iCs/>
      <w:color w:val="5B66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46" w:hanging="202"/>
      <w:contextualSpacing/>
    </w:pPr>
    <w:rPr>
      <w:rFonts w:ascii="Aptos" w:hAnsi="Aptos"/>
      <w:sz w:val="18"/>
    </w:rPr>
  </w:style>
  <w:style w:type="paragraph" w:styleId="ListBullet2">
    <w:name w:val="List Bullet 2"/>
    <w:basedOn w:val="Normal"/>
    <w:uiPriority w:val="99"/>
    <w:unhideWhenUsed/>
    <w:rsid w:val="00326F90"/>
    <w:pPr>
      <w:numPr>
        <w:numId w:val="2"/>
      </w:numPr>
      <w:ind w:left="346" w:hanging="202"/>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346" w:hanging="202"/>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 Complete Project Documentation</dc:title>
  <dc:subject>System overview, features, requirements, design, setup and limitations</dc:subject>
  <dc:creator>EMS Project</dc:creator>
  <cp:keywords>EMS, PHP, MySQL, employee management,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