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A5D4F" w14:textId="2BC34DD1" w:rsidR="002A475B" w:rsidRDefault="00042EFB" w:rsidP="00042EFB">
      <w:pPr>
        <w:jc w:val="center"/>
      </w:pPr>
      <w:r w:rsidRPr="00042EFB">
        <w:rPr>
          <w:sz w:val="32"/>
          <w:szCs w:val="32"/>
        </w:rPr>
        <w:t>Document for Ping one Authentication</w:t>
      </w:r>
      <w:r>
        <w:t>.</w:t>
      </w:r>
    </w:p>
    <w:p w14:paraId="7E8D18EC" w14:textId="06021950" w:rsidR="00042EFB" w:rsidRDefault="00042EFB" w:rsidP="00042EFB">
      <w:pPr>
        <w:jc w:val="center"/>
      </w:pPr>
    </w:p>
    <w:p w14:paraId="67D4BB8E" w14:textId="18DA4A78" w:rsidR="00042EFB" w:rsidRDefault="00A440E6" w:rsidP="00042EF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4DA79B6" wp14:editId="5B8BE64C">
                <wp:simplePos x="0" y="0"/>
                <wp:positionH relativeFrom="column">
                  <wp:posOffset>203200</wp:posOffset>
                </wp:positionH>
                <wp:positionV relativeFrom="paragraph">
                  <wp:posOffset>380365</wp:posOffset>
                </wp:positionV>
                <wp:extent cx="4235450" cy="20447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450" cy="2044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0DD88" id="Rectangle 4" o:spid="_x0000_s1026" style="position:absolute;margin-left:16pt;margin-top:29.95pt;width:333.5pt;height:16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" fillcolor="white [3212]" strokecolor="#1f3763 [1604]" strokeweight="1pt"/>
            </w:pict>
          </mc:Fallback>
        </mc:AlternateContent>
      </w:r>
      <w:r w:rsidR="00042EFB">
        <w:t>Step 1:</w:t>
      </w:r>
      <w:r w:rsidR="0098404A">
        <w:tab/>
      </w:r>
      <w:r w:rsidR="00042EFB">
        <w:t>Hit the POST method API(</w:t>
      </w:r>
      <w:hyperlink r:id="rId4" w:history="1">
        <w:r w:rsidR="00042EFB" w:rsidRPr="007A4DF5">
          <w:rPr>
            <w:rStyle w:val="Hyperlink"/>
          </w:rPr>
          <w:t>http://localhost:8087/validpingid</w:t>
        </w:r>
      </w:hyperlink>
      <w:r w:rsidR="00042EFB">
        <w:t xml:space="preserve">) with </w:t>
      </w:r>
      <w:r>
        <w:t>request</w:t>
      </w:r>
      <w:r w:rsidR="00042EFB">
        <w:t xml:space="preserve"> body </w:t>
      </w:r>
      <w:r>
        <w:t>that contains</w:t>
      </w:r>
      <w:r w:rsidR="00042EFB">
        <w:t xml:space="preserve"> Username, Password, Environment</w:t>
      </w:r>
      <w:r>
        <w:t xml:space="preserve"> </w:t>
      </w:r>
      <w:r w:rsidR="00042EFB">
        <w:t>ID, login</w:t>
      </w:r>
      <w:r>
        <w:t xml:space="preserve"> </w:t>
      </w:r>
      <w:r w:rsidR="00042EFB">
        <w:t>Hint</w:t>
      </w:r>
      <w:r w:rsidR="000B52FE">
        <w:t>, Domain</w:t>
      </w:r>
      <w:r>
        <w:t>.</w:t>
      </w:r>
    </w:p>
    <w:p w14:paraId="7E8412C6" w14:textId="635E7544" w:rsidR="00A440E6" w:rsidRPr="00A440E6" w:rsidRDefault="00A440E6" w:rsidP="000B52FE">
      <w:pPr>
        <w:spacing w:line="240" w:lineRule="auto"/>
        <w:ind w:left="720"/>
      </w:pPr>
      <w:r w:rsidRPr="00A440E6">
        <w:t>{</w:t>
      </w:r>
    </w:p>
    <w:p w14:paraId="2BD13FCD" w14:textId="39DD7BA6" w:rsidR="00A440E6" w:rsidRPr="00A440E6" w:rsidRDefault="00A440E6" w:rsidP="000B52FE">
      <w:pPr>
        <w:spacing w:line="240" w:lineRule="auto"/>
        <w:ind w:left="720"/>
      </w:pPr>
      <w:r w:rsidRPr="00A440E6">
        <w:t>"</w:t>
      </w:r>
      <w:r w:rsidRPr="005D5365">
        <w:rPr>
          <w:color w:val="C00000"/>
        </w:rPr>
        <w:t>environmentID</w:t>
      </w:r>
      <w:r w:rsidRPr="00A440E6">
        <w:t>":"bc353e3e-f241-4dee-9410-97b73d9d2c87",</w:t>
      </w:r>
    </w:p>
    <w:p w14:paraId="15895758" w14:textId="00DD5BA9" w:rsidR="00A440E6" w:rsidRPr="00A440E6" w:rsidRDefault="00A440E6" w:rsidP="000B52FE">
      <w:pPr>
        <w:spacing w:line="240" w:lineRule="auto"/>
        <w:ind w:left="720"/>
      </w:pPr>
      <w:r w:rsidRPr="00A440E6">
        <w:t>"</w:t>
      </w:r>
      <w:r w:rsidRPr="00B01C91">
        <w:rPr>
          <w:color w:val="DD11B6"/>
        </w:rPr>
        <w:t>loginHint</w:t>
      </w:r>
      <w:r w:rsidRPr="00A440E6">
        <w:t>":"109ca8df-0396-4873-8635-d51c9fcbfd9a",</w:t>
      </w:r>
    </w:p>
    <w:p w14:paraId="50E88377" w14:textId="15A26684" w:rsidR="00A440E6" w:rsidRPr="00A440E6" w:rsidRDefault="00A440E6" w:rsidP="000B52FE">
      <w:pPr>
        <w:spacing w:line="240" w:lineRule="auto"/>
        <w:ind w:left="720"/>
      </w:pPr>
      <w:r w:rsidRPr="00A440E6">
        <w:t>"</w:t>
      </w:r>
      <w:r w:rsidRPr="00B01C91">
        <w:rPr>
          <w:color w:val="00B050"/>
        </w:rPr>
        <w:t>username</w:t>
      </w:r>
      <w:r w:rsidR="00B362FC" w:rsidRPr="00A440E6">
        <w:t>”:</w:t>
      </w:r>
      <w:r w:rsidR="00B362FC">
        <w:t xml:space="preserve"> </w:t>
      </w:r>
      <w:r w:rsidRPr="00A440E6">
        <w:t>"saran@archimedis.io",</w:t>
      </w:r>
    </w:p>
    <w:p w14:paraId="0308446D" w14:textId="55E29B9C" w:rsidR="00A440E6" w:rsidRDefault="00A440E6" w:rsidP="000B52FE">
      <w:pPr>
        <w:spacing w:line="240" w:lineRule="auto"/>
        <w:ind w:left="720"/>
      </w:pPr>
      <w:r w:rsidRPr="00A440E6">
        <w:t>"</w:t>
      </w:r>
      <w:r w:rsidRPr="00B01C91">
        <w:rPr>
          <w:color w:val="00B050"/>
        </w:rPr>
        <w:t>password</w:t>
      </w:r>
      <w:r w:rsidRPr="00A440E6">
        <w:t>":"Oneplus@0606"</w:t>
      </w:r>
    </w:p>
    <w:p w14:paraId="7178A010" w14:textId="167CABA7" w:rsidR="00A65529" w:rsidRPr="00A440E6" w:rsidRDefault="00A65529" w:rsidP="000B52FE">
      <w:pPr>
        <w:spacing w:line="240" w:lineRule="auto"/>
        <w:ind w:left="720"/>
      </w:pPr>
      <w:r>
        <w:t>“</w:t>
      </w:r>
      <w:r w:rsidR="000B52FE" w:rsidRPr="00B01C91">
        <w:rPr>
          <w:color w:val="FF0000"/>
        </w:rPr>
        <w:t>domain</w:t>
      </w:r>
      <w:r>
        <w:t>”</w:t>
      </w:r>
      <w:r w:rsidR="000B52FE">
        <w:t xml:space="preserve"> : ”Asia Pacific”</w:t>
      </w:r>
    </w:p>
    <w:p w14:paraId="6F35B50E" w14:textId="77777777" w:rsidR="00A440E6" w:rsidRPr="00A440E6" w:rsidRDefault="00A440E6" w:rsidP="000B52FE">
      <w:pPr>
        <w:spacing w:line="240" w:lineRule="auto"/>
        <w:ind w:left="720"/>
      </w:pPr>
      <w:r w:rsidRPr="00A440E6">
        <w:t>}</w:t>
      </w:r>
    </w:p>
    <w:p w14:paraId="7C73D4D3" w14:textId="3D0031D8" w:rsidR="00A440E6" w:rsidRDefault="00A440E6" w:rsidP="00042EFB"/>
    <w:p w14:paraId="102FF70A" w14:textId="1A8F376B" w:rsidR="00042EFB" w:rsidRDefault="00042EFB" w:rsidP="00042EFB">
      <w:r>
        <w:t xml:space="preserve">Step 2: </w:t>
      </w:r>
      <w:r w:rsidR="0098404A">
        <w:tab/>
      </w:r>
      <w:r>
        <w:t>First</w:t>
      </w:r>
      <w:r w:rsidR="002D60BA">
        <w:t xml:space="preserve"> </w:t>
      </w:r>
      <w:r>
        <w:t xml:space="preserve">method try to get </w:t>
      </w:r>
      <w:r w:rsidRPr="0098404A">
        <w:rPr>
          <w:color w:val="00B0F0"/>
        </w:rPr>
        <w:t xml:space="preserve">flow </w:t>
      </w:r>
      <w:r w:rsidR="0098404A" w:rsidRPr="0098404A">
        <w:rPr>
          <w:color w:val="00B0F0"/>
        </w:rPr>
        <w:t>ID</w:t>
      </w:r>
      <w:r w:rsidRPr="0098404A">
        <w:rPr>
          <w:color w:val="00B0F0"/>
        </w:rPr>
        <w:t xml:space="preserve"> </w:t>
      </w:r>
      <w:r>
        <w:t xml:space="preserve">with </w:t>
      </w:r>
      <w:r w:rsidR="00A440E6">
        <w:t>URL</w:t>
      </w:r>
      <w:r>
        <w:t xml:space="preserve"> (</w:t>
      </w:r>
      <w:r w:rsidR="00087CF8" w:rsidRPr="00087CF8">
        <w:t>https://</w:t>
      </w:r>
      <w:r w:rsidR="009E2CD6">
        <w:t>auth.</w:t>
      </w:r>
      <w:r w:rsidR="00087CF8" w:rsidRPr="00087CF8">
        <w:t>{{</w:t>
      </w:r>
      <w:r w:rsidR="0098404A">
        <w:rPr>
          <w:color w:val="FF0000"/>
        </w:rPr>
        <w:t>URL</w:t>
      </w:r>
      <w:r w:rsidR="00087CF8" w:rsidRPr="00087CF8">
        <w:t>}}/{{</w:t>
      </w:r>
      <w:r w:rsidR="00087CF8" w:rsidRPr="00087CF8">
        <w:rPr>
          <w:color w:val="C00000"/>
        </w:rPr>
        <w:t>environmentID</w:t>
      </w:r>
      <w:r w:rsidR="00087CF8" w:rsidRPr="00087CF8">
        <w:t>}}/as/authorize?response_type=id_token token&amp;scope=openidprofileemail&amp;login_hint={{</w:t>
      </w:r>
      <w:r w:rsidR="00087CF8" w:rsidRPr="00087CF8">
        <w:rPr>
          <w:color w:val="DD11B6"/>
        </w:rPr>
        <w:t>Loginhint</w:t>
      </w:r>
      <w:r w:rsidR="00087CF8" w:rsidRPr="00087CF8">
        <w:t>}}&amp;client_id=adminui&amp;redirect_uri=https://console.{{</w:t>
      </w:r>
      <w:r w:rsidR="0098404A">
        <w:rPr>
          <w:color w:val="FF0000"/>
        </w:rPr>
        <w:t>URL</w:t>
      </w:r>
      <w:r w:rsidR="00087CF8" w:rsidRPr="00087CF8">
        <w:t>}}/index.html</w:t>
      </w:r>
      <w:r>
        <w:t xml:space="preserve">) </w:t>
      </w:r>
      <w:r w:rsidR="00087CF8">
        <w:t>u</w:t>
      </w:r>
      <w:r>
        <w:t>sing Environment Id and login Hint.</w:t>
      </w:r>
    </w:p>
    <w:p w14:paraId="58DFF2FE" w14:textId="2CBFB63F" w:rsidR="00042EFB" w:rsidRDefault="00042EFB" w:rsidP="00591687">
      <w:r>
        <w:t>Step 3:</w:t>
      </w:r>
      <w:r w:rsidR="0098404A">
        <w:tab/>
      </w:r>
      <w:r>
        <w:t xml:space="preserve">Next using the </w:t>
      </w:r>
      <w:r w:rsidR="00A440E6">
        <w:t>Flow ID</w:t>
      </w:r>
      <w:r>
        <w:t xml:space="preserve"> we can valid the user with </w:t>
      </w:r>
      <w:r w:rsidR="00A440E6">
        <w:t>URL</w:t>
      </w:r>
      <w:r>
        <w:t xml:space="preserve"> like </w:t>
      </w:r>
      <w:r w:rsidR="009E2CD6">
        <w:t xml:space="preserve">( </w:t>
      </w:r>
      <w:r w:rsidR="009E2CD6" w:rsidRPr="009E2CD6">
        <w:t>https://apps.{{</w:t>
      </w:r>
      <w:r w:rsidR="0098404A">
        <w:rPr>
          <w:color w:val="FF0000"/>
        </w:rPr>
        <w:t>URL</w:t>
      </w:r>
      <w:r w:rsidR="009E2CD6" w:rsidRPr="009E2CD6">
        <w:t>}}/{{</w:t>
      </w:r>
      <w:r w:rsidR="009E2CD6" w:rsidRPr="009E2CD6">
        <w:rPr>
          <w:color w:val="C00000"/>
        </w:rPr>
        <w:t>environmentID</w:t>
      </w:r>
      <w:r w:rsidR="009E2CD6" w:rsidRPr="009E2CD6">
        <w:t>}}/flow</w:t>
      </w:r>
      <w:r w:rsidR="002D60BA">
        <w:t>s/</w:t>
      </w:r>
      <w:r w:rsidR="009E2CD6" w:rsidRPr="009E2CD6">
        <w:t>{{</w:t>
      </w:r>
      <w:r w:rsidR="009E2CD6" w:rsidRPr="009E2CD6">
        <w:rPr>
          <w:color w:val="00B0F0"/>
        </w:rPr>
        <w:t>flowID</w:t>
      </w:r>
      <w:r w:rsidR="009E2CD6" w:rsidRPr="009E2CD6">
        <w:t>}}</w:t>
      </w:r>
      <w:r>
        <w:t xml:space="preserve"> ) with </w:t>
      </w:r>
      <w:r w:rsidR="00A440E6">
        <w:t>E</w:t>
      </w:r>
      <w:r>
        <w:t>nvironment</w:t>
      </w:r>
      <w:r w:rsidR="00A440E6">
        <w:t xml:space="preserve"> </w:t>
      </w:r>
      <w:r>
        <w:t>ID and Flow</w:t>
      </w:r>
      <w:r w:rsidR="00A440E6">
        <w:t xml:space="preserve"> </w:t>
      </w:r>
      <w:r>
        <w:t>ID</w:t>
      </w:r>
      <w:r w:rsidR="0098404A">
        <w:t>.</w:t>
      </w:r>
    </w:p>
    <w:p w14:paraId="53FA0C67" w14:textId="0B58978C" w:rsidR="009E2CD6" w:rsidRDefault="0021644F" w:rsidP="00591687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6483DDE" wp14:editId="51267CB6">
                <wp:simplePos x="0" y="0"/>
                <wp:positionH relativeFrom="margin">
                  <wp:posOffset>-31750</wp:posOffset>
                </wp:positionH>
                <wp:positionV relativeFrom="paragraph">
                  <wp:posOffset>197485</wp:posOffset>
                </wp:positionV>
                <wp:extent cx="3949700" cy="103505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0" cy="1035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6C55C" id="Rectangle 1" o:spid="_x0000_s1026" style="position:absolute;margin-left:-2.5pt;margin-top:15.55pt;width:311pt;height:81.5pt;z-index:-2516561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" fillcolor="white [3201]" strokecolor="#4472c4 [3204]" strokeweight="1pt">
                <w10:wrap anchorx="margin"/>
              </v:rect>
            </w:pict>
          </mc:Fallback>
        </mc:AlternateContent>
      </w:r>
      <w:r w:rsidR="00042EFB" w:rsidRPr="00A41012">
        <w:rPr>
          <w:color w:val="FF0000"/>
        </w:rPr>
        <w:t>Note</w:t>
      </w:r>
      <w:r w:rsidR="00042EFB">
        <w:t>:</w:t>
      </w:r>
      <w:r w:rsidR="00A41012">
        <w:t xml:space="preserve"> </w:t>
      </w:r>
    </w:p>
    <w:p w14:paraId="5216F316" w14:textId="15702C1A" w:rsidR="00042EFB" w:rsidRDefault="00042EFB" w:rsidP="00591687">
      <w:pPr>
        <w:rPr>
          <w:color w:val="00B050"/>
        </w:rPr>
      </w:pPr>
      <w:r w:rsidRPr="00591687">
        <w:rPr>
          <w:color w:val="00B050"/>
        </w:rPr>
        <w:t>The Environment ID and Login</w:t>
      </w:r>
      <w:r w:rsidR="00A440E6" w:rsidRPr="00591687">
        <w:rPr>
          <w:color w:val="00B050"/>
        </w:rPr>
        <w:t xml:space="preserve"> </w:t>
      </w:r>
      <w:r w:rsidRPr="00591687">
        <w:rPr>
          <w:color w:val="00B050"/>
        </w:rPr>
        <w:t>Hint are same for Ent</w:t>
      </w:r>
      <w:r w:rsidR="00A440E6" w:rsidRPr="00591687">
        <w:rPr>
          <w:color w:val="00B050"/>
        </w:rPr>
        <w:t>ire Environment</w:t>
      </w:r>
      <w:r w:rsidR="00591687">
        <w:rPr>
          <w:color w:val="00B050"/>
        </w:rPr>
        <w:t>.</w:t>
      </w:r>
    </w:p>
    <w:p w14:paraId="418D9E89" w14:textId="3285A923" w:rsidR="009E2CD6" w:rsidRPr="009E2CD6" w:rsidRDefault="0098404A" w:rsidP="00591687">
      <w:pPr>
        <w:rPr>
          <w:color w:val="000000" w:themeColor="text1"/>
        </w:rPr>
      </w:pPr>
      <w:r>
        <w:rPr>
          <w:color w:val="FF0000"/>
        </w:rPr>
        <w:t>d</w:t>
      </w:r>
      <w:r w:rsidR="009E2CD6" w:rsidRPr="009E2CD6">
        <w:rPr>
          <w:color w:val="FF0000"/>
        </w:rPr>
        <w:t>omain</w:t>
      </w:r>
      <w:r w:rsidR="009E2CD6" w:rsidRPr="009E2CD6">
        <w:rPr>
          <w:color w:val="000000" w:themeColor="text1"/>
        </w:rPr>
        <w:t xml:space="preserve"> = Asia Pacific then </w:t>
      </w:r>
      <w:r w:rsidR="009E2CD6" w:rsidRPr="009E2CD6">
        <w:rPr>
          <w:color w:val="FF0000"/>
        </w:rPr>
        <w:t xml:space="preserve">URL </w:t>
      </w:r>
      <w:r w:rsidR="009E2CD6" w:rsidRPr="009E2CD6">
        <w:rPr>
          <w:color w:val="000000" w:themeColor="text1"/>
        </w:rPr>
        <w:t>= Pingone.asia,</w:t>
      </w:r>
    </w:p>
    <w:p w14:paraId="625DE35C" w14:textId="6918FC72" w:rsidR="009E2CD6" w:rsidRPr="00A41012" w:rsidRDefault="0098404A" w:rsidP="00591687">
      <w:r>
        <w:rPr>
          <w:color w:val="FF0000"/>
        </w:rPr>
        <w:t>d</w:t>
      </w:r>
      <w:r w:rsidR="009E2CD6" w:rsidRPr="009E2CD6">
        <w:rPr>
          <w:color w:val="FF0000"/>
        </w:rPr>
        <w:t xml:space="preserve">omain </w:t>
      </w:r>
      <w:r w:rsidR="009E2CD6" w:rsidRPr="009E2CD6">
        <w:rPr>
          <w:color w:val="000000" w:themeColor="text1"/>
        </w:rPr>
        <w:t xml:space="preserve">= North America then </w:t>
      </w:r>
      <w:r w:rsidR="009E2CD6" w:rsidRPr="009E2CD6">
        <w:rPr>
          <w:color w:val="FF0000"/>
        </w:rPr>
        <w:t xml:space="preserve">URL </w:t>
      </w:r>
      <w:r w:rsidR="009E2CD6" w:rsidRPr="009E2CD6">
        <w:rPr>
          <w:color w:val="000000" w:themeColor="text1"/>
        </w:rPr>
        <w:t>= Pingone.co</w:t>
      </w:r>
      <w:r w:rsidR="00C12C3E">
        <w:rPr>
          <w:color w:val="000000" w:themeColor="text1"/>
        </w:rPr>
        <w:t>m, etc…</w:t>
      </w:r>
    </w:p>
    <w:sectPr w:rsidR="009E2CD6" w:rsidRPr="00A41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EFB"/>
    <w:rsid w:val="00042EFB"/>
    <w:rsid w:val="00087CF8"/>
    <w:rsid w:val="000B52FE"/>
    <w:rsid w:val="0021644F"/>
    <w:rsid w:val="002D60BA"/>
    <w:rsid w:val="00591687"/>
    <w:rsid w:val="005D5365"/>
    <w:rsid w:val="00700436"/>
    <w:rsid w:val="00834DF8"/>
    <w:rsid w:val="00872DF5"/>
    <w:rsid w:val="0098404A"/>
    <w:rsid w:val="009E2CD6"/>
    <w:rsid w:val="00A41012"/>
    <w:rsid w:val="00A440E6"/>
    <w:rsid w:val="00A65529"/>
    <w:rsid w:val="00B01C91"/>
    <w:rsid w:val="00B362FC"/>
    <w:rsid w:val="00C12C3E"/>
    <w:rsid w:val="00D602FE"/>
    <w:rsid w:val="00E1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4C6D7"/>
  <w15:chartTrackingRefBased/>
  <w15:docId w15:val="{362F6FC7-026A-452F-A406-68EF0E828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E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7/validping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Raj</dc:creator>
  <cp:keywords/>
  <dc:description/>
  <cp:lastModifiedBy>Mohan Raj</cp:lastModifiedBy>
  <cp:revision>38</cp:revision>
  <dcterms:created xsi:type="dcterms:W3CDTF">2022-12-01T13:44:00Z</dcterms:created>
  <dcterms:modified xsi:type="dcterms:W3CDTF">2022-12-02T06:52:00Z</dcterms:modified>
</cp:coreProperties>
</file>