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DAA61C">
      <w:pPr>
        <w:pStyle w:val="style94"/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>
        <w:rPr>
          <w:b/>
          <w:bCs/>
          <w:kern w:val="36"/>
          <w:sz w:val="36"/>
          <w:szCs w:val="36"/>
        </w:rPr>
        <w:t xml:space="preserve">PHASE 5 – PROJECT DEVELOPMENT               </w:t>
      </w:r>
    </w:p>
    <w:p w14:paraId="87C7648C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1. INTRODUCTION</w:t>
      </w:r>
    </w:p>
    <w:p w14:paraId="B3F587B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Project Title: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AI-</w:t>
      </w:r>
      <w:r>
        <w:rPr>
          <w:rFonts w:ascii="Times New Roman" w:cs="Times New Roman" w:eastAsia="Times New Roman" w:hAnsi="Times New Roman"/>
          <w:b/>
          <w:sz w:val="24"/>
          <w:szCs w:val="24"/>
          <w:lang w:eastAsia="en-IN"/>
        </w:rPr>
        <w:t>Blog Nest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Team Leader: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PriyaDharshini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Mail ID: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/>
        <w:fldChar w:fldCharType="begin"/>
      </w:r>
      <w:r>
        <w:instrText xml:space="preserve"> HYPERLINK "priyaramesh231106@gmail.com"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4"/>
          <w:szCs w:val="24"/>
          <w:lang w:eastAsia="en-IN"/>
        </w:rPr>
        <w:t>priyaramesh231106@gmail.com</w:t>
      </w:r>
      <w:r>
        <w:rPr/>
        <w:fldChar w:fldCharType="end"/>
      </w:r>
    </w:p>
    <w:p w14:paraId="124ED9B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Team Members</w:t>
      </w:r>
    </w:p>
    <w:p w14:paraId="B564D3B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Mary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Francina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J – </w:t>
      </w:r>
      <w:r>
        <w:rPr/>
        <w:fldChar w:fldCharType="begin"/>
      </w:r>
      <w:r>
        <w:instrText xml:space="preserve"> HYPERLINK "mailto:maryfrancina2005@gmail.com"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maryfrancina2005@gmail.com</w:t>
      </w:r>
      <w:r>
        <w:rPr/>
        <w:fldChar w:fldCharType="end"/>
      </w:r>
    </w:p>
    <w:p w14:paraId="510D044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Mithra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S – </w:t>
      </w:r>
      <w:r>
        <w:rPr/>
        <w:fldChar w:fldCharType="begin"/>
      </w:r>
      <w:r>
        <w:instrText xml:space="preserve"> HYPERLINK "mailto:mithra.sundaresan.r@gmail.com"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mithra.sundaresan.r@gmail.com</w:t>
      </w:r>
      <w:r>
        <w:rPr/>
        <w:fldChar w:fldCharType="end"/>
      </w:r>
    </w:p>
    <w:p w14:paraId="6B6B15B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Nandhini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V – </w:t>
      </w:r>
      <w:r>
        <w:rPr/>
        <w:fldChar w:fldCharType="begin"/>
      </w:r>
      <w:r>
        <w:instrText xml:space="preserve"> HYPERLINK "mailto:nanxx2143@gmail.com"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nanxx2143@gmail.com</w:t>
      </w:r>
      <w:r>
        <w:rPr/>
        <w:fldChar w:fldCharType="end"/>
      </w:r>
    </w:p>
    <w:p w14:paraId="C5B8E8B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Navi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B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</w:t>
      </w:r>
      <w:r>
        <w:rPr/>
        <w:fldChar w:fldCharType="begin"/>
      </w:r>
      <w:r>
        <w:instrText xml:space="preserve"> HYPERLINK "mailto:navi4092006@gmail.com"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navi4092006@gmail.com</w:t>
      </w:r>
      <w:r>
        <w:rPr/>
        <w:fldChar w:fldCharType="end"/>
      </w:r>
    </w:p>
    <w:p w14:paraId="405E15A5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2. PROJECT INTRODUCTION</w:t>
      </w:r>
    </w:p>
    <w:p w14:paraId="2B470EA0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noProof/>
          <w:sz w:val="28"/>
          <w:szCs w:val="28"/>
          <w:lang w:eastAsia="en-IN"/>
        </w:rPr>
        <w:drawing>
          <wp:inline distL="0" distT="0" distB="0" distR="0">
            <wp:extent cx="5731510" cy="3820794"/>
            <wp:effectExtent l="0" t="0" r="2540" b="8255"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07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965DBA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 Nest is a backend REST API project developed for efficient blog management with AI-powered features. It allows users to register and log in, create and manage blogs, and use AI features such as blog generation and content summarization.</w:t>
      </w:r>
    </w:p>
    <w:p w14:paraId="A3008CB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project is developed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Node.js, Express.js, Mongo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DB, Mongoose, JWT authentication,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bcryptjs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, and 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D5C7D7DF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6DA34FAD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820C7DB6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3. PROJECT DEVELOPMENT</w:t>
      </w:r>
    </w:p>
    <w:p w14:paraId="2804EBB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Project Development phase focuses on implementing the backend structure and major functionalities of the Blog Nest application. The project was developed using a modular structure that separates configuration, controllers, middleware, models, routes, and services.</w:t>
      </w:r>
    </w:p>
    <w:p w14:paraId="B9DCF31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5184F96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168241C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3.1 Technologies Used</w:t>
      </w:r>
    </w:p>
    <w:p w14:paraId="0CD3E6C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following technologies were used to develop Blog Nest:</w:t>
      </w:r>
    </w:p>
    <w:p w14:paraId="DE710B4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Node.js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as the backend runtime environment.</w:t>
      </w:r>
    </w:p>
    <w:p w14:paraId="3B6644B4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Express.js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to create and manage the REST API.</w:t>
      </w:r>
    </w:p>
    <w:p w14:paraId="63A4646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Mongo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DB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to store application data.</w:t>
      </w:r>
    </w:p>
    <w:p w14:paraId="307FB3D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Mongoose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for database connectivity and data modelling.</w:t>
      </w:r>
    </w:p>
    <w:p w14:paraId="722FA37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JWT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for user authentication and authorization.</w:t>
      </w:r>
    </w:p>
    <w:p w14:paraId="B097328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bcryptjs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for secure password hashing.</w:t>
      </w:r>
    </w:p>
    <w:p w14:paraId="E7B368A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for AI-powered blog generation and content summarization.</w:t>
      </w:r>
    </w:p>
    <w:p w14:paraId="66E16F6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Thunder Client/Postman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Used for API testing.</w:t>
      </w:r>
    </w:p>
    <w:p w14:paraId="719A71A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BC1D284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4B19DB8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3.2 Project Structure</w:t>
      </w:r>
    </w:p>
    <w:p w14:paraId="BA31EAF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backend was organized into different folders, with each folder having a specific responsibility:</w:t>
      </w:r>
    </w:p>
    <w:p w14:paraId="1F97693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config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Contains database configuration.</w:t>
      </w:r>
    </w:p>
    <w:p w14:paraId="42E306F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controllers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Contains the application logic for handling requests and responses.</w:t>
      </w:r>
    </w:p>
    <w:p w14:paraId="81B24E53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middleware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Handles authentication and error processing.</w:t>
      </w:r>
    </w:p>
    <w:p w14:paraId="2EDDEA5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models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Defines the database schemas using Mongoose.</w:t>
      </w:r>
    </w:p>
    <w:p w14:paraId="D1CA681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routes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Defines the API endpoints.</w:t>
      </w:r>
    </w:p>
    <w:p w14:paraId="58C6C84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services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Handles Gemini AI integration and related business logic.</w:t>
      </w:r>
    </w:p>
    <w:p w14:paraId="9CC489B9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app.js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– Configures the Express application.</w:t>
      </w:r>
    </w:p>
    <w:p w14:paraId="A8C8CDD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D3930D0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E7F33D6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ADBC4DC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8744C07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4EDFC18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BF1591B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5.1: Project Structure</w:t>
      </w:r>
    </w:p>
    <w:p w14:paraId="F8C78FD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  <w:t xml:space="preserve">             </w:t>
      </w: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3195588" cy="5600036"/>
            <wp:effectExtent l="0" t="0" r="5080" b="127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5588" cy="56000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AE6222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60510797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4EF75E3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BB342F8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bookmarkStart w:id="0" w:name="_GoBack"/>
    <w:bookmarkEnd w:id="0"/>
    <w:p w14:paraId="B251F798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 xml:space="preserve">3.3 Database Connection and Server </w:t>
      </w: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Startup</w:t>
      </w:r>
    </w:p>
    <w:p w14:paraId="9FCA594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Mongo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DB was connected to the backend using Mongoose. The database connection was configured in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db.js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file.</w:t>
      </w:r>
    </w:p>
    <w:p w14:paraId="323F81B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backend server was started successfully, and the terminal displayed the database connection and server start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up information.</w:t>
      </w:r>
    </w:p>
    <w:p w14:paraId="AF83B56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5.2: Database Connection and Server Star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up</w:t>
      </w:r>
    </w:p>
    <w:p w14:paraId="EA33F6E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  <w:t xml:space="preserve">      </w:t>
      </w: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6121667" cy="4042610"/>
            <wp:effectExtent l="0" t="0" r="0" b="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1667" cy="40426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A15802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B90442A1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12BA0F65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EF7BA817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FB5D4083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91437E9D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48FB231B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1F58F0BA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E1025C8C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EAC3D42E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F4835AA0">
      <w:pPr>
        <w:pStyle w:val="style0"/>
        <w:spacing w:before="100" w:beforeAutospacing="true" w:after="100" w:afterAutospacing="true" w:lineRule="auto" w:line="240"/>
        <w:outlineLvl w:val="2"/>
        <w:rPr>
          <w:sz w:val="24"/>
          <w:szCs w:val="24"/>
        </w:rPr>
      </w:pPr>
    </w:p>
    <w:p w14:paraId="3C0E68EA">
      <w:pPr>
        <w:pStyle w:val="style0"/>
        <w:spacing w:before="100" w:beforeAutospacing="true" w:after="100" w:afterAutospacing="true" w:lineRule="auto" w:line="240"/>
        <w:outlineLvl w:val="2"/>
        <w:rPr>
          <w:noProof/>
          <w:sz w:val="24"/>
          <w:szCs w:val="24"/>
          <w:lang w:eastAsia="en-IN"/>
        </w:rPr>
      </w:pPr>
      <w:r>
        <w:rPr>
          <w:sz w:val="24"/>
          <w:szCs w:val="24"/>
        </w:rPr>
        <w:t xml:space="preserve">3.4 Backend </w:t>
      </w:r>
      <w:r>
        <w:rPr>
          <w:sz w:val="24"/>
          <w:szCs w:val="24"/>
        </w:rPr>
        <w:t>Server</w:t>
      </w:r>
      <w:r>
        <w:rPr>
          <w:sz w:val="24"/>
          <w:szCs w:val="24"/>
          <w:lang w:val="en-US"/>
        </w:rPr>
        <w:t xml:space="preserve"> </w:t>
      </w:r>
      <w:r>
        <w:rPr>
          <w:noProof/>
          <w:sz w:val="24"/>
          <w:szCs w:val="24"/>
          <w:lang w:eastAsia="en-IN"/>
        </w:rPr>
        <w:t>Running</w:t>
      </w:r>
    </w:p>
    <w:p w14:paraId="65100924">
      <w:pPr>
        <w:pStyle w:val="style0"/>
        <w:spacing w:before="100" w:beforeAutospacing="true" w:after="100" w:afterAutospacing="true" w:lineRule="auto" w:line="240"/>
        <w:outlineLvl w:val="2"/>
        <w:rPr/>
      </w:pPr>
      <w:r>
        <w:t xml:space="preserve">The Express backend was configured to run on </w:t>
      </w:r>
      <w:r>
        <w:rPr>
          <w:rStyle w:val="style87"/>
        </w:rPr>
        <w:t>port 5000</w:t>
      </w:r>
      <w:r>
        <w:t>. The server was verified by opening the local API address in a browser.</w:t>
      </w:r>
    </w:p>
    <w:p w14:paraId="201BC519">
      <w:pPr>
        <w:pStyle w:val="style0"/>
        <w:spacing w:before="100" w:beforeAutospacing="true" w:after="100" w:afterAutospacing="true" w:lineRule="auto" w:line="240"/>
        <w:outlineLvl w:val="2"/>
        <w:rPr/>
      </w:pPr>
      <w:r>
        <w:t>Visit:</w:t>
      </w:r>
      <w:r>
        <w:t xml:space="preserve"> </w:t>
      </w:r>
      <w:r>
        <w:rPr/>
        <w:fldChar w:fldCharType="begin"/>
      </w:r>
      <w:r>
        <w:instrText xml:space="preserve"> HYPERLINK "http://localhost:5000/" </w:instrText>
      </w:r>
      <w:r>
        <w:rPr/>
        <w:fldChar w:fldCharType="separate"/>
      </w:r>
      <w:r>
        <w:rPr>
          <w:rStyle w:val="style85"/>
        </w:rPr>
        <w:t>http://localhost:5000/</w:t>
      </w:r>
      <w:r>
        <w:rPr/>
        <w:fldChar w:fldCharType="end"/>
      </w:r>
    </w:p>
    <w:p w14:paraId="87249C33">
      <w:pPr>
        <w:pStyle w:val="style0"/>
        <w:spacing w:before="100" w:beforeAutospacing="true" w:after="100" w:afterAutospacing="true" w:lineRule="auto" w:line="240"/>
        <w:outlineLvl w:val="2"/>
        <w:rPr>
          <w:b/>
          <w:bCs/>
          <w:noProof/>
          <w:sz w:val="24"/>
          <w:szCs w:val="24"/>
          <w:lang w:eastAsia="en-IN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 w:eastAsia="en-US"/>
        </w:rPr>
        <w:t>Figure 5.3: Backend Server Running</w:t>
      </w:r>
    </w:p>
    <w:p w14:paraId="9A3234A6">
      <w:pPr>
        <w:pStyle w:val="style0"/>
        <w:spacing w:before="100" w:beforeAutospacing="true" w:after="100" w:afterAutospacing="true" w:lineRule="auto" w:line="240"/>
        <w:outlineLvl w:val="2"/>
        <w:rPr>
          <w:b/>
          <w:noProof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eastAsia="en-IN"/>
        </w:rPr>
        <w:drawing>
          <wp:inline distL="0" distT="0" distB="0" distR="0">
            <wp:extent cx="4979591" cy="3561346"/>
            <wp:effectExtent l="0" t="0" r="0" b="127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9591" cy="35613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29761">
      <w:pPr>
        <w:pStyle w:val="style0"/>
        <w:spacing w:before="100" w:beforeAutospacing="true" w:after="100" w:afterAutospacing="true" w:lineRule="auto" w:line="240"/>
        <w:outlineLvl w:val="2"/>
        <w:rPr/>
      </w:pPr>
    </w:p>
    <w:p w14:paraId="20135DA7">
      <w:pPr>
        <w:pStyle w:val="style0"/>
        <w:spacing w:before="100" w:beforeAutospacing="true" w:after="100" w:afterAutospacing="true" w:lineRule="auto" w:line="240"/>
        <w:outlineLvl w:val="2"/>
        <w:rPr/>
      </w:pPr>
      <w:r>
        <w:t xml:space="preserve"> </w:t>
      </w:r>
    </w:p>
    <w:p w14:paraId="94ADE2D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</w:pPr>
    </w:p>
    <w:p w14:paraId="F44DE13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</w:pPr>
    </w:p>
    <w:p w14:paraId="278BCC4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</w:pPr>
    </w:p>
    <w:p w14:paraId="5F92B0D7">
      <w:pPr>
        <w:pStyle w:val="style0"/>
        <w:spacing w:before="100" w:beforeAutospacing="true" w:after="100" w:afterAutospacing="true" w:lineRule="auto" w:line="240"/>
        <w:outlineLvl w:val="2"/>
        <w:rPr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3.5 Gemini AI Integration</w:t>
      </w:r>
    </w:p>
    <w:p w14:paraId="DC32998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Google Gemini AI was integrated into the backend to provide AI-powered functionality.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geminiService.js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file handles communication between the backend and the Gemini AI service.</w:t>
      </w:r>
    </w:p>
    <w:p w14:paraId="F1ECA51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Gemini API key is securely configured through the environment file instead of being directly written in the source code.</w:t>
      </w:r>
    </w:p>
    <w:p w14:paraId="535EA13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AI integration is used for features such as:</w:t>
      </w:r>
    </w:p>
    <w:p w14:paraId="25B47AA1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AI blog generation</w:t>
      </w:r>
    </w:p>
    <w:p w14:paraId="A2804F92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Content summarization</w:t>
      </w:r>
    </w:p>
    <w:p w14:paraId="B629D99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5.4: Gemini AI Integration</w:t>
      </w:r>
    </w:p>
    <w:p w14:paraId="5A74166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eastAsia="en-IN"/>
        </w:rPr>
        <w:drawing>
          <wp:inline distL="0" distT="0" distB="0" distR="0">
            <wp:extent cx="5725753" cy="4167739"/>
            <wp:effectExtent l="0" t="0" r="8890" b="4445"/>
            <wp:docPr id="1030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5753" cy="41677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DE7AF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7CC39C4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7C3B73A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9C90E8F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88DAE173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D8038BA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D8576D7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1CDA9E5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3.6 Successful API Response</w:t>
      </w:r>
    </w:p>
    <w:p w14:paraId="B97884B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After implementing the backend features, the API was tested by sending requests through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Thunder Client/Postman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 The backend successfully processed the request and returned the expected response.</w:t>
      </w:r>
    </w:p>
    <w:p w14:paraId="A8014B4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5.5: Successful API Response</w:t>
      </w:r>
    </w:p>
    <w:p w14:paraId="6A4BFDA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        </w:t>
      </w: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5736657" cy="5005137"/>
            <wp:effectExtent l="0" t="0" r="0" b="5080"/>
            <wp:docPr id="1031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6657" cy="50051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91731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E528E99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C6DF81B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2EFD7A8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09CEC2B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3.7 Development Outcome</w:t>
      </w:r>
    </w:p>
    <w:p w14:paraId="6347D93D">
      <w:pPr>
        <w:pStyle w:val="style0"/>
        <w:spacing w:before="100" w:beforeAutospacing="true" w:after="100" w:afterAutospacing="true" w:lineRule="auto" w:line="240"/>
        <w:rPr/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development phase resulted in a structured backend REST API with database connectivity, user authentication, blog management, and Gemini AI integration. The major components were successfully implemented and prepared for the testing phase.</w:t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95AE7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938843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D76E27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4CB2E1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9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paragraph" w:styleId="style2">
    <w:name w:val="heading 2"/>
    <w:basedOn w:val="style0"/>
    <w:next w:val="style2"/>
    <w:link w:val="style4100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3">
    <w:name w:val="heading 3"/>
    <w:basedOn w:val="style0"/>
    <w:next w:val="style3"/>
    <w:link w:val="style4101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28f0480e-3e46-44a0-8931-3b65d0ba8ec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06660645-c647-47b9-88c9-95f8be54c66c"/>
    <w:basedOn w:val="style65"/>
    <w:next w:val="style4098"/>
    <w:link w:val="style32"/>
    <w:uiPriority w:val="99"/>
  </w:style>
  <w:style w:type="character" w:customStyle="1" w:styleId="style4099">
    <w:name w:val="Heading 1 Char_51909e81-1120-46db-81eb-d932b8a4bde7"/>
    <w:basedOn w:val="style65"/>
    <w:next w:val="style4099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character" w:customStyle="1" w:styleId="style4100">
    <w:name w:val="Heading 2 Char_a84ac538-bd4f-4b93-a354-11c7a4dbce04"/>
    <w:basedOn w:val="style65"/>
    <w:next w:val="style4100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character" w:customStyle="1" w:styleId="style4101">
    <w:name w:val="Heading 3 Char_60e6ea1f-6c54-4edc-99e4-20b4229c87b5"/>
    <w:basedOn w:val="style65"/>
    <w:next w:val="style4101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3">
    <w:name w:val="Balloon Text"/>
    <w:basedOn w:val="style0"/>
    <w:next w:val="style153"/>
    <w:link w:val="style4103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Words>512</Words>
  <Pages>7</Pages>
  <Characters>3069</Characters>
  <Application>WPS Office</Application>
  <DocSecurity>0</DocSecurity>
  <Paragraphs>102</Paragraphs>
  <ScaleCrop>false</ScaleCrop>
  <LinksUpToDate>false</LinksUpToDate>
  <CharactersWithSpaces>3596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2026-09-24T15:38:00Z</dcterms:created>
  <dc:creator>acer</dc:creator>
  <lastModifiedBy>SM-M146B</lastModifiedBy>
  <dcterms:modified xsi:type="dcterms:W3CDTF">2026-09-24T17:29:04Z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b703cd1b9a8a40b5a2cdc630247bdf45_23</vt:lpwstr>
  </property>
</Properties>
</file>