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spacing w:lineRule="auto" w:line="240" w:before="240" w:after="0"/>
        <w:rPr>
          <w:b/>
          <w:b/>
        </w:rPr>
      </w:pPr>
      <w:r>
        <w:rPr>
          <w:b/>
        </w:rPr>
        <w:t>Descrição do Problema e da Solução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 xml:space="preserve">Problema 1: Dada uma sequência </w:t>
      </w:r>
      <w:r>
        <w:rPr>
          <w:i/>
          <w:iCs/>
        </w:rPr>
        <w:t>alpha</w:t>
      </w:r>
      <w:r>
        <w:rPr/>
        <w:t xml:space="preserve"> de inteiros, pretende calcular-se o tamanho da maior subsequência estritamente crescente, bem como o número de subsequências estritamente crescentes de tamanho máximo de </w:t>
      </w:r>
      <w:r>
        <w:rPr>
          <w:i/>
          <w:iCs/>
        </w:rPr>
        <w:t>alpha.</w:t>
      </w:r>
    </w:p>
    <w:p>
      <w:pPr>
        <w:pStyle w:val="Normal1"/>
        <w:spacing w:lineRule="auto" w:line="240" w:before="240" w:after="0"/>
        <w:rPr/>
      </w:pPr>
      <w:r>
        <w:rPr>
          <w:i w:val="false"/>
          <w:iCs w:val="false"/>
        </w:rPr>
        <w:t xml:space="preserve">Solução encontrada: </w:t>
      </w:r>
      <w:r>
        <w:rPr>
          <w:i w:val="false"/>
          <w:iCs w:val="false"/>
        </w:rPr>
        <w:t>Pegando num elemento qualquer da sequência, queremos arranjar maneira de que todos os elelmentos à priori deste s</w:t>
      </w:r>
      <w:r>
        <w:rPr>
          <w:i w:val="false"/>
          <w:iCs w:val="false"/>
        </w:rPr>
        <w:t xml:space="preserve">erem </w:t>
      </w:r>
      <w:r>
        <w:rPr>
          <w:i w:val="false"/>
          <w:iCs w:val="false"/>
        </w:rPr>
        <w:t xml:space="preserve">inferiores </w:t>
      </w:r>
      <w:r>
        <w:rPr>
          <w:i w:val="false"/>
          <w:iCs w:val="false"/>
        </w:rPr>
        <w:t xml:space="preserve">a esse elemento, criando assim uma subsequência estritamente crescente. </w:t>
      </w:r>
      <w:r>
        <w:rPr>
          <w:i w:val="false"/>
          <w:iCs w:val="false"/>
        </w:rPr>
        <w:t>Ao resistarmos o tamanho de possíveis subsequências que preenchem este requisito é possível encontrar o tamanho da maior subsequência assim como outras possíveis sequências com o mesmo tamanho.</w:t>
      </w:r>
    </w:p>
    <w:p>
      <w:pPr>
        <w:pStyle w:val="Normal1"/>
        <w:spacing w:lineRule="auto" w:line="240" w:before="240" w:after="0"/>
        <w:rPr/>
      </w:pPr>
      <w:r>
        <w:rPr>
          <w:i w:val="false"/>
          <w:iCs w:val="false"/>
        </w:rPr>
        <w:t xml:space="preserve">Problema 2: Dadas duas sequências </w:t>
      </w:r>
      <w:r>
        <w:rPr>
          <w:i/>
          <w:iCs/>
        </w:rPr>
        <w:t>alpha</w:t>
      </w:r>
      <w:r>
        <w:rPr>
          <w:i w:val="false"/>
          <w:iCs w:val="false"/>
        </w:rPr>
        <w:t xml:space="preserve"> e </w:t>
      </w:r>
      <w:r>
        <w:rPr>
          <w:i/>
          <w:iCs/>
        </w:rPr>
        <w:t>beta</w:t>
      </w:r>
      <w:r>
        <w:rPr>
          <w:i w:val="false"/>
          <w:iCs w:val="false"/>
        </w:rPr>
        <w:t xml:space="preserve"> de inteiros, pretende-se calcular apenas o tamanho da maior subsequência comum estritamente crescente entre </w:t>
      </w:r>
      <w:r>
        <w:rPr>
          <w:i/>
          <w:iCs/>
        </w:rPr>
        <w:t>alpha</w:t>
      </w:r>
      <w:r>
        <w:rPr>
          <w:i w:val="false"/>
          <w:iCs w:val="false"/>
        </w:rPr>
        <w:t xml:space="preserve"> e </w:t>
      </w:r>
      <w:r>
        <w:rPr>
          <w:i/>
          <w:iCs/>
        </w:rPr>
        <w:t>beta</w:t>
      </w:r>
      <w:r>
        <w:rPr>
          <w:i w:val="false"/>
          <w:iCs w:val="false"/>
        </w:rPr>
        <w:t>.</w:t>
      </w:r>
    </w:p>
    <w:p>
      <w:pPr>
        <w:pStyle w:val="Normal1"/>
        <w:pageBreakBefore w:val="false"/>
        <w:spacing w:lineRule="auto" w:line="240" w:before="240" w:after="0"/>
        <w:rPr>
          <w:b/>
          <w:b/>
        </w:rPr>
      </w:pPr>
      <w:r>
        <w:rPr>
          <w:b/>
        </w:rPr>
        <w:t>Análise Teórica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Análise teórica da complexidade total e das várias etapas da solução proposta.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Inserir aqui um pseudo código de muito alto nível a indicar a complexidade de cada etapa.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Exemplo: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Leitura dos dados de entrada: simples leitura do input, com ciclo(s) a depender de linearmente/quadraticamente/… de V/E/V+E/… Logo, Θ(V)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Processamento da instância para fazer alguma coisa. Logo, O(??)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Aplicação do algoritmo X para fazer algo. Logo, O(?X?X)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Transformação dos dados com uma dada finalidade. O(?Y?Y?)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u w:val="none"/>
        </w:rPr>
      </w:pPr>
      <w:r>
        <w:rPr/>
        <w:t>Apresentação dos dados. O(???)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Complexidade global da solução: O(!??!)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>
          <w:b/>
          <w:b/>
        </w:rPr>
      </w:pPr>
      <w:r>
        <w:rPr>
          <w:b/>
        </w:rPr>
        <w:t>Avaliação Experimental dos Resultados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Descrição do tipo experiências feitas e gráfico demonstrativo da avaliação de tempos associados.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Gerar pelo menos 10 instâncias (e indicar quais) de tamanho incremental e cálculo dos tempos para cada instância.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Gerar o gráfico do tempo (eixo do YYs) em função do tamanho da instância de entrada (eixo dos XXs) como exemplificado abaixo. Indicar a informação dos eixos.</w:t>
      </w:r>
    </w:p>
    <w:p>
      <w:pPr>
        <w:pStyle w:val="Normal1"/>
        <w:pageBreakBefore w:val="false"/>
        <w:spacing w:lineRule="auto" w:line="240" w:before="240" w:after="0"/>
        <w:jc w:val="center"/>
        <w:rPr/>
      </w:pPr>
      <w:r>
        <w:rPr/>
        <w:drawing>
          <wp:inline distT="0" distB="0" distL="0" distR="0">
            <wp:extent cx="3862705" cy="29000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Concluir se o gráfico gerado está concordante com a análise teórica prevista.</w:t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303" w:right="1303" w:gutter="0" w:header="720" w:top="1303" w:footer="720" w:bottom="130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jc w:val="center"/>
      <w:rPr>
        <w:b/>
        <w:b/>
        <w:sz w:val="30"/>
        <w:szCs w:val="30"/>
      </w:rPr>
    </w:pPr>
    <w:r>
      <w:rPr>
        <w:b/>
        <w:sz w:val="30"/>
        <w:szCs w:val="30"/>
      </w:rPr>
      <w:t>Relatório 1º projecto ASA 2021/2022</w:t>
    </w:r>
  </w:p>
  <w:p>
    <w:pPr>
      <w:pStyle w:val="Normal1"/>
      <w:pageBreakBefore w:val="false"/>
      <w:spacing w:lineRule="auto" w:line="240" w:before="240" w:after="0"/>
      <w:rPr/>
    </w:pPr>
    <w:r>
      <w:rPr>
        <w:b/>
      </w:rPr>
      <w:t>Grupo:</w:t>
    </w:r>
    <w:r>
      <w:rPr/>
      <w:t xml:space="preserve"> tp</w:t>
    </w:r>
    <w:r>
      <w:rPr/>
      <w:t>021</w:t>
    </w:r>
  </w:p>
  <w:p>
    <w:pPr>
      <w:pStyle w:val="Normal1"/>
      <w:pageBreakBefore w:val="false"/>
      <w:spacing w:lineRule="auto" w:line="240" w:before="240" w:after="0"/>
      <w:rPr/>
    </w:pPr>
    <w:r>
      <w:rPr>
        <w:b/>
      </w:rPr>
      <w:t>Aluno(s):</w:t>
    </w:r>
    <w:r>
      <w:rPr/>
      <w:t xml:space="preserve"> Nome1 (9</w:t>
    </w:r>
    <w:r>
      <w:rPr/>
      <w:t>9119</w:t>
    </w:r>
    <w:r>
      <w:rPr/>
      <w:t>) e Nome2 (9</w:t>
    </w:r>
    <w:r>
      <w:rPr/>
      <w:t>9120</w:t>
    </w:r>
    <w:r>
      <w:rPr/>
      <w:t>)</w:t>
    </w:r>
  </w:p>
  <w:p>
    <w:pPr>
      <w:pStyle w:val="Normal1"/>
      <w:pageBreakBefore w:val="false"/>
      <w:spacing w:lineRule="auto" w:line="240" w:before="240" w:after="0"/>
      <w:rPr/>
    </w:pPr>
    <w:r>
      <w:rPr/>
      <mc:AlternateContent>
        <mc:Choice Requires="wps">
          <w:drawing>
            <wp:inline distT="0" distB="0" distL="0" distR="0">
              <wp:extent cx="5906135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590544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64.9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LibreOffice/7.2.2.2$Linux_X86_64 LibreOffice_project/20$Build-2</Application>
  <AppVersion>15.0000</AppVersion>
  <Pages>2</Pages>
  <Words>297</Words>
  <Characters>1702</Characters>
  <CharactersWithSpaces>1971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2022-01-02T20:49:08Z</dcterms:modified>
  <cp:revision>2</cp:revision>
  <dc:subject/>
  <dc:title/>
</cp:coreProperties>
</file>