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22C4" w:rsidRPr="006822C4" w:rsidRDefault="006822C4" w:rsidP="006822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kern w:val="36"/>
          <w:sz w:val="32"/>
          <w:szCs w:val="24"/>
          <w:lang w:eastAsia="en-IN"/>
        </w:rPr>
        <w:t>Power BI Netflix Content Analysis Dashboard Report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1. </w:t>
      </w: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Identification</w:t>
      </w: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of Problem Statements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 1: Content Performance Optimization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Netflix needs to understand which content types, genres, and ratings perform best across different markets to optimize their content acquisition and production strategy. Without data-driven insights, Netflix risks investing in underperforming content categories and missing opportunities in high-performing segments.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Impact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Improved understanding of content performance metrics can lead to more targeted content investments, higher viewer engagement, and better allocation of production resources across genres and formats.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Problem Statement 2: Geographic Market Intelligence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Netflix requires comprehensive insights into regional content preferences and engagement patterns to tailor their global expansion strategy. Without region-specific analytics, Netflix may miss opportunities to customize their content library for specific markets.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Impact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Identifying regional content preferences enables Netflix to develop market-specific acquisition strategies, targeted marketing campaigns, and localized content recommendations, ultimately driving subscriber growth and retention in key markets.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2. Data Cleaning &amp; Transformation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Initial Dataset Structure &amp; Issues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dataset from Kaggle contained Netflix listings in Excel format with several data quality issues: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Redundant columns with minimal analytical value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Inconsistent data types and formatting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Missing values in key fields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Non-standardized naming conventions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Special characters in runtime values</w:t>
      </w:r>
    </w:p>
    <w:p w:rsidR="006822C4" w:rsidRPr="006822C4" w:rsidRDefault="006822C4" w:rsidP="006822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Mixed content types including irrelevant categories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Cleaning</w:t>
      </w: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Transformation Steps</w:t>
      </w:r>
    </w:p>
    <w:p w:rsidR="006822C4" w:rsidRPr="006822C4" w:rsidRDefault="006822C4" w:rsidP="0068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Elimination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Removed redundant columns: certificate, </w:t>
      </w:r>
      <w:proofErr w:type="spellStart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popular_rank</w:t>
      </w:r>
      <w:proofErr w:type="spellEnd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summary, language, </w:t>
      </w:r>
      <w:proofErr w:type="spellStart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isAdult</w:t>
      </w:r>
      <w:proofErr w:type="spellEnd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, cast, episodes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Eliminated video game entries to focus on primary content types</w:t>
      </w:r>
    </w:p>
    <w:p w:rsidR="006822C4" w:rsidRPr="006822C4" w:rsidRDefault="006822C4" w:rsidP="0068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 Renaming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Standardized column names for consistency (e.g., </w:t>
      </w:r>
      <w:proofErr w:type="spellStart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start_year</w:t>
      </w:r>
      <w:proofErr w:type="spellEnd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Start Year)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proper casing and spacing for readability</w:t>
      </w:r>
    </w:p>
    <w:p w:rsidR="006822C4" w:rsidRPr="006822C4" w:rsidRDefault="006822C4" w:rsidP="0068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 Standardization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Text: ID, Title, Country, Image URL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Whole Number: Votes, Runtime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Decimal: Rating (rounded to one decimal place)</w:t>
      </w:r>
    </w:p>
    <w:p w:rsidR="006822C4" w:rsidRPr="006822C4" w:rsidRDefault="006822C4" w:rsidP="0068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Replaced invalid runtime values containing non-numeric characters with nulls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Applied appropriate data type conversions</w:t>
      </w:r>
    </w:p>
    <w:p w:rsidR="006822C4" w:rsidRPr="000E619D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string manipulation for genres and classifications</w:t>
      </w:r>
    </w:p>
    <w:p w:rsidR="00AE7B7C" w:rsidRPr="006822C4" w:rsidRDefault="00AE7B7C" w:rsidP="00AE7B7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noProof/>
          <w:sz w:val="24"/>
          <w:szCs w:val="24"/>
        </w:rPr>
        <w:drawing>
          <wp:inline distT="0" distB="0" distL="0" distR="0">
            <wp:extent cx="4093038" cy="3612221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027" cy="362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C4" w:rsidRPr="006822C4" w:rsidRDefault="006822C4" w:rsidP="006822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Filtering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Excluded rows with missing ratings or country data</w:t>
      </w:r>
    </w:p>
    <w:p w:rsidR="006822C4" w:rsidRP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Removed non-relevant content types (Video, Video Game, Short)</w:t>
      </w:r>
    </w:p>
    <w:p w:rsidR="006822C4" w:rsidRDefault="006822C4" w:rsidP="006822C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Filtered out entries with null values in critical fields</w:t>
      </w:r>
    </w:p>
    <w:p w:rsidR="002360BB" w:rsidRPr="002360BB" w:rsidRDefault="002360BB" w:rsidP="002360B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0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:rsidR="002360BB" w:rsidRPr="002360BB" w:rsidRDefault="002360BB" w:rsidP="002360B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60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data model was structured around three core components:</w:t>
      </w:r>
    </w:p>
    <w:p w:rsidR="002360BB" w:rsidRPr="009849C1" w:rsidRDefault="002360BB" w:rsidP="002360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984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Listings Table</w:t>
      </w:r>
      <w:r w:rsidRPr="009849C1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primary dataset containing all title-level information.</w:t>
      </w:r>
    </w:p>
    <w:p w:rsidR="002360BB" w:rsidRPr="009849C1" w:rsidRDefault="002360BB" w:rsidP="002360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Calculations Table</w:t>
      </w:r>
      <w:r w:rsidRPr="009849C1">
        <w:rPr>
          <w:rFonts w:ascii="Times New Roman" w:eastAsia="Times New Roman" w:hAnsi="Times New Roman" w:cs="Times New Roman"/>
          <w:sz w:val="24"/>
          <w:szCs w:val="24"/>
          <w:lang w:eastAsia="en-IN"/>
        </w:rPr>
        <w:t>: A dedicated structure for housing all calculated measures and KPIs.</w:t>
      </w:r>
    </w:p>
    <w:p w:rsidR="002360BB" w:rsidRPr="009849C1" w:rsidRDefault="002360BB" w:rsidP="002360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C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Formatting Table</w:t>
      </w:r>
      <w:r w:rsidRPr="009849C1">
        <w:rPr>
          <w:rFonts w:ascii="Times New Roman" w:eastAsia="Times New Roman" w:hAnsi="Times New Roman" w:cs="Times New Roman"/>
          <w:sz w:val="24"/>
          <w:szCs w:val="24"/>
          <w:lang w:eastAsia="en-IN"/>
        </w:rPr>
        <w:t>: A static reference table used for conditional formatting and dynamic visual styling of rating groups.</w:t>
      </w:r>
    </w:p>
    <w:p w:rsidR="002C6557" w:rsidRPr="006822C4" w:rsidRDefault="002C6557" w:rsidP="002C65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3. </w:t>
      </w: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Custom</w:t>
      </w: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Formula Implementation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Several DAX (Data Analysis Expressions) formulas were created to enhance the analytical capabilities:</w:t>
      </w:r>
    </w:p>
    <w:p w:rsidR="00AE7B7C" w:rsidRPr="000E619D" w:rsidRDefault="006822C4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Primary Genre Extraction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Genre = 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LEFT(</w:t>
      </w:r>
      <w:proofErr w:type="gramEnd"/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Genres],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SEARCH(</w:t>
      </w:r>
      <w:proofErr w:type="gramEnd"/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",",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Genres],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LEN(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Genres]) + 1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) - 1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AE7B7C" w:rsidRPr="006822C4" w:rsidRDefault="00AE7B7C" w:rsidP="0068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Extracts the first genre from comma-separated genre lists to facilitate primary genre analysis.</w:t>
      </w:r>
    </w:p>
    <w:p w:rsidR="00AE7B7C" w:rsidRPr="000E619D" w:rsidRDefault="006822C4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Type Classification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Listing Type =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SWITCH(</w:t>
      </w:r>
      <w:proofErr w:type="gramEnd"/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TRUE(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Type] in {"movie","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tvMovie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"}, "Movie",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Type] in {"tvminiseries","tvSeries","tvEpisode","TVSpecial","tvShort"},"Television"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AE7B7C" w:rsidRPr="006822C4" w:rsidRDefault="00AE7B7C" w:rsidP="0068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Standardizes content type classification into "Movie" or "Television" categories for clearer analysis.</w:t>
      </w:r>
    </w:p>
    <w:p w:rsidR="00AE7B7C" w:rsidRPr="000E619D" w:rsidRDefault="006822C4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 Group Bucketing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 Group = SWITCH(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TRUE(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0 &amp;&amp; Listings[Rating] &lt; 1, 0,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1 &amp;&amp; Listings[Rating] &lt; 2, 1,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2 &amp;&amp; Listings[Rating] &lt; 3, 2,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3 &amp;&amp; Listings[Rating] &lt; 4, 3,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4 &amp;&amp; Listings[Rating] &lt; 5, 4,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5 &amp;&amp; Listings[Rating] &lt; 6, 5,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6 &amp;&amp; Listings[Rating] &lt; 7, 6,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7 &amp;&amp; Listings[Rating] &lt; 8, 7,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8 &amp;&amp; Listings[Rating] &lt; 9, 8,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Listings[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Rating] &gt;= 9 &amp;&amp; Listings[Rating] &lt; 10, 9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AE7B7C" w:rsidRPr="006822C4" w:rsidRDefault="00AE7B7C" w:rsidP="0068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rating buckets for easier filtering and visualization of content quality distribution.</w:t>
      </w:r>
    </w:p>
    <w:p w:rsidR="00AE7B7C" w:rsidRPr="000E619D" w:rsidRDefault="006822C4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Dynamic Rating Visualization Formatting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Dynamic Rating Fill =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SWITCH(</w:t>
      </w:r>
      <w:proofErr w:type="gramEnd"/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TRUE(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0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1,"#EBEAEA",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1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2,"#EAD1D2",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2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3,"#EAB8BA",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3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4,"#E99FA3",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4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5,"#E8868B",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5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6,"#E86D73",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6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7,"#E7545B",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7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8,"#E63B44",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8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9,"#E6222C",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&gt;= 9 &amp;&amp; 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 &lt; 10,"#E50914"</w:t>
      </w:r>
    </w:p>
    <w:p w:rsidR="00AE7B7C" w:rsidRPr="006822C4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)</w:t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Enables intuitive color-coding where higher ratings receive deeper shades of Netflix's signature red </w:t>
      </w:r>
      <w:proofErr w:type="spellStart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E7B7C" w:rsidRPr="000E619D" w:rsidRDefault="006822C4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Map Metric Selector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z_Parameter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: Map Size = {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("Number of Titles",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NAMEOF(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'Calculations'[# Titles]), 0),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("Average Rating per Title",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NAMEOF(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'Calculations'[</w:t>
      </w:r>
      <w:proofErr w:type="spell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Avg</w:t>
      </w:r>
      <w:proofErr w:type="spell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Rating]), 1),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("Number of Votes",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NAMEOF(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'Calculations'[# Votes]), 2),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("Number of Votes per Title", </w:t>
      </w:r>
      <w:proofErr w:type="gramStart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NAMEOF(</w:t>
      </w:r>
      <w:proofErr w:type="gramEnd"/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'Calculations'[# Votes per Title]), 3)</w:t>
      </w:r>
    </w:p>
    <w:p w:rsidR="00AE7B7C" w:rsidRPr="000E619D" w:rsidRDefault="00AE7B7C" w:rsidP="00AE7B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0E619D">
        <w:rPr>
          <w:rFonts w:ascii="Courier New" w:eastAsia="Times New Roman" w:hAnsi="Courier New" w:cs="Courier New"/>
          <w:sz w:val="24"/>
          <w:szCs w:val="24"/>
          <w:lang w:eastAsia="en-IN"/>
        </w:rPr>
        <w:t>}</w:t>
      </w:r>
    </w:p>
    <w:p w:rsidR="00AE7B7C" w:rsidRPr="006822C4" w:rsidRDefault="00AE7B7C" w:rsidP="00682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:rsidR="006822C4" w:rsidRPr="000E619D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 parameter that enables users to dynamically switch the metric displayed on the geographic map visualization.</w:t>
      </w:r>
    </w:p>
    <w:p w:rsidR="00AE7B7C" w:rsidRPr="000E619D" w:rsidRDefault="00AE7B7C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Calculations </w:t>
      </w:r>
    </w:p>
    <w:p w:rsidR="00AE7B7C" w:rsidRPr="000E619D" w:rsidRDefault="00AE7B7C" w:rsidP="00AE7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619D">
        <w:rPr>
          <w:noProof/>
          <w:sz w:val="24"/>
          <w:szCs w:val="24"/>
        </w:rPr>
        <w:drawing>
          <wp:inline distT="0" distB="0" distL="0" distR="0">
            <wp:extent cx="5731510" cy="239027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2C4" w:rsidRPr="000E619D" w:rsidRDefault="006822C4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4. </w:t>
      </w: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Visualizations</w:t>
      </w: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Dashboard Quality</w:t>
      </w:r>
    </w:p>
    <w:p w:rsidR="00AE7B7C" w:rsidRPr="006822C4" w:rsidRDefault="00AE7B7C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drawing>
          <wp:inline distT="0" distB="0" distL="0" distR="0" wp14:anchorId="7434D83F" wp14:editId="14C34B1F">
            <wp:extent cx="5731510" cy="29248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2C4" w:rsidRPr="006822C4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Netflix content analysis dashboard comprises several interconnected visualizations designed for comprehensive content performance analysis: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Components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and Navigation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Netflix-branded header for instant context recognition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Toggle buttons for Movies/TV Shows/All content filtering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Reset filter button for quick dashboard reset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KPI Cards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content count (1,779 titles)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breakdown (562 Movies, 1,217 TV Shows)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ratings visualization with color-coding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votes and votes per title metrics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 Distribution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Horizontal bar chart showing title count by rating group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Color-coded with intensity matching rating values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filtering capability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Genre Analysis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Dual bar chart displaying average rating and title count by genre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Red bars for average rating metrics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Grey bars for title count metrics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Genre-based interactive filtering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Market Intelligence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World map with dynamic bubble visualization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size represents selected metric (titles, ratings, votes)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Interactive country selection for filtering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metric selector for different geographic analyses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 Performance Table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Detailed country-wise metrics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Number of titles per country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rating by country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Percentage of total votes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Sortable columns for different analytical perspectives</w:t>
      </w:r>
    </w:p>
    <w:p w:rsidR="006822C4" w:rsidRPr="006822C4" w:rsidRDefault="006822C4" w:rsidP="006822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Detail List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 card list of titles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poster images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Title, plot summary, rating, and vote count</w:t>
      </w:r>
    </w:p>
    <w:p w:rsidR="006822C4" w:rsidRPr="006822C4" w:rsidRDefault="006822C4" w:rsidP="006822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Dynamic filtering based on dashboard interactions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 Design Principles</w:t>
      </w:r>
    </w:p>
    <w:p w:rsidR="006822C4" w:rsidRPr="006822C4" w:rsidRDefault="006822C4" w:rsidP="0068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Color</w:t>
      </w:r>
      <w:proofErr w:type="spellEnd"/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Consistency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Netflix red theme with varying intensity to represent rating values</w:t>
      </w:r>
    </w:p>
    <w:p w:rsidR="006822C4" w:rsidRPr="006822C4" w:rsidRDefault="006822C4" w:rsidP="0068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Elements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visuals connected through cross-filtering</w:t>
      </w:r>
    </w:p>
    <w:p w:rsidR="006822C4" w:rsidRPr="006822C4" w:rsidRDefault="006822C4" w:rsidP="0068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Information Hierarchy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Most important KPIs at top, detailed data below</w:t>
      </w:r>
    </w:p>
    <w:p w:rsidR="006822C4" w:rsidRPr="006822C4" w:rsidRDefault="006822C4" w:rsidP="0068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Navigation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filter options and reset functionality</w:t>
      </w:r>
    </w:p>
    <w:p w:rsidR="006822C4" w:rsidRPr="006822C4" w:rsidRDefault="006822C4" w:rsidP="006822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Formatting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Text </w:t>
      </w:r>
      <w:proofErr w:type="spellStart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color</w:t>
      </w:r>
      <w:proofErr w:type="spellEnd"/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 (black/white) based on background intensity for optimal readability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5. </w:t>
      </w: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Insights</w:t>
      </w: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Business Interpretation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</w:t>
      </w:r>
    </w:p>
    <w:p w:rsidR="006822C4" w:rsidRPr="006822C4" w:rsidRDefault="006822C4" w:rsidP="0068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Type Balance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TV Shows outnumber Movies by more than 2:1 (1,217 vs 562)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Despite fewer titles, Movies account for a disproportionately higher percentage of user votes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ratings are similar between Movies (6.7) and TV Shows (6.5)</w:t>
      </w:r>
    </w:p>
    <w:p w:rsidR="006822C4" w:rsidRPr="006822C4" w:rsidRDefault="006822C4" w:rsidP="006822C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Implication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While Netflix has built a strong TV Show library, Movies drive higher user engagement. Netflix should consider increasing movie acquisitions while maintaining TV show quality.</w:t>
      </w:r>
    </w:p>
    <w:p w:rsidR="006822C4" w:rsidRPr="006822C4" w:rsidRDefault="006822C4" w:rsidP="0068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Genre Performance Analysis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Documentary, Drama, and Biography genres maintain the highest average ratings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Comedy and Action have high title counts but only moderate ratings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Horror shows lower average ratings despite significant presence</w:t>
      </w:r>
    </w:p>
    <w:p w:rsidR="006822C4" w:rsidRPr="006822C4" w:rsidRDefault="006822C4" w:rsidP="006822C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Implication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Netflix should increase investment in documentary and drama content while improving quality standards for comedy and action titles to match their quantity.</w:t>
      </w:r>
    </w:p>
    <w:p w:rsidR="006822C4" w:rsidRPr="006822C4" w:rsidRDefault="006822C4" w:rsidP="0068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 Distribution Patterns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US, UK, and India show highest content representation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Smaller European markets show higher average ratings despite fewer titles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Emerging markets have lower engagement (votes per title) but growing content libraries</w:t>
      </w:r>
    </w:p>
    <w:p w:rsidR="006822C4" w:rsidRPr="006822C4" w:rsidRDefault="006822C4" w:rsidP="006822C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Business Implication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Netflix should expand localized content in high-engagement European markets while increasing marketing efforts in emerging regions to drive user interaction.</w:t>
      </w:r>
    </w:p>
    <w:p w:rsidR="006822C4" w:rsidRPr="006822C4" w:rsidRDefault="006822C4" w:rsidP="006822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Rating Distribution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 with ratings 6-8 represents the majority of the library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Very high-rated content (9+) is limited but receives disproportionate engagement</w:t>
      </w:r>
    </w:p>
    <w:p w:rsidR="006822C4" w:rsidRPr="006822C4" w:rsidRDefault="006822C4" w:rsidP="006822C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Lower-rated content (below 5) has minimal presence</w:t>
      </w:r>
    </w:p>
    <w:p w:rsidR="006822C4" w:rsidRPr="006822C4" w:rsidRDefault="006822C4" w:rsidP="006822C4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Business Implication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: Netflix should focus on elevating moderate-performing content (5-7 range) to the high-performing segment (7-9 range) while maintaining quality standards to minimize low-rated additions.</w:t>
      </w:r>
    </w:p>
    <w:p w:rsidR="006822C4" w:rsidRPr="006822C4" w:rsidRDefault="006822C4" w:rsidP="006822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Recommendations</w:t>
      </w:r>
    </w:p>
    <w:p w:rsidR="006822C4" w:rsidRPr="006822C4" w:rsidRDefault="006822C4" w:rsidP="00682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Acquisition Strategy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investment in documentary and drama genres that consistently outperform in ratings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Target acquisition of high-quality movies to balance the content library while maintaining high engagement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more original content in the 7-9 rating range, which shows highest user engagement</w:t>
      </w:r>
    </w:p>
    <w:p w:rsidR="006822C4" w:rsidRPr="006822C4" w:rsidRDefault="006822C4" w:rsidP="00682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Strategy Refinement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targeted content strategies for individual high-performing European markets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Increase localization efforts in emerging markets to boost engagement metrics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region-specific content recommendations based on geographic performance data</w:t>
      </w:r>
    </w:p>
    <w:p w:rsidR="006822C4" w:rsidRPr="006822C4" w:rsidRDefault="006822C4" w:rsidP="00682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Marketing and Promotion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Prioritize promotion of high-rated but lower-visibility titles to increase engagement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genre-specific marketing campaigns for top-performing categories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territory-specific promotional strategies based on regional engagement patterns</w:t>
      </w:r>
    </w:p>
    <w:p w:rsidR="006822C4" w:rsidRPr="006822C4" w:rsidRDefault="006822C4" w:rsidP="006822C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E61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 Implementation</w:t>
      </w: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this dashboard as a real-time decision support tool for content acquisition teams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Extend the tool to include trend analysis for tracking performance changes over time</w:t>
      </w:r>
    </w:p>
    <w:p w:rsidR="006822C4" w:rsidRPr="006822C4" w:rsidRDefault="006822C4" w:rsidP="006822C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Integrate viewership data for more comprehensive performance assessment</w:t>
      </w:r>
    </w:p>
    <w:p w:rsidR="0017704B" w:rsidRPr="000E619D" w:rsidRDefault="006822C4" w:rsidP="006822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22C4">
        <w:rPr>
          <w:rFonts w:ascii="Times New Roman" w:eastAsia="Times New Roman" w:hAnsi="Times New Roman" w:cs="Times New Roman"/>
          <w:sz w:val="24"/>
          <w:szCs w:val="24"/>
          <w:lang w:eastAsia="en-IN"/>
        </w:rPr>
        <w:t>By implementing these recommendations, Netflix can optimize its content portfolio, enhance regional market penetration, and improve user engagement across its global platform.</w:t>
      </w:r>
    </w:p>
    <w:sectPr w:rsidR="0017704B" w:rsidRPr="000E6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5902"/>
    <w:multiLevelType w:val="multilevel"/>
    <w:tmpl w:val="FB2E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21F5"/>
    <w:multiLevelType w:val="multilevel"/>
    <w:tmpl w:val="B630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019A6"/>
    <w:multiLevelType w:val="multilevel"/>
    <w:tmpl w:val="6AEE8BB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71EEE"/>
    <w:multiLevelType w:val="multilevel"/>
    <w:tmpl w:val="94D0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B0749"/>
    <w:multiLevelType w:val="multilevel"/>
    <w:tmpl w:val="539C15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D5A6A"/>
    <w:multiLevelType w:val="multilevel"/>
    <w:tmpl w:val="C6EA8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151A57"/>
    <w:multiLevelType w:val="multilevel"/>
    <w:tmpl w:val="7152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8D2E8C"/>
    <w:multiLevelType w:val="hybridMultilevel"/>
    <w:tmpl w:val="DF6E3B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360C7D"/>
    <w:multiLevelType w:val="multilevel"/>
    <w:tmpl w:val="7A185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C4"/>
    <w:rsid w:val="000E619D"/>
    <w:rsid w:val="002360BB"/>
    <w:rsid w:val="002C6557"/>
    <w:rsid w:val="006822C4"/>
    <w:rsid w:val="00745D48"/>
    <w:rsid w:val="00AE7B7C"/>
    <w:rsid w:val="00B6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B3BB"/>
  <w15:chartTrackingRefBased/>
  <w15:docId w15:val="{047D8368-E708-44E1-A8D5-88C55C2B3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2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82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82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2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822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822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whitespace-pre-wrap">
    <w:name w:val="whitespace-pre-wrap"/>
    <w:basedOn w:val="Normal"/>
    <w:rsid w:val="0068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22C4"/>
    <w:rPr>
      <w:b/>
      <w:bCs/>
    </w:rPr>
  </w:style>
  <w:style w:type="paragraph" w:customStyle="1" w:styleId="whitespace-normal">
    <w:name w:val="whitespace-normal"/>
    <w:basedOn w:val="Normal"/>
    <w:rsid w:val="0068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22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22C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6822C4"/>
  </w:style>
  <w:style w:type="character" w:styleId="HTMLCode">
    <w:name w:val="HTML Code"/>
    <w:basedOn w:val="DefaultParagraphFont"/>
    <w:uiPriority w:val="99"/>
    <w:semiHidden/>
    <w:unhideWhenUsed/>
    <w:rsid w:val="006822C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22C4"/>
    <w:rPr>
      <w:color w:val="0000FF"/>
      <w:u w:val="single"/>
    </w:rPr>
  </w:style>
  <w:style w:type="paragraph" w:customStyle="1" w:styleId="is-empty">
    <w:name w:val="is-empty"/>
    <w:basedOn w:val="Normal"/>
    <w:rsid w:val="00682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ex-1">
    <w:name w:val="flex-1"/>
    <w:basedOn w:val="DefaultParagraphFont"/>
    <w:rsid w:val="006822C4"/>
  </w:style>
  <w:style w:type="paragraph" w:styleId="ListParagraph">
    <w:name w:val="List Paragraph"/>
    <w:basedOn w:val="Normal"/>
    <w:uiPriority w:val="34"/>
    <w:qFormat/>
    <w:rsid w:val="00236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4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9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3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33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07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242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0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8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402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3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11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08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49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42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84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94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41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9318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26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21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07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1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8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90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90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99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65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3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0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7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91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74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05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Chaudhary</dc:creator>
  <cp:keywords/>
  <dc:description/>
  <cp:lastModifiedBy>Sheetal Chaudhary</cp:lastModifiedBy>
  <cp:revision>2</cp:revision>
  <dcterms:created xsi:type="dcterms:W3CDTF">2025-03-23T17:16:00Z</dcterms:created>
  <dcterms:modified xsi:type="dcterms:W3CDTF">2025-03-23T17:16:00Z</dcterms:modified>
</cp:coreProperties>
</file>