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C56D3" w:rsidRDefault="006D05D7">
      <w:pPr>
        <w:pStyle w:val="Title"/>
        <w:ind w:left="-1080" w:right="-1530"/>
        <w:jc w:val="center"/>
        <w:rPr>
          <w:b/>
        </w:rPr>
      </w:pPr>
      <w:bookmarkStart w:id="0" w:name="_no2puq4bpsc5" w:colFirst="0" w:colLast="0"/>
      <w:bookmarkEnd w:id="0"/>
      <w:r>
        <w:rPr>
          <w:b/>
        </w:rPr>
        <w:t>AI BASED DIABETES PREDICTION SYSTEM</w:t>
      </w:r>
    </w:p>
    <w:p w14:paraId="00000002" w14:textId="77777777" w:rsidR="00BC56D3" w:rsidRDefault="00BC56D3">
      <w:pPr>
        <w:ind w:left="-1080" w:right="-1530"/>
      </w:pPr>
    </w:p>
    <w:p w14:paraId="00000003" w14:textId="77777777" w:rsidR="00BC56D3" w:rsidRDefault="006D05D7">
      <w:pPr>
        <w:pStyle w:val="Heading2"/>
        <w:ind w:left="-1080" w:right="-1530"/>
        <w:rPr>
          <w:b/>
          <w:u w:val="single"/>
        </w:rPr>
      </w:pPr>
      <w:bookmarkStart w:id="1" w:name="_b2qylrereb1j" w:colFirst="0" w:colLast="0"/>
      <w:bookmarkEnd w:id="1"/>
      <w:r>
        <w:rPr>
          <w:b/>
          <w:u w:val="single"/>
        </w:rPr>
        <w:t>Description:</w:t>
      </w:r>
    </w:p>
    <w:p w14:paraId="00000004" w14:textId="77777777" w:rsidR="00BC56D3" w:rsidRDefault="006D05D7">
      <w:pPr>
        <w:ind w:left="-1080" w:right="-1530" w:firstLine="360"/>
        <w:jc w:val="both"/>
        <w:rPr>
          <w:sz w:val="24"/>
          <w:szCs w:val="24"/>
        </w:rPr>
      </w:pPr>
      <w:r>
        <w:rPr>
          <w:sz w:val="24"/>
          <w:szCs w:val="24"/>
        </w:rPr>
        <w:t>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14:paraId="00000005" w14:textId="77777777" w:rsidR="00BC56D3" w:rsidRDefault="00BC56D3">
      <w:pPr>
        <w:ind w:left="-1080" w:right="-1530" w:firstLine="360"/>
        <w:jc w:val="both"/>
        <w:rPr>
          <w:sz w:val="24"/>
          <w:szCs w:val="24"/>
        </w:rPr>
      </w:pPr>
    </w:p>
    <w:p w14:paraId="00000006" w14:textId="77777777" w:rsidR="00BC56D3" w:rsidRDefault="006D05D7">
      <w:pPr>
        <w:pStyle w:val="Heading2"/>
        <w:ind w:left="-1080" w:right="-1530"/>
        <w:rPr>
          <w:b/>
          <w:u w:val="single"/>
        </w:rPr>
      </w:pPr>
      <w:bookmarkStart w:id="2" w:name="_w2epp3cz6glp" w:colFirst="0" w:colLast="0"/>
      <w:bookmarkEnd w:id="2"/>
      <w:r>
        <w:rPr>
          <w:b/>
          <w:u w:val="single"/>
        </w:rPr>
        <w:t>Problem Understanding:</w:t>
      </w:r>
    </w:p>
    <w:p w14:paraId="00000007" w14:textId="77777777" w:rsidR="00BC56D3" w:rsidRDefault="006D05D7">
      <w:pPr>
        <w:ind w:left="-1080" w:right="-1530" w:firstLine="360"/>
        <w:jc w:val="both"/>
        <w:rPr>
          <w:sz w:val="24"/>
          <w:szCs w:val="24"/>
        </w:rPr>
      </w:pPr>
      <w:r>
        <w:rPr>
          <w:sz w:val="24"/>
          <w:szCs w:val="24"/>
        </w:rPr>
        <w:t>Diabetes is a prevalent and chronic health condition that affects millions of people worldwide. Early detection and management of diabetes can significantly improve an individual's quality of life and reduce the risk of complications. Therefore, building an accurate diabetes prediction system is of paramount importance. This system will help identify individuals at risk of developing diabetes, enabling timely interventions and lifestyle modifications.</w:t>
      </w:r>
    </w:p>
    <w:p w14:paraId="00000008" w14:textId="77777777" w:rsidR="00BC56D3" w:rsidRDefault="00BC56D3">
      <w:pPr>
        <w:ind w:left="-1080" w:right="-1530" w:firstLine="360"/>
        <w:jc w:val="both"/>
        <w:rPr>
          <w:sz w:val="24"/>
          <w:szCs w:val="24"/>
        </w:rPr>
      </w:pPr>
    </w:p>
    <w:p w14:paraId="00000009" w14:textId="77777777" w:rsidR="00BC56D3" w:rsidRDefault="006D05D7">
      <w:pPr>
        <w:pStyle w:val="Heading2"/>
        <w:ind w:left="-1080" w:right="-1530"/>
        <w:rPr>
          <w:b/>
          <w:u w:val="single"/>
        </w:rPr>
      </w:pPr>
      <w:bookmarkStart w:id="3" w:name="_2qx62khgmtt5" w:colFirst="0" w:colLast="0"/>
      <w:bookmarkEnd w:id="3"/>
      <w:r>
        <w:rPr>
          <w:b/>
          <w:u w:val="single"/>
        </w:rPr>
        <w:t>Solution For Solving The Problem:</w:t>
      </w:r>
    </w:p>
    <w:p w14:paraId="0000000A" w14:textId="77777777" w:rsidR="00BC56D3" w:rsidRDefault="006D05D7">
      <w:pPr>
        <w:ind w:left="-1080" w:right="-1530" w:firstLine="360"/>
        <w:jc w:val="both"/>
        <w:rPr>
          <w:sz w:val="24"/>
          <w:szCs w:val="24"/>
        </w:rPr>
      </w:pPr>
      <w:r>
        <w:rPr>
          <w:sz w:val="24"/>
          <w:szCs w:val="24"/>
        </w:rPr>
        <w:t>To address the problem of diabetes prediction, we propose the following approach:</w:t>
      </w:r>
    </w:p>
    <w:p w14:paraId="0000000B" w14:textId="77777777" w:rsidR="00BC56D3" w:rsidRDefault="006D05D7">
      <w:pPr>
        <w:pStyle w:val="Heading2"/>
        <w:ind w:left="-1080" w:right="-1530" w:firstLine="360"/>
        <w:rPr>
          <w:b/>
          <w:u w:val="single"/>
        </w:rPr>
      </w:pPr>
      <w:bookmarkStart w:id="4" w:name="_si5qbmt1uafk" w:colFirst="0" w:colLast="0"/>
      <w:bookmarkEnd w:id="4"/>
      <w:r>
        <w:br/>
      </w:r>
      <w:r>
        <w:rPr>
          <w:b/>
          <w:u w:val="single"/>
        </w:rPr>
        <w:t>Proposed System Design:</w:t>
      </w:r>
    </w:p>
    <w:p w14:paraId="0000000C" w14:textId="77777777" w:rsidR="00BC56D3" w:rsidRDefault="006D05D7">
      <w:pPr>
        <w:pStyle w:val="Heading3"/>
        <w:ind w:left="-1080" w:right="-1530" w:firstLine="360"/>
        <w:rPr>
          <w:u w:val="single"/>
        </w:rPr>
      </w:pPr>
      <w:bookmarkStart w:id="5" w:name="_94uez72jfvji" w:colFirst="0" w:colLast="0"/>
      <w:bookmarkEnd w:id="5"/>
      <w:r>
        <w:br/>
      </w:r>
      <w:r>
        <w:rPr>
          <w:u w:val="single"/>
        </w:rPr>
        <w:t>Data Collection:</w:t>
      </w:r>
    </w:p>
    <w:p w14:paraId="0000000D" w14:textId="77777777" w:rsidR="00BC56D3" w:rsidRDefault="006D05D7">
      <w:pPr>
        <w:ind w:left="-1080" w:right="-1530" w:firstLine="360"/>
        <w:jc w:val="both"/>
        <w:rPr>
          <w:sz w:val="24"/>
          <w:szCs w:val="24"/>
        </w:rPr>
      </w:pPr>
      <w:r>
        <w:rPr>
          <w:sz w:val="24"/>
          <w:szCs w:val="24"/>
        </w:rPr>
        <w:t>To train and test our AI-based diabetes prediction system, we need a comprehensive dataset that includes medical features relevant to diabetes risk assessment. This dataset should consist of the following key variables:</w:t>
      </w:r>
    </w:p>
    <w:p w14:paraId="0000000E" w14:textId="77777777" w:rsidR="00BC56D3" w:rsidRDefault="00BC56D3">
      <w:pPr>
        <w:ind w:left="-1080" w:right="-1530" w:firstLine="360"/>
        <w:rPr>
          <w:sz w:val="24"/>
          <w:szCs w:val="24"/>
        </w:rPr>
      </w:pPr>
    </w:p>
    <w:p w14:paraId="0000000F" w14:textId="77777777" w:rsidR="00BC56D3" w:rsidRDefault="006D05D7">
      <w:pPr>
        <w:numPr>
          <w:ilvl w:val="0"/>
          <w:numId w:val="5"/>
        </w:numPr>
        <w:ind w:left="0" w:right="-1530"/>
        <w:jc w:val="both"/>
        <w:rPr>
          <w:sz w:val="24"/>
          <w:szCs w:val="24"/>
        </w:rPr>
      </w:pPr>
      <w:r>
        <w:rPr>
          <w:b/>
          <w:sz w:val="24"/>
          <w:szCs w:val="24"/>
        </w:rPr>
        <w:t>Glucose Levels:</w:t>
      </w:r>
      <w:r>
        <w:rPr>
          <w:sz w:val="24"/>
          <w:szCs w:val="24"/>
        </w:rPr>
        <w:t xml:space="preserve"> Fasting blood glucose levels, an essential indicator of diabetes risk.</w:t>
      </w:r>
    </w:p>
    <w:p w14:paraId="00000010" w14:textId="77777777" w:rsidR="00BC56D3" w:rsidRDefault="006D05D7">
      <w:pPr>
        <w:numPr>
          <w:ilvl w:val="0"/>
          <w:numId w:val="5"/>
        </w:numPr>
        <w:ind w:left="0" w:right="-1530"/>
        <w:jc w:val="both"/>
        <w:rPr>
          <w:sz w:val="24"/>
          <w:szCs w:val="24"/>
        </w:rPr>
      </w:pPr>
      <w:r>
        <w:rPr>
          <w:b/>
          <w:sz w:val="24"/>
          <w:szCs w:val="24"/>
        </w:rPr>
        <w:t>Blood Pressure:</w:t>
      </w:r>
      <w:r>
        <w:rPr>
          <w:sz w:val="24"/>
          <w:szCs w:val="24"/>
        </w:rPr>
        <w:t xml:space="preserve"> Systolic and diastolic blood pressure measurements.</w:t>
      </w:r>
    </w:p>
    <w:p w14:paraId="00000011" w14:textId="77777777" w:rsidR="00BC56D3" w:rsidRDefault="006D05D7">
      <w:pPr>
        <w:numPr>
          <w:ilvl w:val="0"/>
          <w:numId w:val="5"/>
        </w:numPr>
        <w:ind w:left="0" w:right="-1530"/>
        <w:jc w:val="both"/>
        <w:rPr>
          <w:sz w:val="24"/>
          <w:szCs w:val="24"/>
        </w:rPr>
      </w:pPr>
      <w:r>
        <w:rPr>
          <w:b/>
          <w:sz w:val="24"/>
          <w:szCs w:val="24"/>
        </w:rPr>
        <w:t>BMI (Body Mass Index)</w:t>
      </w:r>
      <w:r>
        <w:rPr>
          <w:sz w:val="24"/>
          <w:szCs w:val="24"/>
        </w:rPr>
        <w:t>: A measure of body fat based on height and weight.</w:t>
      </w:r>
    </w:p>
    <w:p w14:paraId="00000012" w14:textId="77777777" w:rsidR="00BC56D3" w:rsidRDefault="006D05D7">
      <w:pPr>
        <w:numPr>
          <w:ilvl w:val="0"/>
          <w:numId w:val="5"/>
        </w:numPr>
        <w:ind w:left="0" w:right="-1530"/>
        <w:jc w:val="both"/>
        <w:rPr>
          <w:sz w:val="24"/>
          <w:szCs w:val="24"/>
        </w:rPr>
      </w:pPr>
      <w:r>
        <w:rPr>
          <w:b/>
          <w:sz w:val="24"/>
          <w:szCs w:val="24"/>
        </w:rPr>
        <w:t>Age:</w:t>
      </w:r>
      <w:r>
        <w:rPr>
          <w:sz w:val="24"/>
          <w:szCs w:val="24"/>
        </w:rPr>
        <w:t xml:space="preserve"> The age of the individual, as age can be a significant factor in diabetes risk.</w:t>
      </w:r>
    </w:p>
    <w:p w14:paraId="00000013" w14:textId="77777777" w:rsidR="00BC56D3" w:rsidRDefault="006D05D7">
      <w:pPr>
        <w:numPr>
          <w:ilvl w:val="0"/>
          <w:numId w:val="5"/>
        </w:numPr>
        <w:ind w:left="0" w:right="-1530"/>
        <w:jc w:val="both"/>
        <w:rPr>
          <w:sz w:val="24"/>
          <w:szCs w:val="24"/>
        </w:rPr>
      </w:pPr>
      <w:r>
        <w:rPr>
          <w:b/>
          <w:sz w:val="24"/>
          <w:szCs w:val="24"/>
        </w:rPr>
        <w:t>Family History:</w:t>
      </w:r>
      <w:r>
        <w:rPr>
          <w:sz w:val="24"/>
          <w:szCs w:val="24"/>
        </w:rPr>
        <w:t xml:space="preserve"> Information on whether the individual has a family history of diabetes.</w:t>
      </w:r>
    </w:p>
    <w:p w14:paraId="00000014" w14:textId="77777777" w:rsidR="00BC56D3" w:rsidRDefault="006D05D7">
      <w:pPr>
        <w:numPr>
          <w:ilvl w:val="0"/>
          <w:numId w:val="5"/>
        </w:numPr>
        <w:ind w:left="0" w:right="-1530"/>
        <w:jc w:val="both"/>
        <w:rPr>
          <w:sz w:val="24"/>
          <w:szCs w:val="24"/>
        </w:rPr>
      </w:pPr>
      <w:r>
        <w:rPr>
          <w:b/>
          <w:sz w:val="24"/>
          <w:szCs w:val="24"/>
        </w:rPr>
        <w:t>Physical Activity:</w:t>
      </w:r>
      <w:r>
        <w:rPr>
          <w:sz w:val="24"/>
          <w:szCs w:val="24"/>
        </w:rPr>
        <w:t xml:space="preserve"> Data on the individual's level of physical activity and exercise habits.</w:t>
      </w:r>
    </w:p>
    <w:p w14:paraId="00000015" w14:textId="77777777" w:rsidR="00BC56D3" w:rsidRDefault="006D05D7">
      <w:pPr>
        <w:numPr>
          <w:ilvl w:val="0"/>
          <w:numId w:val="5"/>
        </w:numPr>
        <w:ind w:left="0" w:right="-1530"/>
        <w:jc w:val="both"/>
        <w:rPr>
          <w:sz w:val="24"/>
          <w:szCs w:val="24"/>
        </w:rPr>
      </w:pPr>
      <w:r>
        <w:rPr>
          <w:b/>
          <w:sz w:val="24"/>
          <w:szCs w:val="24"/>
        </w:rPr>
        <w:t>Dietary Habits:</w:t>
      </w:r>
      <w:r>
        <w:rPr>
          <w:sz w:val="24"/>
          <w:szCs w:val="24"/>
        </w:rPr>
        <w:t xml:space="preserve"> Information about dietary choices, especially sugar and carbohydrate consumption.</w:t>
      </w:r>
    </w:p>
    <w:p w14:paraId="00000016" w14:textId="77777777" w:rsidR="00BC56D3" w:rsidRDefault="006D05D7">
      <w:pPr>
        <w:numPr>
          <w:ilvl w:val="0"/>
          <w:numId w:val="5"/>
        </w:numPr>
        <w:ind w:left="0" w:right="-1530"/>
        <w:jc w:val="both"/>
        <w:rPr>
          <w:sz w:val="24"/>
          <w:szCs w:val="24"/>
        </w:rPr>
      </w:pPr>
      <w:r>
        <w:rPr>
          <w:b/>
          <w:sz w:val="24"/>
          <w:szCs w:val="24"/>
        </w:rPr>
        <w:t>Other Relevant Medical History:</w:t>
      </w:r>
      <w:r>
        <w:rPr>
          <w:sz w:val="24"/>
          <w:szCs w:val="24"/>
        </w:rPr>
        <w:t xml:space="preserve"> Any other medical history that might be relevant to diabetes risk prediction.</w:t>
      </w:r>
    </w:p>
    <w:p w14:paraId="00000017" w14:textId="77777777" w:rsidR="00BC56D3" w:rsidRDefault="006D05D7">
      <w:pPr>
        <w:pStyle w:val="Heading3"/>
        <w:ind w:left="-1080" w:right="-1530"/>
        <w:rPr>
          <w:u w:val="single"/>
        </w:rPr>
      </w:pPr>
      <w:bookmarkStart w:id="6" w:name="_vo7ltjix7gq4" w:colFirst="0" w:colLast="0"/>
      <w:bookmarkEnd w:id="6"/>
      <w:r>
        <w:br/>
      </w:r>
      <w:r>
        <w:rPr>
          <w:u w:val="single"/>
        </w:rPr>
        <w:t>Data Preprocessing:</w:t>
      </w:r>
    </w:p>
    <w:p w14:paraId="00000018" w14:textId="77777777" w:rsidR="00BC56D3" w:rsidRDefault="006D05D7">
      <w:pPr>
        <w:ind w:left="-1080" w:right="-1530" w:firstLine="360"/>
        <w:jc w:val="both"/>
        <w:rPr>
          <w:sz w:val="24"/>
          <w:szCs w:val="24"/>
        </w:rPr>
      </w:pPr>
      <w:r>
        <w:rPr>
          <w:sz w:val="24"/>
          <w:szCs w:val="24"/>
        </w:rPr>
        <w:t>Before training machine learning models, we must perform data preprocessing, including the following steps:</w:t>
      </w:r>
    </w:p>
    <w:p w14:paraId="00000019" w14:textId="77777777" w:rsidR="00BC56D3" w:rsidRDefault="00BC56D3">
      <w:pPr>
        <w:ind w:left="-1080" w:right="-1530" w:firstLine="360"/>
        <w:rPr>
          <w:sz w:val="24"/>
          <w:szCs w:val="24"/>
        </w:rPr>
      </w:pPr>
    </w:p>
    <w:p w14:paraId="0000001A" w14:textId="77777777" w:rsidR="00BC56D3" w:rsidRDefault="006D05D7">
      <w:pPr>
        <w:numPr>
          <w:ilvl w:val="0"/>
          <w:numId w:val="6"/>
        </w:numPr>
        <w:ind w:left="0" w:right="-1530"/>
        <w:jc w:val="both"/>
        <w:rPr>
          <w:sz w:val="24"/>
          <w:szCs w:val="24"/>
        </w:rPr>
      </w:pPr>
      <w:r>
        <w:rPr>
          <w:b/>
          <w:sz w:val="24"/>
          <w:szCs w:val="24"/>
        </w:rPr>
        <w:t>Data Cleaning:</w:t>
      </w:r>
      <w:r>
        <w:rPr>
          <w:sz w:val="24"/>
          <w:szCs w:val="24"/>
        </w:rPr>
        <w:t xml:space="preserve"> Identify and handle missing data, outliers, and inconsistencies in the dataset.</w:t>
      </w:r>
    </w:p>
    <w:p w14:paraId="0000001B" w14:textId="77777777" w:rsidR="00BC56D3" w:rsidRDefault="006D05D7">
      <w:pPr>
        <w:numPr>
          <w:ilvl w:val="0"/>
          <w:numId w:val="6"/>
        </w:numPr>
        <w:ind w:left="0" w:right="-1530"/>
        <w:jc w:val="both"/>
        <w:rPr>
          <w:sz w:val="24"/>
          <w:szCs w:val="24"/>
        </w:rPr>
      </w:pPr>
      <w:r>
        <w:rPr>
          <w:b/>
          <w:sz w:val="24"/>
          <w:szCs w:val="24"/>
        </w:rPr>
        <w:t>Normalization:</w:t>
      </w:r>
      <w:r>
        <w:rPr>
          <w:sz w:val="24"/>
          <w:szCs w:val="24"/>
        </w:rPr>
        <w:t xml:space="preserve"> Scale and normalize numerical features to ensure uniformity.</w:t>
      </w:r>
    </w:p>
    <w:p w14:paraId="0000001C" w14:textId="77777777" w:rsidR="00BC56D3" w:rsidRDefault="006D05D7">
      <w:pPr>
        <w:numPr>
          <w:ilvl w:val="0"/>
          <w:numId w:val="6"/>
        </w:numPr>
        <w:ind w:left="0" w:right="-1530"/>
        <w:jc w:val="both"/>
        <w:rPr>
          <w:sz w:val="24"/>
          <w:szCs w:val="24"/>
        </w:rPr>
      </w:pPr>
      <w:r>
        <w:rPr>
          <w:b/>
          <w:sz w:val="24"/>
          <w:szCs w:val="24"/>
        </w:rPr>
        <w:t>Encoding:</w:t>
      </w:r>
      <w:r>
        <w:rPr>
          <w:sz w:val="24"/>
          <w:szCs w:val="24"/>
        </w:rPr>
        <w:t xml:space="preserve"> Encode categorical variables into numerical format using techniques like one-hot encoding.</w:t>
      </w:r>
    </w:p>
    <w:p w14:paraId="0000001D" w14:textId="77777777" w:rsidR="00BC56D3" w:rsidRDefault="006D05D7">
      <w:pPr>
        <w:numPr>
          <w:ilvl w:val="0"/>
          <w:numId w:val="6"/>
        </w:numPr>
        <w:ind w:left="0" w:right="-1530"/>
        <w:jc w:val="both"/>
        <w:rPr>
          <w:sz w:val="24"/>
          <w:szCs w:val="24"/>
        </w:rPr>
      </w:pPr>
      <w:r>
        <w:rPr>
          <w:b/>
          <w:sz w:val="24"/>
          <w:szCs w:val="24"/>
        </w:rPr>
        <w:t>Splitting Data:</w:t>
      </w:r>
      <w:r>
        <w:rPr>
          <w:sz w:val="24"/>
          <w:szCs w:val="24"/>
        </w:rPr>
        <w:t xml:space="preserve"> Divide the dataset into training and testing subsets.</w:t>
      </w:r>
    </w:p>
    <w:p w14:paraId="0000001E" w14:textId="77777777" w:rsidR="00BC56D3" w:rsidRDefault="006D05D7">
      <w:pPr>
        <w:pStyle w:val="Heading3"/>
        <w:ind w:left="-1080" w:right="-1530"/>
        <w:rPr>
          <w:u w:val="single"/>
        </w:rPr>
      </w:pPr>
      <w:bookmarkStart w:id="7" w:name="_l7t28w4zk5fr" w:colFirst="0" w:colLast="0"/>
      <w:bookmarkEnd w:id="7"/>
      <w:r>
        <w:br/>
      </w:r>
      <w:r>
        <w:rPr>
          <w:u w:val="single"/>
        </w:rPr>
        <w:t>Feature Selection:</w:t>
      </w:r>
    </w:p>
    <w:p w14:paraId="0000001F" w14:textId="77777777" w:rsidR="00BC56D3" w:rsidRDefault="006D05D7">
      <w:pPr>
        <w:ind w:left="-1080" w:right="-1530" w:firstLine="360"/>
        <w:jc w:val="both"/>
        <w:rPr>
          <w:sz w:val="24"/>
          <w:szCs w:val="24"/>
        </w:rPr>
      </w:pPr>
      <w:r>
        <w:rPr>
          <w:sz w:val="24"/>
          <w:szCs w:val="24"/>
        </w:rPr>
        <w:t>Selecting relevant features is crucial to building an accurate prediction model. We will employ feature selection techniques such as:</w:t>
      </w:r>
    </w:p>
    <w:p w14:paraId="00000020" w14:textId="77777777" w:rsidR="00BC56D3" w:rsidRDefault="00BC56D3">
      <w:pPr>
        <w:ind w:left="-1080" w:right="-1530"/>
        <w:rPr>
          <w:sz w:val="24"/>
          <w:szCs w:val="24"/>
        </w:rPr>
      </w:pPr>
    </w:p>
    <w:p w14:paraId="00000021" w14:textId="77777777" w:rsidR="00BC56D3" w:rsidRDefault="006D05D7">
      <w:pPr>
        <w:numPr>
          <w:ilvl w:val="0"/>
          <w:numId w:val="2"/>
        </w:numPr>
        <w:ind w:left="0" w:right="-1530"/>
        <w:jc w:val="both"/>
        <w:rPr>
          <w:sz w:val="24"/>
          <w:szCs w:val="24"/>
        </w:rPr>
      </w:pPr>
      <w:r>
        <w:rPr>
          <w:b/>
          <w:sz w:val="24"/>
          <w:szCs w:val="24"/>
        </w:rPr>
        <w:t>Correlation Analysis:</w:t>
      </w:r>
      <w:r>
        <w:rPr>
          <w:sz w:val="24"/>
          <w:szCs w:val="24"/>
        </w:rPr>
        <w:t xml:space="preserve"> Identify highly correlated features and retain the most informative ones.</w:t>
      </w:r>
    </w:p>
    <w:p w14:paraId="00000022" w14:textId="77777777" w:rsidR="00BC56D3" w:rsidRDefault="006D05D7">
      <w:pPr>
        <w:numPr>
          <w:ilvl w:val="0"/>
          <w:numId w:val="2"/>
        </w:numPr>
        <w:ind w:left="0" w:right="-1530"/>
        <w:jc w:val="both"/>
        <w:rPr>
          <w:sz w:val="24"/>
          <w:szCs w:val="24"/>
        </w:rPr>
      </w:pPr>
      <w:r>
        <w:rPr>
          <w:b/>
          <w:sz w:val="24"/>
          <w:szCs w:val="24"/>
        </w:rPr>
        <w:t>Feature Importance:</w:t>
      </w:r>
      <w:r>
        <w:rPr>
          <w:sz w:val="24"/>
          <w:szCs w:val="24"/>
        </w:rPr>
        <w:t xml:space="preserve"> Use feature importance scores from tree-based models to select the most influential variables.</w:t>
      </w:r>
    </w:p>
    <w:p w14:paraId="00000023" w14:textId="77777777" w:rsidR="00BC56D3" w:rsidRDefault="006D05D7">
      <w:pPr>
        <w:numPr>
          <w:ilvl w:val="0"/>
          <w:numId w:val="2"/>
        </w:numPr>
        <w:ind w:left="0" w:right="-1530"/>
        <w:jc w:val="both"/>
        <w:rPr>
          <w:sz w:val="24"/>
          <w:szCs w:val="24"/>
        </w:rPr>
      </w:pPr>
      <w:r>
        <w:rPr>
          <w:b/>
          <w:sz w:val="24"/>
          <w:szCs w:val="24"/>
        </w:rPr>
        <w:t>Domain Knowledge:</w:t>
      </w:r>
      <w:r>
        <w:rPr>
          <w:sz w:val="24"/>
          <w:szCs w:val="24"/>
        </w:rPr>
        <w:t xml:space="preserve"> Consult with medical experts to determine which features are most relevant.</w:t>
      </w:r>
    </w:p>
    <w:p w14:paraId="00000024" w14:textId="77777777" w:rsidR="00BC56D3" w:rsidRDefault="00BC56D3">
      <w:pPr>
        <w:ind w:left="-1080" w:right="-1530"/>
        <w:jc w:val="both"/>
        <w:rPr>
          <w:sz w:val="24"/>
          <w:szCs w:val="24"/>
        </w:rPr>
      </w:pPr>
    </w:p>
    <w:p w14:paraId="00000025" w14:textId="77777777" w:rsidR="00BC56D3" w:rsidRDefault="006D05D7">
      <w:pPr>
        <w:pStyle w:val="Heading3"/>
        <w:ind w:left="-1080" w:right="-1530"/>
        <w:rPr>
          <w:u w:val="single"/>
        </w:rPr>
      </w:pPr>
      <w:bookmarkStart w:id="8" w:name="_26g8a24zhtbj" w:colFirst="0" w:colLast="0"/>
      <w:bookmarkEnd w:id="8"/>
      <w:r>
        <w:rPr>
          <w:u w:val="single"/>
        </w:rPr>
        <w:t>Model Selection:</w:t>
      </w:r>
    </w:p>
    <w:p w14:paraId="00000026" w14:textId="77777777" w:rsidR="00BC56D3" w:rsidRDefault="006D05D7">
      <w:pPr>
        <w:ind w:left="-1080" w:right="-1530" w:firstLine="360"/>
        <w:jc w:val="both"/>
        <w:rPr>
          <w:sz w:val="24"/>
          <w:szCs w:val="24"/>
        </w:rPr>
      </w:pPr>
      <w:r>
        <w:rPr>
          <w:sz w:val="24"/>
          <w:szCs w:val="24"/>
        </w:rPr>
        <w:t>Experimentation with various machine learning algorithms is essential to identify the best-performing model. We will consider models such as:</w:t>
      </w:r>
    </w:p>
    <w:p w14:paraId="00000027" w14:textId="77777777" w:rsidR="00BC56D3" w:rsidRDefault="00BC56D3">
      <w:pPr>
        <w:ind w:left="-1080" w:right="-1530"/>
        <w:jc w:val="both"/>
        <w:rPr>
          <w:sz w:val="24"/>
          <w:szCs w:val="24"/>
        </w:rPr>
      </w:pPr>
    </w:p>
    <w:p w14:paraId="00000028" w14:textId="77777777" w:rsidR="00BC56D3" w:rsidRDefault="006D05D7">
      <w:pPr>
        <w:numPr>
          <w:ilvl w:val="0"/>
          <w:numId w:val="3"/>
        </w:numPr>
        <w:ind w:left="90" w:right="-1530"/>
        <w:jc w:val="both"/>
        <w:rPr>
          <w:sz w:val="24"/>
          <w:szCs w:val="24"/>
        </w:rPr>
      </w:pPr>
      <w:r>
        <w:rPr>
          <w:b/>
          <w:sz w:val="24"/>
          <w:szCs w:val="24"/>
        </w:rPr>
        <w:t>Logistic Regression:</w:t>
      </w:r>
      <w:r>
        <w:rPr>
          <w:sz w:val="24"/>
          <w:szCs w:val="24"/>
        </w:rPr>
        <w:t xml:space="preserve"> A simple yet effective linear model for binary classification.</w:t>
      </w:r>
    </w:p>
    <w:p w14:paraId="00000029" w14:textId="77777777" w:rsidR="00BC56D3" w:rsidRDefault="006D05D7">
      <w:pPr>
        <w:numPr>
          <w:ilvl w:val="0"/>
          <w:numId w:val="3"/>
        </w:numPr>
        <w:ind w:left="90" w:right="-1530"/>
        <w:jc w:val="both"/>
        <w:rPr>
          <w:sz w:val="24"/>
          <w:szCs w:val="24"/>
        </w:rPr>
      </w:pPr>
      <w:r>
        <w:rPr>
          <w:b/>
          <w:sz w:val="24"/>
          <w:szCs w:val="24"/>
        </w:rPr>
        <w:t>Random Forest:</w:t>
      </w:r>
      <w:r>
        <w:rPr>
          <w:sz w:val="24"/>
          <w:szCs w:val="24"/>
        </w:rPr>
        <w:t xml:space="preserve"> A robust ensemble method that can capture complex relationships in the data.</w:t>
      </w:r>
    </w:p>
    <w:p w14:paraId="0000002A" w14:textId="77777777" w:rsidR="00BC56D3" w:rsidRDefault="006D05D7">
      <w:pPr>
        <w:numPr>
          <w:ilvl w:val="0"/>
          <w:numId w:val="3"/>
        </w:numPr>
        <w:ind w:left="90" w:right="-1530"/>
        <w:jc w:val="both"/>
        <w:rPr>
          <w:sz w:val="24"/>
          <w:szCs w:val="24"/>
        </w:rPr>
      </w:pPr>
      <w:r>
        <w:rPr>
          <w:b/>
          <w:sz w:val="24"/>
          <w:szCs w:val="24"/>
        </w:rPr>
        <w:t>Gradient Boosting:</w:t>
      </w:r>
      <w:r>
        <w:rPr>
          <w:sz w:val="24"/>
          <w:szCs w:val="24"/>
        </w:rPr>
        <w:t xml:space="preserve"> An ensemble method that builds decision trees sequentially to improve prediction accuracy.</w:t>
      </w:r>
    </w:p>
    <w:p w14:paraId="0000002B" w14:textId="77777777" w:rsidR="00BC56D3" w:rsidRDefault="00BC56D3">
      <w:pPr>
        <w:ind w:right="-1530"/>
        <w:jc w:val="both"/>
        <w:rPr>
          <w:sz w:val="24"/>
          <w:szCs w:val="24"/>
        </w:rPr>
      </w:pPr>
    </w:p>
    <w:p w14:paraId="0000002C" w14:textId="77777777" w:rsidR="00BC56D3" w:rsidRDefault="006D05D7">
      <w:pPr>
        <w:pStyle w:val="Heading3"/>
        <w:ind w:left="-1080" w:right="-1530"/>
        <w:rPr>
          <w:u w:val="single"/>
        </w:rPr>
      </w:pPr>
      <w:bookmarkStart w:id="9" w:name="_k5m64fekb9j" w:colFirst="0" w:colLast="0"/>
      <w:bookmarkEnd w:id="9"/>
      <w:r>
        <w:rPr>
          <w:u w:val="single"/>
        </w:rPr>
        <w:t>Evaluation:</w:t>
      </w:r>
    </w:p>
    <w:p w14:paraId="0000002D" w14:textId="77777777" w:rsidR="00BC56D3" w:rsidRDefault="006D05D7">
      <w:pPr>
        <w:ind w:left="-1080" w:right="-1530" w:firstLine="360"/>
        <w:jc w:val="both"/>
        <w:rPr>
          <w:sz w:val="24"/>
          <w:szCs w:val="24"/>
        </w:rPr>
      </w:pPr>
      <w:r>
        <w:rPr>
          <w:sz w:val="24"/>
          <w:szCs w:val="24"/>
        </w:rPr>
        <w:t>We will assess the performance of the model using the following evaluation metrics:</w:t>
      </w:r>
    </w:p>
    <w:p w14:paraId="0000002E" w14:textId="77777777" w:rsidR="00BC56D3" w:rsidRDefault="00BC56D3">
      <w:pPr>
        <w:ind w:left="-1080" w:right="-1530"/>
        <w:jc w:val="both"/>
        <w:rPr>
          <w:sz w:val="24"/>
          <w:szCs w:val="24"/>
        </w:rPr>
      </w:pPr>
    </w:p>
    <w:p w14:paraId="0000002F" w14:textId="77777777" w:rsidR="00BC56D3" w:rsidRDefault="006D05D7">
      <w:pPr>
        <w:numPr>
          <w:ilvl w:val="0"/>
          <w:numId w:val="1"/>
        </w:numPr>
        <w:ind w:left="90" w:right="-1530"/>
        <w:jc w:val="both"/>
        <w:rPr>
          <w:sz w:val="24"/>
          <w:szCs w:val="24"/>
        </w:rPr>
      </w:pPr>
      <w:r>
        <w:rPr>
          <w:b/>
          <w:sz w:val="24"/>
          <w:szCs w:val="24"/>
        </w:rPr>
        <w:t>Accuracy:</w:t>
      </w:r>
      <w:r>
        <w:rPr>
          <w:sz w:val="24"/>
          <w:szCs w:val="24"/>
        </w:rPr>
        <w:t xml:space="preserve"> The overall proportion of correct predictions.</w:t>
      </w:r>
    </w:p>
    <w:p w14:paraId="00000030" w14:textId="77777777" w:rsidR="00BC56D3" w:rsidRDefault="006D05D7">
      <w:pPr>
        <w:numPr>
          <w:ilvl w:val="0"/>
          <w:numId w:val="1"/>
        </w:numPr>
        <w:ind w:left="90" w:right="-1530"/>
        <w:jc w:val="both"/>
        <w:rPr>
          <w:sz w:val="24"/>
          <w:szCs w:val="24"/>
        </w:rPr>
      </w:pPr>
      <w:r>
        <w:rPr>
          <w:b/>
          <w:sz w:val="24"/>
          <w:szCs w:val="24"/>
        </w:rPr>
        <w:t>Precision:</w:t>
      </w:r>
      <w:r>
        <w:rPr>
          <w:sz w:val="24"/>
          <w:szCs w:val="24"/>
        </w:rPr>
        <w:t xml:space="preserve"> The ratio of true positive predictions to the total positive predictions.</w:t>
      </w:r>
    </w:p>
    <w:p w14:paraId="00000031" w14:textId="77777777" w:rsidR="00BC56D3" w:rsidRDefault="006D05D7">
      <w:pPr>
        <w:numPr>
          <w:ilvl w:val="0"/>
          <w:numId w:val="1"/>
        </w:numPr>
        <w:ind w:left="90" w:right="-1530"/>
        <w:jc w:val="both"/>
        <w:rPr>
          <w:sz w:val="24"/>
          <w:szCs w:val="24"/>
        </w:rPr>
      </w:pPr>
      <w:r>
        <w:rPr>
          <w:b/>
          <w:sz w:val="24"/>
          <w:szCs w:val="24"/>
        </w:rPr>
        <w:t>Recall:</w:t>
      </w:r>
      <w:r>
        <w:rPr>
          <w:sz w:val="24"/>
          <w:szCs w:val="24"/>
        </w:rPr>
        <w:t xml:space="preserve"> The ratio of true positive predictions to the total actual positives.</w:t>
      </w:r>
    </w:p>
    <w:p w14:paraId="00000032" w14:textId="77777777" w:rsidR="00BC56D3" w:rsidRDefault="006D05D7">
      <w:pPr>
        <w:numPr>
          <w:ilvl w:val="0"/>
          <w:numId w:val="1"/>
        </w:numPr>
        <w:ind w:left="90" w:right="-1530"/>
        <w:jc w:val="both"/>
        <w:rPr>
          <w:sz w:val="24"/>
          <w:szCs w:val="24"/>
        </w:rPr>
      </w:pPr>
      <w:r>
        <w:rPr>
          <w:b/>
          <w:sz w:val="24"/>
          <w:szCs w:val="24"/>
        </w:rPr>
        <w:t>F1-Score:</w:t>
      </w:r>
      <w:r>
        <w:rPr>
          <w:sz w:val="24"/>
          <w:szCs w:val="24"/>
        </w:rPr>
        <w:t xml:space="preserve"> The harmonic mean of precision and recall, providing a balanced measure.</w:t>
      </w:r>
    </w:p>
    <w:p w14:paraId="00000033" w14:textId="77777777" w:rsidR="00BC56D3" w:rsidRDefault="006D05D7">
      <w:pPr>
        <w:numPr>
          <w:ilvl w:val="0"/>
          <w:numId w:val="1"/>
        </w:numPr>
        <w:ind w:left="90" w:right="-1530"/>
        <w:jc w:val="both"/>
        <w:rPr>
          <w:sz w:val="24"/>
          <w:szCs w:val="24"/>
        </w:rPr>
      </w:pPr>
      <w:r>
        <w:rPr>
          <w:b/>
          <w:sz w:val="24"/>
          <w:szCs w:val="24"/>
        </w:rPr>
        <w:t>ROC-AUC:</w:t>
      </w:r>
      <w:r>
        <w:rPr>
          <w:sz w:val="24"/>
          <w:szCs w:val="24"/>
        </w:rPr>
        <w:t xml:space="preserve"> The area under the Receiver Operating Characteristic curve, which measures model discrimination ability.</w:t>
      </w:r>
    </w:p>
    <w:p w14:paraId="00000034" w14:textId="77777777" w:rsidR="00BC56D3" w:rsidRDefault="00BC56D3">
      <w:pPr>
        <w:ind w:left="-1080" w:right="-1530"/>
        <w:jc w:val="both"/>
        <w:rPr>
          <w:sz w:val="24"/>
          <w:szCs w:val="24"/>
        </w:rPr>
      </w:pPr>
    </w:p>
    <w:p w14:paraId="00000035" w14:textId="77777777" w:rsidR="00BC56D3" w:rsidRDefault="006D05D7">
      <w:pPr>
        <w:pStyle w:val="Heading3"/>
        <w:ind w:left="-1080" w:right="-1530"/>
        <w:rPr>
          <w:u w:val="single"/>
        </w:rPr>
      </w:pPr>
      <w:bookmarkStart w:id="10" w:name="_fl3w9tspb18v" w:colFirst="0" w:colLast="0"/>
      <w:bookmarkEnd w:id="10"/>
      <w:r>
        <w:rPr>
          <w:u w:val="single"/>
        </w:rPr>
        <w:t>Iterative Improvement:</w:t>
      </w:r>
    </w:p>
    <w:p w14:paraId="00000036" w14:textId="77777777" w:rsidR="00BC56D3" w:rsidRDefault="006D05D7">
      <w:pPr>
        <w:ind w:left="-1080" w:right="-1530" w:firstLine="360"/>
        <w:jc w:val="both"/>
        <w:rPr>
          <w:sz w:val="24"/>
          <w:szCs w:val="24"/>
        </w:rPr>
      </w:pPr>
      <w:r>
        <w:rPr>
          <w:sz w:val="24"/>
          <w:szCs w:val="24"/>
        </w:rPr>
        <w:t>To enhance prediction accuracy, we will follow an iterative improvement process, which includes:</w:t>
      </w:r>
    </w:p>
    <w:p w14:paraId="00000037" w14:textId="77777777" w:rsidR="00BC56D3" w:rsidRDefault="00BC56D3">
      <w:pPr>
        <w:ind w:left="-1080" w:right="-1530"/>
        <w:jc w:val="both"/>
        <w:rPr>
          <w:sz w:val="24"/>
          <w:szCs w:val="24"/>
        </w:rPr>
      </w:pPr>
    </w:p>
    <w:p w14:paraId="00000038" w14:textId="77777777" w:rsidR="00BC56D3" w:rsidRDefault="006D05D7">
      <w:pPr>
        <w:numPr>
          <w:ilvl w:val="0"/>
          <w:numId w:val="4"/>
        </w:numPr>
        <w:ind w:left="90" w:right="-1530"/>
        <w:jc w:val="both"/>
        <w:rPr>
          <w:sz w:val="24"/>
          <w:szCs w:val="24"/>
        </w:rPr>
      </w:pPr>
      <w:proofErr w:type="spellStart"/>
      <w:r>
        <w:rPr>
          <w:b/>
          <w:sz w:val="24"/>
          <w:szCs w:val="24"/>
        </w:rPr>
        <w:t>Hyperparameter</w:t>
      </w:r>
      <w:proofErr w:type="spellEnd"/>
      <w:r>
        <w:rPr>
          <w:b/>
          <w:sz w:val="24"/>
          <w:szCs w:val="24"/>
        </w:rPr>
        <w:t xml:space="preserve"> Tuning:</w:t>
      </w:r>
      <w:r>
        <w:rPr>
          <w:sz w:val="24"/>
          <w:szCs w:val="24"/>
        </w:rPr>
        <w:t xml:space="preserve"> Fine-tune model parameters to optimize performance.</w:t>
      </w:r>
    </w:p>
    <w:p w14:paraId="00000039" w14:textId="77777777" w:rsidR="00BC56D3" w:rsidRDefault="006D05D7">
      <w:pPr>
        <w:numPr>
          <w:ilvl w:val="0"/>
          <w:numId w:val="4"/>
        </w:numPr>
        <w:ind w:left="90" w:right="-1530"/>
        <w:jc w:val="both"/>
        <w:rPr>
          <w:sz w:val="24"/>
          <w:szCs w:val="24"/>
        </w:rPr>
      </w:pPr>
      <w:r>
        <w:rPr>
          <w:b/>
          <w:sz w:val="24"/>
          <w:szCs w:val="24"/>
        </w:rPr>
        <w:t>Feature Engineering:</w:t>
      </w:r>
      <w:r>
        <w:rPr>
          <w:sz w:val="24"/>
          <w:szCs w:val="24"/>
        </w:rPr>
        <w:t xml:space="preserve"> Create new features or transform existing ones based on domain knowledge.</w:t>
      </w:r>
    </w:p>
    <w:p w14:paraId="0000003A" w14:textId="77777777" w:rsidR="00BC56D3" w:rsidRDefault="006D05D7">
      <w:pPr>
        <w:numPr>
          <w:ilvl w:val="0"/>
          <w:numId w:val="4"/>
        </w:numPr>
        <w:ind w:left="90" w:right="-1530"/>
        <w:jc w:val="both"/>
        <w:rPr>
          <w:sz w:val="24"/>
          <w:szCs w:val="24"/>
        </w:rPr>
      </w:pPr>
      <w:r>
        <w:rPr>
          <w:b/>
          <w:sz w:val="24"/>
          <w:szCs w:val="24"/>
        </w:rPr>
        <w:t>Ensemble Methods:</w:t>
      </w:r>
      <w:r>
        <w:rPr>
          <w:sz w:val="24"/>
          <w:szCs w:val="24"/>
        </w:rPr>
        <w:t xml:space="preserve"> Combine predictions from multiple models to improve overall accuracy.</w:t>
      </w:r>
    </w:p>
    <w:p w14:paraId="0000003B" w14:textId="77777777" w:rsidR="00BC56D3" w:rsidRDefault="00BC56D3">
      <w:pPr>
        <w:ind w:left="-1080" w:right="-1530"/>
        <w:jc w:val="both"/>
        <w:rPr>
          <w:sz w:val="24"/>
          <w:szCs w:val="24"/>
        </w:rPr>
      </w:pPr>
    </w:p>
    <w:p w14:paraId="0000003C" w14:textId="77777777" w:rsidR="00BC56D3" w:rsidRDefault="006D05D7">
      <w:pPr>
        <w:ind w:left="-1080" w:right="-1530" w:firstLine="360"/>
        <w:jc w:val="both"/>
        <w:rPr>
          <w:sz w:val="24"/>
          <w:szCs w:val="24"/>
        </w:rPr>
      </w:pPr>
      <w:r>
        <w:rPr>
          <w:sz w:val="24"/>
          <w:szCs w:val="24"/>
        </w:rPr>
        <w:t>By following this systematic approach, we aim to build a robust AI-based diabetes prediction system that can assist individuals, healthcare providers, and researchers in early diabetes risk assessment and prevention.</w:t>
      </w:r>
    </w:p>
    <w:p w14:paraId="0000003D" w14:textId="77777777" w:rsidR="00BC56D3" w:rsidRDefault="00BC56D3"/>
    <w:p w14:paraId="0000003E" w14:textId="77777777" w:rsidR="00BC56D3" w:rsidRDefault="006D05D7">
      <w:pPr>
        <w:pStyle w:val="Heading3"/>
        <w:ind w:left="-1080" w:right="-1530"/>
        <w:rPr>
          <w:u w:val="single"/>
        </w:rPr>
      </w:pPr>
      <w:bookmarkStart w:id="11" w:name="_yu4mxdy90van" w:colFirst="0" w:colLast="0"/>
      <w:bookmarkEnd w:id="11"/>
      <w:r>
        <w:br/>
      </w:r>
      <w:r>
        <w:rPr>
          <w:u w:val="single"/>
        </w:rPr>
        <w:t>Dataset Link:</w:t>
      </w:r>
    </w:p>
    <w:p w14:paraId="0000003F" w14:textId="77777777" w:rsidR="00BC56D3" w:rsidRDefault="006D05D7">
      <w:pPr>
        <w:ind w:left="-1080" w:right="-1530"/>
      </w:pPr>
      <w:r>
        <w:br/>
      </w:r>
      <w:r>
        <w:tab/>
      </w:r>
      <w:hyperlink r:id="rId7">
        <w:r>
          <w:rPr>
            <w:color w:val="1155CC"/>
            <w:u w:val="single"/>
          </w:rPr>
          <w:t xml:space="preserve">Diabetes Dataset on </w:t>
        </w:r>
        <w:proofErr w:type="spellStart"/>
        <w:r>
          <w:rPr>
            <w:color w:val="1155CC"/>
            <w:u w:val="single"/>
          </w:rPr>
          <w:t>Kaggle</w:t>
        </w:r>
        <w:proofErr w:type="spellEnd"/>
      </w:hyperlink>
    </w:p>
    <w:p w14:paraId="00000040" w14:textId="77777777" w:rsidR="00BC56D3" w:rsidRDefault="00BC56D3">
      <w:pPr>
        <w:ind w:left="-1080" w:right="-1530"/>
      </w:pPr>
    </w:p>
    <w:p w14:paraId="00000041" w14:textId="77777777" w:rsidR="00BC56D3" w:rsidRDefault="00BC56D3">
      <w:pPr>
        <w:ind w:left="-1080" w:right="-1530"/>
      </w:pPr>
    </w:p>
    <w:p w14:paraId="00000042" w14:textId="77777777" w:rsidR="00BC56D3" w:rsidRDefault="006D05D7">
      <w:pPr>
        <w:ind w:left="-1080" w:right="-1530"/>
      </w:pPr>
      <w:r>
        <w:rPr>
          <w:noProof/>
        </w:rPr>
      </w:r>
      <w:r w:rsidR="006D05D7">
        <w:rPr>
          <w:noProof/>
        </w:rPr>
        <w:pict w14:anchorId="7F830963">
          <v:rect id="_x0000_i1025" style="width:0;height:1.5pt" o:hralign="center" o:hrstd="t" o:hr="t" fillcolor="#a0a0a0" stroked="f"/>
        </w:pict>
      </w:r>
    </w:p>
    <w:p w14:paraId="00000043" w14:textId="77777777" w:rsidR="00BC56D3" w:rsidRDefault="006D05D7">
      <w:pPr>
        <w:ind w:left="-1080" w:right="-1530"/>
        <w:rPr>
          <w:sz w:val="26"/>
          <w:szCs w:val="26"/>
        </w:rPr>
      </w:pPr>
      <w:proofErr w:type="spellStart"/>
      <w:r>
        <w:rPr>
          <w:sz w:val="26"/>
          <w:szCs w:val="26"/>
        </w:rPr>
        <w:t>Suriya</w:t>
      </w:r>
      <w:proofErr w:type="spellEnd"/>
      <w:r>
        <w:rPr>
          <w:sz w:val="26"/>
          <w:szCs w:val="26"/>
        </w:rPr>
        <w:t xml:space="preserve"> P                                                                                                      26.09.2023</w:t>
      </w:r>
    </w:p>
    <w:p w14:paraId="00000044" w14:textId="77777777" w:rsidR="00BC56D3" w:rsidRDefault="006D05D7">
      <w:pPr>
        <w:ind w:left="-1080" w:right="-1530"/>
        <w:rPr>
          <w:sz w:val="26"/>
          <w:szCs w:val="26"/>
        </w:rPr>
      </w:pPr>
      <w:proofErr w:type="spellStart"/>
      <w:r>
        <w:rPr>
          <w:sz w:val="26"/>
          <w:szCs w:val="26"/>
        </w:rPr>
        <w:t>Nandha</w:t>
      </w:r>
      <w:proofErr w:type="spellEnd"/>
      <w:r>
        <w:rPr>
          <w:sz w:val="26"/>
          <w:szCs w:val="26"/>
        </w:rPr>
        <w:t xml:space="preserve"> College Of Technology</w:t>
      </w:r>
    </w:p>
    <w:sectPr w:rsidR="00BC56D3">
      <w:headerReference w:type="even" r:id="rId8"/>
      <w:headerReference w:type="default" r:id="rId9"/>
      <w:footerReference w:type="even" r:id="rId10"/>
      <w:footerReference w:type="default" r:id="rId11"/>
      <w:headerReference w:type="first" r:id="rId12"/>
      <w:footerReference w:type="first" r:id="rId13"/>
      <w:pgSz w:w="11906" w:h="16838"/>
      <w:pgMar w:top="1440" w:right="26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84D0" w14:textId="77777777" w:rsidR="006D05D7" w:rsidRDefault="006D05D7" w:rsidP="006D05D7">
      <w:pPr>
        <w:spacing w:line="240" w:lineRule="auto"/>
      </w:pPr>
      <w:r>
        <w:separator/>
      </w:r>
    </w:p>
  </w:endnote>
  <w:endnote w:type="continuationSeparator" w:id="0">
    <w:p w14:paraId="61738470" w14:textId="77777777" w:rsidR="006D05D7" w:rsidRDefault="006D05D7" w:rsidP="006D0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559A8" w14:textId="77777777" w:rsidR="006D05D7" w:rsidRDefault="006D0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B018" w14:textId="77777777" w:rsidR="006D05D7" w:rsidRDefault="006D0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63F0A" w14:textId="77777777" w:rsidR="006D05D7" w:rsidRDefault="006D0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42829" w14:textId="77777777" w:rsidR="006D05D7" w:rsidRDefault="006D05D7" w:rsidP="006D05D7">
      <w:pPr>
        <w:spacing w:line="240" w:lineRule="auto"/>
      </w:pPr>
      <w:r>
        <w:separator/>
      </w:r>
    </w:p>
  </w:footnote>
  <w:footnote w:type="continuationSeparator" w:id="0">
    <w:p w14:paraId="1B06BCC2" w14:textId="77777777" w:rsidR="006D05D7" w:rsidRDefault="006D05D7" w:rsidP="006D0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6358" w14:textId="77777777" w:rsidR="006D05D7" w:rsidRDefault="006D0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7FCC" w14:textId="77777777" w:rsidR="006D05D7" w:rsidRDefault="006D0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63A3" w14:textId="77777777" w:rsidR="006D05D7" w:rsidRDefault="006D0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C59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DE34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861C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121F4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F7333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6719B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6932359">
    <w:abstractNumId w:val="3"/>
  </w:num>
  <w:num w:numId="2" w16cid:durableId="540672133">
    <w:abstractNumId w:val="2"/>
  </w:num>
  <w:num w:numId="3" w16cid:durableId="881747370">
    <w:abstractNumId w:val="0"/>
  </w:num>
  <w:num w:numId="4" w16cid:durableId="1359624246">
    <w:abstractNumId w:val="1"/>
  </w:num>
  <w:num w:numId="5" w16cid:durableId="1199659375">
    <w:abstractNumId w:val="4"/>
  </w:num>
  <w:num w:numId="6" w16cid:durableId="686831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D3"/>
    <w:rsid w:val="006D05D7"/>
    <w:rsid w:val="00BC5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A0818-7E83-6B46-B26C-8E08DE6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D05D7"/>
    <w:pPr>
      <w:tabs>
        <w:tab w:val="center" w:pos="4680"/>
        <w:tab w:val="right" w:pos="9360"/>
      </w:tabs>
      <w:spacing w:line="240" w:lineRule="auto"/>
    </w:pPr>
  </w:style>
  <w:style w:type="character" w:customStyle="1" w:styleId="HeaderChar">
    <w:name w:val="Header Char"/>
    <w:basedOn w:val="DefaultParagraphFont"/>
    <w:link w:val="Header"/>
    <w:uiPriority w:val="99"/>
    <w:rsid w:val="006D05D7"/>
  </w:style>
  <w:style w:type="paragraph" w:styleId="Footer">
    <w:name w:val="footer"/>
    <w:basedOn w:val="Normal"/>
    <w:link w:val="FooterChar"/>
    <w:uiPriority w:val="99"/>
    <w:unhideWhenUsed/>
    <w:rsid w:val="006D05D7"/>
    <w:pPr>
      <w:tabs>
        <w:tab w:val="center" w:pos="4680"/>
        <w:tab w:val="right" w:pos="9360"/>
      </w:tabs>
      <w:spacing w:line="240" w:lineRule="auto"/>
    </w:pPr>
  </w:style>
  <w:style w:type="character" w:customStyle="1" w:styleId="FooterChar">
    <w:name w:val="Footer Char"/>
    <w:basedOn w:val="DefaultParagraphFont"/>
    <w:link w:val="Footer"/>
    <w:uiPriority w:val="99"/>
    <w:rsid w:val="006D0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https://www.kaggle.com/datasets/mathchi/diabetes-data-set"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919597092041</cp:lastModifiedBy>
  <cp:revision>2</cp:revision>
  <dcterms:created xsi:type="dcterms:W3CDTF">2023-09-27T08:36:00Z</dcterms:created>
  <dcterms:modified xsi:type="dcterms:W3CDTF">2023-09-27T08:36:00Z</dcterms:modified>
</cp:coreProperties>
</file>