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3967E03F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0F8694F4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3963810D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67D0E6B5" w14:textId="6AB69932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r w:rsidR="00811C8B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3967E03F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0F8694F4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3963810D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sgardunos1500@alumno.ipn.mx</w:t>
                          </w:r>
                        </w:sdtContent>
                      </w:sdt>
                    </w:p>
                    <w:p w14:paraId="67D0E6B5" w14:textId="6AB69932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r w:rsidR="00811C8B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0CC37232" w:rsidR="00EE7EB5" w:rsidRPr="0045312F" w:rsidRDefault="00811C8B" w:rsidP="00C67B7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Pruebas en la plataforma </w:t>
                </w:r>
                <w:proofErr w:type="gramStart"/>
                <w:r>
                  <w:rPr>
                    <w:rFonts w:ascii="Montserrat" w:hAnsi="Montserrat" w:cs="Times New Roman"/>
                  </w:rPr>
                  <w:t>zoom</w:t>
                </w:r>
                <w:proofErr w:type="gramEnd"/>
                <w:r>
                  <w:rPr>
                    <w:rFonts w:ascii="Montserrat" w:hAnsi="Montserrat" w:cs="Times New Roman"/>
                  </w:rPr>
                  <w:t xml:space="preserve"> para el evento: Tecnología robótica de Toyota: Realización de una sociedad simbiótica con robots </w:t>
                </w:r>
                <w:r w:rsidR="00996BC0">
                  <w:rPr>
                    <w:rFonts w:ascii="Montserrat" w:hAnsi="Montserrat" w:cs="Times New Roman"/>
                  </w:rPr>
                  <w:t>y el papel de los robots en la era post COVID-19</w:t>
                </w:r>
              </w:p>
            </w:tc>
          </w:sdtContent>
        </w:sdt>
        <w:tc>
          <w:tcPr>
            <w:tcW w:w="1250" w:type="pct"/>
          </w:tcPr>
          <w:p w14:paraId="6DD1170E" w14:textId="29051CDD" w:rsidR="00EE7EB5" w:rsidRPr="0045312F" w:rsidRDefault="00996BC0" w:rsidP="00C67B7E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Realizar pruebas de sonido</w:t>
            </w:r>
          </w:p>
        </w:tc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7B0098B7" w:rsidR="00EE7EB5" w:rsidRPr="0045312F" w:rsidRDefault="00996BC0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Se realizaron pruebas de sonido enfocados al </w:t>
                </w:r>
                <w:proofErr w:type="gramStart"/>
                <w:r>
                  <w:rPr>
                    <w:rFonts w:ascii="Montserrat" w:hAnsi="Montserrat" w:cs="Times New Roman"/>
                  </w:rPr>
                  <w:t>interprete  nativo</w:t>
                </w:r>
                <w:proofErr w:type="gramEnd"/>
                <w:r>
                  <w:rPr>
                    <w:rFonts w:ascii="Montserrat" w:hAnsi="Montserrat" w:cs="Times New Roman"/>
                  </w:rPr>
                  <w:t xml:space="preserve"> de zoom del idioma japonés-español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5F6CD1DB" w:rsidR="00EE7EB5" w:rsidRPr="0045312F" w:rsidRDefault="00996BC0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Configuraciones adecuadas para el evento</w:t>
                </w:r>
              </w:p>
            </w:tc>
          </w:sdtContent>
        </w:sdt>
      </w:tr>
      <w:tr w:rsidR="00AB4185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5F10797E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  <w:showingPlcHdr/>
              </w:sdtPr>
              <w:sdtEndPr/>
              <w:sdtContent>
                <w:r w:rsidR="005402FB">
                  <w:rPr>
                    <w:rStyle w:val="Textodelmarcadordeposicin"/>
                    <w:b w:val="0"/>
                    <w:bCs w:val="0"/>
                  </w:rPr>
                  <w:t>Especificar el formato en el se entregará el producto o entregable y establecer los medios de comunicación para poder llevar a cabo en tiempo y forma</w:t>
                </w:r>
                <w:r w:rsidRPr="00D97813">
                  <w:rPr>
                    <w:rStyle w:val="Textodelmarcadordeposicin"/>
                    <w:rFonts w:ascii="Montserrat" w:hAnsi="Montserrat"/>
                    <w:b w:val="0"/>
                    <w:bCs w:val="0"/>
                  </w:rPr>
                  <w:t>.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3CD9FC0F">
                      <wp:extent cx="1245375" cy="2700000"/>
                      <wp:effectExtent l="0" t="0" r="0" b="5715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5375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668B646A">
                      <wp:extent cx="2700000" cy="1518750"/>
                      <wp:effectExtent l="0" t="0" r="5715" b="5715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510C2BD3" w:rsidR="00B21BF2" w:rsidRPr="0045312F" w:rsidRDefault="00196C66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11/01/2022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5BE2B930" w:rsidR="00B21BF2" w:rsidRDefault="00196C66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Reunión para pruebas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51E055D2" w:rsidR="00B21BF2" w:rsidRPr="0045312F" w:rsidRDefault="00196C66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13/01/2022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0A40E41D" w:rsidR="00B21BF2" w:rsidRDefault="00196C66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Pruebas de transmisión</w:t>
                </w:r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4688F503">
                      <wp:extent cx="2700000" cy="1518750"/>
                      <wp:effectExtent l="0" t="0" r="5715" b="5715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showingPlcHdr/>
              <w:picture/>
            </w:sdtPr>
            <w:sdtEndPr/>
            <w:sdtContent>
              <w:p w14:paraId="06597861" w14:textId="6A9F7CC3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B3AA972" wp14:editId="748358BF">
                      <wp:extent cx="2700000" cy="2700000"/>
                      <wp:effectExtent l="0" t="0" r="5715" b="5715"/>
                      <wp:docPr id="1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196C66">
        <w:tblPrEx>
          <w:jc w:val="left"/>
        </w:tblPrEx>
        <w:trPr>
          <w:trHeight w:val="440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46611E9C" w:rsidR="00B21BF2" w:rsidRPr="0045312F" w:rsidRDefault="00196C66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17/01/2022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33AE5FA5" w:rsidR="00B21BF2" w:rsidRDefault="00196C66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Pruebas finales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  <w:showingPlcHdr/>
            </w:sdtPr>
            <w:sdtEndPr/>
            <w:sdtContent>
              <w:p w14:paraId="329CB7CA" w14:textId="77777777" w:rsidR="00B21BF2" w:rsidRPr="0045312F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Fecha de captura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  <w:showingPlcHdr/>
            </w:sdtPr>
            <w:sdtEndPr/>
            <w:sdtContent>
              <w:p w14:paraId="41439AD2" w14:textId="77777777" w:rsidR="00B21BF2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imagén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4169" w14:textId="77777777" w:rsidR="00F24F8A" w:rsidRDefault="00F24F8A" w:rsidP="00F365EA">
      <w:pPr>
        <w:spacing w:after="0" w:line="240" w:lineRule="auto"/>
      </w:pPr>
      <w:r>
        <w:separator/>
      </w:r>
    </w:p>
  </w:endnote>
  <w:endnote w:type="continuationSeparator" w:id="0">
    <w:p w14:paraId="4F14E282" w14:textId="77777777" w:rsidR="00F24F8A" w:rsidRDefault="00F24F8A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A06A" w14:textId="77777777" w:rsidR="00F24F8A" w:rsidRDefault="00F24F8A" w:rsidP="00F365EA">
      <w:pPr>
        <w:spacing w:after="0" w:line="240" w:lineRule="auto"/>
      </w:pPr>
      <w:r>
        <w:separator/>
      </w:r>
    </w:p>
  </w:footnote>
  <w:footnote w:type="continuationSeparator" w:id="0">
    <w:p w14:paraId="590FF3E0" w14:textId="77777777" w:rsidR="00F24F8A" w:rsidRDefault="00F24F8A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2638EAA0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811C8B">
          <w:rPr>
            <w:rFonts w:ascii="Montserrat" w:hAnsi="Montserrat" w:cs="Times New Roman"/>
            <w:b/>
            <w:sz w:val="28"/>
            <w:szCs w:val="20"/>
          </w:rPr>
          <w:t>16</w:t>
        </w:r>
      </w:sdtContent>
    </w:sdt>
  </w:p>
  <w:p w14:paraId="5A10305A" w14:textId="6E0EFE3F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2-01-10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811C8B">
          <w:rPr>
            <w:rFonts w:ascii="Montserrat" w:hAnsi="Montserrat" w:cs="Times New Roman"/>
            <w:sz w:val="24"/>
            <w:szCs w:val="20"/>
          </w:rPr>
          <w:t>10 de enero de 2022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2-01-14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811C8B">
          <w:rPr>
            <w:rFonts w:ascii="Montserrat" w:hAnsi="Montserrat" w:cs="Times New Roman"/>
            <w:sz w:val="24"/>
            <w:szCs w:val="20"/>
          </w:rPr>
          <w:t>14 de enero de 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4286F"/>
    <w:rsid w:val="00181230"/>
    <w:rsid w:val="00196C66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11C8B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96BC0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B0CE7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24F8A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656071"/>
    <w:rsid w:val="00664E69"/>
    <w:rsid w:val="007666C6"/>
    <w:rsid w:val="00797379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748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2022-01-20T06:13:00Z</dcterms:created>
  <dcterms:modified xsi:type="dcterms:W3CDTF">2022-01-20T06:13:00Z</dcterms:modified>
</cp:coreProperties>
</file>