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D62AC7" w14:textId="77777777" w:rsidR="00C96218" w:rsidRDefault="00000000">
      <w:pPr>
        <w:spacing w:after="100"/>
        <w:jc w:val="center"/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</w:pPr>
      <w:bookmarkStart w:id="0" w:name="_Toc28624"/>
      <w:r>
        <w:rPr>
          <w:rFonts w:ascii="黑体" w:eastAsia="黑体" w:hAnsi="黑体" w:cs="黑体" w:hint="eastAsia"/>
          <w:bCs/>
          <w:sz w:val="36"/>
          <w:szCs w:val="36"/>
        </w:rPr>
        <w:t>郑州西亚斯学院毕业论文（设计）</w:t>
      </w:r>
      <w:bookmarkEnd w:id="0"/>
      <w:r>
        <w:rPr>
          <w:rFonts w:ascii="黑体" w:eastAsia="黑体" w:hAnsi="黑体" w:cs="黑体" w:hint="eastAsia"/>
          <w:bCs/>
          <w:sz w:val="36"/>
          <w:szCs w:val="36"/>
        </w:rPr>
        <w:t>任务书</w:t>
      </w:r>
    </w:p>
    <w:tbl>
      <w:tblPr>
        <w:tblW w:w="9638" w:type="dxa"/>
        <w:tblInd w:w="-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02"/>
        <w:gridCol w:w="129"/>
        <w:gridCol w:w="1796"/>
        <w:gridCol w:w="935"/>
        <w:gridCol w:w="757"/>
        <w:gridCol w:w="1171"/>
        <w:gridCol w:w="935"/>
        <w:gridCol w:w="2713"/>
      </w:tblGrid>
      <w:tr w:rsidR="00C96218" w14:paraId="450469E1" w14:textId="77777777">
        <w:trPr>
          <w:trHeight w:val="709"/>
        </w:trPr>
        <w:tc>
          <w:tcPr>
            <w:tcW w:w="1202" w:type="dxa"/>
            <w:gridSpan w:val="2"/>
            <w:noWrap/>
            <w:vAlign w:val="center"/>
          </w:tcPr>
          <w:p w14:paraId="507227C8" w14:textId="77777777" w:rsidR="00C96218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姓名</w:t>
            </w:r>
          </w:p>
        </w:tc>
        <w:tc>
          <w:tcPr>
            <w:tcW w:w="1925" w:type="dxa"/>
            <w:gridSpan w:val="2"/>
            <w:noWrap/>
            <w:vAlign w:val="center"/>
          </w:tcPr>
          <w:p w14:paraId="53046D8E" w14:textId="3A19743E" w:rsidR="00C96218" w:rsidRDefault="00CF0B06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杜震</w:t>
            </w:r>
            <w:proofErr w:type="gramEnd"/>
          </w:p>
        </w:tc>
        <w:tc>
          <w:tcPr>
            <w:tcW w:w="935" w:type="dxa"/>
            <w:noWrap/>
            <w:vAlign w:val="center"/>
          </w:tcPr>
          <w:p w14:paraId="01D525EB" w14:textId="77777777" w:rsidR="00C96218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 w14:paraId="4C617792" w14:textId="7638FB04" w:rsidR="00C96218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2022105380</w:t>
            </w:r>
            <w:r w:rsidR="00CF0B06">
              <w:rPr>
                <w:rFonts w:ascii="宋体" w:hAnsi="宋体" w:cs="宋体" w:hint="eastAsia"/>
                <w:sz w:val="24"/>
                <w:szCs w:val="24"/>
              </w:rPr>
              <w:t>050</w:t>
            </w:r>
          </w:p>
        </w:tc>
        <w:tc>
          <w:tcPr>
            <w:tcW w:w="935" w:type="dxa"/>
            <w:noWrap/>
            <w:vAlign w:val="center"/>
          </w:tcPr>
          <w:p w14:paraId="47FEB977" w14:textId="77777777" w:rsidR="00C96218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 w14:paraId="7CB1B714" w14:textId="77777777" w:rsidR="00C96218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计算机科学与技术（商业智能系统开发）</w:t>
            </w:r>
          </w:p>
        </w:tc>
      </w:tr>
      <w:tr w:rsidR="00C96218" w14:paraId="55B1A5AE" w14:textId="77777777">
        <w:trPr>
          <w:trHeight w:val="693"/>
        </w:trPr>
        <w:tc>
          <w:tcPr>
            <w:tcW w:w="9638" w:type="dxa"/>
            <w:gridSpan w:val="9"/>
            <w:noWrap/>
            <w:vAlign w:val="center"/>
          </w:tcPr>
          <w:p w14:paraId="430C4DDF" w14:textId="50F41F52" w:rsidR="00C96218" w:rsidRDefault="00000000">
            <w:pPr>
              <w:spacing w:line="360" w:lineRule="auto"/>
              <w:rPr>
                <w:rFonts w:ascii="宋体" w:hAnsi="宋体" w:cs="宋体" w:hint="eastAsia"/>
                <w:sz w:val="24"/>
                <w:szCs w:val="24"/>
              </w:rPr>
            </w:pPr>
            <w:bookmarkStart w:id="1" w:name="_Hlk213008634"/>
            <w:r>
              <w:rPr>
                <w:rFonts w:ascii="宋体" w:hAnsi="宋体" w:cs="宋体" w:hint="eastAsia"/>
                <w:sz w:val="24"/>
                <w:szCs w:val="24"/>
              </w:rPr>
              <w:t>题目：</w:t>
            </w:r>
            <w:bookmarkStart w:id="2" w:name="OLE_LINK1"/>
            <w:r>
              <w:rPr>
                <w:rFonts w:ascii="宋体" w:hAnsi="宋体" w:cs="宋体" w:hint="eastAsia"/>
                <w:sz w:val="24"/>
                <w:szCs w:val="24"/>
              </w:rPr>
              <w:t>基于Spring Boo</w:t>
            </w:r>
            <w:r w:rsidR="00CF0B06">
              <w:rPr>
                <w:rFonts w:ascii="宋体" w:hAnsi="宋体" w:cs="宋体" w:hint="eastAsia"/>
                <w:sz w:val="24"/>
                <w:szCs w:val="24"/>
              </w:rPr>
              <w:t>t的汽车售后维修服务管理平台设计与实现</w:t>
            </w:r>
            <w:bookmarkEnd w:id="2"/>
          </w:p>
        </w:tc>
      </w:tr>
      <w:tr w:rsidR="00C96218" w14:paraId="124EDA5D" w14:textId="77777777">
        <w:trPr>
          <w:trHeight w:val="2874"/>
        </w:trPr>
        <w:tc>
          <w:tcPr>
            <w:tcW w:w="9638" w:type="dxa"/>
            <w:gridSpan w:val="9"/>
            <w:noWrap/>
          </w:tcPr>
          <w:p w14:paraId="212C1FFA" w14:textId="77777777" w:rsidR="00332FBC" w:rsidRDefault="00CF0B06" w:rsidP="005344C0">
            <w:pPr>
              <w:pStyle w:val="2"/>
            </w:pPr>
            <w:bookmarkStart w:id="3" w:name="OLE_LINK8"/>
            <w:r w:rsidRPr="00CF0B06">
              <w:t>研究（设计）目的与任务</w:t>
            </w:r>
          </w:p>
          <w:p w14:paraId="30444867" w14:textId="77777777" w:rsidR="00A44E34" w:rsidRDefault="00A44E34" w:rsidP="005344C0">
            <w:pPr>
              <w:pStyle w:val="2"/>
            </w:pPr>
            <w:bookmarkStart w:id="4" w:name="OLE_LINK7"/>
            <w:r w:rsidRPr="00A44E34">
              <w:t>当前，汽车服务行业正经历深刻的数字化转型。然而，许多企业仍采用人工记录、纸质工单和</w:t>
            </w:r>
            <w:r w:rsidRPr="00A44E34">
              <w:t>Excel</w:t>
            </w:r>
            <w:r w:rsidRPr="00A44E34">
              <w:t>统计等传统管理模式，导致信息分散、查询效率低下、数据准确性难以保证，且无法实现维修服务全流程的有效协同。鉴于汽车售后维修业务涉及客户信息、车辆档案、维修项目、配件库存及服务进度等多维度数据，其管理效率直接关乎服务质量与客户满意度，因此对管理平台的实时性、安全性与易用性提出了较高要求。本设计旨在基于</w:t>
            </w:r>
            <w:r w:rsidRPr="00A44E34">
              <w:t>Spring Boot</w:t>
            </w:r>
            <w:r w:rsidRPr="00A44E34">
              <w:t>框架，开发一个集成的汽车售后维修服务管理平台，以解决传统模式的弊端，实现维修服务流程的集中化、规范化和智能化管理，从而助力汽车服务企业提升运营效率与服务品质，顺应行业数字化与智能化的发展趋势。</w:t>
            </w:r>
          </w:p>
          <w:bookmarkEnd w:id="4"/>
          <w:p w14:paraId="5100BB64" w14:textId="527010E0" w:rsidR="00CF0B06" w:rsidRPr="00CF0B06" w:rsidRDefault="00CF0B06" w:rsidP="005344C0">
            <w:pPr>
              <w:pStyle w:val="2"/>
            </w:pPr>
            <w:r w:rsidRPr="00CF0B06">
              <w:t>主要内容</w:t>
            </w:r>
          </w:p>
          <w:p w14:paraId="2421D940" w14:textId="6A0FA604" w:rsidR="00CF0B06" w:rsidRPr="00CF0B06" w:rsidRDefault="00CF0B06" w:rsidP="005344C0">
            <w:pPr>
              <w:pStyle w:val="2"/>
            </w:pPr>
            <w:r w:rsidRPr="00CF0B06">
              <w:t>1</w:t>
            </w:r>
            <w:r w:rsidRPr="00CF0B06">
              <w:t>系统需求分析：结合汽车售后维修服务业务场景，分析功能性需求（如客户与车辆信息管理、维修工单</w:t>
            </w:r>
            <w:r w:rsidRPr="00CF0B06">
              <w:t>CRUD</w:t>
            </w:r>
            <w:r w:rsidRPr="00CF0B06">
              <w:t>、库存预警、服务提醒等）和非功能性需求（系统安全性、响应速度、易用性等），形成需求规格说明书。</w:t>
            </w:r>
          </w:p>
          <w:p w14:paraId="419831A2" w14:textId="36A4C468" w:rsidR="00CF0B06" w:rsidRPr="00CF0B06" w:rsidRDefault="00CF0B06" w:rsidP="005344C0">
            <w:pPr>
              <w:pStyle w:val="2"/>
            </w:pPr>
            <w:r w:rsidRPr="00CF0B06">
              <w:t>2</w:t>
            </w:r>
            <w:r w:rsidRPr="00CF0B06">
              <w:t>系统架构设计：采用</w:t>
            </w:r>
            <w:r w:rsidRPr="00CF0B06">
              <w:t>Spring Boot + Spring MVC</w:t>
            </w:r>
            <w:r w:rsidRPr="00CF0B06">
              <w:t>实现</w:t>
            </w:r>
            <w:r w:rsidRPr="00CF0B06">
              <w:t>MVC</w:t>
            </w:r>
            <w:r w:rsidRPr="00CF0B06">
              <w:t>分层架构，使用</w:t>
            </w:r>
            <w:proofErr w:type="spellStart"/>
            <w:r w:rsidRPr="00CF0B06">
              <w:t>MyBatis</w:t>
            </w:r>
            <w:proofErr w:type="spellEnd"/>
            <w:r w:rsidRPr="00CF0B06">
              <w:t>作为持久层框架对接</w:t>
            </w:r>
            <w:r w:rsidRPr="00CF0B06">
              <w:t>MySQL</w:t>
            </w:r>
            <w:r w:rsidRPr="00CF0B06">
              <w:t>数据库，前端采用</w:t>
            </w:r>
            <w:r w:rsidRPr="00CF0B06">
              <w:t>Vue.js</w:t>
            </w:r>
            <w:r w:rsidRPr="00CF0B06">
              <w:t>与</w:t>
            </w:r>
            <w:r w:rsidRPr="00CF0B06">
              <w:t>Element UI</w:t>
            </w:r>
            <w:r w:rsidRPr="00CF0B06">
              <w:t>，确保系统具有良好的稳定性与可维护性。</w:t>
            </w:r>
          </w:p>
          <w:p w14:paraId="06B4F556" w14:textId="27A56D3E" w:rsidR="00CF0B06" w:rsidRPr="00CF0B06" w:rsidRDefault="00CF0B06" w:rsidP="005344C0">
            <w:pPr>
              <w:pStyle w:val="2"/>
            </w:pPr>
            <w:r w:rsidRPr="00CF0B06">
              <w:t>3</w:t>
            </w:r>
            <w:r w:rsidRPr="00CF0B06">
              <w:t>核心功能模块开发：包括客户与车辆信息管理、维修服务工单管理（支持创建、派工、</w:t>
            </w:r>
            <w:r w:rsidRPr="00CF0B06">
              <w:lastRenderedPageBreak/>
              <w:t>进度跟踪、完工确认）、配件库存管理（实时库存监控、出入库记录、库存预警）、服务提醒管理（保养提醒、维修进度通知）、用户与权限管理（多角色权限控制）、统计分析模块（生成维修业务报表</w:t>
            </w:r>
            <w:r>
              <w:rPr>
                <w:rFonts w:hint="eastAsia"/>
              </w:rPr>
              <w:t>等</w:t>
            </w:r>
            <w:r w:rsidRPr="00CF0B06">
              <w:t>数据）。</w:t>
            </w:r>
          </w:p>
          <w:p w14:paraId="6734A3C8" w14:textId="6223F4A6" w:rsidR="00CF0B06" w:rsidRPr="00CF0B06" w:rsidRDefault="00CF0B06" w:rsidP="005344C0">
            <w:pPr>
              <w:pStyle w:val="2"/>
            </w:pPr>
            <w:r w:rsidRPr="00CF0B06">
              <w:t>4</w:t>
            </w:r>
            <w:r w:rsidRPr="00CF0B06">
              <w:t>数据库设计：设计客户表、车辆</w:t>
            </w:r>
            <w:bookmarkStart w:id="5" w:name="OLE_LINK6"/>
            <w:r w:rsidRPr="00CF0B06">
              <w:t>表、维修工单表、配件库存表等核心数据表，合理设置主键、</w:t>
            </w:r>
            <w:proofErr w:type="gramStart"/>
            <w:r w:rsidRPr="00CF0B06">
              <w:t>外键关联</w:t>
            </w:r>
            <w:proofErr w:type="gramEnd"/>
            <w:r w:rsidRPr="00CF0B06">
              <w:t>与字段约束，确保数据一致性与完整性</w:t>
            </w:r>
            <w:bookmarkEnd w:id="5"/>
            <w:r w:rsidRPr="00CF0B06">
              <w:t>。</w:t>
            </w:r>
          </w:p>
          <w:p w14:paraId="697C0AB1" w14:textId="64D83A91" w:rsidR="00CF0B06" w:rsidRPr="00CF0B06" w:rsidRDefault="00CF0B06" w:rsidP="005344C0">
            <w:pPr>
              <w:pStyle w:val="2"/>
            </w:pPr>
            <w:r w:rsidRPr="00CF0B06">
              <w:t>5</w:t>
            </w:r>
            <w:r w:rsidRPr="00CF0B06">
              <w:t>系统测试与优化：对系统进行功能测试、性能测试及安全性测试，修复漏洞并优化代码逻辑，保障系统稳定运行。</w:t>
            </w:r>
          </w:p>
          <w:p w14:paraId="03465414" w14:textId="77777777" w:rsidR="00C96218" w:rsidRPr="00CF0B06" w:rsidRDefault="00C96218" w:rsidP="005344C0">
            <w:pPr>
              <w:pStyle w:val="2"/>
            </w:pPr>
          </w:p>
        </w:tc>
      </w:tr>
      <w:tr w:rsidR="00C96218" w14:paraId="64E5A6A7" w14:textId="77777777">
        <w:trPr>
          <w:trHeight w:val="3281"/>
        </w:trPr>
        <w:tc>
          <w:tcPr>
            <w:tcW w:w="9638" w:type="dxa"/>
            <w:gridSpan w:val="9"/>
            <w:noWrap/>
          </w:tcPr>
          <w:p w14:paraId="2105ED79" w14:textId="77777777" w:rsidR="00C96218" w:rsidRPr="00D44D8E" w:rsidRDefault="00000000">
            <w:pPr>
              <w:spacing w:line="360" w:lineRule="auto"/>
              <w:rPr>
                <w:rFonts w:ascii="宋体" w:hAnsi="宋体" w:cs="宋体" w:hint="eastAsia"/>
                <w:sz w:val="24"/>
                <w:szCs w:val="24"/>
              </w:rPr>
            </w:pPr>
            <w:bookmarkStart w:id="6" w:name="OLE_LINK5"/>
            <w:bookmarkStart w:id="7" w:name="_Hlk213097524"/>
            <w:bookmarkEnd w:id="1"/>
            <w:r w:rsidRPr="00D44D8E">
              <w:rPr>
                <w:rFonts w:ascii="宋体" w:hAnsi="宋体" w:cs="宋体" w:hint="eastAsia"/>
                <w:sz w:val="24"/>
                <w:szCs w:val="24"/>
              </w:rPr>
              <w:lastRenderedPageBreak/>
              <w:t>基本要求：</w:t>
            </w:r>
          </w:p>
          <w:p w14:paraId="2E469EDB" w14:textId="77777777" w:rsidR="00D44D8E" w:rsidRPr="000C25C3" w:rsidRDefault="00D44D8E" w:rsidP="00A44E34">
            <w:pPr>
              <w:pStyle w:val="20"/>
            </w:pPr>
            <w:proofErr w:type="gramStart"/>
            <w:r w:rsidRPr="000C25C3">
              <w:t>一</w:t>
            </w:r>
            <w:proofErr w:type="gramEnd"/>
            <w:r w:rsidRPr="000C25C3">
              <w:t xml:space="preserve"> </w:t>
            </w:r>
            <w:r w:rsidRPr="000C25C3">
              <w:t>技</w:t>
            </w:r>
            <w:bookmarkEnd w:id="6"/>
            <w:r w:rsidRPr="000C25C3">
              <w:t>术要求</w:t>
            </w:r>
          </w:p>
          <w:p w14:paraId="036AAC27" w14:textId="2848F6E2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开发者需全面掌握基于Spring Boot的后端开发技术</w:t>
            </w:r>
            <w:proofErr w:type="gramStart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栈</w:t>
            </w:r>
            <w:proofErr w:type="gramEnd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。具体包括：深入理解Spring Boot核心原理，能熟练运用Spring MVC、Spring Security等模块；熟练掌握</w:t>
            </w:r>
            <w:proofErr w:type="spellStart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MyBatis</w:t>
            </w:r>
            <w:proofErr w:type="spellEnd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等持久层框架，实现高效、安全的数据访问操作；</w:t>
            </w:r>
            <w:proofErr w:type="gramStart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前端需</w:t>
            </w:r>
            <w:proofErr w:type="gramEnd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掌握Vue.js及其生态组件，能够运用组件</w:t>
            </w:r>
            <w:proofErr w:type="gramStart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化开发</w:t>
            </w:r>
            <w:proofErr w:type="gramEnd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模式构建交互丰富、响应迅速的管理后台界面；熟练掌握MySQL数据库，具备良好的数据库设计能力，能合理规划表结构、建立索引及编写复杂SQL查询，确保系统数据的一致性、完整性与高性能。</w:t>
            </w:r>
          </w:p>
          <w:p w14:paraId="58BC1A0E" w14:textId="73C2C7D0" w:rsidR="00D44D8E" w:rsidRPr="000C25C3" w:rsidRDefault="00D44D8E" w:rsidP="004D0ACB">
            <w:pPr>
              <w:pStyle w:val="20"/>
            </w:pPr>
            <w:r w:rsidRPr="000C25C3">
              <w:t>二</w:t>
            </w:r>
            <w:r w:rsidRPr="000C25C3">
              <w:t xml:space="preserve"> </w:t>
            </w:r>
            <w:r w:rsidRPr="000C25C3">
              <w:t>功能要求</w:t>
            </w:r>
          </w:p>
          <w:p w14:paraId="43407A48" w14:textId="7F1EE22A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1功能性要求：平台需实现以下核心功能模块</w:t>
            </w:r>
          </w:p>
          <w:p w14:paraId="2BDE02D1" w14:textId="77777777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客户与车辆信息管理：实现对客户基本信息和其关联车辆档案（如VIN码、车型、保养历史）的增删改查（CRUD）与快速检索。</w:t>
            </w:r>
          </w:p>
          <w:p w14:paraId="601DA6CB" w14:textId="1B447234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维修</w:t>
            </w:r>
            <w:proofErr w:type="gramStart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工单全流程</w:t>
            </w:r>
            <w:proofErr w:type="gramEnd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管理：支持工单的创建、派工给特定维修技师、实时更新维修进度（待接单、维修中、待质检、已完成）、完工确认与费用结算，形成闭环管理。</w:t>
            </w:r>
          </w:p>
          <w:p w14:paraId="6C94A604" w14:textId="6706D902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配件库存管理：实现配件的入库、出库、库存盘点功能，支持设置库存预警阈值，库存不足时自动告警。</w:t>
            </w:r>
          </w:p>
          <w:p w14:paraId="1DB1D35A" w14:textId="0CC01C50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服务提醒功能：系统应能自动生成服务提醒，如基于车辆里程或时间的定期保养提醒，并向客户或服务顾问发送维修进度通知。</w:t>
            </w:r>
          </w:p>
          <w:p w14:paraId="4A05ECC0" w14:textId="410AE2D5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用户与权限管理（RBAC）：实现基于角色的访问控制，区分系统管理员、服务顾问、维修技师、仓库管理员等不同角色的操作权限。</w:t>
            </w:r>
          </w:p>
          <w:p w14:paraId="60585F69" w14:textId="59ACE0F1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lastRenderedPageBreak/>
              <w:t>数据统计与分析：提供多维</w:t>
            </w:r>
            <w:proofErr w:type="gramStart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度数据</w:t>
            </w:r>
            <w:proofErr w:type="gramEnd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报表，如维修业务量统计、营收分析、常用配件分析等，以图表形式直观展示。</w:t>
            </w:r>
          </w:p>
          <w:p w14:paraId="39511AEF" w14:textId="58ECCCBE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2非功能性要求：</w:t>
            </w:r>
          </w:p>
          <w:p w14:paraId="778309DA" w14:textId="0F776919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性能：系统应能支持多用户并发操作，关键业务页面响应时间应控制在2秒以内，保证在高频数据录入和查询时的流畅性。</w:t>
            </w:r>
          </w:p>
          <w:p w14:paraId="791DF7E3" w14:textId="73078FEA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安全性：必须有效防范SQL注入、XSS</w:t>
            </w:r>
            <w:proofErr w:type="gramStart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跨站脚本</w:t>
            </w:r>
            <w:proofErr w:type="gramEnd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等常见Web攻击；对用户密码进行非对称加密存储；对不同角色权限进行严格校验，防止越权操作。</w:t>
            </w:r>
          </w:p>
          <w:p w14:paraId="0DBBBDDF" w14:textId="0428E7D1" w:rsidR="00D44D8E" w:rsidRPr="00D44D8E" w:rsidRDefault="00D44D8E" w:rsidP="004D0ACB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易用性：操作流程应符合汽车维修服务业务逻辑，界面设计简洁直观，减少菜单层级，确保服务顾问和技师能快速上手。</w:t>
            </w:r>
          </w:p>
          <w:p w14:paraId="7417AE66" w14:textId="77777777" w:rsidR="00D44D8E" w:rsidRPr="00D44D8E" w:rsidRDefault="00D44D8E" w:rsidP="00A44E34">
            <w:pPr>
              <w:pStyle w:val="20"/>
            </w:pPr>
            <w:r w:rsidRPr="00D44D8E">
              <w:t>三</w:t>
            </w:r>
            <w:r w:rsidRPr="00D44D8E">
              <w:t xml:space="preserve"> </w:t>
            </w:r>
            <w:r w:rsidRPr="00D44D8E">
              <w:t>测试与优化要求</w:t>
            </w:r>
          </w:p>
          <w:p w14:paraId="084896E6" w14:textId="77777777" w:rsidR="00A44E34" w:rsidRPr="00A44E34" w:rsidRDefault="00A44E34" w:rsidP="00A44E34">
            <w:pPr>
              <w:pStyle w:val="20"/>
            </w:pPr>
            <w:r w:rsidRPr="00A44E34">
              <w:t>系统开发完毕后，需进行全面的测试工作。功能测试应覆盖所有核心业务场景；性能测试需模拟业务高峰期的并发压力，评估系统吞吐能力与稳定性，并针对数据库索引、缓存策略等瓶颈进行优化。同时，将邀请目标用户进行体验测试，收集反馈以持续优化操作流程与界面交互</w:t>
            </w:r>
          </w:p>
          <w:p w14:paraId="423E36BC" w14:textId="36196BC8" w:rsidR="00D44D8E" w:rsidRPr="00D44D8E" w:rsidRDefault="00D44D8E" w:rsidP="00A44E34">
            <w:pPr>
              <w:pStyle w:val="20"/>
            </w:pPr>
            <w:r w:rsidRPr="00D44D8E">
              <w:t>四</w:t>
            </w:r>
            <w:r w:rsidRPr="00D44D8E">
              <w:t xml:space="preserve"> </w:t>
            </w:r>
            <w:r w:rsidRPr="00D44D8E">
              <w:t>数据安全</w:t>
            </w:r>
          </w:p>
          <w:p w14:paraId="7E36F6C3" w14:textId="77777777" w:rsidR="00D44D8E" w:rsidRPr="00D44D8E" w:rsidRDefault="00D44D8E" w:rsidP="00A44E34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要求系统数据应存储在稳定可靠的MySQL数据库中，重要数据应定期备份。对于客户个人信息、车辆信息等敏感数据，需进行加密存储。所有数据传输必须使用HTTPS等安全协议。建立严格的访问控制机制，确保只有授权角色才能访问其职责范围内的数据，例如，维修技师不能查看财务结算的敏感信息。</w:t>
            </w:r>
          </w:p>
          <w:p w14:paraId="747254CF" w14:textId="77777777" w:rsidR="00D44D8E" w:rsidRPr="00D44D8E" w:rsidRDefault="00D44D8E" w:rsidP="00A44E34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五 用户界面要求系统界面设计应遵循现代Web应用设计规范，风格统一、布局清晰。重点突出工单状态、预警信息等关键数据。交互逻辑需符合业务流程，提供明确的操作指引和反馈。为确保不同岗位人员均能高效使用，界面应具备良好的响应式布局，在主流尺寸的桌面浏览器上均有良好显示效果。</w:t>
            </w:r>
          </w:p>
          <w:p w14:paraId="03FC2D9D" w14:textId="0200764E" w:rsidR="00D44D8E" w:rsidRPr="00D44D8E" w:rsidRDefault="00D44D8E" w:rsidP="00A44E34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六 论文（毕业设计说明书）要求开发者需按学校规定完成论文撰写。论文应具备原创性，详细阐述项目的开发背景、目标、采用的技术选型与架构设计（如Spring Boot + Vue.js的前后端分离架构）。重点论述核心功能模块的设计思路、实现细节与解决方案，并展示数据库设计模型。文中需明确引用所有参考文献，并严格按照学校要求的格式进行排版。</w:t>
            </w:r>
          </w:p>
          <w:p w14:paraId="632EFA5C" w14:textId="77777777" w:rsidR="00C96218" w:rsidRPr="00D44D8E" w:rsidRDefault="00D44D8E" w:rsidP="00A44E34">
            <w:pPr>
              <w:pStyle w:val="4"/>
              <w:shd w:val="clear" w:color="auto" w:fill="FFFFFF"/>
              <w:spacing w:beforeLines="50" w:before="156" w:beforeAutospacing="0" w:afterLines="50" w:after="156" w:afterAutospacing="0"/>
              <w:ind w:firstLineChars="200" w:firstLine="480"/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</w:pPr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七 答辩要求在论文</w:t>
            </w:r>
            <w:proofErr w:type="gramStart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查重通过</w:t>
            </w:r>
            <w:proofErr w:type="gramEnd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后，需精心准备答辩材料。答辩PPT应能清晰展示系统架构、功能演示、技术亮点与开发心得。开发者</w:t>
            </w:r>
            <w:proofErr w:type="gramStart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需能够</w:t>
            </w:r>
            <w:proofErr w:type="gramEnd"/>
            <w:r w:rsidRPr="00D44D8E">
              <w:rPr>
                <w:rFonts w:cs="宋体"/>
                <w:b w:val="0"/>
                <w:bCs w:val="0"/>
                <w:color w:val="0D0D0D"/>
                <w:shd w:val="clear" w:color="auto" w:fill="FFFFFF"/>
              </w:rPr>
              <w:t>流畅演示系统核心功能，并深入、准确地回答评审老师提出的关于系统设计、技术实现及业务逻辑等方面的问题，充分展示对项目的掌握程度。</w:t>
            </w:r>
          </w:p>
          <w:p w14:paraId="516BEB82" w14:textId="2B5FAE02" w:rsidR="00D44D8E" w:rsidRPr="00D44D8E" w:rsidRDefault="00D44D8E" w:rsidP="00B83069">
            <w:pPr>
              <w:pStyle w:val="2"/>
              <w:ind w:firstLineChars="0" w:firstLine="0"/>
              <w:rPr>
                <w:rFonts w:hint="eastAsia"/>
              </w:rPr>
            </w:pPr>
          </w:p>
        </w:tc>
      </w:tr>
      <w:bookmarkEnd w:id="3"/>
      <w:bookmarkEnd w:id="7"/>
      <w:tr w:rsidR="00C96218" w14:paraId="55047981" w14:textId="77777777">
        <w:trPr>
          <w:trHeight w:val="702"/>
        </w:trPr>
        <w:tc>
          <w:tcPr>
            <w:tcW w:w="600" w:type="dxa"/>
            <w:vMerge w:val="restart"/>
            <w:noWrap/>
            <w:vAlign w:val="center"/>
          </w:tcPr>
          <w:p w14:paraId="324A89E6" w14:textId="77777777" w:rsidR="00C96218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进度安排</w:t>
            </w:r>
          </w:p>
        </w:tc>
        <w:tc>
          <w:tcPr>
            <w:tcW w:w="2527" w:type="dxa"/>
            <w:gridSpan w:val="3"/>
            <w:noWrap/>
            <w:vAlign w:val="center"/>
          </w:tcPr>
          <w:p w14:paraId="19EE9BD5" w14:textId="77777777" w:rsidR="00C96218" w:rsidRPr="00D44D8E" w:rsidRDefault="00000000">
            <w:pPr>
              <w:spacing w:line="36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起止日期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64C4C97B" w14:textId="77777777" w:rsidR="00C96218" w:rsidRPr="00D44D8E" w:rsidRDefault="00000000">
            <w:pPr>
              <w:spacing w:line="360" w:lineRule="auto"/>
              <w:ind w:left="461" w:hanging="461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主要任务</w:t>
            </w:r>
          </w:p>
        </w:tc>
      </w:tr>
      <w:tr w:rsidR="00C96218" w14:paraId="31E44CCC" w14:textId="77777777">
        <w:trPr>
          <w:trHeight w:val="697"/>
        </w:trPr>
        <w:tc>
          <w:tcPr>
            <w:tcW w:w="600" w:type="dxa"/>
            <w:vMerge/>
            <w:noWrap/>
          </w:tcPr>
          <w:p w14:paraId="00B2049D" w14:textId="77777777" w:rsidR="00C96218" w:rsidRDefault="00C96218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3045C720" w14:textId="77777777" w:rsidR="00C96218" w:rsidRDefault="00000000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</w:t>
            </w:r>
          </w:p>
        </w:tc>
        <w:tc>
          <w:tcPr>
            <w:tcW w:w="1796" w:type="dxa"/>
            <w:noWrap/>
            <w:vAlign w:val="center"/>
          </w:tcPr>
          <w:p w14:paraId="79071311" w14:textId="20DA36AC" w:rsidR="00C96218" w:rsidRPr="00D44D8E" w:rsidRDefault="004E008B" w:rsidP="004E008B">
            <w:pPr>
              <w:widowControl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2025 年 10月 17 日 - 2025 年 11 月 9 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3DF784AB" w14:textId="77777777" w:rsidR="004E008B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1.完成国内外相关文献查阅与梳理，明确课题研究意义、核心内容及研究方法；</w:t>
            </w:r>
          </w:p>
          <w:p w14:paraId="07A5F8E9" w14:textId="77777777" w:rsidR="004E008B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2.撰写开题报告，确定研究思路与技术路线；</w:t>
            </w:r>
          </w:p>
          <w:p w14:paraId="0DDFB7E0" w14:textId="054AC7A8" w:rsidR="00C96218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3.按学部安排参加开题答辩，记录答辩意见。</w:t>
            </w:r>
          </w:p>
        </w:tc>
      </w:tr>
      <w:tr w:rsidR="00C96218" w14:paraId="0CB2F286" w14:textId="77777777">
        <w:trPr>
          <w:trHeight w:val="653"/>
        </w:trPr>
        <w:tc>
          <w:tcPr>
            <w:tcW w:w="600" w:type="dxa"/>
            <w:vMerge/>
            <w:noWrap/>
          </w:tcPr>
          <w:p w14:paraId="605949E3" w14:textId="77777777" w:rsidR="00C96218" w:rsidRDefault="00C96218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72B3E58" w14:textId="77777777" w:rsidR="00C96218" w:rsidRDefault="00000000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796" w:type="dxa"/>
            <w:noWrap/>
            <w:vAlign w:val="center"/>
          </w:tcPr>
          <w:p w14:paraId="60591C48" w14:textId="6E7038A0" w:rsidR="00C96218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2025 年 11 月 10 日 - 2025 年 12 月 21日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6C6EDE29" w14:textId="77777777" w:rsidR="004E008B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1.开展实验、社会调查、数据采集与分析等核心研究工作，形成阶段性研究记录；</w:t>
            </w:r>
          </w:p>
          <w:p w14:paraId="44A7CFA1" w14:textId="69047E51" w:rsidR="004E008B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2.撰写中期研究报告，总结已完成工作、现存问题及后续计划。</w:t>
            </w:r>
          </w:p>
          <w:p w14:paraId="334D1F38" w14:textId="77777777" w:rsidR="00C96218" w:rsidRPr="00D44D8E" w:rsidRDefault="00C96218">
            <w:pPr>
              <w:spacing w:line="360" w:lineRule="auto"/>
              <w:ind w:left="461" w:hanging="461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</w:p>
        </w:tc>
      </w:tr>
      <w:tr w:rsidR="00C96218" w14:paraId="01B55CDE" w14:textId="77777777">
        <w:trPr>
          <w:trHeight w:val="681"/>
        </w:trPr>
        <w:tc>
          <w:tcPr>
            <w:tcW w:w="600" w:type="dxa"/>
            <w:vMerge/>
            <w:noWrap/>
          </w:tcPr>
          <w:p w14:paraId="1C5093C9" w14:textId="77777777" w:rsidR="00C96218" w:rsidRDefault="00C96218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D1BDF24" w14:textId="77777777" w:rsidR="00C96218" w:rsidRDefault="00000000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1796" w:type="dxa"/>
            <w:noWrap/>
            <w:vAlign w:val="center"/>
          </w:tcPr>
          <w:p w14:paraId="6E437001" w14:textId="623951A7" w:rsidR="00C96218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2025年 12 月22日-2026 年 01 月 4 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7AAA5532" w14:textId="565E7CE0" w:rsidR="00C96218" w:rsidRPr="00D44D8E" w:rsidRDefault="004E008B" w:rsidP="004E008B">
            <w:pPr>
              <w:widowControl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1.参加学部组织的中期检查，汇报研究进度。</w:t>
            </w:r>
          </w:p>
        </w:tc>
      </w:tr>
      <w:tr w:rsidR="00C96218" w14:paraId="3765DAAF" w14:textId="77777777">
        <w:trPr>
          <w:trHeight w:val="579"/>
        </w:trPr>
        <w:tc>
          <w:tcPr>
            <w:tcW w:w="600" w:type="dxa"/>
            <w:vMerge/>
            <w:noWrap/>
          </w:tcPr>
          <w:p w14:paraId="0BF0D606" w14:textId="77777777" w:rsidR="00C96218" w:rsidRDefault="00C96218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BC6AD8F" w14:textId="77777777" w:rsidR="00C96218" w:rsidRDefault="00000000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</w:t>
            </w:r>
          </w:p>
        </w:tc>
        <w:tc>
          <w:tcPr>
            <w:tcW w:w="1796" w:type="dxa"/>
            <w:noWrap/>
            <w:vAlign w:val="center"/>
          </w:tcPr>
          <w:p w14:paraId="36A73CD7" w14:textId="4BFE5380" w:rsidR="00C96218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2026 年 1 月 5 日 - 2026 年 4 月 5 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0C488D39" w14:textId="77777777" w:rsidR="004E008B" w:rsidRPr="00D44D8E" w:rsidRDefault="004E008B" w:rsidP="004E008B">
            <w:pPr>
              <w:widowControl/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1.依据研究成果撰写论文初稿，确保覆盖全部研究内容，符合《郑州西亚斯学院本科毕业论文（设计）撰写规范》</w:t>
            </w:r>
          </w:p>
          <w:p w14:paraId="70A54F76" w14:textId="6C8D8587" w:rsidR="004E008B" w:rsidRPr="00D44D8E" w:rsidRDefault="004E008B" w:rsidP="004E008B">
            <w:pPr>
              <w:widowControl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2.提交初稿</w:t>
            </w:r>
            <w:proofErr w:type="gramStart"/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至指导</w:t>
            </w:r>
            <w:proofErr w:type="gramEnd"/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教师审核，根据意见修改内容、调整格式。</w:t>
            </w:r>
          </w:p>
          <w:p w14:paraId="5CC99C36" w14:textId="77777777" w:rsidR="00C96218" w:rsidRPr="00D44D8E" w:rsidRDefault="00C96218">
            <w:pPr>
              <w:spacing w:line="360" w:lineRule="auto"/>
              <w:ind w:left="461" w:hanging="461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</w:p>
        </w:tc>
      </w:tr>
      <w:tr w:rsidR="004E008B" w14:paraId="5B930961" w14:textId="77777777">
        <w:trPr>
          <w:trHeight w:val="615"/>
        </w:trPr>
        <w:tc>
          <w:tcPr>
            <w:tcW w:w="600" w:type="dxa"/>
            <w:vMerge/>
            <w:noWrap/>
          </w:tcPr>
          <w:p w14:paraId="5434A762" w14:textId="77777777" w:rsidR="004E008B" w:rsidRDefault="004E008B" w:rsidP="004E008B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0306495A" w14:textId="620EA15B" w:rsidR="004E008B" w:rsidRDefault="004E008B" w:rsidP="004E008B">
            <w:pPr>
              <w:spacing w:line="360" w:lineRule="auto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</w:t>
            </w:r>
          </w:p>
        </w:tc>
        <w:tc>
          <w:tcPr>
            <w:tcW w:w="1796" w:type="dxa"/>
            <w:noWrap/>
            <w:vAlign w:val="center"/>
          </w:tcPr>
          <w:p w14:paraId="2338A0A5" w14:textId="76D63B8D" w:rsidR="004E008B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2026 年 4 月 6日 - 2026 年 5 月 10 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511B3D58" w14:textId="77777777" w:rsidR="004E008B" w:rsidRPr="00D44D8E" w:rsidRDefault="004E008B" w:rsidP="004E008B">
            <w:pPr>
              <w:widowControl/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1.参加预答辩，结合预答辩意见修改论文，形成终稿；</w:t>
            </w: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br/>
              <w:t>2.提交终稿并通过 “维普” 平台进行学术不端检测；</w:t>
            </w:r>
          </w:p>
          <w:p w14:paraId="0272FD45" w14:textId="16302C2B" w:rsidR="004E008B" w:rsidRPr="00D44D8E" w:rsidRDefault="004E008B" w:rsidP="004E008B">
            <w:pPr>
              <w:widowControl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3.若重复率＞25%，需修改降重后重新提交检测；</w:t>
            </w: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br/>
              <w:t>4.准备答辩PPT，参加正式答辩，记录答辩意见，明确后续修改要求。</w:t>
            </w:r>
          </w:p>
          <w:p w14:paraId="4E778E18" w14:textId="77777777" w:rsidR="004E008B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</w:pPr>
          </w:p>
        </w:tc>
      </w:tr>
      <w:tr w:rsidR="004E008B" w14:paraId="02AD6ED3" w14:textId="77777777">
        <w:trPr>
          <w:trHeight w:val="615"/>
        </w:trPr>
        <w:tc>
          <w:tcPr>
            <w:tcW w:w="600" w:type="dxa"/>
            <w:vMerge/>
            <w:noWrap/>
          </w:tcPr>
          <w:p w14:paraId="1E7DEAEE" w14:textId="77777777" w:rsidR="004E008B" w:rsidRDefault="004E008B" w:rsidP="004E008B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2263E41A" w14:textId="0A11785D" w:rsidR="004E008B" w:rsidRDefault="004E008B" w:rsidP="004E008B">
            <w:pPr>
              <w:spacing w:line="360" w:lineRule="auto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6</w:t>
            </w:r>
          </w:p>
        </w:tc>
        <w:tc>
          <w:tcPr>
            <w:tcW w:w="1796" w:type="dxa"/>
            <w:noWrap/>
            <w:vAlign w:val="center"/>
          </w:tcPr>
          <w:p w14:paraId="6DE19B62" w14:textId="77777777" w:rsidR="004E008B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2026 年 5 月 11 日 - 2026 年 5 月 17 日</w:t>
            </w:r>
          </w:p>
          <w:p w14:paraId="5BDC40B8" w14:textId="77777777" w:rsidR="004E008B" w:rsidRPr="00D44D8E" w:rsidRDefault="004E008B" w:rsidP="004E008B">
            <w:pPr>
              <w:widowControl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</w:p>
        </w:tc>
        <w:tc>
          <w:tcPr>
            <w:tcW w:w="6511" w:type="dxa"/>
            <w:gridSpan w:val="5"/>
            <w:noWrap/>
            <w:vAlign w:val="center"/>
          </w:tcPr>
          <w:p w14:paraId="086E3F87" w14:textId="77777777" w:rsidR="004E008B" w:rsidRPr="00D44D8E" w:rsidRDefault="004E008B" w:rsidP="004E008B">
            <w:pPr>
              <w:widowControl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1.根据正式答辩意见修改论文，完成最终版本；</w:t>
            </w: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br/>
              <w:t>2.对修改后的论文重新查重，确保重复率仍符合要求；</w:t>
            </w:r>
            <w:r w:rsidRPr="00D44D8E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br/>
              <w:t>3.将论文胶装，经指导教师签字确认后提交存档。</w:t>
            </w:r>
          </w:p>
          <w:p w14:paraId="44545FF8" w14:textId="0CBE59E2" w:rsidR="004E008B" w:rsidRPr="00D44D8E" w:rsidRDefault="004E008B" w:rsidP="004E008B">
            <w:pPr>
              <w:widowControl/>
              <w:rPr>
                <w:rFonts w:asciiTheme="majorEastAsia" w:eastAsiaTheme="majorEastAsia" w:hAnsiTheme="majorEastAsia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4E008B" w14:paraId="06741143" w14:textId="77777777">
        <w:trPr>
          <w:trHeight w:val="1325"/>
        </w:trPr>
        <w:tc>
          <w:tcPr>
            <w:tcW w:w="4819" w:type="dxa"/>
            <w:gridSpan w:val="6"/>
            <w:noWrap/>
          </w:tcPr>
          <w:p w14:paraId="2569EE53" w14:textId="77777777" w:rsidR="004E008B" w:rsidRDefault="004E008B" w:rsidP="004E008B">
            <w:pPr>
              <w:spacing w:line="360" w:lineRule="auto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指导教师签字：</w:t>
            </w:r>
          </w:p>
          <w:p w14:paraId="5129CE7E" w14:textId="77777777" w:rsidR="004E008B" w:rsidRDefault="004E008B" w:rsidP="004E008B">
            <w:pPr>
              <w:spacing w:line="360" w:lineRule="auto"/>
              <w:ind w:left="461" w:hanging="461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F97A1E4" w14:textId="77777777" w:rsidR="004E008B" w:rsidRDefault="004E008B" w:rsidP="004E008B">
            <w:pPr>
              <w:spacing w:line="360" w:lineRule="auto"/>
              <w:ind w:left="461" w:firstLineChars="200" w:firstLine="48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 w14:paraId="5946D08A" w14:textId="77777777" w:rsidR="004E008B" w:rsidRDefault="004E008B" w:rsidP="004E008B">
            <w:pPr>
              <w:spacing w:line="360" w:lineRule="auto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专业负责人签字：</w:t>
            </w:r>
          </w:p>
          <w:p w14:paraId="6C73BA0F" w14:textId="77777777" w:rsidR="004E008B" w:rsidRDefault="004E008B" w:rsidP="004E008B">
            <w:pPr>
              <w:spacing w:line="360" w:lineRule="auto"/>
              <w:ind w:left="461" w:hanging="461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57F99701" w14:textId="77777777" w:rsidR="004E008B" w:rsidRDefault="004E008B" w:rsidP="004E008B">
            <w:pPr>
              <w:spacing w:line="360" w:lineRule="auto"/>
              <w:ind w:left="461" w:firstLineChars="200" w:firstLine="48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               年    月    日</w:t>
            </w:r>
          </w:p>
        </w:tc>
      </w:tr>
    </w:tbl>
    <w:p w14:paraId="17EC3E43" w14:textId="77777777" w:rsidR="00C96218" w:rsidRDefault="00C96218">
      <w:pPr>
        <w:jc w:val="left"/>
        <w:rPr>
          <w:rFonts w:ascii="仿宋" w:eastAsia="仿宋" w:hAnsi="仿宋" w:cs="仿宋" w:hint="eastAsia"/>
        </w:rPr>
      </w:pPr>
    </w:p>
    <w:sectPr w:rsidR="00C96218">
      <w:pgSz w:w="11906" w:h="16838"/>
      <w:pgMar w:top="1440" w:right="1800" w:bottom="1118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CDF81" w14:textId="77777777" w:rsidR="00FE2E96" w:rsidRDefault="00FE2E96" w:rsidP="004E008B">
      <w:r>
        <w:separator/>
      </w:r>
    </w:p>
  </w:endnote>
  <w:endnote w:type="continuationSeparator" w:id="0">
    <w:p w14:paraId="27328FCA" w14:textId="77777777" w:rsidR="00FE2E96" w:rsidRDefault="00FE2E96" w:rsidP="004E0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48FC4" w14:textId="77777777" w:rsidR="00FE2E96" w:rsidRDefault="00FE2E96" w:rsidP="004E008B">
      <w:r>
        <w:separator/>
      </w:r>
    </w:p>
  </w:footnote>
  <w:footnote w:type="continuationSeparator" w:id="0">
    <w:p w14:paraId="49986352" w14:textId="77777777" w:rsidR="00FE2E96" w:rsidRDefault="00FE2E96" w:rsidP="004E00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B969"/>
    <w:multiLevelType w:val="multilevel"/>
    <w:tmpl w:val="1148B96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2A0385B"/>
    <w:multiLevelType w:val="multilevel"/>
    <w:tmpl w:val="851E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B625F"/>
    <w:multiLevelType w:val="multilevel"/>
    <w:tmpl w:val="6A54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812035">
    <w:abstractNumId w:val="0"/>
  </w:num>
  <w:num w:numId="2" w16cid:durableId="355499201">
    <w:abstractNumId w:val="1"/>
  </w:num>
  <w:num w:numId="3" w16cid:durableId="1965958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jb3VudCI6MTMsImhkaWQiOiJkN2IzMzkzYTAzYTUyYzkzMjcwN2JiMThlYTBlNTQyNiIsInVzZXJDb3VudCI6MX0="/>
  </w:docVars>
  <w:rsids>
    <w:rsidRoot w:val="47BD7218"/>
    <w:rsid w:val="000C25C3"/>
    <w:rsid w:val="001360DE"/>
    <w:rsid w:val="00154F0B"/>
    <w:rsid w:val="001A768E"/>
    <w:rsid w:val="00210F0C"/>
    <w:rsid w:val="00210F2F"/>
    <w:rsid w:val="00332FBC"/>
    <w:rsid w:val="0035085E"/>
    <w:rsid w:val="00431A51"/>
    <w:rsid w:val="004D0ACB"/>
    <w:rsid w:val="004E008B"/>
    <w:rsid w:val="005344C0"/>
    <w:rsid w:val="006B01D9"/>
    <w:rsid w:val="006D4FFF"/>
    <w:rsid w:val="008E7D78"/>
    <w:rsid w:val="00A44E34"/>
    <w:rsid w:val="00AB194E"/>
    <w:rsid w:val="00AE37D5"/>
    <w:rsid w:val="00B83069"/>
    <w:rsid w:val="00BD7E4C"/>
    <w:rsid w:val="00C96218"/>
    <w:rsid w:val="00CF0B06"/>
    <w:rsid w:val="00D44D8E"/>
    <w:rsid w:val="00D55263"/>
    <w:rsid w:val="00E0725E"/>
    <w:rsid w:val="00FC668B"/>
    <w:rsid w:val="00FE2E96"/>
    <w:rsid w:val="03D52F56"/>
    <w:rsid w:val="06711951"/>
    <w:rsid w:val="06C61153"/>
    <w:rsid w:val="0E9236F0"/>
    <w:rsid w:val="206D5BAD"/>
    <w:rsid w:val="2CA5450B"/>
    <w:rsid w:val="2E487897"/>
    <w:rsid w:val="32516EFD"/>
    <w:rsid w:val="33BD1265"/>
    <w:rsid w:val="377F17F7"/>
    <w:rsid w:val="394455A6"/>
    <w:rsid w:val="41746A94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A9E201C"/>
    <w:rsid w:val="6F0115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9EA3F"/>
  <w15:docId w15:val="{26A90A8A-7EF4-46C8-9CAB-4B26615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autoRedefine/>
    <w:qFormat/>
    <w:rsid w:val="004E008B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D44D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autoRedefine/>
    <w:uiPriority w:val="9"/>
    <w:unhideWhenUsed/>
    <w:qFormat/>
    <w:rsid w:val="00A44E34"/>
    <w:pPr>
      <w:keepNext/>
      <w:keepLines/>
      <w:spacing w:beforeLines="50" w:before="156" w:afterLines="50" w:after="156" w:line="415" w:lineRule="auto"/>
      <w:ind w:firstLineChars="200" w:firstLine="480"/>
      <w:jc w:val="left"/>
      <w:outlineLvl w:val="1"/>
    </w:pPr>
    <w:rPr>
      <w:rFonts w:asciiTheme="majorHAnsi" w:eastAsiaTheme="majorEastAsia" w:hAnsiTheme="majorHAnsi" w:cstheme="majorBidi"/>
      <w:sz w:val="24"/>
      <w:szCs w:val="32"/>
      <w:shd w:val="clear" w:color="auto" w:fill="FFFFFF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D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autoRedefine/>
    <w:qFormat/>
    <w:rsid w:val="005344C0"/>
    <w:pPr>
      <w:spacing w:beforeLines="50" w:before="156" w:afterLines="50" w:after="156" w:line="480" w:lineRule="auto"/>
      <w:ind w:firstLineChars="200" w:firstLine="480"/>
    </w:pPr>
    <w:rPr>
      <w:sz w:val="24"/>
    </w:rPr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character" w:styleId="a6">
    <w:name w:val="Strong"/>
    <w:basedOn w:val="a0"/>
    <w:uiPriority w:val="22"/>
    <w:qFormat/>
    <w:rPr>
      <w:b/>
    </w:rPr>
  </w:style>
  <w:style w:type="character" w:customStyle="1" w:styleId="30">
    <w:name w:val="标题 3 字符"/>
    <w:basedOn w:val="a0"/>
    <w:link w:val="3"/>
    <w:uiPriority w:val="9"/>
    <w:semiHidden/>
    <w:rsid w:val="00D44D8E"/>
    <w:rPr>
      <w:b/>
      <w:bCs/>
      <w:kern w:val="2"/>
      <w:sz w:val="32"/>
      <w:szCs w:val="32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D44D8E"/>
    <w:pPr>
      <w:shd w:val="clear" w:color="auto" w:fill="FFFFFF"/>
      <w:adjustRightInd w:val="0"/>
      <w:spacing w:before="0" w:after="0" w:line="288" w:lineRule="auto"/>
      <w:jc w:val="left"/>
    </w:pPr>
    <w:rPr>
      <w:rFonts w:ascii="微软雅黑" w:eastAsia="微软雅黑" w:hAnsi="微软雅黑" w:cs="宋体"/>
      <w:bCs w:val="0"/>
      <w:color w:val="000000"/>
      <w:sz w:val="32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rsid w:val="00D44D8E"/>
    <w:rPr>
      <w:rFonts w:ascii="宋体" w:hAnsi="宋体"/>
      <w:b/>
      <w:bCs/>
      <w:sz w:val="24"/>
      <w:szCs w:val="24"/>
    </w:rPr>
  </w:style>
  <w:style w:type="character" w:customStyle="1" w:styleId="21bc9c4b-6a32-43e5-beaa-fd2d792c57350">
    <w:name w:val="21bc9c4b-6a32-43e5-beaa-fd2d792c5735 字符"/>
    <w:basedOn w:val="40"/>
    <w:link w:val="21bc9c4b-6a32-43e5-beaa-fd2d792c5735"/>
    <w:rsid w:val="00D44D8E"/>
    <w:rPr>
      <w:rFonts w:ascii="微软雅黑" w:eastAsia="微软雅黑" w:hAnsi="微软雅黑" w:cs="宋体"/>
      <w:b/>
      <w:bCs w:val="0"/>
      <w:color w:val="000000"/>
      <w:kern w:val="44"/>
      <w:sz w:val="32"/>
      <w:szCs w:val="44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D44D8E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D44D8E"/>
    <w:pPr>
      <w:shd w:val="clear" w:color="auto" w:fill="FFFFFF"/>
      <w:adjustRightInd w:val="0"/>
      <w:spacing w:line="288" w:lineRule="auto"/>
      <w:jc w:val="left"/>
    </w:pPr>
    <w:rPr>
      <w:rFonts w:ascii="微软雅黑" w:eastAsia="微软雅黑" w:hAnsi="微软雅黑" w:cs="宋体"/>
      <w:bCs/>
      <w:color w:val="000000"/>
      <w:sz w:val="22"/>
      <w:szCs w:val="24"/>
      <w:shd w:val="clear" w:color="auto" w:fill="FFFFFF"/>
    </w:rPr>
  </w:style>
  <w:style w:type="character" w:customStyle="1" w:styleId="acbfdd8b-e11b-4d36-88ff-6049b138f8620">
    <w:name w:val="acbfdd8b-e11b-4d36-88ff-6049b138f862 字符"/>
    <w:basedOn w:val="40"/>
    <w:link w:val="acbfdd8b-e11b-4d36-88ff-6049b138f862"/>
    <w:rsid w:val="00D44D8E"/>
    <w:rPr>
      <w:rFonts w:ascii="微软雅黑" w:eastAsia="微软雅黑" w:hAnsi="微软雅黑" w:cs="宋体"/>
      <w:b w:val="0"/>
      <w:bCs/>
      <w:color w:val="000000"/>
      <w:kern w:val="2"/>
      <w:sz w:val="22"/>
      <w:szCs w:val="24"/>
      <w:shd w:val="clear" w:color="auto" w:fill="FFFFFF"/>
    </w:rPr>
  </w:style>
  <w:style w:type="paragraph" w:customStyle="1" w:styleId="71e7dc79-1ff7-45e8-997d-0ebda3762b91">
    <w:name w:val="71e7dc79-1ff7-45e8-997d-0ebda3762b91"/>
    <w:basedOn w:val="20"/>
    <w:next w:val="acbfdd8b-e11b-4d36-88ff-6049b138f862"/>
    <w:link w:val="71e7dc79-1ff7-45e8-997d-0ebda3762b910"/>
    <w:rsid w:val="00D44D8E"/>
    <w:pPr>
      <w:shd w:val="clear" w:color="auto" w:fill="FFFFFF"/>
      <w:adjustRightInd w:val="0"/>
      <w:spacing w:before="0" w:after="0" w:line="288" w:lineRule="auto"/>
    </w:pPr>
    <w:rPr>
      <w:rFonts w:ascii="微软雅黑" w:eastAsia="微软雅黑" w:hAnsi="微软雅黑" w:cs="宋体"/>
      <w:bCs/>
      <w:color w:val="000000"/>
      <w:sz w:val="28"/>
    </w:rPr>
  </w:style>
  <w:style w:type="character" w:customStyle="1" w:styleId="71e7dc79-1ff7-45e8-997d-0ebda3762b910">
    <w:name w:val="71e7dc79-1ff7-45e8-997d-0ebda3762b91 字符"/>
    <w:basedOn w:val="40"/>
    <w:link w:val="71e7dc79-1ff7-45e8-997d-0ebda3762b91"/>
    <w:rsid w:val="00D44D8E"/>
    <w:rPr>
      <w:rFonts w:ascii="微软雅黑" w:eastAsia="微软雅黑" w:hAnsi="微软雅黑" w:cs="宋体"/>
      <w:b/>
      <w:bCs w:val="0"/>
      <w:color w:val="000000"/>
      <w:kern w:val="2"/>
      <w:sz w:val="28"/>
      <w:szCs w:val="32"/>
      <w:shd w:val="clear" w:color="auto" w:fill="FFFFFF"/>
    </w:rPr>
  </w:style>
  <w:style w:type="character" w:customStyle="1" w:styleId="21">
    <w:name w:val="标题 2 字符"/>
    <w:basedOn w:val="a0"/>
    <w:link w:val="20"/>
    <w:uiPriority w:val="9"/>
    <w:rsid w:val="00A44E34"/>
    <w:rPr>
      <w:rFonts w:asciiTheme="majorHAnsi" w:eastAsiaTheme="majorEastAsia" w:hAnsiTheme="majorHAnsi" w:cstheme="majorBidi"/>
      <w:kern w:val="2"/>
      <w:sz w:val="24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0C25C3"/>
    <w:pPr>
      <w:adjustRightInd w:val="0"/>
      <w:spacing w:before="0" w:after="0" w:line="288" w:lineRule="auto"/>
      <w:jc w:val="left"/>
    </w:pPr>
    <w:rPr>
      <w:rFonts w:ascii="微软雅黑" w:eastAsia="微软雅黑" w:hAnsi="微软雅黑" w:cs="宋体"/>
      <w:color w:val="000000"/>
      <w:sz w:val="26"/>
    </w:rPr>
  </w:style>
  <w:style w:type="character" w:customStyle="1" w:styleId="b63ee27f-4cf3-414c-9275-d88e3f90795e0">
    <w:name w:val="b63ee27f-4cf3-414c-9275-d88e3f90795e 字符"/>
    <w:basedOn w:val="21bc9c4b-6a32-43e5-beaa-fd2d792c57350"/>
    <w:link w:val="b63ee27f-4cf3-414c-9275-d88e3f90795e"/>
    <w:rsid w:val="000C25C3"/>
    <w:rPr>
      <w:rFonts w:ascii="微软雅黑" w:eastAsia="微软雅黑" w:hAnsi="微软雅黑" w:cs="宋体"/>
      <w:b/>
      <w:bCs/>
      <w:color w:val="000000"/>
      <w:kern w:val="2"/>
      <w:sz w:val="26"/>
      <w:szCs w:val="32"/>
      <w:shd w:val="clear" w:color="auto" w:fill="FFFFFF"/>
    </w:rPr>
  </w:style>
  <w:style w:type="paragraph" w:customStyle="1" w:styleId="17babae4-54f0-44fa-a444-1068224df0ac">
    <w:name w:val="17babae4-54f0-44fa-a444-1068224df0ac"/>
    <w:basedOn w:val="a7"/>
    <w:next w:val="acbfdd8b-e11b-4d36-88ff-6049b138f862"/>
    <w:link w:val="17babae4-54f0-44fa-a444-1068224df0ac0"/>
    <w:rsid w:val="000C25C3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40"/>
      <w:shd w:val="clear" w:color="auto" w:fill="FFFFFF"/>
    </w:rPr>
  </w:style>
  <w:style w:type="character" w:customStyle="1" w:styleId="17babae4-54f0-44fa-a444-1068224df0ac0">
    <w:name w:val="17babae4-54f0-44fa-a444-1068224df0ac 字符"/>
    <w:basedOn w:val="b63ee27f-4cf3-414c-9275-d88e3f90795e0"/>
    <w:link w:val="17babae4-54f0-44fa-a444-1068224df0ac"/>
    <w:rsid w:val="000C25C3"/>
    <w:rPr>
      <w:rFonts w:ascii="微软雅黑" w:eastAsia="微软雅黑" w:hAnsi="微软雅黑" w:cstheme="majorBidi"/>
      <w:b/>
      <w:bCs/>
      <w:color w:val="000000"/>
      <w:kern w:val="2"/>
      <w:sz w:val="40"/>
      <w:szCs w:val="32"/>
      <w:shd w:val="clear" w:color="auto" w:fill="FFFFFF"/>
    </w:rPr>
  </w:style>
  <w:style w:type="paragraph" w:styleId="a7">
    <w:name w:val="Title"/>
    <w:basedOn w:val="a"/>
    <w:next w:val="a"/>
    <w:link w:val="a8"/>
    <w:uiPriority w:val="10"/>
    <w:qFormat/>
    <w:rsid w:val="000C25C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C25C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TotalTime>69</TotalTime>
  <Pages>4</Pages>
  <Words>1382</Words>
  <Characters>1785</Characters>
  <Application>Microsoft Office Word</Application>
  <DocSecurity>0</DocSecurity>
  <Lines>71</Lines>
  <Paragraphs>73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商洛学院本科生毕业论文（设计）任务书</dc:title>
  <dc:creator>· aldl</dc:creator>
  <cp:lastModifiedBy>杜震 杜</cp:lastModifiedBy>
  <cp:revision>8</cp:revision>
  <cp:lastPrinted>2024-01-15T01:49:00Z</cp:lastPrinted>
  <dcterms:created xsi:type="dcterms:W3CDTF">2025-11-02T12:47:00Z</dcterms:created>
  <dcterms:modified xsi:type="dcterms:W3CDTF">2025-11-05T03:14:00Z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AD1EFA0EA99D425F83550AE4D5249E00_13</vt:lpwstr>
  </property>
  <property fmtid="{D5CDD505-2E9C-101B-9397-08002B2CF9AE}" pid="5" name="KSOTemplateDocerSaveRecord">
    <vt:lpwstr>eyJoZGlkIjoiM2FiZDIzMjBhYjY3YjcwYmIxYWI1NjM4YzVmYjEyMDMiLCJ1c2VySWQiOiIxMzIyOTc5Mjk2In0=</vt:lpwstr>
  </property>
</Properties>
</file>