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outlineLvl w:val="0"/>
        <w:rPr>
          <w:rFonts w:ascii="Times New Roman" w:hAnsi="Times New Roman" w:eastAsia="黑体" w:cs="Times New Roman"/>
          <w:bCs/>
          <w:sz w:val="36"/>
          <w:szCs w:val="36"/>
        </w:rPr>
      </w:pPr>
      <w:bookmarkStart w:id="0" w:name="_Toc28624"/>
      <w:r>
        <w:rPr>
          <w:rFonts w:ascii="Times New Roman" w:hAnsi="Times New Roman" w:eastAsia="黑体" w:cs="Times New Roman"/>
          <w:bCs/>
          <w:sz w:val="36"/>
          <w:szCs w:val="36"/>
        </w:rPr>
        <w:t>郑州西亚斯学院毕业论文（设计）开题报告</w:t>
      </w:r>
      <w:bookmarkEnd w:id="0"/>
    </w:p>
    <w:tbl>
      <w:tblPr>
        <w:tblStyle w:val="6"/>
        <w:tblW w:w="1009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3"/>
        <w:gridCol w:w="1532"/>
        <w:gridCol w:w="1275"/>
        <w:gridCol w:w="1776"/>
        <w:gridCol w:w="770"/>
        <w:gridCol w:w="1275"/>
        <w:gridCol w:w="867"/>
        <w:gridCol w:w="1543"/>
      </w:tblGrid>
      <w:tr>
        <w:trPr>
          <w:trHeight w:val="680" w:hRule="atLeast"/>
          <w:jc w:val="center"/>
        </w:trPr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课题名称</w:t>
            </w:r>
          </w:p>
        </w:tc>
        <w:tc>
          <w:tcPr>
            <w:tcW w:w="879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基于</w:t>
            </w:r>
            <w:bookmarkStart w:id="1" w:name="_GoBack"/>
            <w:bookmarkEnd w:id="1"/>
            <w:r>
              <w:rPr>
                <w:rFonts w:hint="eastAsia" w:ascii="Times New Roman" w:hAnsi="Times New Roman" w:eastAsia="宋体" w:cs="Times New Roman"/>
                <w:sz w:val="24"/>
              </w:rPr>
              <w:t>Spring Boot的学生课堂管理系统的设计与实现</w:t>
            </w:r>
          </w:p>
        </w:tc>
      </w:tr>
      <w:tr>
        <w:trPr>
          <w:trHeight w:val="680" w:hRule="atLeast"/>
          <w:jc w:val="center"/>
        </w:trPr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课题来源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sym w:font="Wingdings" w:char="00A8"/>
            </w:r>
            <w:r>
              <w:rPr>
                <w:rFonts w:ascii="Times New Roman" w:hAnsi="Times New Roman" w:eastAsia="宋体" w:cs="Times New Roman"/>
                <w:sz w:val="24"/>
              </w:rPr>
              <w:t xml:space="preserve">科研项目  </w:t>
            </w:r>
          </w:p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sym w:font="Wingdings 2" w:char="F052"/>
            </w:r>
            <w:r>
              <w:rPr>
                <w:rFonts w:ascii="Times New Roman" w:hAnsi="Times New Roman" w:eastAsia="宋体" w:cs="Times New Roman"/>
                <w:sz w:val="24"/>
              </w:rPr>
              <w:t>自选课题</w:t>
            </w:r>
          </w:p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sym w:font="Wingdings" w:char="00A8"/>
            </w:r>
            <w:r>
              <w:rPr>
                <w:rFonts w:ascii="Times New Roman" w:hAnsi="Times New Roman" w:eastAsia="宋体" w:cs="Times New Roman"/>
                <w:sz w:val="24"/>
              </w:rPr>
              <w:t xml:space="preserve">企业课题  </w:t>
            </w:r>
          </w:p>
          <w:p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sym w:font="Wingdings" w:char="00A8"/>
            </w:r>
            <w:r>
              <w:rPr>
                <w:rFonts w:ascii="Times New Roman" w:hAnsi="Times New Roman" w:eastAsia="宋体" w:cs="Times New Roman"/>
                <w:sz w:val="24"/>
              </w:rPr>
              <w:t>其他</w:t>
            </w:r>
            <w:r>
              <w:rPr>
                <w:rFonts w:ascii="Times New Roman" w:hAnsi="Times New Roman" w:eastAsia="宋体" w:cs="Times New Roman"/>
                <w:sz w:val="24"/>
                <w:u w:val="single"/>
              </w:rPr>
              <w:t xml:space="preserve">      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课题</w:t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类型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学术研究</w:t>
            </w:r>
            <w:r>
              <w:rPr>
                <w:rFonts w:ascii="Times New Roman" w:hAnsi="Times New Roman" w:eastAsia="宋体" w:cs="Times New Roman"/>
                <w:sz w:val="24"/>
              </w:rPr>
              <w:t xml:space="preserve">  </w:t>
            </w:r>
          </w:p>
          <w:p>
            <w:pPr>
              <w:spacing w:line="360" w:lineRule="auto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sym w:font="Wingdings 2" w:char="00A3"/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社会调查</w:t>
            </w:r>
          </w:p>
          <w:p>
            <w:pPr>
              <w:spacing w:line="360" w:lineRule="auto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工程实践</w:t>
            </w:r>
          </w:p>
          <w:p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sym w:font="Wingdings" w:char="00FE"/>
            </w:r>
            <w:r>
              <w:rPr>
                <w:rFonts w:ascii="Times New Roman" w:hAnsi="Times New Roman" w:eastAsia="宋体" w:cs="Times New Roman"/>
                <w:sz w:val="24"/>
              </w:rPr>
              <w:t>其他</w:t>
            </w:r>
            <w:r>
              <w:rPr>
                <w:rFonts w:ascii="Times New Roman" w:hAnsi="Times New Roman" w:eastAsia="宋体" w:cs="Times New Roman"/>
                <w:sz w:val="24"/>
                <w:u w:val="single"/>
              </w:rPr>
              <w:t xml:space="preserve">      </w:t>
            </w:r>
          </w:p>
        </w:tc>
        <w:tc>
          <w:tcPr>
            <w:tcW w:w="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指导教师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师晓利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职称/学位</w:t>
            </w:r>
          </w:p>
        </w:tc>
        <w:tc>
          <w:tcPr>
            <w:tcW w:w="1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hint="eastAsia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副教授</w:t>
            </w:r>
          </w:p>
        </w:tc>
      </w:tr>
      <w:tr>
        <w:trPr>
          <w:trHeight w:val="680" w:hRule="atLeast"/>
          <w:jc w:val="center"/>
        </w:trPr>
        <w:tc>
          <w:tcPr>
            <w:tcW w:w="12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学生姓名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屈红灿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学号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2022102310144</w:t>
            </w:r>
          </w:p>
        </w:tc>
        <w:tc>
          <w:tcPr>
            <w:tcW w:w="7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专业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</w:rPr>
              <w:t>计算机科学与技术</w:t>
            </w:r>
          </w:p>
        </w:tc>
        <w:tc>
          <w:tcPr>
            <w:tcW w:w="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班级</w:t>
            </w:r>
          </w:p>
        </w:tc>
        <w:tc>
          <w:tcPr>
            <w:tcW w:w="1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lang w:val="en-US" w:eastAsia="zh-CN"/>
              </w:rPr>
              <w:t>3</w:t>
            </w:r>
            <w:r>
              <w:rPr>
                <w:rFonts w:ascii="Times New Roman" w:hAnsi="Times New Roman" w:eastAsia="宋体" w:cs="Times New Roman"/>
                <w:sz w:val="24"/>
              </w:rPr>
              <w:t>班</w:t>
            </w:r>
          </w:p>
        </w:tc>
      </w:tr>
      <w:tr>
        <w:trPr>
          <w:trHeight w:val="680" w:hRule="atLeast"/>
          <w:jc w:val="center"/>
        </w:trPr>
        <w:tc>
          <w:tcPr>
            <w:tcW w:w="10091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</w:tcPr>
          <w:p>
            <w:pPr>
              <w:spacing w:line="360" w:lineRule="auto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开题报告内容：研究意义；研究（设计）的目的；文献综述（或设计资料的准备情况）；研究思路；研究方法；研究内容与预期成果；时间安排。</w:t>
            </w:r>
          </w:p>
          <w:p>
            <w:pPr>
              <w:adjustRightInd w:val="0"/>
              <w:snapToGrid w:val="0"/>
              <w:spacing w:before="156" w:beforeLines="50" w:after="156" w:afterLines="50" w:line="360" w:lineRule="auto"/>
              <w:ind w:firstLine="480" w:firstLineChars="200"/>
              <w:rPr>
                <w:rFonts w:ascii="Times New Roman" w:hAnsi="Times New Roman" w:eastAsia="黑体" w:cs="Times New Roman"/>
                <w:b/>
                <w:bCs/>
                <w:sz w:val="24"/>
              </w:rPr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</w:rPr>
              <w:t>一、研究意义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1.提</w:t>
            </w:r>
            <w:r>
              <w:rPr>
                <w:rFonts w:hint="eastAsia" w:ascii="Times New Roman" w:hAnsi="Times New Roman" w:cs="Times New Roman"/>
                <w:sz w:val="24"/>
              </w:rPr>
              <w:t>高课堂管理的效率与信息化水平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学生课堂管理系统能够通过计算机技术实现课堂信息的集中管理，包括学生签到、作业提交、成绩记录、课堂资料共享等模块，有效减少教师的工作量，提升课堂管理的效率与精度。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2.</w:t>
            </w:r>
            <w:r>
              <w:rPr>
                <w:rFonts w:hint="eastAsia" w:ascii="Times New Roman" w:hAnsi="Times New Roman" w:cs="Times New Roman"/>
                <w:sz w:val="24"/>
              </w:rPr>
              <w:t>促进教学过程的透明化与互动性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系统能够为学生提供课表查询、课堂签到、作业提交、成绩查看、留言提问等功能，促进学生与教师之间的互动交流，增强教学过程的参与感与透明度。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3.</w:t>
            </w:r>
            <w:r>
              <w:rPr>
                <w:rFonts w:hint="eastAsia" w:ascii="Times New Roman" w:hAnsi="Times New Roman" w:cs="Times New Roman"/>
                <w:sz w:val="24"/>
              </w:rPr>
              <w:t>为教师提供高效的教学支持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教师可以通过系统便捷地创建与管理课堂，布置和批改作业，发布公告与教学资料，并能导出学生成绩，实现教学活动的全过程数字化管理，提升教学质量。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4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.</w:t>
            </w:r>
            <w:r>
              <w:rPr>
                <w:rFonts w:hint="eastAsia" w:ascii="Times New Roman" w:hAnsi="Times New Roman" w:cs="Times New Roman"/>
                <w:sz w:val="24"/>
              </w:rPr>
              <w:t>支持学校管理的信息化建设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管理员可通过系统对教师与学生账户进行统一管理，维护系统公告，保障系统的稳定运行，为学校信息化管理提供技术支持与应用示范。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5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.</w:t>
            </w:r>
            <w:r>
              <w:rPr>
                <w:rFonts w:hint="eastAsia" w:ascii="Times New Roman" w:hAnsi="Times New Roman" w:cs="Times New Roman"/>
                <w:sz w:val="24"/>
              </w:rPr>
              <w:t>为学术研究与教育信息化提供参考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系统设计涉及 Spring Boot 框架、数据库设计、前后端分离架构等技术内容，可为教育管理系统的设计与开发提供参考，对教育信息化建设具有一定的研究价值。</w:t>
            </w:r>
          </w:p>
          <w:p>
            <w:pPr>
              <w:adjustRightInd w:val="0"/>
              <w:snapToGrid w:val="0"/>
              <w:spacing w:before="156" w:beforeLines="50" w:after="156" w:afterLines="50" w:line="360" w:lineRule="auto"/>
              <w:ind w:firstLine="480" w:firstLineChars="200"/>
              <w:rPr>
                <w:rFonts w:ascii="Times New Roman" w:hAnsi="Times New Roman" w:eastAsia="黑体" w:cs="Times New Roman"/>
                <w:b/>
                <w:bCs/>
                <w:sz w:val="24"/>
              </w:rPr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</w:rPr>
              <w:t>二、研究目的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本研究旨在设计与实现一个基于 Spring Boot 框架的学生课堂管理系统，通过信息化手段实现课堂教学的智能化与系统化管理。系统面向三类角色用户：学生、教师与管理员。学生用户可完成注册登录、加入课堂、查看课表与资料、课堂签到、作业提交、查看成绩与留言提问等操作；教师用户可创建课堂、管理学生名册、发布签到、布置与批改作业、成绩记录与导出、管理公告及教学资料；管理员用户则负责教师与学生账户管理、系统公告维护与后台配置。系统后端以 Spring Boot 为核心框架，结合 MyBatis 处理数据持久化，前端采用 Vue.js 构建交互界面，MySQL 数据库实现数据统一存储。通过系统的设计与实现，可解决传统课堂教学管理效率低、信息不对称等问题，构建集教学、管理与互动于一体的智能化平台，促进教学质量与管理水平双提升。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Times New Roman" w:hAnsi="Times New Roman" w:eastAsia="黑体" w:cs="Times New Roman"/>
                <w:sz w:val="24"/>
              </w:rPr>
            </w:pPr>
            <w:r>
              <w:rPr>
                <w:rFonts w:ascii="Times New Roman" w:hAnsi="Times New Roman" w:eastAsia="黑体" w:cs="Times New Roman"/>
                <w:sz w:val="24"/>
              </w:rPr>
              <w:t>三、</w:t>
            </w:r>
            <w:r>
              <w:rPr>
                <w:rFonts w:ascii="Times New Roman" w:hAnsi="Times New Roman" w:eastAsia="黑体" w:cs="Times New Roman"/>
                <w:b/>
                <w:bCs/>
                <w:sz w:val="24"/>
              </w:rPr>
              <w:t>研究思路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</w:t>
            </w:r>
            <w:r>
              <w:rPr>
                <w:rFonts w:hint="eastAsia" w:ascii="Times New Roman" w:hAnsi="Times New Roman" w:cs="Times New Roman"/>
                <w:sz w:val="24"/>
              </w:rPr>
              <w:t>调研准备阶段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通过问卷与访谈的形式，调研高校师生在课堂教学管理中的真实需求，分析目前存在的主要问题，如作业统计困难、缺乏教学互动反馈等，为系统功能设计提供数据支撑。结合调研结果明确系统服务对象、主要模块与功能目标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2.</w:t>
            </w:r>
            <w:r>
              <w:rPr>
                <w:rFonts w:hint="eastAsia" w:ascii="Times New Roman" w:hAnsi="Times New Roman" w:cs="Times New Roman"/>
                <w:sz w:val="24"/>
              </w:rPr>
              <w:t>需求分析阶段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对系统需求进行细化与分层。学生端需实现登录注册、加入课堂、签到、作业提交、成绩查询与留言提问；教师端需实现课堂创建与管理、学生名册维护、签到与作业管理、成绩录入与导出、公告与资料管理；管理员端需实现教师与学生账户管理、系统公告与基础设置。根据分析结果，形成系统需求规格说明书与功能模块图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3.</w:t>
            </w:r>
            <w:r>
              <w:rPr>
                <w:rFonts w:hint="eastAsia" w:ascii="Times New Roman" w:hAnsi="Times New Roman" w:cs="Times New Roman"/>
                <w:sz w:val="24"/>
              </w:rPr>
              <w:t>系统设计阶段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采用 B/S 架构与前后端分离模式设计系统。后端以 Spring Boot 构建服务逻辑，结合 MyBatis 实现数据库交互；前端以 Vue.js 实现界面开发与交互逻辑；数据库使用 MySQL 存储用户、课堂、签到、作业与成绩等数据。设计阶段重点在于数据库表结构设计、系统模块划分、接口规范及权限模型构建，确保系统安全性与可维护性。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4.</w:t>
            </w:r>
            <w:r>
              <w:rPr>
                <w:rFonts w:hint="eastAsia" w:ascii="Times New Roman" w:hAnsi="Times New Roman" w:cs="Times New Roman"/>
                <w:sz w:val="24"/>
              </w:rPr>
              <w:t>开发实现阶段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在搭建好开发环境后，按模块逐步实现功能。后端实现用户管理、课堂管理、签到功能、作业模块与成绩模块；前端实现课程展示、签到与作业交互界面。通过 RESTful API 实现数据通信，使用ECharts 实现课堂数据的可视化展示。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5.</w:t>
            </w:r>
            <w:r>
              <w:rPr>
                <w:rFonts w:hint="eastAsia" w:ascii="Times New Roman" w:hAnsi="Times New Roman" w:cs="Times New Roman"/>
                <w:sz w:val="24"/>
              </w:rPr>
              <w:t>测试与优化阶段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进行单元测试、集成测试与性能测试，重点验证签到数据同步、作业上传稳定性、成绩导出准确性及系统安全性。对发现的问题进行修复与优化，确保系统运行稳定、安全可靠。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Times New Roman" w:hAnsi="Times New Roman" w:cs="Times New Roman"/>
                <w:color w:val="000000"/>
                <w:kern w:val="0"/>
                <w:sz w:val="24"/>
                <w:lang w:bidi="ar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6.</w:t>
            </w:r>
            <w:r>
              <w:rPr>
                <w:rFonts w:hint="eastAsia" w:ascii="Times New Roman" w:hAnsi="Times New Roman" w:cs="Times New Roman"/>
                <w:sz w:val="24"/>
              </w:rPr>
              <w:t>总结与论文撰写阶段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：</w:t>
            </w:r>
            <w:r>
              <w:rPr>
                <w:rFonts w:hint="eastAsia" w:ascii="Times New Roman" w:hAnsi="Times New Roman" w:cs="Times New Roman"/>
                <w:sz w:val="24"/>
              </w:rPr>
              <w:t>对系统设计与实现全过程进行总结，分析关键技术与创新点，撰写毕业论文，整理相关技术文档，并准备论文答辩。</w:t>
            </w:r>
          </w:p>
          <w:p>
            <w:pPr>
              <w:adjustRightInd w:val="0"/>
              <w:snapToGrid w:val="0"/>
              <w:spacing w:before="156" w:beforeLines="50" w:after="156" w:afterLines="50" w:line="360" w:lineRule="auto"/>
              <w:ind w:firstLine="480" w:firstLineChars="200"/>
              <w:rPr>
                <w:rFonts w:ascii="Times New Roman" w:hAnsi="Times New Roman" w:eastAsia="黑体" w:cs="Times New Roman"/>
                <w:b/>
                <w:bCs/>
                <w:sz w:val="24"/>
              </w:rPr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</w:rPr>
              <w:t>四、研究方法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需求分析与系统设计：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通过问卷与访谈方式调研教师与学生的使用需求。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使用 UML 工具绘制系统架构图、用例图与时序图，明确功能模块与数据流转逻辑。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数据库设计与系统实现：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基于 E-R 模型建立数据库结构，设计清晰的表关系。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使用 Spring Boot + MyBatis 实现后端逻辑与数据库交互。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3.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前端界面与交互优化：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采用 Vue 框架设计交互界面。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进行用户体验测试与反馈收集，优化交互流程与视觉设计。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4.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数据管理与分析：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设计课程数据、成绩数据的统计与分析功能，帮助教师了解教学效果。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利用可视化技术展示学生签到率、作业完成度等数据。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5.</w:t>
            </w:r>
            <w:r>
              <w:rPr>
                <w:rFonts w:hint="eastAsia" w:ascii="Times New Roman" w:hAnsi="Times New Roman" w:cs="Times New Roman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系统测试与优化：设计覆盖正常与异常场景的测试用例，保证系统的稳定性与可靠性。根据测试结果优化数据库查询效率与接口响应速度。</w:t>
            </w:r>
          </w:p>
          <w:p>
            <w:pPr>
              <w:adjustRightInd w:val="0"/>
              <w:snapToGrid w:val="0"/>
              <w:spacing w:before="156" w:beforeLines="50" w:after="156" w:afterLines="50" w:line="360" w:lineRule="auto"/>
              <w:ind w:firstLine="480" w:firstLineChars="200"/>
              <w:rPr>
                <w:rFonts w:ascii="Times New Roman" w:hAnsi="Times New Roman" w:eastAsia="黑体" w:cs="Times New Roman"/>
                <w:b/>
                <w:bCs/>
                <w:sz w:val="24"/>
              </w:rPr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</w:rPr>
              <w:t>五、研究内容与预期成果</w:t>
            </w:r>
          </w:p>
          <w:p>
            <w:pPr>
              <w:adjustRightInd w:val="0"/>
              <w:snapToGrid w:val="0"/>
              <w:spacing w:line="360" w:lineRule="auto"/>
              <w:ind w:left="420" w:left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1.研</w:t>
            </w:r>
            <w:r>
              <w:rPr>
                <w:rFonts w:hint="eastAsia" w:ascii="Times New Roman" w:hAnsi="Times New Roman" w:cs="Times New Roman"/>
                <w:sz w:val="24"/>
              </w:rPr>
              <w:t>究内容</w:t>
            </w:r>
          </w:p>
          <w:p>
            <w:pPr>
              <w:adjustRightInd w:val="0"/>
              <w:snapToGrid w:val="0"/>
              <w:spacing w:line="360" w:lineRule="auto"/>
              <w:ind w:left="420" w:leftChars="200" w:firstLine="240" w:firstLineChars="1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1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 w:cs="Times New Roman"/>
                <w:sz w:val="24"/>
              </w:rPr>
              <w:t>需求分析与系统设计：明确功能需求，完成系统总体架构、模块划分与数据流设计。</w:t>
            </w:r>
          </w:p>
          <w:p>
            <w:pPr>
              <w:adjustRightInd w:val="0"/>
              <w:snapToGrid w:val="0"/>
              <w:spacing w:line="360" w:lineRule="auto"/>
              <w:ind w:left="420" w:leftChars="200" w:firstLine="240" w:firstLineChars="1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 w:cs="Times New Roman"/>
                <w:sz w:val="24"/>
              </w:rPr>
              <w:t>数据库设计与系统实现：建立课程管理、学生信息、签到、作业、成绩等核心数据表，使用 Spring Boot 实现后端逻辑。</w:t>
            </w:r>
          </w:p>
          <w:p>
            <w:pPr>
              <w:adjustRightInd w:val="0"/>
              <w:snapToGrid w:val="0"/>
              <w:spacing w:line="360" w:lineRule="auto"/>
              <w:ind w:left="420" w:leftChars="200" w:firstLine="240" w:firstLineChars="1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 w:cs="Times New Roman"/>
                <w:sz w:val="24"/>
              </w:rPr>
              <w:t>前端界面设计与优化：设计符合教学场景的交互界面，提高用户操作体验。</w:t>
            </w:r>
          </w:p>
          <w:p>
            <w:pPr>
              <w:adjustRightInd w:val="0"/>
              <w:snapToGrid w:val="0"/>
              <w:spacing w:line="360" w:lineRule="auto"/>
              <w:ind w:left="420" w:leftChars="200" w:firstLine="240" w:firstLineChars="1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 w:cs="Times New Roman"/>
                <w:sz w:val="24"/>
              </w:rPr>
              <w:t>系统测试与优化：进行功能测试、性能测试与安全测试，优化系统稳定性与用户体验。</w:t>
            </w:r>
          </w:p>
          <w:p>
            <w:pPr>
              <w:adjustRightInd w:val="0"/>
              <w:snapToGrid w:val="0"/>
              <w:spacing w:line="360" w:lineRule="auto"/>
              <w:ind w:left="420" w:left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2.</w:t>
            </w:r>
            <w:r>
              <w:rPr>
                <w:rFonts w:hint="eastAsia" w:ascii="Times New Roman" w:hAnsi="Times New Roman" w:cs="Times New Roman"/>
                <w:sz w:val="24"/>
              </w:rPr>
              <w:t>预期成果</w:t>
            </w:r>
          </w:p>
          <w:p>
            <w:pPr>
              <w:adjustRightInd w:val="0"/>
              <w:snapToGrid w:val="0"/>
              <w:spacing w:line="360" w:lineRule="auto"/>
              <w:ind w:left="420" w:leftChars="200" w:firstLine="240" w:firstLineChars="1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1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 w:cs="Times New Roman"/>
                <w:sz w:val="24"/>
              </w:rPr>
              <w:t>实现完整的学生课堂管理系统，涵盖学生、教师与管理员三类角色功能。</w:t>
            </w:r>
          </w:p>
          <w:p>
            <w:pPr>
              <w:adjustRightInd w:val="0"/>
              <w:snapToGrid w:val="0"/>
              <w:spacing w:line="360" w:lineRule="auto"/>
              <w:ind w:left="420" w:leftChars="200" w:firstLine="240" w:firstLineChars="1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 w:cs="Times New Roman"/>
                <w:sz w:val="24"/>
              </w:rPr>
              <w:t>提供用户友好的界面与高效的课堂管理流程。</w:t>
            </w:r>
          </w:p>
          <w:p>
            <w:pPr>
              <w:adjustRightInd w:val="0"/>
              <w:snapToGrid w:val="0"/>
              <w:spacing w:line="360" w:lineRule="auto"/>
              <w:ind w:left="420" w:leftChars="200" w:firstLine="240" w:firstLineChars="1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3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 w:cs="Times New Roman"/>
                <w:sz w:val="24"/>
              </w:rPr>
              <w:t>系统运行稳定、安全可靠，具备良好的扩展性。</w:t>
            </w:r>
          </w:p>
          <w:p>
            <w:pPr>
              <w:adjustRightInd w:val="0"/>
              <w:snapToGrid w:val="0"/>
              <w:spacing w:line="360" w:lineRule="auto"/>
              <w:ind w:left="420" w:leftChars="200" w:firstLine="240" w:firstLineChars="1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4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）</w:t>
            </w:r>
            <w:r>
              <w:rPr>
                <w:rFonts w:hint="eastAsia" w:ascii="Times New Roman" w:hAnsi="Times New Roman" w:cs="Times New Roman"/>
                <w:sz w:val="24"/>
              </w:rPr>
              <w:t>为学校教学管理提供可实际应用的系统原型，并可进一步推广使用。</w:t>
            </w:r>
          </w:p>
          <w:p>
            <w:pPr>
              <w:adjustRightInd w:val="0"/>
              <w:snapToGrid w:val="0"/>
              <w:spacing w:before="156" w:beforeLines="50" w:after="156" w:afterLines="50" w:line="360" w:lineRule="auto"/>
              <w:ind w:firstLine="480" w:firstLineChars="200"/>
              <w:rPr>
                <w:rFonts w:ascii="Times New Roman" w:hAnsi="Times New Roman" w:eastAsia="黑体" w:cs="Times New Roman"/>
                <w:b/>
                <w:bCs/>
                <w:sz w:val="24"/>
              </w:rPr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</w:rPr>
              <w:t>六、文献综述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在高校教学治理数字化转型背景下，课堂管理从“线下人工+零散工具”正走向“平台化、数据化与闭环化”，围绕选课—上课—作业—评价—成绩的全过程管理成为系统设计的核心诉求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[4][6][10]</w:t>
            </w:r>
            <w:r>
              <w:rPr>
                <w:rFonts w:hint="eastAsia" w:ascii="Times New Roman" w:hAnsi="Times New Roman" w:cs="Times New Roman"/>
                <w:sz w:val="24"/>
              </w:rPr>
              <w:t>。传统J2EE类系统存在界面老化、交互冗余与维护成本高等痛点，采用 Spring Boot + Vue + MySQL 的轻量化技术栈，可在保持本科层面实现难度的同时，兼顾迭代效率与运行稳定性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[1][11][12]</w:t>
            </w:r>
            <w:r>
              <w:rPr>
                <w:rFonts w:hint="eastAsia" w:ascii="Times New Roman" w:hAnsi="Times New Roman" w:cs="Times New Roman"/>
                <w:sz w:val="24"/>
              </w:rPr>
              <w:t>。其中：杨东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[1]</w:t>
            </w:r>
            <w:r>
              <w:rPr>
                <w:rFonts w:hint="eastAsia" w:ascii="Times New Roman" w:hAnsi="Times New Roman" w:cs="Times New Roman"/>
                <w:sz w:val="24"/>
              </w:rPr>
              <w:t>从学生信息业务出发，验证了Spring Boot在“需求—设计—实现—测试”全流程中的可行性与性能稳定；谭燕媚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[2]</w:t>
            </w:r>
            <w:r>
              <w:rPr>
                <w:rFonts w:hint="eastAsia" w:ascii="Times New Roman" w:hAnsi="Times New Roman" w:cs="Times New Roman"/>
                <w:sz w:val="24"/>
              </w:rPr>
              <w:t>与李卉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[6]</w:t>
            </w:r>
            <w:r>
              <w:rPr>
                <w:rFonts w:hint="eastAsia" w:ascii="Times New Roman" w:hAnsi="Times New Roman" w:cs="Times New Roman"/>
                <w:sz w:val="24"/>
              </w:rPr>
              <w:t>强调以数据驱动的教学管理与个性化支持，可为课堂行为与学习成效提供量化依据；齐宁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[3]</w:t>
            </w:r>
            <w:r>
              <w:rPr>
                <w:rFonts w:hint="eastAsia" w:ascii="Times New Roman" w:hAnsi="Times New Roman" w:cs="Times New Roman"/>
                <w:sz w:val="24"/>
              </w:rPr>
              <w:t>与陈雷等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[9]</w:t>
            </w:r>
            <w:r>
              <w:rPr>
                <w:rFonts w:hint="eastAsia" w:ascii="Times New Roman" w:hAnsi="Times New Roman" w:cs="Times New Roman"/>
                <w:sz w:val="24"/>
              </w:rPr>
              <w:t>针对课堂考勤与移动教学应用提出了结构化功能与流程指引，为签到—请假—统计等子场景提供了可复用参考；张怡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[5]</w:t>
            </w:r>
            <w:r>
              <w:rPr>
                <w:rFonts w:hint="eastAsia" w:ascii="Times New Roman" w:hAnsi="Times New Roman" w:cs="Times New Roman"/>
                <w:sz w:val="24"/>
              </w:rPr>
              <w:t>聚焦用户体验，提出“战略—范围—结构—框架—表现”的界面优化路径，提示课堂系统应注重移动端友好与低学习成本。架构与实现上，喻佳等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[11]</w:t>
            </w:r>
            <w:r>
              <w:rPr>
                <w:rFonts w:hint="eastAsia" w:ascii="Times New Roman" w:hAnsi="Times New Roman" w:cs="Times New Roman"/>
                <w:sz w:val="24"/>
              </w:rPr>
              <w:t>与王志亮等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[12]</w:t>
            </w:r>
            <w:r>
              <w:rPr>
                <w:rFonts w:hint="eastAsia" w:ascii="Times New Roman" w:hAnsi="Times New Roman" w:cs="Times New Roman"/>
                <w:sz w:val="24"/>
              </w:rPr>
              <w:t>论证了基于Spring Boot 的三层体系与前后端分离接口设计在数据交互与可视化中的适配性；郝金等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[7]</w:t>
            </w:r>
            <w:r>
              <w:rPr>
                <w:rFonts w:hint="eastAsia" w:ascii="Times New Roman" w:hAnsi="Times New Roman" w:cs="Times New Roman"/>
                <w:sz w:val="24"/>
              </w:rPr>
              <w:t>在智能课堂研究中表明可在不提高系统复杂度的前提下融入“表情识别等深度学习模块”，但本科实现阶段宜以稳定的签到与作业流为主，避免过度“黑箱”能力造成的维护门槛；同时，李亚奇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[10]</w:t>
            </w:r>
            <w:r>
              <w:rPr>
                <w:rFonts w:hint="eastAsia" w:ascii="Times New Roman" w:hAnsi="Times New Roman" w:cs="Times New Roman"/>
                <w:sz w:val="24"/>
              </w:rPr>
              <w:t>从软件工程视角强调规范化的需求分析—编码—测试—部署—运维闭环，以降低后期维护成本并保证系统可用性与质量。综合上述，面向高校教学的课堂管理系统应以课前建课与名册、课中签到与资料、课后作业与评价、成绩登记与导出、公告沟通与留痕为主线，形成以数据为纽带、以体验为抓手的可交付方案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[1][2][3][4][5][6][10][11][12]</w:t>
            </w:r>
            <w:r>
              <w:rPr>
                <w:rFonts w:hint="eastAsia" w:ascii="Times New Roman" w:hAnsi="Times New Roman" w:cs="Times New Roman"/>
                <w:sz w:val="24"/>
              </w:rPr>
              <w:t>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（1）学生用户功能设计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围绕“用得上、看得懂、操作简”，学生端提供：登录注册、加入课堂、查看课表与资料、课堂签到、作业提交、查看成绩、留言提问等直观入口。参考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[1][3][5][9][11][12]</w:t>
            </w:r>
            <w:r>
              <w:rPr>
                <w:rFonts w:hint="eastAsia" w:ascii="Times New Roman" w:hAnsi="Times New Roman" w:cs="Times New Roman"/>
                <w:sz w:val="24"/>
              </w:rPr>
              <w:t>，前端以Vue实现清晰的课程卡片与周视图课表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；</w:t>
            </w:r>
            <w:r>
              <w:rPr>
                <w:rFonts w:hint="eastAsia" w:ascii="Times New Roman" w:hAnsi="Times New Roman" w:cs="Times New Roman"/>
                <w:sz w:val="24"/>
              </w:rPr>
              <w:t>签到采用口令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的</w:t>
            </w:r>
            <w:r>
              <w:rPr>
                <w:rFonts w:hint="eastAsia" w:ascii="Times New Roman" w:hAnsi="Times New Roman" w:cs="Times New Roman"/>
                <w:sz w:val="24"/>
              </w:rPr>
              <w:t>简化方案，以减少硬件依赖并提升可达性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[3][9]</w:t>
            </w:r>
            <w:r>
              <w:rPr>
                <w:rFonts w:hint="eastAsia" w:ascii="Times New Roman" w:hAnsi="Times New Roman" w:cs="Times New Roman"/>
                <w:sz w:val="24"/>
              </w:rPr>
              <w:t>；作业提交流以“文本+附件”满足常见场景，状态流转覆盖“已发布—已提交—已批改—已复查”；成绩页提供分项与总评查看，支持下载成绩单；整体遵循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[5]</w:t>
            </w:r>
            <w:r>
              <w:rPr>
                <w:rFonts w:hint="eastAsia" w:ascii="Times New Roman" w:hAnsi="Times New Roman" w:cs="Times New Roman"/>
                <w:sz w:val="24"/>
              </w:rPr>
              <w:t>提出的用户体验原则</w:t>
            </w:r>
            <w:r>
              <w:rPr>
                <w:rFonts w:hint="eastAsia" w:ascii="Times New Roman" w:hAnsi="Times New Roman" w:cs="Times New Roman"/>
                <w:sz w:val="24"/>
                <w:lang w:eastAsia="zh-CN"/>
              </w:rPr>
              <w:t>，</w:t>
            </w:r>
            <w:r>
              <w:rPr>
                <w:rFonts w:hint="eastAsia" w:ascii="Times New Roman" w:hAnsi="Times New Roman" w:cs="Times New Roman"/>
                <w:sz w:val="24"/>
              </w:rPr>
              <w:t>降低操作负担。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（2）教师用户功能设计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教师侧聚焦“低门槛建课与高效率教学协同”，提供：创建与管理课堂、学生名册管理、发布签到、布置作业与批改、成绩记录与导出、公告与资料管理等。依据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[1][3][4][11][12]</w:t>
            </w:r>
            <w:r>
              <w:rPr>
                <w:rFonts w:hint="eastAsia" w:ascii="Times New Roman" w:hAnsi="Times New Roman" w:cs="Times New Roman"/>
                <w:sz w:val="24"/>
              </w:rPr>
              <w:t>，建课流程包含基本信息、教学周次、考核构成三要素；名册支持批量导入与按学号/姓名检索；签到可设定有效时段并生成统计；作业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支持发布与批改</w:t>
            </w:r>
            <w:r>
              <w:rPr>
                <w:rFonts w:hint="eastAsia" w:ascii="Times New Roman" w:hAnsi="Times New Roman" w:cs="Times New Roman"/>
                <w:sz w:val="24"/>
              </w:rPr>
              <w:t>；成绩模块提供分项得分录入、加权总评与CSV导出，与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[12]</w:t>
            </w:r>
            <w:r>
              <w:rPr>
                <w:rFonts w:hint="eastAsia" w:ascii="Times New Roman" w:hAnsi="Times New Roman" w:cs="Times New Roman"/>
                <w:sz w:val="24"/>
              </w:rPr>
              <w:t>的数据接口设计相衔接；公告与资料区</w:t>
            </w:r>
            <w:r>
              <w:rPr>
                <w:rFonts w:hint="eastAsia" w:ascii="Times New Roman" w:hAnsi="Times New Roman" w:cs="Times New Roman"/>
                <w:sz w:val="24"/>
                <w:lang w:val="en-US" w:eastAsia="zh-CN"/>
              </w:rPr>
              <w:t>支持整理展示</w:t>
            </w:r>
            <w:r>
              <w:rPr>
                <w:rFonts w:hint="eastAsia" w:ascii="Times New Roman" w:hAnsi="Times New Roman" w:cs="Times New Roman"/>
                <w:sz w:val="24"/>
              </w:rPr>
              <w:t>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（3）管理员用户功能设计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管理员承担教师与学生账户管理、系统公告管理两项职责。参考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[1][4][8][10][11]</w:t>
            </w:r>
            <w:r>
              <w:rPr>
                <w:rFonts w:hint="eastAsia" w:ascii="Times New Roman" w:hAnsi="Times New Roman" w:cs="Times New Roman"/>
                <w:sz w:val="24"/>
              </w:rPr>
              <w:t>，账户管理侧重基础信息维护、角色分配与状态变更（启用/停用），保留最小必要字段与操作审计；系统公告支持置顶与定时发布，按院系/课程范围精准投放；遵循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[8]</w:t>
            </w:r>
            <w:r>
              <w:rPr>
                <w:rFonts w:hint="eastAsia" w:ascii="Times New Roman" w:hAnsi="Times New Roman" w:cs="Times New Roman"/>
                <w:sz w:val="24"/>
              </w:rPr>
              <w:t>的数字标准化建议，在不增加实现难度的前提下，规范用户数据项与操作流程，保证后续扩展的可持续性。</w:t>
            </w:r>
          </w:p>
          <w:p>
            <w:pPr>
              <w:adjustRightInd w:val="0"/>
              <w:snapToGrid w:val="0"/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技术路线与实现要点：后端采用 Spring Boot，持久化选用 MyBatis 或 MyBatis-Plus（增删改查与分页为主）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[1][5][11][12]</w:t>
            </w:r>
            <w:r>
              <w:rPr>
                <w:rFonts w:hint="eastAsia" w:ascii="Times New Roman" w:hAnsi="Times New Roman" w:cs="Times New Roman"/>
                <w:sz w:val="24"/>
              </w:rPr>
              <w:t>；前端 Vue 实现路由化页面与基础组件；数据库 MySQL 采用符合三范式的表设计（用户、课程、班课、名册、签到、作业、提交、成绩、公告、资料等），关键字段建立联合索引以保障常用查询；遵循</w:t>
            </w:r>
            <w:r>
              <w:rPr>
                <w:rFonts w:hint="eastAsia" w:ascii="Times New Roman" w:hAnsi="Times New Roman" w:cs="Times New Roman"/>
                <w:sz w:val="24"/>
                <w:vertAlign w:val="superscript"/>
              </w:rPr>
              <w:t>[10]</w:t>
            </w:r>
            <w:r>
              <w:rPr>
                <w:rFonts w:hint="eastAsia" w:ascii="Times New Roman" w:hAnsi="Times New Roman" w:cs="Times New Roman"/>
                <w:sz w:val="24"/>
              </w:rPr>
              <w:t>的软件工程流程进行单元/集成测试与灰度发布，保障在实验室或校级部署环境中的稳定性、可维护性与可扩展性。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514" w:hanging="513" w:hangingChars="214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杨东.基于Spring Boot的学生信息管理系统的设计与实现[D].武汉轻工大学,2021.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514" w:hanging="513" w:hangingChars="214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谭燕媚.大数据支持的个性化学习系统构建研究[J].电脑知识与技术,2025,21(26):59-61.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514" w:hanging="513" w:hangingChars="214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齐宁.高等职业院校学生课堂考勤管理系统的设计与功能分析[J].电子技术与软件工程,2022,(12):255-258.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514" w:hanging="513" w:hangingChars="214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黄辉,吴承乾.大数据视域下高校教学管理信息系统建设分析[J].中关村,2025,(07):132-134.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514" w:hanging="513" w:hangingChars="214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张怡.基于用户体验的高校学生课堂管理系统界面设计研究[D].南京工业大学,2023.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514" w:hanging="513" w:hangingChars="214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李卉.大数据背景下高校教学管理的对策分析[J].人生与伴侣,2024,(47):30-32.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514" w:hanging="513" w:hangingChars="214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郝金,卢正阳,施天豪,等.深度学习的智能课堂管理系统[J].福建电脑,2024,40(05):102-106.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514" w:hanging="513" w:hangingChars="214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时杨.数字标准化在教学管理系统的应用探讨[J].高科技与产业化,2024,30(08):126-127.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514" w:hanging="513" w:hangingChars="214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陈雷,郝佩佩.移动教学管理APP在体育课程中的应用——以N大学为例[J].体育科技文献通报,2021,29(03):53-54+56.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514" w:hanging="513" w:hangingChars="214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李亚奇.基于软件工程的Web开发技术分析[J].软件,2025,46(03):181-183.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514" w:hanging="513" w:hangingChars="214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喻佳,吴丹新.基于SpringBoot的Web快速开发框架[J].电脑编程技巧与维护,2021,(09):31-33.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514" w:hanging="513" w:hangingChars="214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王志亮,纪松波.基于SpringBoot的Web前端与数据库的接口设计[J].工业控制计算机,2023,36(03):51-53.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514" w:hanging="513" w:hangingChars="214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Sarmad A ,Ahmadinejad B ,Jalali A , et al.Implementation of Operating Room Management Systems: An MCDM Approach[J].Journal of Health Management,2025,27(4):631-641.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514" w:hanging="513" w:hangingChars="214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Xie J .Design of Training Room Management Information System Based on RFID Technology[J].Forum on Research and Innovation Management,2025,3(8)</w:t>
            </w:r>
          </w:p>
          <w:p>
            <w:pPr>
              <w:numPr>
                <w:ilvl w:val="0"/>
                <w:numId w:val="1"/>
              </w:numPr>
              <w:adjustRightInd w:val="0"/>
              <w:snapToGrid w:val="0"/>
              <w:spacing w:line="360" w:lineRule="auto"/>
              <w:ind w:left="514" w:hanging="513" w:hangingChars="214"/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Predicting student performance in a blended learning environment using learning management system interaction data[J].Applied Computing and Informatics,2025,21(3-4):220-231.</w:t>
            </w:r>
          </w:p>
          <w:p>
            <w:pPr>
              <w:widowControl w:val="0"/>
              <w:numPr>
                <w:ilvl w:val="0"/>
                <w:numId w:val="0"/>
              </w:numPr>
              <w:tabs>
                <w:tab w:val="left" w:pos="312"/>
              </w:tabs>
              <w:adjustRightInd w:val="0"/>
              <w:snapToGrid w:val="0"/>
              <w:spacing w:line="360" w:lineRule="auto"/>
              <w:jc w:val="left"/>
              <w:rPr>
                <w:rFonts w:ascii="Times New Roman" w:hAnsi="Times New Roman" w:cs="Times New Roman"/>
                <w:sz w:val="24"/>
              </w:rPr>
            </w:pPr>
          </w:p>
          <w:p>
            <w:pPr>
              <w:adjustRightInd w:val="0"/>
              <w:snapToGrid w:val="0"/>
              <w:spacing w:before="156" w:beforeLines="50" w:after="156" w:afterLines="50" w:line="360" w:lineRule="auto"/>
              <w:ind w:firstLine="480" w:firstLineChars="200"/>
              <w:rPr>
                <w:rFonts w:ascii="Times New Roman" w:hAnsi="Times New Roman" w:eastAsia="黑体" w:cs="Times New Roman"/>
                <w:b/>
                <w:bCs/>
                <w:sz w:val="24"/>
              </w:rPr>
            </w:pPr>
            <w:r>
              <w:rPr>
                <w:rFonts w:ascii="Times New Roman" w:hAnsi="Times New Roman" w:eastAsia="黑体" w:cs="Times New Roman"/>
                <w:b/>
                <w:bCs/>
                <w:sz w:val="24"/>
              </w:rPr>
              <w:t>七、时间安排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  <w:r>
              <w:rPr>
                <w:rFonts w:hint="eastAsia" w:ascii="Times New Roman" w:hAnsi="Times New Roman" w:cs="Times New Roman"/>
                <w:sz w:val="24"/>
              </w:rPr>
              <w:t>025年10月17日-2025年11月9日：完成国内外相关文献查阅与梳理，明确课题研究意义、核心内容及研究方法；撰写开题报告，确走研究思路与技术路线；按学部安排参加开题答辩，记录答辩意见。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2025年11月10日-2025年12月21日：开展实验、社会调查、数据采集与分析等核心研究工作，形成阶段性研究记录；撰写中期研究报告，总结已完成工作、现存问题及后续计划。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2025年12月22日-2026年01月4日：参加学部组织的中期检查，汇报研究进度。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2026年1月5日-2026年4月5日：依据研究成果撰写论文初稿，确保覆盖全部研究内容，符合《郑州西亚斯学院本科毕业论文(设计)撰写规范》；提交初稿至指导教师审核，根据意见修改内容、调整格式。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hint="eastAsia"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2026年4月6日-2026年5月10日：参加预答辩，结合预答辩意见修改论文，形成终稿；提交终稿并通过“维普” 平台进行学术不端检测；若重复率&gt;25%，需修改降重后重新提交检测；准备答辩PPT，参加正式答辩，记录答辩意见，明确后续修改要求</w:t>
            </w:r>
          </w:p>
          <w:p>
            <w:pPr>
              <w:adjustRightInd w:val="0"/>
              <w:snapToGrid w:val="0"/>
              <w:spacing w:line="360" w:lineRule="auto"/>
              <w:ind w:firstLine="720" w:firstLineChars="300"/>
              <w:rPr>
                <w:rFonts w:ascii="Times New Roman" w:hAnsi="Times New Roman" w:cs="Times New Roman"/>
                <w:sz w:val="24"/>
              </w:rPr>
            </w:pPr>
            <w:r>
              <w:rPr>
                <w:rFonts w:hint="eastAsia" w:ascii="Times New Roman" w:hAnsi="Times New Roman" w:cs="Times New Roman"/>
                <w:sz w:val="24"/>
              </w:rPr>
              <w:t>2026年5月11日-2026年5月17日：根据正式答辩意见修改论文，完成最终版本；对修改后的论文重新查重，确保重复率仍符合要求；将论文胶装，经指导教师签字确认后提交存档。</w:t>
            </w:r>
          </w:p>
          <w:p>
            <w:pPr>
              <w:ind w:firstLine="1365" w:firstLineChars="650"/>
              <w:rPr>
                <w:rFonts w:ascii="Times New Roman" w:hAnsi="Times New Roman" w:cs="Times New Roman"/>
                <w:szCs w:val="21"/>
              </w:rPr>
            </w:pPr>
          </w:p>
          <w:p>
            <w:pPr>
              <w:spacing w:line="360" w:lineRule="auto"/>
              <w:ind w:firstLine="2415" w:firstLineChars="1150"/>
              <w:rPr>
                <w:rFonts w:ascii="Times New Roman" w:hAnsi="Times New Roman" w:cs="Times New Roman"/>
                <w:szCs w:val="21"/>
              </w:rPr>
            </w:pPr>
          </w:p>
          <w:p>
            <w:pPr>
              <w:spacing w:line="360" w:lineRule="auto"/>
              <w:ind w:firstLine="3840" w:firstLineChars="1600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指导教师签名：</w:t>
            </w:r>
          </w:p>
          <w:p>
            <w:pPr>
              <w:spacing w:line="360" w:lineRule="auto"/>
              <w:ind w:firstLine="7680" w:firstLineChars="3200"/>
              <w:rPr>
                <w:rFonts w:ascii="Times New Roman" w:hAnsi="Times New Roman" w:eastAsia="宋体" w:cs="Times New Roman"/>
                <w:sz w:val="24"/>
              </w:rPr>
            </w:pPr>
          </w:p>
          <w:p>
            <w:pPr>
              <w:ind w:firstLine="7800" w:firstLineChars="325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t>年    月    日</w:t>
            </w:r>
          </w:p>
        </w:tc>
      </w:tr>
    </w:tbl>
    <w:p>
      <w:pPr>
        <w:jc w:val="left"/>
        <w:rPr>
          <w:rFonts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E22D48"/>
    <w:multiLevelType w:val="singleLevel"/>
    <w:tmpl w:val="BDE22D48"/>
    <w:lvl w:ilvl="0" w:tentative="0">
      <w:start w:val="1"/>
      <w:numFmt w:val="decimal"/>
      <w:lvlText w:val="[%1]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ZkNzQ4ZWFiZmQ4NTRhOWRkZTk3YTMwMjlmMmZhYmUifQ=="/>
  </w:docVars>
  <w:rsids>
    <w:rsidRoot w:val="00C13AF1"/>
    <w:rsid w:val="000E168F"/>
    <w:rsid w:val="000E4A08"/>
    <w:rsid w:val="0019322A"/>
    <w:rsid w:val="001E28E5"/>
    <w:rsid w:val="0028260D"/>
    <w:rsid w:val="002921EA"/>
    <w:rsid w:val="002B7EFC"/>
    <w:rsid w:val="002C021F"/>
    <w:rsid w:val="002C5303"/>
    <w:rsid w:val="003066B5"/>
    <w:rsid w:val="00403454"/>
    <w:rsid w:val="00424B7A"/>
    <w:rsid w:val="0044506F"/>
    <w:rsid w:val="00466761"/>
    <w:rsid w:val="004C40DA"/>
    <w:rsid w:val="004E2340"/>
    <w:rsid w:val="00537FB9"/>
    <w:rsid w:val="00571930"/>
    <w:rsid w:val="00640FEE"/>
    <w:rsid w:val="00764EDF"/>
    <w:rsid w:val="00821F9D"/>
    <w:rsid w:val="008360B1"/>
    <w:rsid w:val="00845F72"/>
    <w:rsid w:val="00875957"/>
    <w:rsid w:val="00887298"/>
    <w:rsid w:val="009309ED"/>
    <w:rsid w:val="00932E5B"/>
    <w:rsid w:val="009B425D"/>
    <w:rsid w:val="009D3FEB"/>
    <w:rsid w:val="00A158B8"/>
    <w:rsid w:val="00B04677"/>
    <w:rsid w:val="00B12D19"/>
    <w:rsid w:val="00B810B6"/>
    <w:rsid w:val="00BB6FD4"/>
    <w:rsid w:val="00BC7B16"/>
    <w:rsid w:val="00BD34C7"/>
    <w:rsid w:val="00C13AF1"/>
    <w:rsid w:val="00D0245B"/>
    <w:rsid w:val="00F541D6"/>
    <w:rsid w:val="00F605E9"/>
    <w:rsid w:val="04E5321D"/>
    <w:rsid w:val="06FF16B2"/>
    <w:rsid w:val="08807B3D"/>
    <w:rsid w:val="09883B39"/>
    <w:rsid w:val="0AF50E2D"/>
    <w:rsid w:val="14787805"/>
    <w:rsid w:val="17E369DF"/>
    <w:rsid w:val="1D3140C2"/>
    <w:rsid w:val="1E043956"/>
    <w:rsid w:val="245A04CE"/>
    <w:rsid w:val="27797A57"/>
    <w:rsid w:val="313308E4"/>
    <w:rsid w:val="3B5A363D"/>
    <w:rsid w:val="3BAE6333"/>
    <w:rsid w:val="489E001A"/>
    <w:rsid w:val="4A3C4833"/>
    <w:rsid w:val="5275657F"/>
    <w:rsid w:val="57FE9F8A"/>
    <w:rsid w:val="5CDA476C"/>
    <w:rsid w:val="5DDB9A4D"/>
    <w:rsid w:val="5FF71FDA"/>
    <w:rsid w:val="60BA4AF0"/>
    <w:rsid w:val="69807E63"/>
    <w:rsid w:val="69CE02FF"/>
    <w:rsid w:val="6ABD23DC"/>
    <w:rsid w:val="6F2474E3"/>
    <w:rsid w:val="7D5F9D69"/>
    <w:rsid w:val="7DBFFEDD"/>
    <w:rsid w:val="BD7CB5AE"/>
    <w:rsid w:val="DB7A83BC"/>
    <w:rsid w:val="FFCA9E39"/>
    <w:rsid w:val="FFEE7F5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nhideWhenUsed="0" w:uiPriority="0" w:semiHidden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tabs>
        <w:tab w:val="left" w:pos="377"/>
      </w:tabs>
      <w:ind w:firstLine="42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semiHidden/>
    <w:unhideWhenUsed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8">
    <w:name w:val="Strong"/>
    <w:basedOn w:val="7"/>
    <w:qFormat/>
    <w:uiPriority w:val="0"/>
    <w:rPr>
      <w:b/>
    </w:rPr>
  </w:style>
  <w:style w:type="paragraph" w:styleId="9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763</Words>
  <Characters>4355</Characters>
  <Lines>36</Lines>
  <Paragraphs>10</Paragraphs>
  <TotalTime>54</TotalTime>
  <ScaleCrop>false</ScaleCrop>
  <LinksUpToDate>false</LinksUpToDate>
  <CharactersWithSpaces>5108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2025-11-01T05:40:00Z</dcterms:created>
  <dc:creator>Lenovo</dc:creator>
  <cp:lastModifiedBy>秋</cp:lastModifiedBy>
  <dcterms:modified xsi:type="dcterms:W3CDTF">2025-11-04T02:26:54Z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commondata">
    <vt:lpwstr>eyJoZGlkIjoiNTdkYmE3YTNjY2Y3NTlhNDU4Mzc0MjFkN2VjMjE5ZGQifQ==</vt:lpwstr>
  </property>
  <property fmtid="{D5CDD505-2E9C-101B-9397-08002B2CF9AE}" pid="4" name="ICV">
    <vt:lpwstr>28FEBC2B9138BF68DC5907693A973554_43</vt:lpwstr>
  </property>
</Properties>
</file>