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3F24B">
      <w:pPr>
        <w:jc w:val="center"/>
        <w:outlineLvl w:val="0"/>
        <w:rPr>
          <w:rFonts w:hint="eastAsia" w:ascii="方正小标宋简体" w:hAnsi="方正小标宋简体" w:eastAsia="方正小标宋简体" w:cs="方正小标宋简体"/>
          <w:bCs/>
          <w:sz w:val="32"/>
          <w:szCs w:val="32"/>
        </w:rPr>
      </w:pPr>
      <w:bookmarkStart w:id="0" w:name="_Toc28624"/>
      <w:r>
        <w:rPr>
          <w:rFonts w:hint="eastAsia" w:ascii="黑体" w:hAnsi="黑体" w:eastAsia="黑体" w:cs="黑体"/>
          <w:bCs/>
          <w:sz w:val="36"/>
          <w:szCs w:val="36"/>
        </w:rPr>
        <w:t>郑州西亚斯学院毕业论文（设计）开题报告</w:t>
      </w:r>
      <w:bookmarkEnd w:id="0"/>
    </w:p>
    <w:tbl>
      <w:tblPr>
        <w:tblStyle w:val="7"/>
        <w:tblW w:w="97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1452"/>
        <w:gridCol w:w="1200"/>
        <w:gridCol w:w="1440"/>
        <w:gridCol w:w="750"/>
        <w:gridCol w:w="1110"/>
        <w:gridCol w:w="1020"/>
        <w:gridCol w:w="1436"/>
      </w:tblGrid>
      <w:tr w14:paraId="48BD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9" w:hRule="atLeast"/>
          <w:jc w:val="center"/>
        </w:trPr>
        <w:tc>
          <w:tcPr>
            <w:tcW w:w="1361" w:type="dxa"/>
            <w:tcBorders>
              <w:top w:val="single" w:color="auto" w:sz="4" w:space="0"/>
              <w:left w:val="single" w:color="auto" w:sz="4" w:space="0"/>
              <w:bottom w:val="single" w:color="auto" w:sz="4" w:space="0"/>
              <w:right w:val="single" w:color="auto" w:sz="4" w:space="0"/>
            </w:tcBorders>
            <w:noWrap/>
            <w:vAlign w:val="center"/>
          </w:tcPr>
          <w:p w14:paraId="168FF2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课题名称</w:t>
            </w:r>
          </w:p>
        </w:tc>
        <w:tc>
          <w:tcPr>
            <w:tcW w:w="8408" w:type="dxa"/>
            <w:gridSpan w:val="7"/>
            <w:tcBorders>
              <w:top w:val="single" w:color="auto" w:sz="4" w:space="0"/>
              <w:left w:val="single" w:color="auto" w:sz="4" w:space="0"/>
              <w:bottom w:val="single" w:color="auto" w:sz="4" w:space="0"/>
              <w:right w:val="single" w:color="auto" w:sz="4" w:space="0"/>
            </w:tcBorders>
            <w:noWrap/>
            <w:vAlign w:val="center"/>
          </w:tcPr>
          <w:p w14:paraId="2EC9F6F9">
            <w:pPr>
              <w:pStyle w:val="6"/>
              <w:keepNext w:val="0"/>
              <w:keepLines w:val="0"/>
              <w:widowControl/>
              <w:suppressLineNumbers w:val="0"/>
              <w:rPr>
                <w:rFonts w:hint="eastAsia" w:ascii="宋体" w:hAnsi="宋体" w:eastAsia="宋体" w:cs="宋体"/>
                <w:sz w:val="24"/>
                <w:szCs w:val="24"/>
              </w:rPr>
            </w:pPr>
            <w:r>
              <w:t>基于Python的主流手机品牌数据可视化分析系统</w:t>
            </w:r>
          </w:p>
        </w:tc>
      </w:tr>
      <w:tr w14:paraId="317C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36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F865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课题来源</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A154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科研项目  </w:t>
            </w:r>
          </w:p>
          <w:p w14:paraId="3A8B9AF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自选课题</w:t>
            </w:r>
          </w:p>
          <w:p w14:paraId="27DCDF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bookmarkStart w:id="1" w:name="_GoBack"/>
            <w:bookmarkEnd w:id="1"/>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企业课题  </w:t>
            </w:r>
          </w:p>
          <w:p w14:paraId="5E9ECD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DB606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课题类型</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BD28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学术研究 </w:t>
            </w:r>
          </w:p>
          <w:p w14:paraId="7D41CB7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社会调查</w:t>
            </w:r>
            <w:r>
              <w:rPr>
                <w:rFonts w:hint="eastAsia" w:ascii="宋体" w:hAnsi="宋体" w:eastAsia="宋体" w:cs="宋体"/>
                <w:b w:val="0"/>
                <w:bCs w:val="0"/>
                <w:sz w:val="24"/>
                <w:szCs w:val="24"/>
              </w:rPr>
              <w:t xml:space="preserve">      </w:t>
            </w:r>
          </w:p>
          <w:p w14:paraId="1EEB39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工程实践</w:t>
            </w:r>
            <w:r>
              <w:rPr>
                <w:rFonts w:hint="eastAsia" w:ascii="宋体" w:hAnsi="宋体" w:eastAsia="宋体" w:cs="宋体"/>
                <w:b w:val="0"/>
                <w:bCs w:val="0"/>
                <w:sz w:val="24"/>
                <w:szCs w:val="24"/>
              </w:rPr>
              <w:t>　</w:t>
            </w:r>
          </w:p>
          <w:p w14:paraId="1EC4FE7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b w:val="0"/>
                <w:bCs w:val="0"/>
                <w:sz w:val="24"/>
                <w:szCs w:val="24"/>
              </w:rPr>
              <w:t>　</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3604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E996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史之的</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31E1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职称/学位</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4478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硕士</w:t>
            </w:r>
          </w:p>
        </w:tc>
      </w:tr>
      <w:tr w14:paraId="238A1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36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26D0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学生姓名</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4137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张傲森</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FEF0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97D30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2022105420149</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29011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专业</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2D9F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数据科学与大数据技技术</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038B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班级</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CC63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2班</w:t>
            </w:r>
          </w:p>
        </w:tc>
      </w:tr>
    </w:tbl>
    <w:p w14:paraId="6B3AF52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color w:val="auto"/>
          <w:sz w:val="24"/>
          <w:szCs w:val="24"/>
        </w:rPr>
      </w:pPr>
    </w:p>
    <w:p w14:paraId="6DFA791E">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开题报告内容：研究意义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研究（设计）的目的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文献综述（或设计资料的准备情况）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研究思路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研究方法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研究内容与预期成果；时间安排。</w:t>
      </w:r>
    </w:p>
    <w:p w14:paraId="76284CF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一、研究意义</w:t>
      </w:r>
    </w:p>
    <w:p w14:paraId="7C1C068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随着电子商务的快速发展，网络购物已成为人们日常消费的重要方式。京东作为国内领先的综合性电商平台之一，其商品评论数据规模庞大，涵盖了用户的购买行为、使用体验、情感态度等丰富信息。这些评论数据不仅对商家优化产品设计、调整营销策略具有重要意义，也能为用户提供更精准的购买参考。然而，海量的评论信息往往存在冗余、噪声和非结构化等问题，导致传统的数据分析方法难以高效处理。</w:t>
      </w:r>
    </w:p>
    <w:p w14:paraId="488C405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因此，利用大数据技术和自然语言处理技术（NLP）对京东商品评论进行分析，具有重要的理论与实践意义。</w:t>
      </w:r>
    </w:p>
    <w:p w14:paraId="3245BD11">
      <w:pPr>
        <w:keepNext w:val="0"/>
        <w:keepLines w:val="0"/>
        <w:pageBreakBefore w:val="0"/>
        <w:widowControl w:val="0"/>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从理论层面看，本研究结合Spark分布式计算框架与Python数据分析生态，探索大规模文本数据的并行处理与挖掘方法，为电商评论数据分析提供高效的技术路径。</w:t>
      </w:r>
    </w:p>
    <w:p w14:paraId="0B8FFE1E">
      <w:pPr>
        <w:keepNext w:val="0"/>
        <w:keepLines w:val="0"/>
        <w:pageBreakBefore w:val="0"/>
        <w:widowControl w:val="0"/>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从应用层面看，本系统可为商家提供产品口碑趋势分析、情感倾向监控与潜在问题识别；同时也可为用户提供智能化的商品推荐服务，提升购物体验。</w:t>
      </w:r>
    </w:p>
    <w:p w14:paraId="26C26E88">
      <w:pPr>
        <w:keepNext w:val="0"/>
        <w:keepLines w:val="0"/>
        <w:pageBreakBefore w:val="0"/>
        <w:widowControl w:val="0"/>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通过本研究，能够实现对电商评论数据的深度价值挖掘，体现出“以数据驱动商业决策”的现代商业智能理念，具有明显的创新性和实用价值。</w:t>
      </w:r>
    </w:p>
    <w:p w14:paraId="6C199906">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二、研究（设计）的目的</w:t>
      </w:r>
    </w:p>
    <w:p w14:paraId="7A27F34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本课题的总体目标是设计并实现一个基于Spark与Python的京东商品评论分析系统，实</w:t>
      </w:r>
    </w:p>
    <w:p w14:paraId="608F2DDE">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现评论数据的采集、清洗、存储、情感分析、可视化展示与推荐服务等核心功能。</w:t>
      </w:r>
    </w:p>
    <w:p w14:paraId="7F5991D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其具体目的包括以下几点：</w:t>
      </w:r>
    </w:p>
    <w:p w14:paraId="5326A06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624"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实现评论数据的高效采集与存储。 通过Python爬虫技术从京东平台获取商品评论数据，并利用Hadoop HDFS与Spark进行分布式存储与计算处理。</w:t>
      </w:r>
    </w:p>
    <w:p w14:paraId="70B10CD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624"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开展自然语言处理与情感分析。 借助结巴分词（jieba）、SnowNLP或LSTM等模型实现评论文本的分词、关键词提取与情感倾向分析。</w:t>
      </w:r>
    </w:p>
    <w:p w14:paraId="662E3B2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624"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构建数据可视化分析系统。 通过pyecharts或ECharts展示不同商品、品牌的评论情感分布、用户活跃度、时间变化趋势等。</w:t>
      </w:r>
    </w:p>
    <w:p w14:paraId="06AB7D8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624"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开发个性化推荐模块。 基于用户行为数据与评论情感得分，构建协同过滤与深度学习推荐模型，为用户提供精准推荐。</w:t>
      </w:r>
    </w:p>
    <w:p w14:paraId="5482140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624"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实现系统优化与监控。 通过日志模块、任务监控模块分析Spark任务性能、内存占用与数据处理效率，从而优化整体系统运行。</w:t>
      </w:r>
    </w:p>
    <w:p w14:paraId="6755FF5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通过这些目标的实现，系统将具备从数据采集到智能分析再到推荐服务的完整闭环，体现出数据智能分析系统的工程化与实用化价值。</w:t>
      </w:r>
    </w:p>
    <w:p w14:paraId="6346C3FA">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三、文献综述与资料准备情况</w:t>
      </w:r>
    </w:p>
    <w:p w14:paraId="363D2D1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目前国内外关于电商评论分析与推荐系统的研究较为丰富，主要集中在以下几个方向：</w:t>
      </w:r>
    </w:p>
    <w:p w14:paraId="7C3A308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hint="eastAsia" w:ascii="宋体" w:hAnsi="宋体" w:eastAsia="宋体" w:cs="宋体"/>
          <w:b/>
          <w:bCs/>
          <w:sz w:val="24"/>
          <w:szCs w:val="24"/>
        </w:rPr>
        <w:t>评论情感分析研究：</w:t>
      </w:r>
    </w:p>
    <w:p w14:paraId="667B6941">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国内外学者普遍采用机器学习与深度学习相结合的方式对用户评论进行情感分类。例如，国外常用的LSTM、BERT模型在文本情感识别方面表现突出；国内研究则更多结合中文语义特征与词典方法（如情感词典与规则结合）。相关研究表明，融合词向量与语义上下文的模型在情感分析准确率上明显优于传统模型。</w:t>
      </w:r>
    </w:p>
    <w:p w14:paraId="382488F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hint="eastAsia" w:ascii="宋体" w:hAnsi="宋体" w:eastAsia="宋体" w:cs="宋体"/>
          <w:b/>
          <w:bCs/>
          <w:sz w:val="24"/>
          <w:szCs w:val="24"/>
        </w:rPr>
        <w:t>大数据分析平台研究：</w:t>
      </w:r>
    </w:p>
    <w:p w14:paraId="109D046F">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Hadoop与Spark是当前主流的大数据处理框架。Spark相较于Hadoop的MapReduce具有更高的内存计算能力和迭代性能，适合进行复杂的机器学习与实时分析任务。已有文献表明，将Spark与Python结合，能有效提升文本数据挖掘的效率。</w:t>
      </w:r>
    </w:p>
    <w:p w14:paraId="66F71D89">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lang w:eastAsia="zh-CN"/>
        </w:rPr>
        <w:t>）</w:t>
      </w:r>
      <w:r>
        <w:rPr>
          <w:rFonts w:hint="eastAsia" w:ascii="宋体" w:hAnsi="宋体" w:eastAsia="宋体" w:cs="宋体"/>
          <w:b/>
          <w:bCs/>
          <w:sz w:val="24"/>
          <w:szCs w:val="24"/>
        </w:rPr>
        <w:t>推荐系统研究：</w:t>
      </w:r>
    </w:p>
    <w:p w14:paraId="31708022">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传统的推荐系统主要包括基于协同过滤、基于内容、混合推荐三类算法。近年来，基于深度学习（如AutoEncoder、DeepFM、Transformer-based模型）的推荐方法成为研究热点。学者们尝试结合情感分析结果改进推荐算法，使推荐结果更加符合用户真实情感偏好。</w:t>
      </w:r>
    </w:p>
    <w:p w14:paraId="3C3B097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w:t>
      </w:r>
      <w:r>
        <w:rPr>
          <w:rFonts w:hint="eastAsia" w:ascii="宋体" w:hAnsi="宋体" w:eastAsia="宋体" w:cs="宋体"/>
          <w:b/>
          <w:bCs/>
          <w:sz w:val="24"/>
          <w:szCs w:val="24"/>
        </w:rPr>
        <w:t>研究现状总结：</w:t>
      </w:r>
    </w:p>
    <w:p w14:paraId="469715E3">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当前研究多集中于算法模型的准确率提升，但在系统化实现、可视化展示与实际电商数据的结合上仍有不足。本课题拟结合Spark分布式处理、NLP情感分析与推荐算法，构建一个从数据到应用的完整系统，以弥补这一空白。</w:t>
      </w:r>
    </w:p>
    <w:p w14:paraId="0397A9B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5</w:t>
      </w:r>
      <w:r>
        <w:rPr>
          <w:rFonts w:hint="eastAsia" w:ascii="宋体" w:hAnsi="宋体" w:eastAsia="宋体" w:cs="宋体"/>
          <w:b/>
          <w:bCs/>
          <w:sz w:val="24"/>
          <w:szCs w:val="24"/>
          <w:lang w:eastAsia="zh-CN"/>
        </w:rPr>
        <w:t>）</w:t>
      </w:r>
      <w:r>
        <w:rPr>
          <w:rFonts w:hint="eastAsia" w:ascii="宋体" w:hAnsi="宋体" w:eastAsia="宋体" w:cs="宋体"/>
          <w:b/>
          <w:bCs/>
          <w:sz w:val="24"/>
          <w:szCs w:val="24"/>
        </w:rPr>
        <w:t>资料准备情况：</w:t>
      </w:r>
    </w:p>
    <w:p w14:paraId="79DBF2C2">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目前已完成相关技术文档的收集与整理，包括Spark与Hadoop的环境搭建手册、Python爬虫接口规范、京东评论数据样本集、NLP分词与情感模型包（jieba、SnowNLP、LSTM训练样本）等。</w:t>
      </w:r>
    </w:p>
    <w:p w14:paraId="0E6AAF93">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同时，已初步完成在CentOS7虚拟机中部署Spark 3.5.0 + Hadoop 3.3.1 + JDK1.8 + Anaconda环境的实验平台，为后续研究提供技术基础。</w:t>
      </w:r>
    </w:p>
    <w:p w14:paraId="35235821">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四、研究思路与研究方法</w:t>
      </w:r>
    </w:p>
    <w:p w14:paraId="279A5E5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hint="eastAsia" w:ascii="宋体" w:hAnsi="宋体" w:eastAsia="宋体" w:cs="宋体"/>
          <w:b/>
          <w:bCs/>
          <w:sz w:val="24"/>
          <w:szCs w:val="24"/>
        </w:rPr>
        <w:t>研究总体思路：</w:t>
      </w:r>
    </w:p>
    <w:p w14:paraId="13789EA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本研究采用“数据采集 → 数据处理 → 数据分析 → 可视化展示 → 推荐服务”五阶段流程，结合分布式计算与机器学习技术，构建完整的评论数据分析系统。</w:t>
      </w:r>
    </w:p>
    <w:p w14:paraId="4031C3F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hint="eastAsia" w:ascii="宋体" w:hAnsi="宋体" w:eastAsia="宋体" w:cs="宋体"/>
          <w:b/>
          <w:bCs/>
          <w:sz w:val="24"/>
          <w:szCs w:val="24"/>
        </w:rPr>
        <w:t>主要研究方法包括：</w:t>
      </w:r>
    </w:p>
    <w:p w14:paraId="7D26D53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数据采集方法：</w:t>
      </w:r>
    </w:p>
    <w:p w14:paraId="327721C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使用Python的requests与BeautifulSoup库，结合多线程爬虫技术，采集京东商品的评论信息，包括用户ID、评分、时间、评论内容等字段。采集的数据经清洗后存入HDFS或MySQL中，以便后续分析。</w:t>
      </w:r>
    </w:p>
    <w:p w14:paraId="6AEC2360">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数据预处理方法：</w:t>
      </w:r>
    </w:p>
    <w:p w14:paraId="00C0B19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对爬取的文本数据进行去重、去噪、分词、停用词过滤与情感标注。使用Spark SQL进行结构化转换，提高查询与聚合效率。</w:t>
      </w:r>
    </w:p>
    <w:p w14:paraId="3102678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情感分析方法：采用情感词典法与机器学习法相结合。</w:t>
      </w:r>
    </w:p>
    <w:p w14:paraId="586A38C0">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词典法：利用SnowNLP计算情感倾向值；</w:t>
      </w:r>
    </w:p>
    <w:p w14:paraId="52EA2B4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机器学习法：采用LSTM或BERT模型训练分类器，判断评论的正向、负向或中性情绪。</w:t>
      </w:r>
    </w:p>
    <w:p w14:paraId="0B21966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对比两种方法在准确率与效率上的差异。</w:t>
      </w:r>
    </w:p>
    <w:p w14:paraId="2060FF9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可视化分析方法：</w:t>
      </w:r>
    </w:p>
    <w:p w14:paraId="64AE36C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使用pyecharts库实现评论情感分布、关键词词云、时间趋势图等可视化结果，供管理端用户浏览。</w:t>
      </w:r>
    </w:p>
    <w:p w14:paraId="7ACF504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推荐算法方法：结合用户行为与评论情感值，构建基于Spark MLlib的混合推荐算法。</w:t>
      </w:r>
    </w:p>
    <w:p w14:paraId="2E500C9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协同过滤（ALS）用于挖掘用户与商品的隐含特征；内容推荐结合情感得分，提升推荐结果的主观满意度。</w:t>
      </w:r>
    </w:p>
    <w:p w14:paraId="520D275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系统实现方法：</w:t>
      </w:r>
    </w:p>
    <w:p w14:paraId="5DD4EDCE">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前端采用Flask + Bootstrap框架，后端以Python编写接口，数据处理依托Spark实现，数据库采用MySQL与HDFS结合，最终实现系统的前后端联动。</w:t>
      </w:r>
    </w:p>
    <w:p w14:paraId="4E6F261E">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五、研究内容与预期成果</w:t>
      </w:r>
    </w:p>
    <w:p w14:paraId="4E41E72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tabs>
          <w:tab w:val="left" w:pos="0"/>
        </w:tabs>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系统设计共分为12个功能模块：用户登录注册模块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数据采集与清洗模块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数据存储模块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评论情感分析模块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关键词提取与词云分析模块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商品舆情可视化模块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用户行为分析模块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推荐算法模块（协同过滤 + 情感加权）</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系统优化模块（任务调度、性能分析）</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系统监控与日志模块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管理员后台模块</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前端展示与交互模块</w:t>
      </w:r>
      <w:r>
        <w:rPr>
          <w:rFonts w:hint="eastAsia" w:ascii="宋体" w:hAnsi="宋体" w:eastAsia="宋体" w:cs="宋体"/>
          <w:sz w:val="24"/>
          <w:szCs w:val="24"/>
          <w:lang w:val="en-US" w:eastAsia="zh-CN"/>
        </w:rPr>
        <w:t xml:space="preserve"> </w:t>
      </w:r>
    </w:p>
    <w:p w14:paraId="4A53A2BF">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主要成果预期：</w:t>
      </w:r>
    </w:p>
    <w:p w14:paraId="002D002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构建一个可运行的电商评论智能分析系统；形成高效的情感分析与推荐算法模型；生成一份实验数据报告与性能对比分析；输出系统设计说明书、数据库设计文档与用户使用手册。</w:t>
      </w:r>
    </w:p>
    <w:p w14:paraId="115BED7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六、时间安排</w:t>
      </w:r>
    </w:p>
    <w:p w14:paraId="02884648">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xml:space="preserve">阶段时间安排主要任务第1阶段第1-2周查阅文献，明确研究方向，完成开题报告第2阶段第3-5周环境搭建，采集与清洗京东评论数据第3阶段第6-8周实现情感分析与关键词提取模块第4阶段第9-10周完成推荐算法与系统优化模块第5阶段第11-12周前端可视化设计与功能联调第6阶段第13-14周系统测试与性能分析第7阶段第15周撰写论文与准备答辩材料 </w:t>
      </w:r>
    </w:p>
    <w:p w14:paraId="2B1C0379">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七、总结</w:t>
      </w:r>
    </w:p>
    <w:p w14:paraId="051E21C4">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本课题通过Spark分布式计算框架与Python机器学习生态相结合，实现京东商品评论数据的采集、分析与推荐，旨在构建一个高效、智能、可视化的电商评论分析系统。</w:t>
      </w:r>
    </w:p>
    <w:p w14:paraId="516D7EF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该系统不仅具备实际商业应用价值，也能为数据挖掘与推荐算法的教学与研究提供参考案例，具有较强的创新性与实践意义</w:t>
      </w:r>
      <w:r>
        <w:rPr>
          <w:rFonts w:hint="eastAsia" w:ascii="宋体" w:hAnsi="宋体" w:eastAsia="宋体" w:cs="宋体"/>
          <w:sz w:val="24"/>
          <w:szCs w:val="24"/>
          <w:lang w:val="en-US" w:eastAsia="zh-CN"/>
        </w:rPr>
        <w:t xml:space="preserve">                                                   </w:t>
      </w:r>
    </w:p>
    <w:p w14:paraId="4CC51DB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122FE6C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firstLine="6240" w:firstLineChars="26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指导教师签名：</w:t>
      </w:r>
    </w:p>
    <w:p w14:paraId="2EE1ACCF">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Autospacing="0" w:line="360" w:lineRule="auto"/>
        <w:ind w:firstLine="7440" w:firstLineChars="3100"/>
        <w:jc w:val="left"/>
        <w:textAlignment w:val="auto"/>
        <w:rPr>
          <w:rFonts w:hint="eastAsia" w:ascii="宋体" w:hAnsi="宋体" w:eastAsia="宋体" w:cs="宋体"/>
          <w:sz w:val="24"/>
          <w:szCs w:val="24"/>
        </w:rPr>
      </w:pPr>
    </w:p>
    <w:p w14:paraId="03DDAC6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1251" w:afterLines="401" w:afterAutospacing="0" w:line="360" w:lineRule="auto"/>
        <w:ind w:firstLine="7440" w:firstLineChars="3100"/>
        <w:jc w:val="left"/>
        <w:textAlignment w:val="auto"/>
        <w:rPr>
          <w:rFonts w:hint="eastAsia" w:ascii="宋体" w:hAnsi="宋体" w:eastAsia="宋体" w:cs="宋体"/>
          <w:sz w:val="24"/>
          <w:szCs w:val="24"/>
        </w:rPr>
      </w:pPr>
      <w:r>
        <w:rPr>
          <w:rFonts w:hint="eastAsia" w:ascii="宋体" w:hAnsi="宋体" w:eastAsia="宋体" w:cs="宋体"/>
          <w:sz w:val="24"/>
          <w:szCs w:val="24"/>
        </w:rPr>
        <w:t>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日</w:t>
      </w:r>
    </w:p>
    <w:p w14:paraId="6CAA798A">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1251" w:afterLines="401" w:afterAutospacing="0" w:line="360" w:lineRule="auto"/>
        <w:ind w:firstLine="6960" w:firstLineChars="2900"/>
        <w:jc w:val="left"/>
        <w:textAlignment w:val="auto"/>
        <w:rPr>
          <w:rFonts w:hint="eastAsia" w:ascii="宋体" w:hAnsi="宋体" w:eastAsia="宋体" w:cs="宋体"/>
          <w:sz w:val="24"/>
          <w:szCs w:val="24"/>
          <w:lang w:val="en-US" w:eastAsia="zh-CN"/>
        </w:rPr>
      </w:pPr>
    </w:p>
    <w:sectPr>
      <w:pgSz w:w="11906" w:h="16838"/>
      <w:pgMar w:top="1440" w:right="1080" w:bottom="1417" w:left="1080" w:header="851" w:footer="992" w:gutter="0"/>
      <w:pgBorders w:display="notFirstPage">
        <w:top w:val="single" w:color="auto" w:sz="4" w:space="1"/>
        <w:left w:val="single" w:color="auto" w:sz="4" w:space="4"/>
        <w:bottom w:val="single" w:color="auto" w:sz="4" w:space="1"/>
        <w:right w:val="single" w:color="auto" w:sz="4" w:space="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1060001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34295"/>
    <w:multiLevelType w:val="singleLevel"/>
    <w:tmpl w:val="CDF34295"/>
    <w:lvl w:ilvl="0" w:tentative="0">
      <w:start w:val="1"/>
      <w:numFmt w:val="decimalEnclosedCircleChinese"/>
      <w:suff w:val="nothing"/>
      <w:lvlText w:val="%1　"/>
      <w:lvlJc w:val="left"/>
      <w:pPr>
        <w:ind w:left="0" w:firstLine="400"/>
      </w:pPr>
      <w:rPr>
        <w:rFonts w:hint="eastAsia"/>
      </w:rPr>
    </w:lvl>
  </w:abstractNum>
  <w:abstractNum w:abstractNumId="1">
    <w:nsid w:val="D89A9C58"/>
    <w:multiLevelType w:val="singleLevel"/>
    <w:tmpl w:val="D89A9C58"/>
    <w:lvl w:ilvl="0" w:tentative="0">
      <w:start w:val="1"/>
      <w:numFmt w:val="decimalEnclosedCircleChinese"/>
      <w:suff w:val="nothing"/>
      <w:lvlText w:val="%1　"/>
      <w:lvlJc w:val="left"/>
      <w:pPr>
        <w:ind w:left="0" w:firstLine="400"/>
      </w:pPr>
      <w:rPr>
        <w:rFonts w:hint="eastAsia"/>
      </w:rPr>
    </w:lvl>
  </w:abstractNum>
  <w:abstractNum w:abstractNumId="2">
    <w:nsid w:val="E191836B"/>
    <w:multiLevelType w:val="singleLevel"/>
    <w:tmpl w:val="E191836B"/>
    <w:lvl w:ilvl="0" w:tentative="0">
      <w:start w:val="1"/>
      <w:numFmt w:val="decimalEnclosedCircleChinese"/>
      <w:suff w:val="nothing"/>
      <w:lvlText w:val="%1　"/>
      <w:lvlJc w:val="left"/>
      <w:pPr>
        <w:ind w:left="0" w:firstLine="624"/>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iMzM5M2EwM2E1MmM5MzI3MDdiYjE4ZWEwZTU0MjYifQ=="/>
  </w:docVars>
  <w:rsids>
    <w:rsidRoot w:val="00C13AF1"/>
    <w:rsid w:val="0028260D"/>
    <w:rsid w:val="002C5303"/>
    <w:rsid w:val="00571930"/>
    <w:rsid w:val="00BD34C7"/>
    <w:rsid w:val="00C13AF1"/>
    <w:rsid w:val="043E695F"/>
    <w:rsid w:val="04E5321D"/>
    <w:rsid w:val="06FF16B2"/>
    <w:rsid w:val="08807B3D"/>
    <w:rsid w:val="09883B39"/>
    <w:rsid w:val="0AF50E2D"/>
    <w:rsid w:val="14787805"/>
    <w:rsid w:val="17E369DF"/>
    <w:rsid w:val="19980371"/>
    <w:rsid w:val="1D3140C2"/>
    <w:rsid w:val="1E043956"/>
    <w:rsid w:val="245A04CE"/>
    <w:rsid w:val="27797A57"/>
    <w:rsid w:val="313308E4"/>
    <w:rsid w:val="382335D1"/>
    <w:rsid w:val="3B5A363D"/>
    <w:rsid w:val="3BAE6333"/>
    <w:rsid w:val="41C867E3"/>
    <w:rsid w:val="421C2B39"/>
    <w:rsid w:val="4A3C4833"/>
    <w:rsid w:val="5275657F"/>
    <w:rsid w:val="5AE24E00"/>
    <w:rsid w:val="5CDA476C"/>
    <w:rsid w:val="60BA4AF0"/>
    <w:rsid w:val="67ED3B5D"/>
    <w:rsid w:val="69807E63"/>
    <w:rsid w:val="69CE02FF"/>
    <w:rsid w:val="6ABD23DC"/>
    <w:rsid w:val="6F2474E3"/>
    <w:rsid w:val="7F4B22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Body Text 2"/>
    <w:basedOn w:val="1"/>
    <w:qFormat/>
    <w:uiPriority w:val="0"/>
    <w:pPr>
      <w:spacing w:after="120" w:line="480" w:lineRule="auto"/>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2728</Words>
  <Characters>3079</Characters>
  <Lines>1</Lines>
  <Paragraphs>1</Paragraphs>
  <TotalTime>11</TotalTime>
  <ScaleCrop>false</ScaleCrop>
  <LinksUpToDate>false</LinksUpToDate>
  <CharactersWithSpaces>3208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2024-01-14T13:08:00Z</dcterms:created>
  <dc:creator>Lenovo</dc:creator>
  <cp:lastModifiedBy>Exile.</cp:lastModifiedBy>
  <dcterms:modified xsi:type="dcterms:W3CDTF">2025-11-07T10:46:03Z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commondata">
    <vt:lpwstr>eyJoZGlkIjoiNTdkYmE3YTNjY2Y3NTlhNDU4Mzc0MjFkN2VjMjE5ZGQifQ==</vt:lpwstr>
  </property>
  <property fmtid="{D5CDD505-2E9C-101B-9397-08002B2CF9AE}" pid="4" name="ICV">
    <vt:lpwstr>90DC8D378DC94F92939F7C0EC951A2AB_13</vt:lpwstr>
  </property>
  <property fmtid="{D5CDD505-2E9C-101B-9397-08002B2CF9AE}" pid="5" name="KSOTemplateDocerSaveRecord">
    <vt:lpwstr>eyJoZGlkIjoiMzAyYmU4M2VmZmEyMTAxZDg5M2FlNjJmY2JiZmZjMDkiLCJ1c2VySWQiOiIxNDEwODMxMTQ2In0=</vt:lpwstr>
  </property>
</Properties>
</file>