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NEXUS</w:t>
      </w:r>
    </w:p>
    <w:p>
      <w:pPr>
        <w:jc w:val="center"/>
      </w:pPr>
      <w:r>
        <w:rPr>
          <w:b/>
          <w:sz w:val="30"/>
        </w:rPr>
        <w:t>SIH26189 — AI-Powered Criminal Network Analysis System</w:t>
      </w:r>
    </w:p>
    <w:p>
      <w:pPr>
        <w:jc w:val="center"/>
      </w:pPr>
      <w:r>
        <w:rPr>
          <w:i/>
        </w:rPr>
        <w:t>PROJECT BRIEF + INFORMATION SHEET + MASTER BUILD PROMPT</w:t>
      </w:r>
    </w:p>
    <w:tbl>
      <w:tblPr>
        <w:tblW w:type="auto" w:w="0"/>
        <w:jc w:val="center"/>
        <w:tblLook w:firstColumn="1" w:firstRow="1" w:lastColumn="0" w:lastRow="0" w:noHBand="0" w:noVBand="1" w:val="04A0"/>
      </w:tblPr>
      <w:tblGrid>
        <w:gridCol w:w="10224"/>
      </w:tblGrid>
      <w:tr>
        <w:tc>
          <w:tcPr>
            <w:tcW w:type="dxa" w:w="10224"/>
            <w:shd w:fill="EAF4FF"/>
          </w:tcPr>
          <w:p>
            <w:r>
              <w:rPr>
                <w:b/>
                <w:sz w:val="21"/>
              </w:rPr>
              <w:t>Purpose of this document</w:t>
              <w:br/>
            </w:r>
            <w:r>
              <w:rPr>
                <w:sz w:val="20"/>
              </w:rPr>
              <w:t>Fill the blanks in Sections 1–7, then give this document (or the completed information) to your coding agent. The Master Prompt in Section 8 is written for a project that has NOT been started yet. It instructs the agent to inspect the provided requirements, create the project from scratch, implement only the locked MVP scope, and verify the result.</w:t>
            </w:r>
          </w:p>
        </w:tc>
      </w:tr>
    </w:tbl>
    <w:p>
      <w:pPr>
        <w:spacing w:after="0"/>
      </w:pPr>
    </w:p>
    <w:p>
      <w:pPr>
        <w:pStyle w:val="Heading1"/>
      </w:pPr>
      <w:r>
        <w:t>1. Project Identity</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vAlign w:val="center"/>
            <w:shd w:fill="F3F6F8"/>
          </w:tcPr>
          <w:p>
            <w:r/>
            <w:r>
              <w:rPr>
                <w:b/>
                <w:sz w:val="19"/>
              </w:rPr>
              <w:t>Project / product name</w:t>
            </w:r>
          </w:p>
        </w:tc>
        <w:tc>
          <w:tcPr>
            <w:tcW w:type="dxa" w:w="5112"/>
            <w:vAlign w:val="center"/>
            <w:shd w:fill="F9FAFB"/>
          </w:tcPr>
          <w:p>
            <w:r/>
            <w:r>
              <w:rPr>
                <w:b w:val="0"/>
                <w:sz w:val="19"/>
              </w:rPr>
              <w:t>NEXUS</w:t>
            </w:r>
          </w:p>
        </w:tc>
      </w:tr>
      <w:tr>
        <w:tc>
          <w:tcPr>
            <w:tcW w:type="dxa" w:w="5112"/>
            <w:vAlign w:val="center"/>
          </w:tcPr>
          <w:p>
            <w:r/>
            <w:r>
              <w:rPr>
                <w:b/>
                <w:sz w:val="19"/>
              </w:rPr>
              <w:t>SIH problem statement</w:t>
            </w:r>
          </w:p>
        </w:tc>
        <w:tc>
          <w:tcPr>
            <w:tcW w:type="dxa" w:w="5112"/>
            <w:vAlign w:val="center"/>
          </w:tcPr>
          <w:p>
            <w:r/>
            <w:r>
              <w:rPr>
                <w:b w:val="0"/>
                <w:sz w:val="19"/>
              </w:rPr>
              <w:t>SIH26189 — AI-Powered Criminal Network Analysis System</w:t>
            </w:r>
          </w:p>
        </w:tc>
      </w:tr>
      <w:tr>
        <w:tc>
          <w:tcPr>
            <w:tcW w:type="dxa" w:w="5112"/>
            <w:vAlign w:val="center"/>
            <w:shd w:fill="F3F6F8"/>
          </w:tcPr>
          <w:p>
            <w:r/>
            <w:r>
              <w:rPr>
                <w:b/>
                <w:sz w:val="19"/>
              </w:rPr>
              <w:t>One-line USP</w:t>
            </w:r>
          </w:p>
        </w:tc>
        <w:tc>
          <w:tcPr>
            <w:tcW w:type="dxa" w:w="5112"/>
            <w:vAlign w:val="center"/>
            <w:shd w:fill="F9FAFB"/>
          </w:tcPr>
          <w:p>
            <w:r/>
            <w:r>
              <w:rPr>
                <w:b w:val="0"/>
                <w:sz w:val="19"/>
              </w:rPr>
              <w:t>A multimodal, temporal and explainable investigation system where any clue can dynamically reveal its connected network, hidden multi-hop relationships, and identity/vehicle transitions.</w:t>
            </w:r>
          </w:p>
        </w:tc>
      </w:tr>
      <w:tr>
        <w:tc>
          <w:tcPr>
            <w:tcW w:type="dxa" w:w="5112"/>
            <w:vAlign w:val="center"/>
          </w:tcPr>
          <w:p>
            <w:r/>
            <w:r>
              <w:rPr>
                <w:b/>
                <w:sz w:val="19"/>
              </w:rPr>
              <w:t>Primary users</w:t>
            </w:r>
          </w:p>
        </w:tc>
        <w:tc>
          <w:tcPr>
            <w:tcW w:type="dxa" w:w="5112"/>
            <w:vAlign w:val="center"/>
          </w:tcPr>
          <w:p>
            <w:r/>
            <w:r>
              <w:rPr>
                <w:b w:val="0"/>
                <w:sz w:val="19"/>
              </w:rPr>
              <w:t>Investigators / authorized law-enforcement users</w:t>
            </w:r>
          </w:p>
        </w:tc>
      </w:tr>
      <w:tr>
        <w:tc>
          <w:tcPr>
            <w:tcW w:type="dxa" w:w="5112"/>
            <w:vAlign w:val="center"/>
            <w:shd w:fill="F3F6F8"/>
          </w:tcPr>
          <w:p>
            <w:r/>
            <w:r>
              <w:rPr>
                <w:b/>
                <w:sz w:val="19"/>
              </w:rPr>
              <w:t>Demo mode</w:t>
            </w:r>
          </w:p>
        </w:tc>
        <w:tc>
          <w:tcPr>
            <w:tcW w:type="dxa" w:w="5112"/>
            <w:vAlign w:val="center"/>
            <w:shd w:fill="F9FAFB"/>
          </w:tcPr>
          <w:p>
            <w:r/>
            <w:r>
              <w:rPr>
                <w:b w:val="0"/>
                <w:sz w:val="19"/>
              </w:rPr>
              <w:t>[ FILL: synthetic/demo data only? ]</w:t>
            </w:r>
          </w:p>
        </w:tc>
      </w:tr>
      <w:tr>
        <w:tc>
          <w:tcPr>
            <w:tcW w:type="dxa" w:w="5112"/>
            <w:vAlign w:val="center"/>
          </w:tcPr>
          <w:p>
            <w:r/>
            <w:r>
              <w:rPr>
                <w:b/>
                <w:sz w:val="19"/>
              </w:rPr>
              <w:t>Target platform</w:t>
            </w:r>
          </w:p>
        </w:tc>
        <w:tc>
          <w:tcPr>
            <w:tcW w:type="dxa" w:w="5112"/>
            <w:vAlign w:val="center"/>
          </w:tcPr>
          <w:p>
            <w:r/>
            <w:r>
              <w:rPr>
                <w:b w:val="0"/>
                <w:sz w:val="19"/>
              </w:rPr>
              <w:t>Desktop-first web application</w:t>
            </w:r>
          </w:p>
        </w:tc>
      </w:tr>
      <w:tr>
        <w:tc>
          <w:tcPr>
            <w:tcW w:type="dxa" w:w="5112"/>
            <w:vAlign w:val="center"/>
            <w:shd w:fill="F3F6F8"/>
          </w:tcPr>
          <w:p>
            <w:r/>
            <w:r>
              <w:rPr>
                <w:b/>
                <w:sz w:val="19"/>
              </w:rPr>
              <w:t>Project deadline</w:t>
            </w:r>
          </w:p>
        </w:tc>
        <w:tc>
          <w:tcPr>
            <w:tcW w:type="dxa" w:w="5112"/>
            <w:vAlign w:val="center"/>
            <w:shd w:fill="F9FAFB"/>
          </w:tcPr>
          <w:p>
            <w:r/>
            <w:r>
              <w:rPr>
                <w:b w:val="0"/>
                <w:sz w:val="19"/>
              </w:rPr>
              <w:t>[ FILL DATE + TIME ]</w:t>
            </w:r>
          </w:p>
        </w:tc>
      </w:tr>
      <w:tr>
        <w:tc>
          <w:tcPr>
            <w:tcW w:type="dxa" w:w="5112"/>
            <w:vAlign w:val="center"/>
          </w:tcPr>
          <w:p>
            <w:r/>
            <w:r>
              <w:rPr>
                <w:b/>
                <w:sz w:val="19"/>
              </w:rPr>
              <w:t>Team size</w:t>
            </w:r>
          </w:p>
        </w:tc>
        <w:tc>
          <w:tcPr>
            <w:tcW w:type="dxa" w:w="5112"/>
            <w:vAlign w:val="center"/>
          </w:tcPr>
          <w:p>
            <w:r/>
            <w:r>
              <w:rPr>
                <w:b w:val="0"/>
                <w:sz w:val="19"/>
              </w:rPr>
              <w:t>[ FILL ]</w:t>
            </w:r>
          </w:p>
        </w:tc>
      </w:tr>
    </w:tbl>
    <w:p>
      <w:pPr>
        <w:pStyle w:val="Heading1"/>
      </w:pPr>
      <w:r>
        <w:t>2. SCOPE LOCK — BUILD ONLY THIS</w:t>
      </w:r>
    </w:p>
    <w:p>
      <w:r>
        <w:t>This is the most important section. Do not let the coding agent turn a 3–4 day MVP into a research laboratory. The following features are IN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b/>
                <w:color w:val="FFFFFF"/>
                <w:sz w:val="19"/>
              </w:rPr>
              <w:t>#</w:t>
            </w:r>
          </w:p>
        </w:tc>
        <w:tc>
          <w:tcPr>
            <w:tcW w:type="dxa" w:w="3408"/>
            <w:vAlign w:val="center"/>
            <w:shd w:fill="17324D"/>
          </w:tcPr>
          <w:p>
            <w:r>
              <w:rPr>
                <w:color w:val="FFFFFF"/>
              </w:rPr>
            </w:r>
            <w:r>
              <w:rPr>
                <w:b/>
                <w:color w:val="FFFFFF"/>
                <w:sz w:val="19"/>
              </w:rPr>
              <w:t>Feature</w:t>
            </w:r>
          </w:p>
        </w:tc>
        <w:tc>
          <w:tcPr>
            <w:tcW w:type="dxa" w:w="3408"/>
            <w:vAlign w:val="center"/>
            <w:shd w:fill="17324D"/>
          </w:tcPr>
          <w:p>
            <w:r>
              <w:rPr>
                <w:color w:val="FFFFFF"/>
              </w:rPr>
            </w:r>
            <w:r>
              <w:rPr>
                <w:b/>
                <w:color w:val="FFFFFF"/>
                <w:sz w:val="19"/>
              </w:rPr>
              <w:t>Required behavior</w:t>
            </w:r>
          </w:p>
        </w:tc>
      </w:tr>
      <w:tr>
        <w:tc>
          <w:tcPr>
            <w:tcW w:type="dxa" w:w="3408"/>
            <w:vAlign w:val="center"/>
          </w:tcPr>
          <w:p>
            <w:r/>
            <w:r>
              <w:rPr>
                <w:b w:val="0"/>
                <w:sz w:val="19"/>
              </w:rPr>
              <w:t>1</w:t>
            </w:r>
          </w:p>
        </w:tc>
        <w:tc>
          <w:tcPr>
            <w:tcW w:type="dxa" w:w="3408"/>
            <w:vAlign w:val="center"/>
          </w:tcPr>
          <w:p>
            <w:r/>
            <w:r>
              <w:rPr>
                <w:b/>
                <w:sz w:val="19"/>
              </w:rPr>
              <w:t>Any-Clue Search + Intelligent Entity Resolution</w:t>
            </w:r>
          </w:p>
        </w:tc>
        <w:tc>
          <w:tcPr>
            <w:tcW w:type="dxa" w:w="3408"/>
            <w:vAlign w:val="center"/>
          </w:tcPr>
          <w:p>
            <w:r/>
            <w:r>
              <w:rPr>
                <w:b w:val="0"/>
                <w:sz w:val="19"/>
              </w:rPr>
              <w:t>Search by person, phone, SIM/device ID, vehicle registration, bank/account ID, location/address, FIR/case number, uploaded FIR/report, or surveillance image when supported.</w:t>
            </w:r>
          </w:p>
        </w:tc>
      </w:tr>
      <w:tr>
        <w:tc>
          <w:tcPr>
            <w:tcW w:type="dxa" w:w="3408"/>
            <w:vAlign w:val="center"/>
          </w:tcPr>
          <w:p>
            <w:r/>
            <w:r>
              <w:rPr>
                <w:b w:val="0"/>
                <w:sz w:val="19"/>
              </w:rPr>
              <w:t>2</w:t>
            </w:r>
          </w:p>
        </w:tc>
        <w:tc>
          <w:tcPr>
            <w:tcW w:type="dxa" w:w="3408"/>
            <w:vAlign w:val="center"/>
          </w:tcPr>
          <w:p>
            <w:r/>
            <w:r>
              <w:rPr>
                <w:b/>
                <w:sz w:val="19"/>
              </w:rPr>
              <w:t>FIR / CSV ingestion + entity extraction</w:t>
            </w:r>
          </w:p>
        </w:tc>
        <w:tc>
          <w:tcPr>
            <w:tcW w:type="dxa" w:w="3408"/>
            <w:vAlign w:val="center"/>
          </w:tcPr>
          <w:p>
            <w:r/>
            <w:r>
              <w:rPr>
                <w:b w:val="0"/>
                <w:sz w:val="19"/>
              </w:rPr>
              <w:t>Synthetic FIR/report ingestion plus synthetic CDR, financial, vehicle, SIM/device and crime/location records. Extract people, vehicles, locations, phones, organizations, dates, crimes and relationships.</w:t>
            </w:r>
          </w:p>
        </w:tc>
      </w:tr>
      <w:tr>
        <w:tc>
          <w:tcPr>
            <w:tcW w:type="dxa" w:w="3408"/>
            <w:vAlign w:val="center"/>
          </w:tcPr>
          <w:p>
            <w:r/>
            <w:r>
              <w:rPr>
                <w:b w:val="0"/>
                <w:sz w:val="19"/>
              </w:rPr>
              <w:t>3</w:t>
            </w:r>
          </w:p>
        </w:tc>
        <w:tc>
          <w:tcPr>
            <w:tcW w:type="dxa" w:w="3408"/>
            <w:vAlign w:val="center"/>
          </w:tcPr>
          <w:p>
            <w:r/>
            <w:r>
              <w:rPr>
                <w:b/>
                <w:sz w:val="19"/>
              </w:rPr>
              <w:t>Neo4j Unified Knowledge Graph</w:t>
            </w:r>
          </w:p>
        </w:tc>
        <w:tc>
          <w:tcPr>
            <w:tcW w:type="dxa" w:w="3408"/>
            <w:vAlign w:val="center"/>
          </w:tcPr>
          <w:p>
            <w:r/>
            <w:r>
              <w:rPr>
                <w:b w:val="0"/>
                <w:sz w:val="19"/>
              </w:rPr>
              <w:t>Represent people, phones, SIMs, devices, vehicles, bank accounts, locations, organizations, crimes, FIRs and events with investigation relationships.</w:t>
            </w:r>
          </w:p>
        </w:tc>
      </w:tr>
      <w:tr>
        <w:tc>
          <w:tcPr>
            <w:tcW w:type="dxa" w:w="3408"/>
            <w:vAlign w:val="center"/>
          </w:tcPr>
          <w:p>
            <w:r/>
            <w:r>
              <w:rPr>
                <w:b w:val="0"/>
                <w:sz w:val="19"/>
              </w:rPr>
              <w:t>4</w:t>
            </w:r>
          </w:p>
        </w:tc>
        <w:tc>
          <w:tcPr>
            <w:tcW w:type="dxa" w:w="3408"/>
            <w:vAlign w:val="center"/>
          </w:tcPr>
          <w:p>
            <w:r/>
            <w:r>
              <w:rPr>
                <w:b/>
                <w:sz w:val="19"/>
              </w:rPr>
              <w:t>Dynamic Focal Graph + Multi-hop Discovery</w:t>
            </w:r>
          </w:p>
        </w:tc>
        <w:tc>
          <w:tcPr>
            <w:tcW w:type="dxa" w:w="3408"/>
            <w:vAlign w:val="center"/>
          </w:tcPr>
          <w:p>
            <w:r/>
            <w:r>
              <w:rPr>
                <w:b w:val="0"/>
                <w:sz w:val="19"/>
              </w:rPr>
              <w:t>Make the searched clue the focal node. Support 1/2/3-hop expansion, relationship filters, node/edge interaction and path visualization. Never dump the entire graph.</w:t>
            </w:r>
          </w:p>
        </w:tc>
      </w:tr>
      <w:tr>
        <w:tc>
          <w:tcPr>
            <w:tcW w:type="dxa" w:w="3408"/>
            <w:vAlign w:val="center"/>
          </w:tcPr>
          <w:p>
            <w:r/>
            <w:r>
              <w:rPr>
                <w:b w:val="0"/>
                <w:sz w:val="19"/>
              </w:rPr>
              <w:t>5</w:t>
            </w:r>
          </w:p>
        </w:tc>
        <w:tc>
          <w:tcPr>
            <w:tcW w:type="dxa" w:w="3408"/>
            <w:vAlign w:val="center"/>
          </w:tcPr>
          <w:p>
            <w:r/>
            <w:r>
              <w:rPr>
                <w:b/>
                <w:sz w:val="19"/>
              </w:rPr>
              <w:t>Timeline / Temporal Analysis + What Changed?</w:t>
            </w:r>
          </w:p>
        </w:tc>
        <w:tc>
          <w:tcPr>
            <w:tcW w:type="dxa" w:w="3408"/>
            <w:vAlign w:val="center"/>
          </w:tcPr>
          <w:p>
            <w:r/>
            <w:r>
              <w:rPr>
                <w:b w:val="0"/>
                <w:sz w:val="19"/>
              </w:rPr>
              <w:t>Show when relationships appeared and how activity changed around an incident. Timeline filtering should update the investigation view.</w:t>
            </w:r>
          </w:p>
        </w:tc>
      </w:tr>
      <w:tr>
        <w:tc>
          <w:tcPr>
            <w:tcW w:type="dxa" w:w="3408"/>
            <w:vAlign w:val="center"/>
          </w:tcPr>
          <w:p>
            <w:r/>
            <w:r>
              <w:rPr>
                <w:b w:val="0"/>
                <w:sz w:val="19"/>
              </w:rPr>
              <w:t>6</w:t>
            </w:r>
          </w:p>
        </w:tc>
        <w:tc>
          <w:tcPr>
            <w:tcW w:type="dxa" w:w="3408"/>
            <w:vAlign w:val="center"/>
          </w:tcPr>
          <w:p>
            <w:r/>
            <w:r>
              <w:rPr>
                <w:b/>
                <w:sz w:val="19"/>
              </w:rPr>
              <w:t>Explainable Evidence Panel</w:t>
            </w:r>
          </w:p>
        </w:tc>
        <w:tc>
          <w:tcPr>
            <w:tcW w:type="dxa" w:w="3408"/>
            <w:vAlign w:val="center"/>
          </w:tcPr>
          <w:p>
            <w:r/>
            <w:r>
              <w:rPr>
                <w:b w:val="0"/>
                <w:sz w:val="19"/>
              </w:rPr>
              <w:t>Every important insight should show reasoning, evidence, timeline and source record rather than an unexplained risk score.</w:t>
            </w:r>
          </w:p>
        </w:tc>
      </w:tr>
      <w:tr>
        <w:tc>
          <w:tcPr>
            <w:tcW w:type="dxa" w:w="3408"/>
            <w:vAlign w:val="center"/>
          </w:tcPr>
          <w:p>
            <w:r/>
            <w:r>
              <w:rPr>
                <w:b w:val="0"/>
                <w:sz w:val="19"/>
              </w:rPr>
              <w:t>7</w:t>
            </w:r>
          </w:p>
        </w:tc>
        <w:tc>
          <w:tcPr>
            <w:tcW w:type="dxa" w:w="3408"/>
            <w:vAlign w:val="center"/>
          </w:tcPr>
          <w:p>
            <w:r/>
            <w:r>
              <w:rPr>
                <w:b/>
                <w:sz w:val="19"/>
              </w:rPr>
              <w:t>Bharat-aware Entity Resolution</w:t>
            </w:r>
          </w:p>
        </w:tc>
        <w:tc>
          <w:tcPr>
            <w:tcW w:type="dxa" w:w="3408"/>
            <w:vAlign w:val="center"/>
          </w:tcPr>
          <w:p>
            <w:r/>
            <w:r>
              <w:rPr>
                <w:b w:val="0"/>
                <w:sz w:val="19"/>
              </w:rPr>
              <w:t>Handle Indian names, aliases, transliteration, inconsistent formatting and normalized Indian phone/vehicle/address data. Show possible matches with confidence and evidence; do not auto-declare identity.</w:t>
            </w:r>
          </w:p>
        </w:tc>
      </w:tr>
      <w:tr>
        <w:tc>
          <w:tcPr>
            <w:tcW w:type="dxa" w:w="3408"/>
            <w:vAlign w:val="center"/>
          </w:tcPr>
          <w:p>
            <w:r/>
            <w:r>
              <w:rPr>
                <w:b w:val="0"/>
                <w:sz w:val="19"/>
              </w:rPr>
              <w:t>8</w:t>
            </w:r>
          </w:p>
        </w:tc>
        <w:tc>
          <w:tcPr>
            <w:tcW w:type="dxa" w:w="3408"/>
            <w:vAlign w:val="center"/>
          </w:tcPr>
          <w:p>
            <w:r/>
            <w:r>
              <w:rPr>
                <w:b/>
                <w:sz w:val="19"/>
              </w:rPr>
              <w:t>Cross-State / Cross-Jurisdiction Detection</w:t>
            </w:r>
          </w:p>
        </w:tc>
        <w:tc>
          <w:tcPr>
            <w:tcW w:type="dxa" w:w="3408"/>
            <w:vAlign w:val="center"/>
          </w:tcPr>
          <w:p>
            <w:r/>
            <w:r>
              <w:rPr>
                <w:b w:val="0"/>
                <w:sz w:val="19"/>
              </w:rPr>
              <w:t>Use state, district and police-station metadata to identify connected entities/cases across Indian jurisdictions and surface cross-state links.</w:t>
            </w:r>
          </w:p>
        </w:tc>
      </w:tr>
      <w:tr>
        <w:tc>
          <w:tcPr>
            <w:tcW w:type="dxa" w:w="3408"/>
            <w:vAlign w:val="center"/>
          </w:tcPr>
          <w:p>
            <w:r/>
            <w:r>
              <w:rPr>
                <w:b w:val="0"/>
                <w:sz w:val="19"/>
              </w:rPr>
              <w:t>9</w:t>
            </w:r>
          </w:p>
        </w:tc>
        <w:tc>
          <w:tcPr>
            <w:tcW w:type="dxa" w:w="3408"/>
            <w:vAlign w:val="center"/>
          </w:tcPr>
          <w:p>
            <w:r/>
            <w:r>
              <w:rPr>
                <w:b/>
                <w:sz w:val="19"/>
              </w:rPr>
              <w:t>Identity Continuity Detection</w:t>
            </w:r>
          </w:p>
        </w:tc>
        <w:tc>
          <w:tcPr>
            <w:tcW w:type="dxa" w:w="3408"/>
            <w:vAlign w:val="center"/>
          </w:tcPr>
          <w:p>
            <w:r/>
            <w:r>
              <w:rPr>
                <w:b w:val="0"/>
                <w:sz w:val="19"/>
              </w:rPr>
              <w:t>Detect potential SIM/device/vehicle/account transitions using shared contacts, locations, time, vehicles, cases and associated entities. Output potential continuity with confidence and verification status.</w:t>
            </w:r>
          </w:p>
        </w:tc>
      </w:tr>
    </w:tbl>
    <w:tbl>
      <w:tblPr>
        <w:tblW w:type="auto" w:w="0"/>
        <w:jc w:val="center"/>
        <w:tblLook w:firstColumn="1" w:firstRow="1" w:lastColumn="0" w:lastRow="0" w:noHBand="0" w:noVBand="1" w:val="04A0"/>
      </w:tblPr>
      <w:tblGrid>
        <w:gridCol w:w="10224"/>
      </w:tblGrid>
      <w:tr>
        <w:tc>
          <w:tcPr>
            <w:tcW w:type="dxa" w:w="10224"/>
            <w:shd w:fill="FFF0F0"/>
          </w:tcPr>
          <w:p>
            <w:r>
              <w:rPr>
                <w:b/>
                <w:sz w:val="21"/>
              </w:rPr>
              <w:t>Explicitly OUT OF SCOPE for this MVP</w:t>
              <w:br/>
            </w:r>
            <w:r>
              <w:rPr>
                <w:sz w:val="20"/>
              </w:rPr>
              <w:t>Real police/government database integrations; real-time CDR streams; large-scale video processing; unrestricted facial recognition; live social-media ingestion; predictive crime forecasting; production-grade cloud infrastructure; elaborate authentication/RBAC; complex jurisdiction management; unnecessary ML models; and any feature not required to demonstrate the locked scope.</w:t>
            </w:r>
          </w:p>
        </w:tc>
      </w:tr>
    </w:tbl>
    <w:p>
      <w:pPr>
        <w:spacing w:after="0"/>
      </w:pPr>
    </w:p>
    <w:p>
      <w:pPr>
        <w:pStyle w:val="Heading1"/>
      </w:pPr>
      <w:r>
        <w:t>3. Feature Details to Preserve</w:t>
      </w:r>
    </w:p>
    <w:p>
      <w:pPr>
        <w:pStyle w:val="Heading2"/>
      </w:pPr>
      <w:r>
        <w:t>Any-Clue Search</w:t>
      </w:r>
    </w:p>
    <w:p>
      <w:pPr>
        <w:pStyle w:val="ListBullet"/>
        <w:spacing w:after="40"/>
      </w:pPr>
      <w:r>
        <w:t>Normalize phone numbers such as 98765 43210 / +91-9876543210 / 09876543210 to a common representation.</w:t>
      </w:r>
    </w:p>
    <w:p>
      <w:pPr>
        <w:pStyle w:val="ListBullet"/>
        <w:spacing w:after="40"/>
      </w:pPr>
      <w:r>
        <w:t>Normalize Indian vehicle registrations such as TN 38 AB 1234 / TN38AB1234 / TN-38-AB-1234.</w:t>
      </w:r>
    </w:p>
    <w:p>
      <w:pPr>
        <w:pStyle w:val="ListBullet"/>
        <w:spacing w:after="40"/>
      </w:pPr>
      <w:r>
        <w:t>Resolve the clue to a focal entity and generate a focused subgraph.</w:t>
      </w:r>
    </w:p>
    <w:p>
      <w:pPr>
        <w:pStyle w:val="ListBullet"/>
        <w:spacing w:after="40"/>
      </w:pPr>
      <w:r>
        <w:t>Support depth controls: 1 hop, 2 hops, 3 hops.</w:t>
      </w:r>
    </w:p>
    <w:p>
      <w:pPr>
        <w:pStyle w:val="ListBullet"/>
        <w:spacing w:after="40"/>
      </w:pPr>
      <w:r>
        <w:t>Support relationship filters: communication, financial, vehicle, location, case/crime.</w:t>
      </w:r>
    </w:p>
    <w:p>
      <w:pPr>
        <w:pStyle w:val="Heading2"/>
      </w:pPr>
      <w:r>
        <w:t>Bharat-aware Entity Resolution</w:t>
      </w:r>
    </w:p>
    <w:p>
      <w:pPr>
        <w:pStyle w:val="ListBullet"/>
        <w:spacing w:after="40"/>
      </w:pPr>
      <w:r>
        <w:t>Normalize Unicode, case and spacing.</w:t>
      </w:r>
    </w:p>
    <w:p>
      <w:pPr>
        <w:pStyle w:val="ListBullet"/>
        <w:spacing w:after="40"/>
      </w:pPr>
      <w:r>
        <w:t>Use transliteration-aware matching for Indian scripts where practical.</w:t>
      </w:r>
    </w:p>
    <w:p>
      <w:pPr>
        <w:pStyle w:val="ListBullet"/>
        <w:spacing w:after="40"/>
      </w:pPr>
      <w:r>
        <w:t>Support aliases and abbreviated names.</w:t>
      </w:r>
    </w:p>
    <w:p>
      <w:pPr>
        <w:pStyle w:val="ListBullet"/>
        <w:spacing w:after="40"/>
      </w:pPr>
      <w:r>
        <w:t>Combine name similarity with phone, address, vehicle and temporal compatibility.</w:t>
      </w:r>
    </w:p>
    <w:p>
      <w:pPr>
        <w:pStyle w:val="ListBullet"/>
        <w:spacing w:after="40"/>
      </w:pPr>
      <w:r>
        <w:t>Display 'Possible identity match' with confidence and evidence.</w:t>
      </w:r>
    </w:p>
    <w:p>
      <w:pPr>
        <w:pStyle w:val="ListBullet"/>
        <w:spacing w:after="40"/>
      </w:pPr>
      <w:r>
        <w:t>Never automatically claim two records are the same person.</w:t>
      </w:r>
    </w:p>
    <w:p>
      <w:pPr>
        <w:pStyle w:val="Heading2"/>
      </w:pPr>
      <w:r>
        <w:t>Cross-State / Cross-Jurisdiction</w:t>
      </w:r>
    </w:p>
    <w:p>
      <w:pPr>
        <w:pStyle w:val="ListBullet"/>
        <w:spacing w:after="40"/>
      </w:pPr>
      <w:r>
        <w:t>Store state, district, police station and optionally PIN code on relevant entities/events.</w:t>
      </w:r>
    </w:p>
    <w:p>
      <w:pPr>
        <w:pStyle w:val="ListBullet"/>
        <w:spacing w:after="40"/>
      </w:pPr>
      <w:r>
        <w:t>Detect relationships crossing state/jurisdiction boundaries.</w:t>
      </w:r>
    </w:p>
    <w:p>
      <w:pPr>
        <w:pStyle w:val="ListBullet"/>
        <w:spacing w:after="40"/>
      </w:pPr>
      <w:r>
        <w:t>Example demo: Tamil Nadu ↔ Karnataka with shared entity/vehicle/phone and temporal overlap.</w:t>
      </w:r>
    </w:p>
    <w:p>
      <w:pPr>
        <w:pStyle w:val="ListBullet"/>
        <w:spacing w:after="40"/>
      </w:pPr>
      <w:r>
        <w:t>Phrase results as 'Cross-jurisdiction link detected' or 'Potential cross-state relationship'.</w:t>
      </w:r>
    </w:p>
    <w:p>
      <w:pPr>
        <w:pStyle w:val="Heading2"/>
      </w:pPr>
      <w:r>
        <w:t>Identity Continuity</w:t>
      </w:r>
    </w:p>
    <w:p>
      <w:pPr>
        <w:pStyle w:val="ListBullet"/>
        <w:spacing w:after="40"/>
      </w:pPr>
      <w:r>
        <w:t>Treat SIM, device, vehicle and account changes as identifier transitions.</w:t>
      </w:r>
    </w:p>
    <w:p>
      <w:pPr>
        <w:pStyle w:val="ListBullet"/>
        <w:spacing w:after="40"/>
      </w:pPr>
      <w:r>
        <w:t>Compare shared contacts, locations, temporal proximity, vehicle, cases and common associated entities.</w:t>
      </w:r>
    </w:p>
    <w:p>
      <w:pPr>
        <w:pStyle w:val="ListBullet"/>
        <w:spacing w:after="40"/>
      </w:pPr>
      <w:r>
        <w:t>Show confidence and evidence.</w:t>
      </w:r>
    </w:p>
    <w:p>
      <w:pPr>
        <w:pStyle w:val="ListBullet"/>
        <w:spacing w:after="40"/>
      </w:pPr>
      <w:r>
        <w:t>Use the wording 'Potential identifier continuity detected' and 'Requires investigator verification'.</w:t>
      </w:r>
    </w:p>
    <w:p>
      <w:pPr>
        <w:pStyle w:val="Heading2"/>
      </w:pPr>
      <w:r>
        <w:t>What Changed?</w:t>
      </w:r>
    </w:p>
    <w:p>
      <w:pPr>
        <w:pStyle w:val="ListBullet"/>
        <w:spacing w:after="40"/>
      </w:pPr>
      <w:r>
        <w:t>Compare activity before and after an incident.</w:t>
      </w:r>
    </w:p>
    <w:p>
      <w:pPr>
        <w:pStyle w:val="ListBullet"/>
        <w:spacing w:after="40"/>
      </w:pPr>
      <w:r>
        <w:t>Surface changes in communication, location and transaction activity.</w:t>
      </w:r>
    </w:p>
    <w:p>
      <w:pPr>
        <w:pStyle w:val="ListBullet"/>
        <w:spacing w:after="40"/>
      </w:pPr>
      <w:r>
        <w:t>Tie changes to dates/events in the timeline.</w:t>
      </w:r>
    </w:p>
    <w:p>
      <w:pPr>
        <w:pStyle w:val="ListBullet"/>
        <w:spacing w:after="40"/>
      </w:pPr>
      <w:r>
        <w:t>Keep the explanation evidence-backed rather than predictive.</w:t>
      </w:r>
    </w:p>
    <w:p>
      <w:pPr>
        <w:pStyle w:val="Heading2"/>
      </w:pPr>
      <w:r>
        <w:t>Explainability</w:t>
      </w:r>
    </w:p>
    <w:p>
      <w:pPr>
        <w:pStyle w:val="ListBullet"/>
        <w:spacing w:after="40"/>
      </w:pPr>
      <w:r>
        <w:t>For a highlighted relationship, show why it was highlighted.</w:t>
      </w:r>
    </w:p>
    <w:p>
      <w:pPr>
        <w:pStyle w:val="ListBullet"/>
        <w:spacing w:after="40"/>
      </w:pPr>
      <w:r>
        <w:t>Example evidence: vehicle appeared in multiple surveillance records; vehicle linked to an entity; vehicle near a crime event; communication links to related persons.</w:t>
      </w:r>
    </w:p>
    <w:p>
      <w:pPr>
        <w:pStyle w:val="ListBullet"/>
        <w:spacing w:after="40"/>
      </w:pPr>
      <w:r>
        <w:t>Use the structure: Insight → reasoning → evidence → source record.</w:t>
      </w:r>
    </w:p>
    <w:p>
      <w:pPr>
        <w:pStyle w:val="ListBullet"/>
        <w:spacing w:after="40"/>
      </w:pPr>
      <w:r>
        <w:t>Do not present an unexplained 'guilt probability' or definitive criminality score.</w:t>
      </w:r>
    </w:p>
    <w:p>
      <w:pPr>
        <w:pStyle w:val="Heading1"/>
      </w:pPr>
      <w:r>
        <w:t>4. Data Model / Demo Dataset</w:t>
      </w:r>
    </w:p>
    <w:p>
      <w:r>
        <w:t>The uploaded planning document specifies synthetic data for the MVP. Fill in the actual demo choices below.</w:t>
      </w:r>
    </w:p>
    <w:tbl>
      <w:tblPr>
        <w:tblStyle w:val="TableGrid"/>
        <w:tblW w:type="auto" w:w="0"/>
        <w:tblLook w:firstColumn="1" w:firstRow="1" w:lastColumn="0" w:lastRow="0" w:noHBand="0" w:noVBand="1" w:val="04A0"/>
      </w:tblPr>
      <w:tblGrid>
        <w:gridCol w:w="5112"/>
        <w:gridCol w:w="5112"/>
      </w:tblGrid>
      <w:tr>
        <w:tc>
          <w:tcPr>
            <w:tcW w:type="dxa" w:w="5112"/>
            <w:vAlign w:val="center"/>
            <w:shd w:fill="17324D"/>
          </w:tcPr>
          <w:p>
            <w:r>
              <w:rPr>
                <w:color w:val="FFFFFF"/>
              </w:rPr>
            </w:r>
            <w:r>
              <w:rPr>
                <w:b/>
                <w:color w:val="FFFFFF"/>
                <w:sz w:val="19"/>
              </w:rPr>
              <w:t>Dataset item</w:t>
            </w:r>
          </w:p>
        </w:tc>
        <w:tc>
          <w:tcPr>
            <w:tcW w:type="dxa" w:w="5112"/>
            <w:vAlign w:val="center"/>
            <w:shd w:fill="17324D"/>
          </w:tcPr>
          <w:p>
            <w:r>
              <w:rPr>
                <w:color w:val="FFFFFF"/>
              </w:rPr>
            </w:r>
            <w:r>
              <w:rPr>
                <w:b/>
                <w:color w:val="FFFFFF"/>
                <w:sz w:val="19"/>
              </w:rPr>
              <w:t>Your decision / value</w:t>
            </w:r>
          </w:p>
        </w:tc>
      </w:tr>
      <w:tr>
        <w:tc>
          <w:tcPr>
            <w:tcW w:type="dxa" w:w="5112"/>
            <w:vAlign w:val="center"/>
          </w:tcPr>
          <w:p>
            <w:r/>
            <w:r>
              <w:rPr>
                <w:b/>
                <w:sz w:val="19"/>
              </w:rPr>
              <w:t>Synthetic FIR/report examples</w:t>
            </w:r>
          </w:p>
        </w:tc>
        <w:tc>
          <w:tcPr>
            <w:tcW w:type="dxa" w:w="5112"/>
            <w:vAlign w:val="center"/>
          </w:tcPr>
          <w:p>
            <w:r/>
            <w:r>
              <w:rPr>
                <w:b w:val="0"/>
                <w:sz w:val="19"/>
              </w:rPr>
              <w:t>[ FILL: filenames / sample count ]</w:t>
            </w:r>
          </w:p>
        </w:tc>
      </w:tr>
      <w:tr>
        <w:tc>
          <w:tcPr>
            <w:tcW w:type="dxa" w:w="5112"/>
            <w:vAlign w:val="center"/>
          </w:tcPr>
          <w:p>
            <w:r/>
            <w:r>
              <w:rPr>
                <w:b/>
                <w:sz w:val="19"/>
              </w:rPr>
              <w:t>CDR fields</w:t>
            </w:r>
          </w:p>
        </w:tc>
        <w:tc>
          <w:tcPr>
            <w:tcW w:type="dxa" w:w="5112"/>
            <w:vAlign w:val="center"/>
          </w:tcPr>
          <w:p>
            <w:r/>
            <w:r>
              <w:rPr>
                <w:b w:val="0"/>
                <w:sz w:val="19"/>
              </w:rPr>
              <w:t>[ FILL: caller, receiver, timestamp, duration, etc. ]</w:t>
            </w:r>
          </w:p>
        </w:tc>
      </w:tr>
      <w:tr>
        <w:tc>
          <w:tcPr>
            <w:tcW w:type="dxa" w:w="5112"/>
            <w:vAlign w:val="center"/>
          </w:tcPr>
          <w:p>
            <w:r/>
            <w:r>
              <w:rPr>
                <w:b/>
                <w:sz w:val="19"/>
              </w:rPr>
              <w:t>Financial fields</w:t>
            </w:r>
          </w:p>
        </w:tc>
        <w:tc>
          <w:tcPr>
            <w:tcW w:type="dxa" w:w="5112"/>
            <w:vAlign w:val="center"/>
          </w:tcPr>
          <w:p>
            <w:r/>
            <w:r>
              <w:rPr>
                <w:b w:val="0"/>
                <w:sz w:val="19"/>
              </w:rPr>
              <w:t>[ FILL: sender, receiver, amount, timestamp, account IDs, etc. ]</w:t>
            </w:r>
          </w:p>
        </w:tc>
      </w:tr>
      <w:tr>
        <w:tc>
          <w:tcPr>
            <w:tcW w:type="dxa" w:w="5112"/>
            <w:vAlign w:val="center"/>
          </w:tcPr>
          <w:p>
            <w:r/>
            <w:r>
              <w:rPr>
                <w:b/>
                <w:sz w:val="19"/>
              </w:rPr>
              <w:t>Vehicle fields</w:t>
            </w:r>
          </w:p>
        </w:tc>
        <w:tc>
          <w:tcPr>
            <w:tcW w:type="dxa" w:w="5112"/>
            <w:vAlign w:val="center"/>
          </w:tcPr>
          <w:p>
            <w:r/>
            <w:r>
              <w:rPr>
                <w:b w:val="0"/>
                <w:sz w:val="19"/>
              </w:rPr>
              <w:t>[ FILL: registration, owner/association, time, location, etc. ]</w:t>
            </w:r>
          </w:p>
        </w:tc>
      </w:tr>
      <w:tr>
        <w:tc>
          <w:tcPr>
            <w:tcW w:type="dxa" w:w="5112"/>
            <w:vAlign w:val="center"/>
          </w:tcPr>
          <w:p>
            <w:r/>
            <w:r>
              <w:rPr>
                <w:b/>
                <w:sz w:val="19"/>
              </w:rPr>
              <w:t>SIM/device fields</w:t>
            </w:r>
          </w:p>
        </w:tc>
        <w:tc>
          <w:tcPr>
            <w:tcW w:type="dxa" w:w="5112"/>
            <w:vAlign w:val="center"/>
          </w:tcPr>
          <w:p>
            <w:r/>
            <w:r>
              <w:rPr>
                <w:b w:val="0"/>
                <w:sz w:val="19"/>
              </w:rPr>
              <w:t>[ FILL: SIM ID, phone, device, timestamps, etc. ]</w:t>
            </w:r>
          </w:p>
        </w:tc>
      </w:tr>
      <w:tr>
        <w:tc>
          <w:tcPr>
            <w:tcW w:type="dxa" w:w="5112"/>
            <w:vAlign w:val="center"/>
          </w:tcPr>
          <w:p>
            <w:r/>
            <w:r>
              <w:rPr>
                <w:b/>
                <w:sz w:val="19"/>
              </w:rPr>
              <w:t>Crime/case fields</w:t>
            </w:r>
          </w:p>
        </w:tc>
        <w:tc>
          <w:tcPr>
            <w:tcW w:type="dxa" w:w="5112"/>
            <w:vAlign w:val="center"/>
          </w:tcPr>
          <w:p>
            <w:r/>
            <w:r>
              <w:rPr>
                <w:b w:val="0"/>
                <w:sz w:val="19"/>
              </w:rPr>
              <w:t>[ FILL: case ID, crime type, date, location, jurisdiction, etc. ]</w:t>
            </w:r>
          </w:p>
        </w:tc>
      </w:tr>
      <w:tr>
        <w:tc>
          <w:tcPr>
            <w:tcW w:type="dxa" w:w="5112"/>
            <w:vAlign w:val="center"/>
          </w:tcPr>
          <w:p>
            <w:r/>
            <w:r>
              <w:rPr>
                <w:b/>
                <w:sz w:val="19"/>
              </w:rPr>
              <w:t>Location fields</w:t>
            </w:r>
          </w:p>
        </w:tc>
        <w:tc>
          <w:tcPr>
            <w:tcW w:type="dxa" w:w="5112"/>
            <w:vAlign w:val="center"/>
          </w:tcPr>
          <w:p>
            <w:r/>
            <w:r>
              <w:rPr>
                <w:b w:val="0"/>
                <w:sz w:val="19"/>
              </w:rPr>
              <w:t>[ FILL: address, city, district, state, PIN, coordinates if available ]</w:t>
            </w:r>
          </w:p>
        </w:tc>
      </w:tr>
      <w:tr>
        <w:tc>
          <w:tcPr>
            <w:tcW w:type="dxa" w:w="5112"/>
            <w:vAlign w:val="center"/>
          </w:tcPr>
          <w:p>
            <w:r/>
            <w:r>
              <w:rPr>
                <w:b/>
                <w:sz w:val="19"/>
              </w:rPr>
              <w:t>Surveillance demo</w:t>
            </w:r>
          </w:p>
        </w:tc>
        <w:tc>
          <w:tcPr>
            <w:tcW w:type="dxa" w:w="5112"/>
            <w:vAlign w:val="center"/>
          </w:tcPr>
          <w:p>
            <w:r/>
            <w:r>
              <w:rPr>
                <w:b w:val="0"/>
                <w:sz w:val="19"/>
              </w:rPr>
              <w:t>[ FILL: include plate OCR demo? YES/NO ]</w:t>
            </w:r>
          </w:p>
        </w:tc>
      </w:tr>
      <w:tr>
        <w:tc>
          <w:tcPr>
            <w:tcW w:type="dxa" w:w="5112"/>
            <w:vAlign w:val="center"/>
          </w:tcPr>
          <w:p>
            <w:r/>
            <w:r>
              <w:rPr>
                <w:b/>
                <w:sz w:val="19"/>
              </w:rPr>
              <w:t>Primary demo clue</w:t>
            </w:r>
          </w:p>
        </w:tc>
        <w:tc>
          <w:tcPr>
            <w:tcW w:type="dxa" w:w="5112"/>
            <w:vAlign w:val="center"/>
          </w:tcPr>
          <w:p>
            <w:r/>
            <w:r>
              <w:rPr>
                <w:b w:val="0"/>
                <w:sz w:val="19"/>
              </w:rPr>
              <w:t>[ FILL: e.g. TN38AB1234 ]</w:t>
            </w:r>
          </w:p>
        </w:tc>
      </w:tr>
      <w:tr>
        <w:tc>
          <w:tcPr>
            <w:tcW w:type="dxa" w:w="5112"/>
            <w:vAlign w:val="center"/>
          </w:tcPr>
          <w:p>
            <w:r/>
            <w:r>
              <w:rPr>
                <w:b/>
                <w:sz w:val="19"/>
              </w:rPr>
              <w:t>Primary demo story</w:t>
            </w:r>
          </w:p>
        </w:tc>
        <w:tc>
          <w:tcPr>
            <w:tcW w:type="dxa" w:w="5112"/>
            <w:vAlign w:val="center"/>
          </w:tcPr>
          <w:p>
            <w:r/>
            <w:r>
              <w:rPr>
                <w:b w:val="0"/>
                <w:sz w:val="19"/>
              </w:rPr>
              <w:t>[ FILL: 3–5 sentence synthetic investigation narrative ]</w:t>
            </w:r>
          </w:p>
        </w:tc>
      </w:tr>
    </w:tbl>
    <w:p>
      <w:pPr>
        <w:pStyle w:val="Heading1"/>
      </w:pPr>
      <w:r>
        <w:t>5. Technical Decisions</w:t>
      </w:r>
    </w:p>
    <w:tbl>
      <w:tblPr>
        <w:tblStyle w:val="TableGrid"/>
        <w:tblW w:type="auto" w:w="0"/>
        <w:tblLook w:firstColumn="1" w:firstRow="1" w:lastColumn="0" w:lastRow="0" w:noHBand="0" w:noVBand="1" w:val="04A0"/>
      </w:tblPr>
      <w:tblGrid>
        <w:gridCol w:w="5112"/>
        <w:gridCol w:w="5112"/>
      </w:tblGrid>
      <w:tr>
        <w:tc>
          <w:tcPr>
            <w:tcW w:type="dxa" w:w="5112"/>
            <w:vAlign w:val="center"/>
            <w:shd w:fill="17324D"/>
          </w:tcPr>
          <w:p>
            <w:r>
              <w:rPr>
                <w:color w:val="FFFFFF"/>
              </w:rPr>
            </w:r>
            <w:r>
              <w:rPr>
                <w:b/>
                <w:color w:val="FFFFFF"/>
                <w:sz w:val="19"/>
              </w:rPr>
              <w:t>Layer</w:t>
            </w:r>
          </w:p>
        </w:tc>
        <w:tc>
          <w:tcPr>
            <w:tcW w:type="dxa" w:w="5112"/>
            <w:vAlign w:val="center"/>
            <w:shd w:fill="17324D"/>
          </w:tcPr>
          <w:p>
            <w:r>
              <w:rPr>
                <w:color w:val="FFFFFF"/>
              </w:rPr>
            </w:r>
            <w:r>
              <w:rPr>
                <w:b/>
                <w:color w:val="FFFFFF"/>
                <w:sz w:val="19"/>
              </w:rPr>
              <w:t>Decision</w:t>
            </w:r>
          </w:p>
        </w:tc>
      </w:tr>
      <w:tr>
        <w:tc>
          <w:tcPr>
            <w:tcW w:type="dxa" w:w="5112"/>
            <w:vAlign w:val="center"/>
          </w:tcPr>
          <w:p>
            <w:r/>
            <w:r>
              <w:rPr>
                <w:b/>
                <w:sz w:val="19"/>
              </w:rPr>
              <w:t>Frontend</w:t>
            </w:r>
          </w:p>
        </w:tc>
        <w:tc>
          <w:tcPr>
            <w:tcW w:type="dxa" w:w="5112"/>
            <w:vAlign w:val="center"/>
          </w:tcPr>
          <w:p>
            <w:r/>
            <w:r>
              <w:rPr>
                <w:b w:val="0"/>
                <w:sz w:val="19"/>
              </w:rPr>
              <w:t>[ RECOMMENDED: React + TypeScript + Vite ]</w:t>
            </w:r>
          </w:p>
        </w:tc>
      </w:tr>
      <w:tr>
        <w:tc>
          <w:tcPr>
            <w:tcW w:type="dxa" w:w="5112"/>
            <w:vAlign w:val="center"/>
          </w:tcPr>
          <w:p>
            <w:r/>
            <w:r>
              <w:rPr>
                <w:b/>
                <w:sz w:val="19"/>
              </w:rPr>
              <w:t>Styling</w:t>
            </w:r>
          </w:p>
        </w:tc>
        <w:tc>
          <w:tcPr>
            <w:tcW w:type="dxa" w:w="5112"/>
            <w:vAlign w:val="center"/>
          </w:tcPr>
          <w:p>
            <w:r/>
            <w:r>
              <w:rPr>
                <w:b w:val="0"/>
                <w:sz w:val="19"/>
              </w:rPr>
              <w:t>[ RECOMMENDED: Tailwind CSS ]</w:t>
            </w:r>
          </w:p>
        </w:tc>
      </w:tr>
      <w:tr>
        <w:tc>
          <w:tcPr>
            <w:tcW w:type="dxa" w:w="5112"/>
            <w:vAlign w:val="center"/>
          </w:tcPr>
          <w:p>
            <w:r/>
            <w:r>
              <w:rPr>
                <w:b/>
                <w:sz w:val="19"/>
              </w:rPr>
              <w:t>Main graph</w:t>
            </w:r>
          </w:p>
        </w:tc>
        <w:tc>
          <w:tcPr>
            <w:tcW w:type="dxa" w:w="5112"/>
            <w:vAlign w:val="center"/>
          </w:tcPr>
          <w:p>
            <w:r/>
            <w:r>
              <w:rPr>
                <w:b w:val="0"/>
                <w:sz w:val="19"/>
              </w:rPr>
              <w:t>[ RECOMMENDED: Cytoscape.js / react-force-graph / another chosen library ]</w:t>
            </w:r>
          </w:p>
        </w:tc>
      </w:tr>
      <w:tr>
        <w:tc>
          <w:tcPr>
            <w:tcW w:type="dxa" w:w="5112"/>
            <w:vAlign w:val="center"/>
          </w:tcPr>
          <w:p>
            <w:r/>
            <w:r>
              <w:rPr>
                <w:b/>
                <w:sz w:val="19"/>
              </w:rPr>
              <w:t>3D treatment</w:t>
            </w:r>
          </w:p>
        </w:tc>
        <w:tc>
          <w:tcPr>
            <w:tcW w:type="dxa" w:w="5112"/>
            <w:vAlign w:val="center"/>
          </w:tcPr>
          <w:p>
            <w:r/>
            <w:r>
              <w:rPr>
                <w:b w:val="0"/>
                <w:sz w:val="19"/>
              </w:rPr>
              <w:t>[ FILL: 3D spatial graph as centerpiece, not 3D everywhere ]</w:t>
            </w:r>
          </w:p>
        </w:tc>
      </w:tr>
      <w:tr>
        <w:tc>
          <w:tcPr>
            <w:tcW w:type="dxa" w:w="5112"/>
            <w:vAlign w:val="center"/>
          </w:tcPr>
          <w:p>
            <w:r/>
            <w:r>
              <w:rPr>
                <w:b/>
                <w:sz w:val="19"/>
              </w:rPr>
              <w:t>Maps</w:t>
            </w:r>
          </w:p>
        </w:tc>
        <w:tc>
          <w:tcPr>
            <w:tcW w:type="dxa" w:w="5112"/>
            <w:vAlign w:val="center"/>
          </w:tcPr>
          <w:p>
            <w:r/>
            <w:r>
              <w:rPr>
                <w:b w:val="0"/>
                <w:sz w:val="19"/>
              </w:rPr>
              <w:t>[ FILL: Leaflet / Google Maps / Mapbox / skip if time ]</w:t>
            </w:r>
          </w:p>
        </w:tc>
      </w:tr>
      <w:tr>
        <w:tc>
          <w:tcPr>
            <w:tcW w:type="dxa" w:w="5112"/>
            <w:vAlign w:val="center"/>
          </w:tcPr>
          <w:p>
            <w:r/>
            <w:r>
              <w:rPr>
                <w:b/>
                <w:sz w:val="19"/>
              </w:rPr>
              <w:t>Backend</w:t>
            </w:r>
          </w:p>
        </w:tc>
        <w:tc>
          <w:tcPr>
            <w:tcW w:type="dxa" w:w="5112"/>
            <w:vAlign w:val="center"/>
          </w:tcPr>
          <w:p>
            <w:r/>
            <w:r>
              <w:rPr>
                <w:b w:val="0"/>
                <w:sz w:val="19"/>
              </w:rPr>
              <w:t>[ RECOMMENDED: FastAPI + Python ]</w:t>
            </w:r>
          </w:p>
        </w:tc>
      </w:tr>
      <w:tr>
        <w:tc>
          <w:tcPr>
            <w:tcW w:type="dxa" w:w="5112"/>
            <w:vAlign w:val="center"/>
          </w:tcPr>
          <w:p>
            <w:r/>
            <w:r>
              <w:rPr>
                <w:b/>
                <w:sz w:val="19"/>
              </w:rPr>
              <w:t>Graph database</w:t>
            </w:r>
          </w:p>
        </w:tc>
        <w:tc>
          <w:tcPr>
            <w:tcW w:type="dxa" w:w="5112"/>
            <w:vAlign w:val="center"/>
          </w:tcPr>
          <w:p>
            <w:r/>
            <w:r>
              <w:rPr>
                <w:b w:val="0"/>
                <w:sz w:val="19"/>
              </w:rPr>
              <w:t>[ RECOMMENDED: Neo4j ]</w:t>
            </w:r>
          </w:p>
        </w:tc>
      </w:tr>
      <w:tr>
        <w:tc>
          <w:tcPr>
            <w:tcW w:type="dxa" w:w="5112"/>
            <w:vAlign w:val="center"/>
          </w:tcPr>
          <w:p>
            <w:r/>
            <w:r>
              <w:rPr>
                <w:b/>
                <w:sz w:val="19"/>
              </w:rPr>
              <w:t>Raw structured records</w:t>
            </w:r>
          </w:p>
        </w:tc>
        <w:tc>
          <w:tcPr>
            <w:tcW w:type="dxa" w:w="5112"/>
            <w:vAlign w:val="center"/>
          </w:tcPr>
          <w:p>
            <w:r/>
            <w:r>
              <w:rPr>
                <w:b w:val="0"/>
                <w:sz w:val="19"/>
              </w:rPr>
              <w:t>[ OPTIONAL: PostgreSQL or files/CSV for MVP ]</w:t>
            </w:r>
          </w:p>
        </w:tc>
      </w:tr>
      <w:tr>
        <w:tc>
          <w:tcPr>
            <w:tcW w:type="dxa" w:w="5112"/>
            <w:vAlign w:val="center"/>
          </w:tcPr>
          <w:p>
            <w:r/>
            <w:r>
              <w:rPr>
                <w:b/>
                <w:sz w:val="19"/>
              </w:rPr>
              <w:t>NLP</w:t>
            </w:r>
          </w:p>
        </w:tc>
        <w:tc>
          <w:tcPr>
            <w:tcW w:type="dxa" w:w="5112"/>
            <w:vAlign w:val="center"/>
          </w:tcPr>
          <w:p>
            <w:r/>
            <w:r>
              <w:rPr>
                <w:b w:val="0"/>
                <w:sz w:val="19"/>
              </w:rPr>
              <w:t>[ FILL: spaCy / Hugging Face / LLM-assisted extraction ]</w:t>
            </w:r>
          </w:p>
        </w:tc>
      </w:tr>
      <w:tr>
        <w:tc>
          <w:tcPr>
            <w:tcW w:type="dxa" w:w="5112"/>
            <w:vAlign w:val="center"/>
          </w:tcPr>
          <w:p>
            <w:r/>
            <w:r>
              <w:rPr>
                <w:b/>
                <w:sz w:val="19"/>
              </w:rPr>
              <w:t>OCR</w:t>
            </w:r>
          </w:p>
        </w:tc>
        <w:tc>
          <w:tcPr>
            <w:tcW w:type="dxa" w:w="5112"/>
            <w:vAlign w:val="center"/>
          </w:tcPr>
          <w:p>
            <w:r/>
            <w:r>
              <w:rPr>
                <w:b w:val="0"/>
                <w:sz w:val="19"/>
              </w:rPr>
              <w:t>[ FILL: Tesseract / PaddleOCR ]</w:t>
            </w:r>
          </w:p>
        </w:tc>
      </w:tr>
      <w:tr>
        <w:tc>
          <w:tcPr>
            <w:tcW w:type="dxa" w:w="5112"/>
            <w:vAlign w:val="center"/>
          </w:tcPr>
          <w:p>
            <w:r/>
            <w:r>
              <w:rPr>
                <w:b/>
                <w:sz w:val="19"/>
              </w:rPr>
              <w:t>Graph analytics</w:t>
            </w:r>
          </w:p>
        </w:tc>
        <w:tc>
          <w:tcPr>
            <w:tcW w:type="dxa" w:w="5112"/>
            <w:vAlign w:val="center"/>
          </w:tcPr>
          <w:p>
            <w:r/>
            <w:r>
              <w:rPr>
                <w:b w:val="0"/>
                <w:sz w:val="19"/>
              </w:rPr>
              <w:t>[ FILL: NetworkX / Neo4j GDS / simple algorithms ]</w:t>
            </w:r>
          </w:p>
        </w:tc>
      </w:tr>
      <w:tr>
        <w:tc>
          <w:tcPr>
            <w:tcW w:type="dxa" w:w="5112"/>
            <w:vAlign w:val="center"/>
          </w:tcPr>
          <w:p>
            <w:r/>
            <w:r>
              <w:rPr>
                <w:b/>
                <w:sz w:val="19"/>
              </w:rPr>
              <w:t>LLM</w:t>
            </w:r>
          </w:p>
        </w:tc>
        <w:tc>
          <w:tcPr>
            <w:tcW w:type="dxa" w:w="5112"/>
            <w:vAlign w:val="center"/>
          </w:tcPr>
          <w:p>
            <w:r/>
            <w:r>
              <w:rPr>
                <w:b w:val="0"/>
                <w:sz w:val="19"/>
              </w:rPr>
              <w:t>[ FILL: provider/model, or none ]</w:t>
            </w:r>
          </w:p>
        </w:tc>
      </w:tr>
      <w:tr>
        <w:tc>
          <w:tcPr>
            <w:tcW w:type="dxa" w:w="5112"/>
            <w:vAlign w:val="center"/>
          </w:tcPr>
          <w:p>
            <w:r/>
            <w:r>
              <w:rPr>
                <w:b/>
                <w:sz w:val="19"/>
              </w:rPr>
              <w:t>Deployment</w:t>
            </w:r>
          </w:p>
        </w:tc>
        <w:tc>
          <w:tcPr>
            <w:tcW w:type="dxa" w:w="5112"/>
            <w:vAlign w:val="center"/>
          </w:tcPr>
          <w:p>
            <w:r/>
            <w:r>
              <w:rPr>
                <w:b w:val="0"/>
                <w:sz w:val="19"/>
              </w:rPr>
              <w:t>[ FILL: local demo / Vercel + backend host / Docker ]</w:t>
            </w:r>
          </w:p>
        </w:tc>
      </w:tr>
    </w:tbl>
    <w:p>
      <w:pPr>
        <w:pStyle w:val="Heading1"/>
      </w:pPr>
      <w:r>
        <w:t>6. UI / UX Direction</w:t>
      </w:r>
    </w:p>
    <w:p>
      <w:pPr>
        <w:pStyle w:val="ListBullet"/>
        <w:spacing w:after="40"/>
      </w:pPr>
      <w:r>
        <w:t>Overall style: futuristic intelligence / investigation command center.</w:t>
      </w:r>
    </w:p>
    <w:p>
      <w:pPr>
        <w:pStyle w:val="ListBullet"/>
        <w:spacing w:after="40"/>
      </w:pPr>
      <w:r>
        <w:t>Dark near-black interface with restrained cyan/electric-blue accents; amber/red reserved for warnings and critical states.</w:t>
      </w:r>
    </w:p>
    <w:p>
      <w:pPr>
        <w:pStyle w:val="ListBullet"/>
        <w:spacing w:after="40"/>
      </w:pPr>
      <w:r>
        <w:t>The main investigation graph is the visual centerpiece. Do not make the whole application a 3D gimmick.</w:t>
      </w:r>
    </w:p>
    <w:p>
      <w:pPr>
        <w:pStyle w:val="ListBullet"/>
        <w:spacing w:after="40"/>
      </w:pPr>
      <w:r>
        <w:t>Desktop-first, dense but readable, with clear hierarchy.</w:t>
      </w:r>
    </w:p>
    <w:p>
      <w:pPr>
        <w:pStyle w:val="ListBullet"/>
        <w:spacing w:after="40"/>
      </w:pPr>
      <w:r>
        <w:t>Suggested shell: left navigation, top global search/status bar, large graph canvas, right entity/evidence panel, bottom timeline.</w:t>
      </w:r>
    </w:p>
    <w:p>
      <w:pPr>
        <w:pStyle w:val="ListBullet"/>
        <w:spacing w:after="40"/>
      </w:pPr>
      <w:r>
        <w:t>Graph interaction: rotate/zoom/pan if using 3D, click nodes/edges, expand 1/2/3 hops, filter relationship types and time.</w:t>
      </w:r>
    </w:p>
    <w:p>
      <w:pPr>
        <w:pStyle w:val="ListBullet"/>
        <w:spacing w:after="40"/>
      </w:pPr>
      <w:r>
        <w:t>Selected node should become visually dominant; unrelated nodes should de-emphasize.</w:t>
      </w:r>
    </w:p>
    <w:p>
      <w:pPr>
        <w:pStyle w:val="ListBullet"/>
        <w:spacing w:after="40"/>
      </w:pPr>
      <w:r>
        <w:t>Evidence panel should show source records, confidence, timeline and explanation.</w:t>
      </w:r>
    </w:p>
    <w:p>
      <w:pPr>
        <w:pStyle w:val="ListBullet"/>
        <w:spacing w:after="40"/>
      </w:pPr>
      <w:r>
        <w:t>Avoid gaming UI, crypto aesthetics, excessive neon, particle effects, giant gradients, random holograms and decorative animation.</w:t>
      </w:r>
    </w:p>
    <w:p>
      <w:pPr>
        <w:pStyle w:val="ListBullet"/>
        <w:spacing w:after="40"/>
      </w:pPr>
      <w:r>
        <w:t>Accessibility and usability take priority over visual spectacle.</w:t>
      </w:r>
    </w:p>
    <w:p>
      <w:pPr>
        <w:pStyle w:val="Heading1"/>
      </w:pPr>
      <w:r>
        <w:t>7. Agent / Team Instructions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7324D"/>
          </w:tcPr>
          <w:p>
            <w:r>
              <w:rPr>
                <w:color w:val="FFFFFF"/>
              </w:rPr>
            </w:r>
            <w:r>
              <w:rPr>
                <w:b/>
                <w:color w:val="FFFFFF"/>
                <w:sz w:val="19"/>
              </w:rPr>
              <w:t>Role</w:t>
            </w:r>
          </w:p>
        </w:tc>
        <w:tc>
          <w:tcPr>
            <w:tcW w:type="dxa" w:w="3408"/>
            <w:vAlign w:val="center"/>
            <w:shd w:fill="17324D"/>
          </w:tcPr>
          <w:p>
            <w:r>
              <w:rPr>
                <w:color w:val="FFFFFF"/>
              </w:rPr>
            </w:r>
            <w:r>
              <w:rPr>
                <w:b/>
                <w:color w:val="FFFFFF"/>
                <w:sz w:val="19"/>
              </w:rPr>
              <w:t>Person</w:t>
            </w:r>
          </w:p>
        </w:tc>
        <w:tc>
          <w:tcPr>
            <w:tcW w:type="dxa" w:w="3408"/>
            <w:vAlign w:val="center"/>
            <w:shd w:fill="17324D"/>
          </w:tcPr>
          <w:p>
            <w:r>
              <w:rPr>
                <w:color w:val="FFFFFF"/>
              </w:rPr>
            </w:r>
            <w:r>
              <w:rPr>
                <w:b/>
                <w:color w:val="FFFFFF"/>
                <w:sz w:val="19"/>
              </w:rPr>
              <w:t>Responsibility</w:t>
            </w:r>
          </w:p>
        </w:tc>
      </w:tr>
      <w:tr>
        <w:tc>
          <w:tcPr>
            <w:tcW w:type="dxa" w:w="3408"/>
            <w:vAlign w:val="center"/>
          </w:tcPr>
          <w:p>
            <w:r/>
            <w:r>
              <w:rPr>
                <w:b/>
                <w:sz w:val="19"/>
              </w:rPr>
              <w:t>Frontend / Visualization</w:t>
            </w:r>
          </w:p>
        </w:tc>
        <w:tc>
          <w:tcPr>
            <w:tcW w:type="dxa" w:w="3408"/>
            <w:vAlign w:val="center"/>
          </w:tcPr>
          <w:p>
            <w:r/>
            <w:r>
              <w:rPr>
                <w:b w:val="0"/>
                <w:sz w:val="19"/>
              </w:rPr>
              <w:t>[ NAME ]</w:t>
            </w:r>
          </w:p>
        </w:tc>
        <w:tc>
          <w:tcPr>
            <w:tcW w:type="dxa" w:w="3408"/>
            <w:vAlign w:val="center"/>
          </w:tcPr>
          <w:p>
            <w:r/>
            <w:r>
              <w:rPr>
                <w:b w:val="0"/>
                <w:sz w:val="19"/>
              </w:rPr>
              <w:t>Dashboard, graph, timeline, map, search, evidence panel, UI polish</w:t>
            </w:r>
          </w:p>
        </w:tc>
      </w:tr>
      <w:tr>
        <w:tc>
          <w:tcPr>
            <w:tcW w:type="dxa" w:w="3408"/>
            <w:vAlign w:val="center"/>
          </w:tcPr>
          <w:p>
            <w:r/>
            <w:r>
              <w:rPr>
                <w:b/>
                <w:sz w:val="19"/>
              </w:rPr>
              <w:t>Backend / AI / Graph</w:t>
            </w:r>
          </w:p>
        </w:tc>
        <w:tc>
          <w:tcPr>
            <w:tcW w:type="dxa" w:w="3408"/>
            <w:vAlign w:val="center"/>
          </w:tcPr>
          <w:p>
            <w:r/>
            <w:r>
              <w:rPr>
                <w:b w:val="0"/>
                <w:sz w:val="19"/>
              </w:rPr>
              <w:t>[ NAME ]</w:t>
            </w:r>
          </w:p>
        </w:tc>
        <w:tc>
          <w:tcPr>
            <w:tcW w:type="dxa" w:w="3408"/>
            <w:vAlign w:val="center"/>
          </w:tcPr>
          <w:p>
            <w:r/>
            <w:r>
              <w:rPr>
                <w:b w:val="0"/>
                <w:sz w:val="19"/>
              </w:rPr>
              <w:t>FastAPI, ingestion, extraction, entity resolution, Neo4j, analytics, APIs</w:t>
            </w:r>
          </w:p>
        </w:tc>
      </w:tr>
      <w:tr>
        <w:tc>
          <w:tcPr>
            <w:tcW w:type="dxa" w:w="3408"/>
            <w:vAlign w:val="center"/>
          </w:tcPr>
          <w:p>
            <w:r/>
            <w:r>
              <w:rPr>
                <w:b/>
                <w:sz w:val="19"/>
              </w:rPr>
              <w:t>Other</w:t>
            </w:r>
          </w:p>
        </w:tc>
        <w:tc>
          <w:tcPr>
            <w:tcW w:type="dxa" w:w="3408"/>
            <w:vAlign w:val="center"/>
          </w:tcPr>
          <w:p>
            <w:r/>
            <w:r>
              <w:rPr>
                <w:b w:val="0"/>
                <w:sz w:val="19"/>
              </w:rPr>
              <w:t>[ NAME / N/A ]</w:t>
            </w:r>
          </w:p>
        </w:tc>
        <w:tc>
          <w:tcPr>
            <w:tcW w:type="dxa" w:w="3408"/>
            <w:vAlign w:val="center"/>
          </w:tcPr>
          <w:p>
            <w:r/>
            <w:r>
              <w:rPr>
                <w:b w:val="0"/>
                <w:sz w:val="19"/>
              </w:rPr>
              <w:t>[ RESPONSIBILITY ]</w:t>
            </w:r>
          </w:p>
        </w:tc>
      </w:tr>
    </w:tbl>
    <w:p>
      <w:r>
        <w:t>Project constraints to fill:</w:t>
      </w:r>
    </w:p>
    <w:p>
      <w:pPr>
        <w:pStyle w:val="ListBullet"/>
        <w:spacing w:after="40"/>
      </w:pPr>
      <w:r>
        <w:t>Available time: [ FILL ]</w:t>
      </w:r>
    </w:p>
    <w:p>
      <w:pPr>
        <w:pStyle w:val="ListBullet"/>
        <w:spacing w:after="40"/>
      </w:pPr>
      <w:r>
        <w:t>Available APIs / keys: [ FILL ]</w:t>
      </w:r>
    </w:p>
    <w:p>
      <w:pPr>
        <w:pStyle w:val="ListBullet"/>
        <w:spacing w:after="40"/>
      </w:pPr>
      <w:r>
        <w:t>Existing repository: [ NONE / URL / ZIP / folder ]</w:t>
      </w:r>
    </w:p>
    <w:p>
      <w:pPr>
        <w:pStyle w:val="ListBullet"/>
        <w:spacing w:after="40"/>
      </w:pPr>
      <w:r>
        <w:t>Preferred deployment: [ FILL ]</w:t>
      </w:r>
    </w:p>
    <w:p>
      <w:pPr>
        <w:pStyle w:val="ListBullet"/>
        <w:spacing w:after="40"/>
      </w:pPr>
      <w:r>
        <w:t>Must-have judging/demo flow: [ FILL ]</w:t>
      </w:r>
    </w:p>
    <w:p>
      <w:pPr>
        <w:pStyle w:val="ListBullet"/>
        <w:spacing w:after="40"/>
      </w:pPr>
      <w:r>
        <w:t>Anything the team absolutely refuses to use: [ FILL ]</w:t>
      </w:r>
    </w:p>
    <w:p>
      <w:r>
        <w:br w:type="page"/>
      </w:r>
    </w:p>
    <w:p>
      <w:pPr>
        <w:pStyle w:val="Heading1"/>
      </w:pPr>
      <w:r>
        <w:t>8. MASTER PROMPT — GIVE THIS TO YOUR CODING AGENT</w:t>
      </w:r>
    </w:p>
    <w:p>
      <w:r>
        <w:t>Copy the prompt below after filling the information above. If using Cursor, start with Plan mode for the first pass, then execute the plan with Agent. The prompt assumes a blank project or a new repository.</w:t>
      </w:r>
    </w:p>
    <w:p>
      <w:pPr>
        <w:spacing w:after="30"/>
      </w:pPr>
      <w:r>
        <w:t>You are the lead full-stack engineer responsible for building an SIH 2026 prototype from scratch.</w:t>
      </w:r>
    </w:p>
    <w:p/>
    <w:p>
      <w:pPr>
        <w:spacing w:after="30"/>
      </w:pPr>
      <w:r>
        <w:t>PROJECT</w:t>
      </w:r>
    </w:p>
    <w:p>
      <w:pPr>
        <w:spacing w:after="30"/>
      </w:pPr>
      <w:r>
        <w:t>- Product: NEXUS</w:t>
      </w:r>
    </w:p>
    <w:p>
      <w:pPr>
        <w:spacing w:after="30"/>
      </w:pPr>
      <w:r>
        <w:t>- Problem Statement: SIH26189 — AI-Powered Criminal Network Analysis System</w:t>
      </w:r>
    </w:p>
    <w:p>
      <w:pPr>
        <w:spacing w:after="30"/>
      </w:pPr>
      <w:r>
        <w:t>- Goal: Build a working, judge-ready investigation intelligence prototype using synthetic/demo data.</w:t>
      </w:r>
    </w:p>
    <w:p>
      <w:pPr>
        <w:spacing w:after="30"/>
      </w:pPr>
      <w:r>
        <w:t>- The project has NOT been started yet unless I explicitly tell you otherwise.</w:t>
      </w:r>
    </w:p>
    <w:p>
      <w:pPr>
        <w:spacing w:after="30"/>
      </w:pPr>
      <w:r>
        <w:t>- Treat the attached project brief as the source of truth.</w:t>
      </w:r>
    </w:p>
    <w:p>
      <w:pPr>
        <w:spacing w:after="30"/>
      </w:pPr>
      <w:r>
        <w:t>- Do not silently expand the scope.</w:t>
      </w:r>
    </w:p>
    <w:p/>
    <w:p>
      <w:pPr>
        <w:spacing w:after="30"/>
      </w:pPr>
      <w:r>
        <w:t>IMPORTANT SCOPE RULE</w:t>
      </w:r>
    </w:p>
    <w:p>
      <w:r>
        <w:rPr>
          <w:b/>
        </w:rPr>
        <w:t>Build ONLY the features listed as IN SCOPE in the project brief:</w:t>
      </w:r>
    </w:p>
    <w:p>
      <w:pPr>
        <w:spacing w:after="30"/>
      </w:pPr>
      <w:r>
        <w:t>1. Any-Clue Search + Intelligent Entity Resolution</w:t>
      </w:r>
    </w:p>
    <w:p>
      <w:pPr>
        <w:spacing w:after="30"/>
      </w:pPr>
      <w:r>
        <w:t>2. FIR / CSV ingestion + entity extraction</w:t>
      </w:r>
    </w:p>
    <w:p>
      <w:pPr>
        <w:spacing w:after="30"/>
      </w:pPr>
      <w:r>
        <w:t>3. Neo4j Unified Knowledge Graph</w:t>
      </w:r>
    </w:p>
    <w:p>
      <w:pPr>
        <w:spacing w:after="30"/>
      </w:pPr>
      <w:r>
        <w:t>4. Dynamic Focal Graph + 1/2/3-hop Multi-hop Discovery</w:t>
      </w:r>
    </w:p>
    <w:p>
      <w:pPr>
        <w:spacing w:after="30"/>
      </w:pPr>
      <w:r>
        <w:t>5. Timeline / Temporal Analysis + What Changed?</w:t>
      </w:r>
    </w:p>
    <w:p>
      <w:pPr>
        <w:spacing w:after="30"/>
      </w:pPr>
      <w:r>
        <w:t>6. Explainable Evidence Panel</w:t>
      </w:r>
    </w:p>
    <w:p>
      <w:pPr>
        <w:spacing w:after="30"/>
      </w:pPr>
      <w:r>
        <w:t>7. Bharat-aware Entity Resolution</w:t>
      </w:r>
    </w:p>
    <w:p>
      <w:pPr>
        <w:spacing w:after="30"/>
      </w:pPr>
      <w:r>
        <w:t>8. Cross-State / Cross-Jurisdiction Detection</w:t>
      </w:r>
    </w:p>
    <w:p>
      <w:pPr>
        <w:spacing w:after="30"/>
      </w:pPr>
      <w:r>
        <w:t>9. Identity Continuity Detection</w:t>
      </w:r>
    </w:p>
    <w:p/>
    <w:p>
      <w:pPr>
        <w:spacing w:after="30"/>
      </w:pPr>
      <w:r>
        <w:t>Do NOT implement optional/future features unless I explicitly authorize them.</w:t>
      </w:r>
    </w:p>
    <w:p>
      <w:r>
        <w:rPr>
          <w:b/>
        </w:rPr>
        <w:t>Do NOT add:</w:t>
      </w:r>
    </w:p>
    <w:p>
      <w:pPr>
        <w:spacing w:after="30"/>
      </w:pPr>
      <w:r>
        <w:t>- real police/government integrations</w:t>
      </w:r>
    </w:p>
    <w:p>
      <w:pPr>
        <w:spacing w:after="30"/>
      </w:pPr>
      <w:r>
        <w:t>- real-time CDR</w:t>
      </w:r>
    </w:p>
    <w:p>
      <w:pPr>
        <w:spacing w:after="30"/>
      </w:pPr>
      <w:r>
        <w:t>- large-scale video processing</w:t>
      </w:r>
    </w:p>
    <w:p>
      <w:pPr>
        <w:spacing w:after="30"/>
      </w:pPr>
      <w:r>
        <w:t>- unrestricted facial recognition</w:t>
      </w:r>
    </w:p>
    <w:p>
      <w:pPr>
        <w:spacing w:after="30"/>
      </w:pPr>
      <w:r>
        <w:t>- live social-media ingestion</w:t>
      </w:r>
    </w:p>
    <w:p>
      <w:pPr>
        <w:spacing w:after="30"/>
      </w:pPr>
      <w:r>
        <w:t>- predictive crime forecasting</w:t>
      </w:r>
    </w:p>
    <w:p>
      <w:pPr>
        <w:spacing w:after="30"/>
      </w:pPr>
      <w:r>
        <w:t>- unnecessary cloud architecture</w:t>
      </w:r>
    </w:p>
    <w:p>
      <w:pPr>
        <w:spacing w:after="30"/>
      </w:pPr>
      <w:r>
        <w:t>- unnecessary authentication/RBAC</w:t>
      </w:r>
    </w:p>
    <w:p>
      <w:pPr>
        <w:spacing w:after="30"/>
      </w:pPr>
      <w:r>
        <w:t>- complicated jurisdiction management</w:t>
      </w:r>
    </w:p>
    <w:p>
      <w:pPr>
        <w:spacing w:after="30"/>
      </w:pPr>
      <w:r>
        <w:t>- speculative ML that does not improve the demo</w:t>
      </w:r>
    </w:p>
    <w:p>
      <w:pPr>
        <w:spacing w:after="30"/>
      </w:pPr>
      <w:r>
        <w:t>- decorative features that create engineering risk</w:t>
      </w:r>
    </w:p>
    <w:p/>
    <w:p>
      <w:pPr>
        <w:spacing w:after="30"/>
      </w:pPr>
      <w:r>
        <w:t>PROJECT REQUIREMENTS</w:t>
      </w:r>
    </w:p>
    <w:p/>
    <w:p>
      <w:pPr>
        <w:spacing w:after="30"/>
      </w:pPr>
      <w:r>
        <w:t>A. ANY-CLUE SEARCH</w:t>
      </w:r>
    </w:p>
    <w:p>
      <w:pPr>
        <w:spacing w:after="30"/>
      </w:pPr>
      <w:r>
        <w:t>Create one unified investigator search experience.</w:t>
      </w:r>
    </w:p>
    <w:p>
      <w:r>
        <w:rPr>
          <w:b/>
        </w:rPr>
        <w:t>Supported clue types:</w:t>
      </w:r>
    </w:p>
    <w:p>
      <w:pPr>
        <w:spacing w:after="30"/>
      </w:pPr>
      <w:r>
        <w:t>- person name</w:t>
      </w:r>
    </w:p>
    <w:p>
      <w:pPr>
        <w:spacing w:after="30"/>
      </w:pPr>
      <w:r>
        <w:t>- phone number</w:t>
      </w:r>
    </w:p>
    <w:p>
      <w:pPr>
        <w:spacing w:after="30"/>
      </w:pPr>
      <w:r>
        <w:t>- SIM/device identifier</w:t>
      </w:r>
    </w:p>
    <w:p>
      <w:pPr>
        <w:spacing w:after="30"/>
      </w:pPr>
      <w:r>
        <w:t>- vehicle registration</w:t>
      </w:r>
    </w:p>
    <w:p>
      <w:pPr>
        <w:spacing w:after="30"/>
      </w:pPr>
      <w:r>
        <w:t>- bank/account identifier</w:t>
      </w:r>
    </w:p>
    <w:p>
      <w:pPr>
        <w:spacing w:after="30"/>
      </w:pPr>
      <w:r>
        <w:t>- location/address</w:t>
      </w:r>
    </w:p>
    <w:p>
      <w:pPr>
        <w:spacing w:after="30"/>
      </w:pPr>
      <w:r>
        <w:t>- FIR/case number</w:t>
      </w:r>
    </w:p>
    <w:p>
      <w:pPr>
        <w:spacing w:after="30"/>
      </w:pPr>
      <w:r>
        <w:t>- uploaded FIR/report</w:t>
      </w:r>
    </w:p>
    <w:p>
      <w:pPr>
        <w:spacing w:after="30"/>
      </w:pPr>
      <w:r>
        <w:t>- surveillance image when the OCR/vehicle flow is implemented</w:t>
      </w:r>
    </w:p>
    <w:p/>
    <w:p>
      <w:pPr>
        <w:spacing w:after="30"/>
      </w:pPr>
      <w:r>
        <w:t>The system should normalize common Indian formats.</w:t>
      </w:r>
    </w:p>
    <w:p>
      <w:r>
        <w:rPr>
          <w:b/>
        </w:rPr>
        <w:t>Examples:</w:t>
      </w:r>
    </w:p>
    <w:p>
      <w:pPr>
        <w:spacing w:after="30"/>
      </w:pPr>
      <w:r>
        <w:t>98765 43210</w:t>
      </w:r>
    </w:p>
    <w:p>
      <w:pPr>
        <w:spacing w:after="30"/>
      </w:pPr>
      <w:r>
        <w:t>+91-9876543210</w:t>
      </w:r>
    </w:p>
    <w:p>
      <w:pPr>
        <w:spacing w:after="30"/>
      </w:pPr>
      <w:r>
        <w:t>09876543210</w:t>
      </w:r>
    </w:p>
    <w:p>
      <w:pPr>
        <w:spacing w:after="30"/>
      </w:pPr>
      <w:r>
        <w:t>should resolve to a common phone representation.</w:t>
      </w:r>
    </w:p>
    <w:p/>
    <w:p>
      <w:r>
        <w:rPr>
          <w:b/>
        </w:rPr>
        <w:t>Vehicle examples:</w:t>
      </w:r>
    </w:p>
    <w:p>
      <w:pPr>
        <w:spacing w:after="30"/>
      </w:pPr>
      <w:r>
        <w:t>TN 38 AB 1234</w:t>
      </w:r>
    </w:p>
    <w:p>
      <w:pPr>
        <w:spacing w:after="30"/>
      </w:pPr>
      <w:r>
        <w:t>TN38AB1234</w:t>
      </w:r>
    </w:p>
    <w:p>
      <w:pPr>
        <w:spacing w:after="30"/>
      </w:pPr>
      <w:r>
        <w:t>TN-38-AB-1234</w:t>
      </w:r>
    </w:p>
    <w:p>
      <w:pPr>
        <w:spacing w:after="30"/>
      </w:pPr>
      <w:r>
        <w:t>should resolve to a common registration representation.</w:t>
      </w:r>
    </w:p>
    <w:p/>
    <w:p>
      <w:pPr>
        <w:spacing w:after="30"/>
      </w:pPr>
      <w:r>
        <w:t>The search result becomes the focal entity of the investigation.</w:t>
      </w:r>
    </w:p>
    <w:p/>
    <w:p>
      <w:pPr>
        <w:spacing w:after="30"/>
      </w:pPr>
      <w:r>
        <w:t>B. FIR / CSV INGESTION</w:t>
      </w:r>
    </w:p>
    <w:p>
      <w:r>
        <w:rPr>
          <w:b/>
        </w:rPr>
        <w:t>Support synthetic:</w:t>
      </w:r>
    </w:p>
    <w:p>
      <w:pPr>
        <w:spacing w:after="30"/>
      </w:pPr>
      <w:r>
        <w:t>- FIR/police reports</w:t>
      </w:r>
    </w:p>
    <w:p>
      <w:pPr>
        <w:spacing w:after="30"/>
      </w:pPr>
      <w:r>
        <w:t>- CDR records</w:t>
      </w:r>
    </w:p>
    <w:p>
      <w:pPr>
        <w:spacing w:after="30"/>
      </w:pPr>
      <w:r>
        <w:t>- financial transaction records</w:t>
      </w:r>
    </w:p>
    <w:p>
      <w:pPr>
        <w:spacing w:after="30"/>
      </w:pPr>
      <w:r>
        <w:t>- vehicle records</w:t>
      </w:r>
    </w:p>
    <w:p>
      <w:pPr>
        <w:spacing w:after="30"/>
      </w:pPr>
      <w:r>
        <w:t>- SIM/device records</w:t>
      </w:r>
    </w:p>
    <w:p>
      <w:pPr>
        <w:spacing w:after="30"/>
      </w:pPr>
      <w:r>
        <w:t>- crime/case records</w:t>
      </w:r>
    </w:p>
    <w:p>
      <w:pPr>
        <w:spacing w:after="30"/>
      </w:pPr>
      <w:r>
        <w:t>- location records</w:t>
      </w:r>
    </w:p>
    <w:p/>
    <w:p>
      <w:r>
        <w:rPr>
          <w:b/>
        </w:rPr>
        <w:t>For FIR text, extract where practical:</w:t>
      </w:r>
    </w:p>
    <w:p>
      <w:pPr>
        <w:spacing w:after="30"/>
      </w:pPr>
      <w:r>
        <w:t>- person</w:t>
      </w:r>
    </w:p>
    <w:p>
      <w:pPr>
        <w:spacing w:after="30"/>
      </w:pPr>
      <w:r>
        <w:t>- vehicle</w:t>
      </w:r>
    </w:p>
    <w:p>
      <w:pPr>
        <w:spacing w:after="30"/>
      </w:pPr>
      <w:r>
        <w:t>- location</w:t>
      </w:r>
    </w:p>
    <w:p>
      <w:pPr>
        <w:spacing w:after="30"/>
      </w:pPr>
      <w:r>
        <w:t>- phone</w:t>
      </w:r>
    </w:p>
    <w:p>
      <w:pPr>
        <w:spacing w:after="30"/>
      </w:pPr>
      <w:r>
        <w:t>- organization</w:t>
      </w:r>
    </w:p>
    <w:p>
      <w:pPr>
        <w:spacing w:after="30"/>
      </w:pPr>
      <w:r>
        <w:t>- date</w:t>
      </w:r>
    </w:p>
    <w:p>
      <w:pPr>
        <w:spacing w:after="30"/>
      </w:pPr>
      <w:r>
        <w:t>- crime/case</w:t>
      </w:r>
    </w:p>
    <w:p>
      <w:pPr>
        <w:spacing w:after="30"/>
      </w:pPr>
      <w:r>
        <w:t>- relationships/events</w:t>
      </w:r>
    </w:p>
    <w:p/>
    <w:p>
      <w:pPr>
        <w:spacing w:after="30"/>
      </w:pPr>
      <w:r>
        <w:t>Do not over-engineer NLP. A robust deterministic/rule-based pipeline plus lightweight NLP is acceptable for the MVP. If an LLM is used, isolate it behind a service/interface and keep a deterministic fallback.</w:t>
      </w:r>
    </w:p>
    <w:p/>
    <w:p>
      <w:pPr>
        <w:spacing w:after="30"/>
      </w:pPr>
      <w:r>
        <w:t>C. KNOWLEDGE GRAPH</w:t>
      </w:r>
    </w:p>
    <w:p>
      <w:pPr>
        <w:spacing w:after="30"/>
      </w:pPr>
      <w:r>
        <w:t>Use Neo4j unless the filled project brief explicitly changes the database choice.</w:t>
      </w:r>
    </w:p>
    <w:p/>
    <w:p>
      <w:r>
        <w:rPr>
          <w:b/>
        </w:rPr>
        <w:t>Suggested node types:</w:t>
      </w:r>
    </w:p>
    <w:p>
      <w:pPr>
        <w:spacing w:after="30"/>
      </w:pPr>
      <w:r>
        <w:t>Person</w:t>
      </w:r>
    </w:p>
    <w:p>
      <w:pPr>
        <w:spacing w:after="30"/>
      </w:pPr>
      <w:r>
        <w:t>Phone</w:t>
      </w:r>
    </w:p>
    <w:p>
      <w:pPr>
        <w:spacing w:after="30"/>
      </w:pPr>
      <w:r>
        <w:t>SIM</w:t>
      </w:r>
    </w:p>
    <w:p>
      <w:pPr>
        <w:spacing w:after="30"/>
      </w:pPr>
      <w:r>
        <w:t>Device</w:t>
      </w:r>
    </w:p>
    <w:p>
      <w:pPr>
        <w:spacing w:after="30"/>
      </w:pPr>
      <w:r>
        <w:t>Vehicle</w:t>
      </w:r>
    </w:p>
    <w:p>
      <w:pPr>
        <w:spacing w:after="30"/>
      </w:pPr>
      <w:r>
        <w:t>BankAccount</w:t>
      </w:r>
    </w:p>
    <w:p>
      <w:pPr>
        <w:spacing w:after="30"/>
      </w:pPr>
      <w:r>
        <w:t>Location</w:t>
      </w:r>
    </w:p>
    <w:p>
      <w:pPr>
        <w:spacing w:after="30"/>
      </w:pPr>
      <w:r>
        <w:t>Organization</w:t>
      </w:r>
    </w:p>
    <w:p>
      <w:pPr>
        <w:spacing w:after="30"/>
      </w:pPr>
      <w:r>
        <w:t>Crime</w:t>
      </w:r>
    </w:p>
    <w:p>
      <w:pPr>
        <w:spacing w:after="30"/>
      </w:pPr>
      <w:r>
        <w:t>FIR</w:t>
      </w:r>
    </w:p>
    <w:p>
      <w:pPr>
        <w:spacing w:after="30"/>
      </w:pPr>
      <w:r>
        <w:t>Event</w:t>
      </w:r>
    </w:p>
    <w:p/>
    <w:p>
      <w:r>
        <w:rPr>
          <w:b/>
        </w:rPr>
        <w:t>Suggested relationship types:</w:t>
      </w:r>
    </w:p>
    <w:p>
      <w:pPr>
        <w:spacing w:after="30"/>
      </w:pPr>
      <w:r>
        <w:t>CALLED</w:t>
      </w:r>
    </w:p>
    <w:p>
      <w:pPr>
        <w:spacing w:after="30"/>
      </w:pPr>
      <w:r>
        <w:t>TRANSFERRED</w:t>
      </w:r>
    </w:p>
    <w:p>
      <w:pPr>
        <w:spacing w:after="30"/>
      </w:pPr>
      <w:r>
        <w:t>MET</w:t>
      </w:r>
    </w:p>
    <w:p>
      <w:pPr>
        <w:spacing w:after="30"/>
      </w:pPr>
      <w:r>
        <w:t>OWNS</w:t>
      </w:r>
    </w:p>
    <w:p>
      <w:pPr>
        <w:spacing w:after="30"/>
      </w:pPr>
      <w:r>
        <w:t>USED</w:t>
      </w:r>
    </w:p>
    <w:p>
      <w:pPr>
        <w:spacing w:after="30"/>
      </w:pPr>
      <w:r>
        <w:t>ASSOCIATED_WITH</w:t>
      </w:r>
    </w:p>
    <w:p>
      <w:pPr>
        <w:spacing w:after="30"/>
      </w:pPr>
      <w:r>
        <w:t>SEEN_AT</w:t>
      </w:r>
    </w:p>
    <w:p>
      <w:pPr>
        <w:spacing w:after="30"/>
      </w:pPr>
      <w:r>
        <w:t>LOCATED_AT</w:t>
      </w:r>
    </w:p>
    <w:p>
      <w:pPr>
        <w:spacing w:after="30"/>
      </w:pPr>
      <w:r>
        <w:t>INVOLVED_IN</w:t>
      </w:r>
    </w:p>
    <w:p>
      <w:pPr>
        <w:spacing w:after="30"/>
      </w:pPr>
      <w:r>
        <w:t>WORKS_FOR</w:t>
      </w:r>
    </w:p>
    <w:p>
      <w:pPr>
        <w:spacing w:after="30"/>
      </w:pPr>
      <w:r>
        <w:t>CONNECTED_TO</w:t>
      </w:r>
    </w:p>
    <w:p>
      <w:pPr>
        <w:spacing w:after="30"/>
      </w:pPr>
      <w:r>
        <w:t>APPEARED_IN</w:t>
      </w:r>
    </w:p>
    <w:p/>
    <w:p>
      <w:r>
        <w:rPr>
          <w:b/>
        </w:rPr>
        <w:t>Every graph relationship should retain useful provenance where practical:</w:t>
      </w:r>
    </w:p>
    <w:p>
      <w:pPr>
        <w:spacing w:after="30"/>
      </w:pPr>
      <w:r>
        <w:t>- source record / source ID</w:t>
      </w:r>
    </w:p>
    <w:p>
      <w:pPr>
        <w:spacing w:after="30"/>
      </w:pPr>
      <w:r>
        <w:t>- timestamp</w:t>
      </w:r>
    </w:p>
    <w:p>
      <w:pPr>
        <w:spacing w:after="30"/>
      </w:pPr>
      <w:r>
        <w:t>- confidence</w:t>
      </w:r>
    </w:p>
    <w:p>
      <w:pPr>
        <w:spacing w:after="30"/>
      </w:pPr>
      <w:r>
        <w:t>- relationship type</w:t>
      </w:r>
    </w:p>
    <w:p/>
    <w:p>
      <w:pPr>
        <w:spacing w:after="30"/>
      </w:pPr>
      <w:r>
        <w:t>D. DYNAMIC FOCAL GRAPH</w:t>
      </w:r>
    </w:p>
    <w:p>
      <w:pPr>
        <w:spacing w:after="30"/>
      </w:pPr>
      <w:r>
        <w:t>Never display the entire graph.</w:t>
      </w:r>
    </w:p>
    <w:p/>
    <w:p>
      <w:r>
        <w:rPr>
          <w:b/>
        </w:rPr>
        <w:t>When the investigator searches a clue:</w:t>
      </w:r>
    </w:p>
    <w:p>
      <w:pPr>
        <w:spacing w:after="30"/>
      </w:pPr>
      <w:r>
        <w:t>SEARCHED CLUE → FOCAL ENTITY → focused graph</w:t>
      </w:r>
    </w:p>
    <w:p/>
    <w:p>
      <w:r>
        <w:rPr>
          <w:b/>
        </w:rPr>
        <w:t>Controls:</w:t>
      </w:r>
    </w:p>
    <w:p>
      <w:pPr>
        <w:spacing w:after="30"/>
      </w:pPr>
      <w:r>
        <w:t>- 1 hop</w:t>
      </w:r>
    </w:p>
    <w:p>
      <w:pPr>
        <w:spacing w:after="30"/>
      </w:pPr>
      <w:r>
        <w:t>- 2 hops</w:t>
      </w:r>
    </w:p>
    <w:p>
      <w:pPr>
        <w:spacing w:after="30"/>
      </w:pPr>
      <w:r>
        <w:t>- 3 hops</w:t>
      </w:r>
    </w:p>
    <w:p>
      <w:pPr>
        <w:spacing w:after="30"/>
      </w:pPr>
      <w:r>
        <w:t>- communication filter</w:t>
      </w:r>
    </w:p>
    <w:p>
      <w:pPr>
        <w:spacing w:after="30"/>
      </w:pPr>
      <w:r>
        <w:t>- financial filter</w:t>
      </w:r>
    </w:p>
    <w:p>
      <w:pPr>
        <w:spacing w:after="30"/>
      </w:pPr>
      <w:r>
        <w:t>- vehicle filter</w:t>
      </w:r>
    </w:p>
    <w:p>
      <w:pPr>
        <w:spacing w:after="30"/>
      </w:pPr>
      <w:r>
        <w:t>- location filter</w:t>
      </w:r>
    </w:p>
    <w:p>
      <w:pPr>
        <w:spacing w:after="30"/>
      </w:pPr>
      <w:r>
        <w:t>- case/crime filter</w:t>
      </w:r>
    </w:p>
    <w:p>
      <w:pPr>
        <w:spacing w:after="30"/>
      </w:pPr>
      <w:r>
        <w:t>- time range</w:t>
      </w:r>
    </w:p>
    <w:p/>
    <w:p>
      <w:r>
        <w:rPr>
          <w:b/>
        </w:rPr>
        <w:t>Interaction:</w:t>
      </w:r>
    </w:p>
    <w:p>
      <w:pPr>
        <w:spacing w:after="30"/>
      </w:pPr>
      <w:r>
        <w:t>- click node</w:t>
      </w:r>
    </w:p>
    <w:p>
      <w:pPr>
        <w:spacing w:after="30"/>
      </w:pPr>
      <w:r>
        <w:t>- click edge</w:t>
      </w:r>
    </w:p>
    <w:p>
      <w:pPr>
        <w:spacing w:after="30"/>
      </w:pPr>
      <w:r>
        <w:t>- expand node</w:t>
      </w:r>
    </w:p>
    <w:p>
      <w:pPr>
        <w:spacing w:after="30"/>
      </w:pPr>
      <w:r>
        <w:t>- highlight path</w:t>
      </w:r>
    </w:p>
    <w:p>
      <w:pPr>
        <w:spacing w:after="30"/>
      </w:pPr>
      <w:r>
        <w:t>- show evidence</w:t>
      </w:r>
    </w:p>
    <w:p>
      <w:pPr>
        <w:spacing w:after="30"/>
      </w:pPr>
      <w:r>
        <w:t>- keep selected entity visually dominant</w:t>
      </w:r>
    </w:p>
    <w:p>
      <w:pPr>
        <w:spacing w:after="30"/>
      </w:pPr>
      <w:r>
        <w:t>- de-emphasize unrelated nodes</w:t>
      </w:r>
    </w:p>
    <w:p/>
    <w:p>
      <w:r>
        <w:rPr>
          <w:b/>
        </w:rPr>
        <w:t>If using 3D:</w:t>
      </w:r>
    </w:p>
    <w:p>
      <w:pPr>
        <w:spacing w:after="30"/>
      </w:pPr>
      <w:r>
        <w:t>- use 3D primarily for the investigation graph</w:t>
      </w:r>
    </w:p>
    <w:p>
      <w:pPr>
        <w:spacing w:after="30"/>
      </w:pPr>
      <w:r>
        <w:t>- make it genuinely interactive</w:t>
      </w:r>
    </w:p>
    <w:p>
      <w:pPr>
        <w:spacing w:after="30"/>
      </w:pPr>
      <w:r>
        <w:t>- avoid 3D UI panels just for decoration</w:t>
      </w:r>
    </w:p>
    <w:p>
      <w:pPr>
        <w:spacing w:after="30"/>
      </w:pPr>
      <w:r>
        <w:t>- maintain readable labels and usable camera controls</w:t>
      </w:r>
    </w:p>
    <w:p>
      <w:pPr>
        <w:spacing w:after="30"/>
      </w:pPr>
      <w:r>
        <w:t>- prioritize performance and clarity</w:t>
      </w:r>
    </w:p>
    <w:p/>
    <w:p>
      <w:pPr>
        <w:spacing w:after="30"/>
      </w:pPr>
      <w:r>
        <w:t>E. BHARAT-AWARE ENTITY RESOLUTION</w:t>
      </w:r>
    </w:p>
    <w:p>
      <w:pPr>
        <w:spacing w:after="30"/>
      </w:pPr>
      <w:r>
        <w:t>This is a key differentiator.</w:t>
      </w:r>
    </w:p>
    <w:p/>
    <w:p>
      <w:r>
        <w:rPr>
          <w:b/>
        </w:rPr>
        <w:t>Handle:</w:t>
      </w:r>
    </w:p>
    <w:p>
      <w:pPr>
        <w:spacing w:after="30"/>
      </w:pPr>
      <w:r>
        <w:t>- Unicode normalization</w:t>
      </w:r>
    </w:p>
    <w:p>
      <w:pPr>
        <w:spacing w:after="30"/>
      </w:pPr>
      <w:r>
        <w:t>- case/spacing normalization</w:t>
      </w:r>
    </w:p>
    <w:p>
      <w:pPr>
        <w:spacing w:after="30"/>
      </w:pPr>
      <w:r>
        <w:t>- aliases</w:t>
      </w:r>
    </w:p>
    <w:p>
      <w:pPr>
        <w:spacing w:after="30"/>
      </w:pPr>
      <w:r>
        <w:t>- abbreviations</w:t>
      </w:r>
    </w:p>
    <w:p>
      <w:pPr>
        <w:spacing w:after="30"/>
      </w:pPr>
      <w:r>
        <w:t>- transliteration</w:t>
      </w:r>
    </w:p>
    <w:p>
      <w:pPr>
        <w:spacing w:after="30"/>
      </w:pPr>
      <w:r>
        <w:t>- fuzzy/phonetic similarity where useful</w:t>
      </w:r>
    </w:p>
    <w:p>
      <w:pPr>
        <w:spacing w:after="30"/>
      </w:pPr>
      <w:r>
        <w:t>- Indian phone formatting</w:t>
      </w:r>
    </w:p>
    <w:p>
      <w:pPr>
        <w:spacing w:after="30"/>
      </w:pPr>
      <w:r>
        <w:t>- Indian vehicle formatting</w:t>
      </w:r>
    </w:p>
    <w:p>
      <w:pPr>
        <w:spacing w:after="30"/>
      </w:pPr>
      <w:r>
        <w:t>- Indian address fields</w:t>
      </w:r>
    </w:p>
    <w:p>
      <w:pPr>
        <w:spacing w:after="30"/>
      </w:pPr>
      <w:r>
        <w:t>- cross-attribute matching</w:t>
      </w:r>
    </w:p>
    <w:p/>
    <w:p>
      <w:r>
        <w:rPr>
          <w:b/>
        </w:rPr>
        <w:t>Example variants:</w:t>
      </w:r>
    </w:p>
    <w:p>
      <w:pPr>
        <w:spacing w:after="30"/>
      </w:pPr>
      <w:r>
        <w:t>Ravi Kumar</w:t>
      </w:r>
    </w:p>
    <w:p>
      <w:pPr>
        <w:spacing w:after="30"/>
      </w:pPr>
      <w:r>
        <w:t>R. Kumar</w:t>
      </w:r>
    </w:p>
    <w:p>
      <w:pPr>
        <w:spacing w:after="30"/>
      </w:pPr>
      <w:r>
        <w:t>Ravikumar</w:t>
      </w:r>
    </w:p>
    <w:p>
      <w:pPr>
        <w:spacing w:after="30"/>
      </w:pPr>
      <w:r>
        <w:t>Ravi K</w:t>
      </w:r>
    </w:p>
    <w:p>
      <w:pPr>
        <w:spacing w:after="30"/>
      </w:pPr>
      <w:r>
        <w:t>ரவி குமார்</w:t>
      </w:r>
    </w:p>
    <w:p>
      <w:pPr>
        <w:spacing w:after="30"/>
      </w:pPr>
      <w:r>
        <w:t>रवि कुमार</w:t>
      </w:r>
    </w:p>
    <w:p>
      <w:pPr>
        <w:spacing w:after="30"/>
      </w:pPr>
      <w:r>
        <w:t>Raju</w:t>
      </w:r>
    </w:p>
    <w:p/>
    <w:p>
      <w:r>
        <w:rPr>
          <w:b/>
        </w:rPr>
        <w:t>The system should produce:</w:t>
      </w:r>
    </w:p>
    <w:p>
      <w:pPr>
        <w:spacing w:after="30"/>
      </w:pPr>
      <w:r>
        <w:t>"Possible identity match"</w:t>
      </w:r>
    </w:p>
    <w:p>
      <w:pPr>
        <w:spacing w:after="30"/>
      </w:pPr>
      <w:r>
        <w:t>with confidence and evidence.</w:t>
      </w:r>
    </w:p>
    <w:p/>
    <w:p>
      <w:r>
        <w:rPr>
          <w:b/>
        </w:rPr>
        <w:t>Combine signals such as:</w:t>
      </w:r>
    </w:p>
    <w:p>
      <w:pPr>
        <w:spacing w:after="30"/>
      </w:pPr>
      <w:r>
        <w:t>- name similarity</w:t>
      </w:r>
    </w:p>
    <w:p>
      <w:pPr>
        <w:spacing w:after="30"/>
      </w:pPr>
      <w:r>
        <w:t>- transliteration similarity</w:t>
      </w:r>
    </w:p>
    <w:p>
      <w:pPr>
        <w:spacing w:after="30"/>
      </w:pPr>
      <w:r>
        <w:t>- alias match</w:t>
      </w:r>
    </w:p>
    <w:p>
      <w:pPr>
        <w:spacing w:after="30"/>
      </w:pPr>
      <w:r>
        <w:t>- phone match</w:t>
      </w:r>
    </w:p>
    <w:p>
      <w:pPr>
        <w:spacing w:after="30"/>
      </w:pPr>
      <w:r>
        <w:t>- address similarity</w:t>
      </w:r>
    </w:p>
    <w:p>
      <w:pPr>
        <w:spacing w:after="30"/>
      </w:pPr>
      <w:r>
        <w:t>- vehicle association</w:t>
      </w:r>
    </w:p>
    <w:p>
      <w:pPr>
        <w:spacing w:after="30"/>
      </w:pPr>
      <w:r>
        <w:t>- temporal compatibility</w:t>
      </w:r>
    </w:p>
    <w:p/>
    <w:p>
      <w:r>
        <w:rPr>
          <w:b/>
        </w:rPr>
        <w:t>CRITICAL:</w:t>
      </w:r>
    </w:p>
    <w:p>
      <w:pPr>
        <w:spacing w:after="30"/>
      </w:pPr>
      <w:r>
        <w:t>Never automatically declare two records to be the same person.</w:t>
      </w:r>
    </w:p>
    <w:p>
      <w:r>
        <w:rPr>
          <w:b/>
        </w:rPr>
        <w:t>Use wording such as:</w:t>
      </w:r>
    </w:p>
    <w:p>
      <w:pPr>
        <w:spacing w:after="30"/>
      </w:pPr>
      <w:r>
        <w:t>- Possible identity match</w:t>
      </w:r>
    </w:p>
    <w:p>
      <w:pPr>
        <w:spacing w:after="30"/>
      </w:pPr>
      <w:r>
        <w:t>- Potential identifier continuity</w:t>
      </w:r>
    </w:p>
    <w:p>
      <w:pPr>
        <w:spacing w:after="30"/>
      </w:pPr>
      <w:r>
        <w:t>- Requires investigator verification</w:t>
      </w:r>
    </w:p>
    <w:p/>
    <w:p>
      <w:r>
        <w:rPr>
          <w:b/>
        </w:rPr>
        <w:t>Provide actions such as:</w:t>
      </w:r>
    </w:p>
    <w:p>
      <w:pPr>
        <w:spacing w:after="30"/>
      </w:pPr>
      <w:r>
        <w:t>- Confirm Match</w:t>
      </w:r>
    </w:p>
    <w:p>
      <w:pPr>
        <w:spacing w:after="30"/>
      </w:pPr>
      <w:r>
        <w:t>- Reject Match</w:t>
      </w:r>
    </w:p>
    <w:p>
      <w:pPr>
        <w:spacing w:after="30"/>
      </w:pPr>
      <w:r>
        <w:t>- Review</w:t>
      </w:r>
    </w:p>
    <w:p>
      <w:pPr>
        <w:spacing w:after="30"/>
      </w:pPr>
      <w:r>
        <w:t>where practical.</w:t>
      </w:r>
    </w:p>
    <w:p/>
    <w:p>
      <w:pPr>
        <w:spacing w:after="30"/>
      </w:pPr>
      <w:r>
        <w:t>F. CROSS-STATE / CROSS-JURISDICTION DETECTION</w:t>
      </w:r>
    </w:p>
    <w:p>
      <w:r>
        <w:rPr>
          <w:b/>
        </w:rPr>
        <w:t>Relevant entities/events should store:</w:t>
      </w:r>
    </w:p>
    <w:p>
      <w:pPr>
        <w:spacing w:after="30"/>
      </w:pPr>
      <w:r>
        <w:t>- state</w:t>
      </w:r>
    </w:p>
    <w:p>
      <w:pPr>
        <w:spacing w:after="30"/>
      </w:pPr>
      <w:r>
        <w:t>- district</w:t>
      </w:r>
    </w:p>
    <w:p>
      <w:pPr>
        <w:spacing w:after="30"/>
      </w:pPr>
      <w:r>
        <w:t>- police station</w:t>
      </w:r>
    </w:p>
    <w:p>
      <w:pPr>
        <w:spacing w:after="30"/>
      </w:pPr>
      <w:r>
        <w:t>- optional PIN code</w:t>
      </w:r>
    </w:p>
    <w:p/>
    <w:p>
      <w:pPr>
        <w:spacing w:after="30"/>
      </w:pPr>
      <w:r>
        <w:t>Detect when graph-connected activity crosses jurisdictions.</w:t>
      </w:r>
    </w:p>
    <w:p/>
    <w:p>
      <w:r>
        <w:rPr>
          <w:b/>
        </w:rPr>
        <w:t>Example:</w:t>
      </w:r>
    </w:p>
    <w:p>
      <w:pPr>
        <w:spacing w:after="30"/>
      </w:pPr>
      <w:r>
        <w:t>Tamil Nadu → Karnataka</w:t>
      </w:r>
    </w:p>
    <w:p>
      <w:pPr>
        <w:spacing w:after="30"/>
      </w:pPr>
      <w:r>
        <w:t>shared person / phone / vehicle</w:t>
      </w:r>
    </w:p>
    <w:p>
      <w:pPr>
        <w:spacing w:after="30"/>
      </w:pPr>
      <w:r>
        <w:t>plus temporal overlap or related cases</w:t>
      </w:r>
    </w:p>
    <w:p/>
    <w:p>
      <w:r>
        <w:rPr>
          <w:b/>
        </w:rPr>
        <w:t>Surface:</w:t>
      </w:r>
    </w:p>
    <w:p>
      <w:pPr>
        <w:spacing w:after="30"/>
      </w:pPr>
      <w:r>
        <w:t>"CROSS-JURISDICTION LINK DETECTED"</w:t>
      </w:r>
    </w:p>
    <w:p/>
    <w:p>
      <w:r>
        <w:rPr>
          <w:b/>
        </w:rPr>
        <w:t>Show:</w:t>
      </w:r>
    </w:p>
    <w:p>
      <w:pPr>
        <w:spacing w:after="30"/>
      </w:pPr>
      <w:r>
        <w:t>- states</w:t>
      </w:r>
    </w:p>
    <w:p>
      <w:pPr>
        <w:spacing w:after="30"/>
      </w:pPr>
      <w:r>
        <w:t>- shared entity</w:t>
      </w:r>
    </w:p>
    <w:p>
      <w:pPr>
        <w:spacing w:after="30"/>
      </w:pPr>
      <w:r>
        <w:t>- supporting connections</w:t>
      </w:r>
    </w:p>
    <w:p>
      <w:pPr>
        <w:spacing w:after="30"/>
      </w:pPr>
      <w:r>
        <w:t>- evidence strength</w:t>
      </w:r>
    </w:p>
    <w:p/>
    <w:p>
      <w:pPr>
        <w:spacing w:after="30"/>
      </w:pPr>
      <w:r>
        <w:t>Do not build a complex jurisdiction-management product. This is a graph analysis feature.</w:t>
      </w:r>
    </w:p>
    <w:p/>
    <w:p>
      <w:pPr>
        <w:spacing w:after="30"/>
      </w:pPr>
      <w:r>
        <w:t>G. IDENTITY CONTINUITY DETECTION</w:t>
      </w:r>
    </w:p>
    <w:p>
      <w:pPr>
        <w:spacing w:after="30"/>
      </w:pPr>
      <w:r>
        <w:t>Combine SIM/device/vehicle/account switching into one feature.</w:t>
      </w:r>
    </w:p>
    <w:p/>
    <w:p>
      <w:r>
        <w:rPr>
          <w:b/>
        </w:rPr>
        <w:t>Look for transitions such as:</w:t>
      </w:r>
    </w:p>
    <w:p>
      <w:pPr>
        <w:spacing w:after="30"/>
      </w:pPr>
      <w:r>
        <w:t>SIM A → SIM B</w:t>
      </w:r>
    </w:p>
    <w:p>
      <w:pPr>
        <w:spacing w:after="30"/>
      </w:pPr>
      <w:r>
        <w:t>Device A → Device B</w:t>
      </w:r>
    </w:p>
    <w:p>
      <w:pPr>
        <w:spacing w:after="30"/>
      </w:pPr>
      <w:r>
        <w:t>Vehicle A → Vehicle B</w:t>
      </w:r>
    </w:p>
    <w:p>
      <w:pPr>
        <w:spacing w:after="30"/>
      </w:pPr>
      <w:r>
        <w:t>Account A → Account B</w:t>
      </w:r>
    </w:p>
    <w:p/>
    <w:p>
      <w:r>
        <w:rPr>
          <w:b/>
        </w:rPr>
        <w:t>Compare:</w:t>
      </w:r>
    </w:p>
    <w:p>
      <w:pPr>
        <w:spacing w:after="30"/>
      </w:pPr>
      <w:r>
        <w:t>- shared contacts</w:t>
      </w:r>
    </w:p>
    <w:p>
      <w:pPr>
        <w:spacing w:after="30"/>
      </w:pPr>
      <w:r>
        <w:t>- shared locations</w:t>
      </w:r>
    </w:p>
    <w:p>
      <w:pPr>
        <w:spacing w:after="30"/>
      </w:pPr>
      <w:r>
        <w:t>- temporal proximity</w:t>
      </w:r>
    </w:p>
    <w:p>
      <w:pPr>
        <w:spacing w:after="30"/>
      </w:pPr>
      <w:r>
        <w:t>- shared vehicle</w:t>
      </w:r>
    </w:p>
    <w:p>
      <w:pPr>
        <w:spacing w:after="30"/>
      </w:pPr>
      <w:r>
        <w:t>- shared cases</w:t>
      </w:r>
    </w:p>
    <w:p>
      <w:pPr>
        <w:spacing w:after="30"/>
      </w:pPr>
      <w:r>
        <w:t>- common associated entities</w:t>
      </w:r>
    </w:p>
    <w:p/>
    <w:p>
      <w:r>
        <w:rPr>
          <w:b/>
        </w:rPr>
        <w:t>Output:</w:t>
      </w:r>
    </w:p>
    <w:p>
      <w:pPr>
        <w:spacing w:after="30"/>
      </w:pPr>
      <w:r>
        <w:t>"Potential identifier continuity detected"</w:t>
      </w:r>
    </w:p>
    <w:p/>
    <w:p>
      <w:r>
        <w:rPr>
          <w:b/>
        </w:rPr>
        <w:t>Example evidence:</w:t>
      </w:r>
    </w:p>
    <w:p>
      <w:pPr>
        <w:spacing w:after="30"/>
      </w:pPr>
      <w:r>
        <w:t>- same vehicle</w:t>
      </w:r>
    </w:p>
    <w:p>
      <w:pPr>
        <w:spacing w:after="30"/>
      </w:pPr>
      <w:r>
        <w:t>- 4 shared contacts</w:t>
      </w:r>
    </w:p>
    <w:p>
      <w:pPr>
        <w:spacing w:after="30"/>
      </w:pPr>
      <w:r>
        <w:t>- 2 shared locations</w:t>
      </w:r>
    </w:p>
    <w:p>
      <w:pPr>
        <w:spacing w:after="30"/>
      </w:pPr>
      <w:r>
        <w:t>- temporal proximity</w:t>
      </w:r>
    </w:p>
    <w:p>
      <w:pPr>
        <w:spacing w:after="30"/>
      </w:pPr>
      <w:r>
        <w:t>- continuity confidence</w:t>
      </w:r>
    </w:p>
    <w:p/>
    <w:p>
      <w:r>
        <w:rPr>
          <w:b/>
        </w:rPr>
        <w:t>Always mark:</w:t>
      </w:r>
    </w:p>
    <w:p>
      <w:pPr>
        <w:spacing w:after="30"/>
      </w:pPr>
      <w:r>
        <w:t>"Requires investigator verification"</w:t>
      </w:r>
    </w:p>
    <w:p/>
    <w:p>
      <w:pPr>
        <w:spacing w:after="30"/>
      </w:pPr>
      <w:r>
        <w:t>Never state that a new SIM/device/account definitely belongs to the same person.</w:t>
      </w:r>
    </w:p>
    <w:p/>
    <w:p>
      <w:pPr>
        <w:spacing w:after="30"/>
      </w:pPr>
      <w:r>
        <w:t>H. WHAT CHANGED? TEMPORAL ANALYSIS</w:t>
      </w:r>
    </w:p>
    <w:p>
      <w:r>
        <w:rPr>
          <w:b/>
        </w:rPr>
        <w:t>The graph should answer:</w:t>
      </w:r>
    </w:p>
    <w:p>
      <w:pPr>
        <w:spacing w:after="30"/>
      </w:pPr>
      <w:r>
        <w:t>- Who is connected?</w:t>
      </w:r>
    </w:p>
    <w:p>
      <w:pPr>
        <w:spacing w:after="30"/>
      </w:pPr>
      <w:r>
        <w:t>- When did the connection appear?</w:t>
      </w:r>
    </w:p>
    <w:p>
      <w:pPr>
        <w:spacing w:after="30"/>
      </w:pPr>
      <w:r>
        <w:t>- What changed around an incident?</w:t>
      </w:r>
    </w:p>
    <w:p/>
    <w:p>
      <w:r>
        <w:rPr>
          <w:b/>
        </w:rPr>
        <w:t>Implement:</w:t>
      </w:r>
    </w:p>
    <w:p>
      <w:pPr>
        <w:spacing w:after="30"/>
      </w:pPr>
      <w:r>
        <w:t>- timeline</w:t>
      </w:r>
    </w:p>
    <w:p>
      <w:pPr>
        <w:spacing w:after="30"/>
      </w:pPr>
      <w:r>
        <w:t>- event markers</w:t>
      </w:r>
    </w:p>
    <w:p>
      <w:pPr>
        <w:spacing w:after="30"/>
      </w:pPr>
      <w:r>
        <w:t>- time-range filtering</w:t>
      </w:r>
    </w:p>
    <w:p>
      <w:pPr>
        <w:spacing w:after="30"/>
      </w:pPr>
      <w:r>
        <w:t>- before/after comparison where practical</w:t>
      </w:r>
    </w:p>
    <w:p>
      <w:pPr>
        <w:spacing w:after="30"/>
      </w:pPr>
      <w:r>
        <w:t>- communication changes</w:t>
      </w:r>
    </w:p>
    <w:p>
      <w:pPr>
        <w:spacing w:after="30"/>
      </w:pPr>
      <w:r>
        <w:t>- location changes</w:t>
      </w:r>
    </w:p>
    <w:p>
      <w:pPr>
        <w:spacing w:after="30"/>
      </w:pPr>
      <w:r>
        <w:t>- transaction changes</w:t>
      </w:r>
    </w:p>
    <w:p/>
    <w:p>
      <w:pPr>
        <w:spacing w:after="30"/>
      </w:pPr>
      <w:r>
        <w:t>Moving the timeline should update the visible investigation state.</w:t>
      </w:r>
    </w:p>
    <w:p/>
    <w:p>
      <w:pPr>
        <w:spacing w:after="30"/>
      </w:pPr>
      <w:r>
        <w:t>I. EXPLAINABLE EVIDENCE</w:t>
      </w:r>
    </w:p>
    <w:p>
      <w:pPr>
        <w:spacing w:after="30"/>
      </w:pPr>
      <w:r>
        <w:t>Never make the central output a black-box "guilt score."</w:t>
      </w:r>
    </w:p>
    <w:p/>
    <w:p>
      <w:r>
        <w:rPr>
          <w:b/>
        </w:rPr>
        <w:t>For a highlighted relationship, show:</w:t>
      </w:r>
    </w:p>
    <w:p>
      <w:pPr>
        <w:spacing w:after="30"/>
      </w:pPr>
      <w:r>
        <w:t>1. Insight</w:t>
      </w:r>
    </w:p>
    <w:p>
      <w:pPr>
        <w:spacing w:after="30"/>
      </w:pPr>
      <w:r>
        <w:t>2. Why it was highlighted</w:t>
      </w:r>
    </w:p>
    <w:p>
      <w:pPr>
        <w:spacing w:after="30"/>
      </w:pPr>
      <w:r>
        <w:t>3. Supporting evidence</w:t>
      </w:r>
    </w:p>
    <w:p>
      <w:pPr>
        <w:spacing w:after="30"/>
      </w:pPr>
      <w:r>
        <w:t>4. Timeline</w:t>
      </w:r>
    </w:p>
    <w:p>
      <w:pPr>
        <w:spacing w:after="30"/>
      </w:pPr>
      <w:r>
        <w:t>5. Source record(s)</w:t>
      </w:r>
    </w:p>
    <w:p>
      <w:pPr>
        <w:spacing w:after="30"/>
      </w:pPr>
      <w:r>
        <w:t>6. Confidence</w:t>
      </w:r>
    </w:p>
    <w:p>
      <w:pPr>
        <w:spacing w:after="30"/>
      </w:pPr>
      <w:r>
        <w:t>7. Whether it is direct, corroborated or inferred, if that distinction is available</w:t>
      </w:r>
    </w:p>
    <w:p/>
    <w:p>
      <w:r>
        <w:rPr>
          <w:b/>
        </w:rPr>
        <w:t>Example:</w:t>
      </w:r>
    </w:p>
    <w:p>
      <w:pPr>
        <w:spacing w:after="30"/>
      </w:pPr>
      <w:r>
        <w:t>Relationship: Entity ↔ Vehicle</w:t>
      </w:r>
    </w:p>
    <w:p>
      <w:r>
        <w:rPr>
          <w:b/>
        </w:rPr>
        <w:t>Evidence:</w:t>
      </w:r>
    </w:p>
    <w:p>
      <w:pPr>
        <w:spacing w:after="30"/>
      </w:pPr>
      <w:r>
        <w:t>- vehicle appeared in 3 records</w:t>
      </w:r>
    </w:p>
    <w:p>
      <w:pPr>
        <w:spacing w:after="30"/>
      </w:pPr>
      <w:r>
        <w:t>- vehicle linked to entity</w:t>
      </w:r>
    </w:p>
    <w:p>
      <w:pPr>
        <w:spacing w:after="30"/>
      </w:pPr>
      <w:r>
        <w:t>- vehicle appeared near a relevant event</w:t>
      </w:r>
    </w:p>
    <w:p>
      <w:pPr>
        <w:spacing w:after="30"/>
      </w:pPr>
      <w:r>
        <w:t>- related communication links exist</w:t>
      </w:r>
    </w:p>
    <w:p/>
    <w:p>
      <w:pPr>
        <w:spacing w:after="30"/>
      </w:pPr>
      <w:r>
        <w:t>The investigator must be able to understand how the system reached the insight.</w:t>
      </w:r>
    </w:p>
    <w:p/>
    <w:p>
      <w:pPr>
        <w:spacing w:after="30"/>
      </w:pPr>
      <w:r>
        <w:t>J. FRONTEND</w:t>
      </w:r>
    </w:p>
    <w:p>
      <w:pPr>
        <w:spacing w:after="30"/>
      </w:pPr>
      <w:r>
        <w:t>Use the technology choices in the project brief unless there is a strong technical reason to change them.</w:t>
      </w:r>
    </w:p>
    <w:p/>
    <w:p>
      <w:r>
        <w:rPr>
          <w:b/>
        </w:rPr>
        <w:t>Default recommendation:</w:t>
      </w:r>
    </w:p>
    <w:p>
      <w:pPr>
        <w:spacing w:after="30"/>
      </w:pPr>
      <w:r>
        <w:t>- React + TypeScript + Vite</w:t>
      </w:r>
    </w:p>
    <w:p>
      <w:pPr>
        <w:spacing w:after="30"/>
      </w:pPr>
      <w:r>
        <w:t>- Tailwind CSS</w:t>
      </w:r>
    </w:p>
    <w:p>
      <w:pPr>
        <w:spacing w:after="30"/>
      </w:pPr>
      <w:r>
        <w:t>- graph visualization library appropriate for the required 3D/interactive experience</w:t>
      </w:r>
    </w:p>
    <w:p>
      <w:pPr>
        <w:spacing w:after="30"/>
      </w:pPr>
      <w:r>
        <w:t>- FastAPI + Python</w:t>
      </w:r>
    </w:p>
    <w:p>
      <w:pPr>
        <w:spacing w:after="30"/>
      </w:pPr>
      <w:r>
        <w:t>- Neo4j</w:t>
      </w:r>
    </w:p>
    <w:p/>
    <w:p>
      <w:r>
        <w:rPr>
          <w:b/>
        </w:rPr>
        <w:t>UI direction:</w:t>
      </w:r>
    </w:p>
    <w:p>
      <w:pPr>
        <w:spacing w:after="30"/>
      </w:pPr>
      <w:r>
        <w:t>- futuristic intelligence command center</w:t>
      </w:r>
    </w:p>
    <w:p>
      <w:pPr>
        <w:spacing w:after="30"/>
      </w:pPr>
      <w:r>
        <w:t>- dark near-black background</w:t>
      </w:r>
    </w:p>
    <w:p>
      <w:pPr>
        <w:spacing w:after="30"/>
      </w:pPr>
      <w:r>
        <w:t>- restrained cyan/electric blue</w:t>
      </w:r>
    </w:p>
    <w:p>
      <w:pPr>
        <w:spacing w:after="30"/>
      </w:pPr>
      <w:r>
        <w:t>- amber/red for warnings</w:t>
      </w:r>
    </w:p>
    <w:p>
      <w:pPr>
        <w:spacing w:after="30"/>
      </w:pPr>
      <w:r>
        <w:t>- subtle glass/border/depth treatment</w:t>
      </w:r>
    </w:p>
    <w:p>
      <w:pPr>
        <w:spacing w:after="30"/>
      </w:pPr>
      <w:r>
        <w:t>- dense but readable</w:t>
      </w:r>
    </w:p>
    <w:p>
      <w:pPr>
        <w:spacing w:after="30"/>
      </w:pPr>
      <w:r>
        <w:t>- desktop-first</w:t>
      </w:r>
    </w:p>
    <w:p/>
    <w:p>
      <w:r>
        <w:rPr>
          <w:b/>
        </w:rPr>
        <w:t>Suggested layout:</w:t>
      </w:r>
    </w:p>
    <w:p>
      <w:r>
        <w:rPr>
          <w:b/>
        </w:rPr>
        <w:t>LEFT:</w:t>
      </w:r>
    </w:p>
    <w:p>
      <w:pPr>
        <w:spacing w:after="30"/>
      </w:pPr>
      <w:r>
        <w:t>- NEXUS</w:t>
      </w:r>
    </w:p>
    <w:p>
      <w:pPr>
        <w:spacing w:after="30"/>
      </w:pPr>
      <w:r>
        <w:t>- Investigation</w:t>
      </w:r>
    </w:p>
    <w:p>
      <w:pPr>
        <w:spacing w:after="30"/>
      </w:pPr>
      <w:r>
        <w:t>- Search</w:t>
      </w:r>
    </w:p>
    <w:p>
      <w:pPr>
        <w:spacing w:after="30"/>
      </w:pPr>
      <w:r>
        <w:t>- Cases</w:t>
      </w:r>
    </w:p>
    <w:p>
      <w:pPr>
        <w:spacing w:after="30"/>
      </w:pPr>
      <w:r>
        <w:t>- Network</w:t>
      </w:r>
    </w:p>
    <w:p>
      <w:pPr>
        <w:spacing w:after="30"/>
      </w:pPr>
      <w:r>
        <w:t>- Timeline</w:t>
      </w:r>
    </w:p>
    <w:p>
      <w:pPr>
        <w:spacing w:after="30"/>
      </w:pPr>
      <w:r>
        <w:t>- Map</w:t>
      </w:r>
    </w:p>
    <w:p>
      <w:pPr>
        <w:spacing w:after="30"/>
      </w:pPr>
      <w:r>
        <w:t>- Evidence</w:t>
      </w:r>
    </w:p>
    <w:p>
      <w:pPr>
        <w:spacing w:after="30"/>
      </w:pPr>
      <w:r>
        <w:t>- Settings</w:t>
      </w:r>
    </w:p>
    <w:p/>
    <w:p>
      <w:r>
        <w:rPr>
          <w:b/>
        </w:rPr>
        <w:t>TOP:</w:t>
      </w:r>
    </w:p>
    <w:p>
      <w:pPr>
        <w:spacing w:after="30"/>
      </w:pPr>
      <w:r>
        <w:t>- global clue search</w:t>
      </w:r>
    </w:p>
    <w:p>
      <w:pPr>
        <w:spacing w:after="30"/>
      </w:pPr>
      <w:r>
        <w:t>- current investigation</w:t>
      </w:r>
    </w:p>
    <w:p>
      <w:pPr>
        <w:spacing w:after="30"/>
      </w:pPr>
      <w:r>
        <w:t>- system status</w:t>
      </w:r>
    </w:p>
    <w:p/>
    <w:p>
      <w:r>
        <w:rPr>
          <w:b/>
        </w:rPr>
        <w:t>CENTER:</w:t>
      </w:r>
    </w:p>
    <w:p>
      <w:pPr>
        <w:spacing w:after="30"/>
      </w:pPr>
      <w:r>
        <w:t>- dynamic investigation graph</w:t>
      </w:r>
    </w:p>
    <w:p/>
    <w:p>
      <w:r>
        <w:rPr>
          <w:b/>
        </w:rPr>
        <w:t>RIGHT:</w:t>
      </w:r>
    </w:p>
    <w:p>
      <w:pPr>
        <w:spacing w:after="30"/>
      </w:pPr>
      <w:r>
        <w:t>- selected entity</w:t>
      </w:r>
    </w:p>
    <w:p>
      <w:pPr>
        <w:spacing w:after="30"/>
      </w:pPr>
      <w:r>
        <w:t>- evidence</w:t>
      </w:r>
    </w:p>
    <w:p>
      <w:pPr>
        <w:spacing w:after="30"/>
      </w:pPr>
      <w:r>
        <w:t>- confidence</w:t>
      </w:r>
    </w:p>
    <w:p>
      <w:pPr>
        <w:spacing w:after="30"/>
      </w:pPr>
      <w:r>
        <w:t>- cross-state alerts</w:t>
      </w:r>
    </w:p>
    <w:p>
      <w:pPr>
        <w:spacing w:after="30"/>
      </w:pPr>
      <w:r>
        <w:t>- identity-resolution information</w:t>
      </w:r>
    </w:p>
    <w:p/>
    <w:p>
      <w:r>
        <w:rPr>
          <w:b/>
        </w:rPr>
        <w:t>BOTTOM:</w:t>
      </w:r>
    </w:p>
    <w:p>
      <w:pPr>
        <w:spacing w:after="30"/>
      </w:pPr>
      <w:r>
        <w:t>- timeline / event scrubber</w:t>
      </w:r>
    </w:p>
    <w:p/>
    <w:p>
      <w:pPr>
        <w:spacing w:after="30"/>
      </w:pPr>
      <w:r>
        <w:t>Do not build a generic admin dashboard. The graph and evidence chain should make it feel like an investigation tool.</w:t>
      </w:r>
    </w:p>
    <w:p/>
    <w:p>
      <w:pPr>
        <w:spacing w:after="30"/>
      </w:pPr>
      <w:r>
        <w:t>K. BACKEND API DESIGN</w:t>
      </w:r>
    </w:p>
    <w:p>
      <w:r>
        <w:rPr>
          <w:b/>
        </w:rPr>
        <w:t>Create clean APIs around:</w:t>
      </w:r>
    </w:p>
    <w:p>
      <w:pPr>
        <w:spacing w:after="30"/>
      </w:pPr>
      <w:r>
        <w:t>- search</w:t>
      </w:r>
    </w:p>
    <w:p>
      <w:pPr>
        <w:spacing w:after="30"/>
      </w:pPr>
      <w:r>
        <w:t>- ingestion</w:t>
      </w:r>
    </w:p>
    <w:p>
      <w:pPr>
        <w:spacing w:after="30"/>
      </w:pPr>
      <w:r>
        <w:t>- graph/focal-subgraph retrieval</w:t>
      </w:r>
    </w:p>
    <w:p>
      <w:pPr>
        <w:spacing w:after="30"/>
      </w:pPr>
      <w:r>
        <w:t>- graph expansion</w:t>
      </w:r>
    </w:p>
    <w:p>
      <w:pPr>
        <w:spacing w:after="30"/>
      </w:pPr>
      <w:r>
        <w:t>- timeline</w:t>
      </w:r>
    </w:p>
    <w:p>
      <w:pPr>
        <w:spacing w:after="30"/>
      </w:pPr>
      <w:r>
        <w:t>- entity resolution</w:t>
      </w:r>
    </w:p>
    <w:p>
      <w:pPr>
        <w:spacing w:after="30"/>
      </w:pPr>
      <w:r>
        <w:t>- cross-jurisdiction detection</w:t>
      </w:r>
    </w:p>
    <w:p>
      <w:pPr>
        <w:spacing w:after="30"/>
      </w:pPr>
      <w:r>
        <w:t>- identity continuity</w:t>
      </w:r>
    </w:p>
    <w:p>
      <w:pPr>
        <w:spacing w:after="30"/>
      </w:pPr>
      <w:r>
        <w:t>- explainable evidence</w:t>
      </w:r>
    </w:p>
    <w:p/>
    <w:p>
      <w:pPr>
        <w:spacing w:after="30"/>
      </w:pPr>
      <w:r>
        <w:t>Keep contracts typed and documented.</w:t>
      </w:r>
    </w:p>
    <w:p>
      <w:pPr>
        <w:spacing w:after="30"/>
      </w:pPr>
      <w:r>
        <w:t>Use a clear service/module structure.</w:t>
      </w:r>
    </w:p>
    <w:p>
      <w:pPr>
        <w:spacing w:after="30"/>
      </w:pPr>
      <w:r>
        <w:t>Do not invent frontend-only fake APIs if the backend is available.</w:t>
      </w:r>
    </w:p>
    <w:p>
      <w:pPr>
        <w:spacing w:after="30"/>
      </w:pPr>
      <w:r>
        <w:t>For early UI development, a mock adapter is acceptable, but it must be replaceable by the real API without rewriting the UI.</w:t>
      </w:r>
    </w:p>
    <w:p/>
    <w:p>
      <w:pPr>
        <w:spacing w:after="30"/>
      </w:pPr>
      <w:r>
        <w:t>L. DATA / DEMO</w:t>
      </w:r>
    </w:p>
    <w:p>
      <w:pPr>
        <w:spacing w:after="30"/>
      </w:pPr>
      <w:r>
        <w:t>Use synthetic data only for the prototype.</w:t>
      </w:r>
    </w:p>
    <w:p>
      <w:pPr>
        <w:spacing w:after="30"/>
      </w:pPr>
      <w:r>
        <w:t>Create one coherent demo story instead of disconnected random records.</w:t>
      </w:r>
    </w:p>
    <w:p/>
    <w:p>
      <w:pPr>
        <w:spacing w:after="30"/>
      </w:pPr>
      <w:r>
        <w:t>The demo should allow a judge to start with one clue and progressively discover:</w:t>
      </w:r>
    </w:p>
    <w:p>
      <w:pPr>
        <w:spacing w:after="30"/>
      </w:pPr>
      <w:r>
        <w:t>1. focal entity</w:t>
      </w:r>
    </w:p>
    <w:p>
      <w:pPr>
        <w:spacing w:after="30"/>
      </w:pPr>
      <w:r>
        <w:t>2. first-degree links</w:t>
      </w:r>
    </w:p>
    <w:p>
      <w:pPr>
        <w:spacing w:after="30"/>
      </w:pPr>
      <w:r>
        <w:t>3. multi-hop hidden connections</w:t>
      </w:r>
    </w:p>
    <w:p>
      <w:pPr>
        <w:spacing w:after="30"/>
      </w:pPr>
      <w:r>
        <w:t>4. timeline changes</w:t>
      </w:r>
    </w:p>
    <w:p>
      <w:pPr>
        <w:spacing w:after="30"/>
      </w:pPr>
      <w:r>
        <w:t>5. possible identity match/continuity</w:t>
      </w:r>
    </w:p>
    <w:p>
      <w:pPr>
        <w:spacing w:after="30"/>
      </w:pPr>
      <w:r>
        <w:t>6. cross-state connection</w:t>
      </w:r>
    </w:p>
    <w:p>
      <w:pPr>
        <w:spacing w:after="30"/>
      </w:pPr>
      <w:r>
        <w:t>7. explainable evidence</w:t>
      </w:r>
    </w:p>
    <w:p/>
    <w:p>
      <w:pPr>
        <w:spacing w:after="30"/>
      </w:pPr>
      <w:r>
        <w:t>Prefer a small, carefully designed dataset that produces a strong story over thousands of meaningless records.</w:t>
      </w:r>
    </w:p>
    <w:p/>
    <w:p>
      <w:pPr>
        <w:spacing w:after="30"/>
      </w:pPr>
      <w:r>
        <w:t>M. ENGINEERING RULES</w:t>
      </w:r>
    </w:p>
    <w:p>
      <w:pPr>
        <w:spacing w:after="30"/>
      </w:pPr>
      <w:r>
        <w:t>- First inspect the repository/environment if one exists.</w:t>
      </w:r>
    </w:p>
    <w:p>
      <w:pPr>
        <w:spacing w:after="30"/>
      </w:pPr>
      <w:r>
        <w:t>- If blank, scaffold the project cleanly.</w:t>
      </w:r>
    </w:p>
    <w:p>
      <w:pPr>
        <w:spacing w:after="30"/>
      </w:pPr>
      <w:r>
        <w:t>- Before coding, produce a concrete implementation plan.</w:t>
      </w:r>
    </w:p>
    <w:p>
      <w:pPr>
        <w:spacing w:after="30"/>
      </w:pPr>
      <w:r>
        <w:t>- Identify dependencies before installing them.</w:t>
      </w:r>
    </w:p>
    <w:p>
      <w:pPr>
        <w:spacing w:after="30"/>
      </w:pPr>
      <w:r>
        <w:t>- Reuse stable libraries rather than creating unnecessary custom infrastructure.</w:t>
      </w:r>
    </w:p>
    <w:p>
      <w:pPr>
        <w:spacing w:after="30"/>
      </w:pPr>
      <w:r>
        <w:t>- Keep frontend and backend contracts explicit.</w:t>
      </w:r>
    </w:p>
    <w:p>
      <w:pPr>
        <w:spacing w:after="30"/>
      </w:pPr>
      <w:r>
        <w:t>- Keep secrets in environment variables.</w:t>
      </w:r>
    </w:p>
    <w:p>
      <w:pPr>
        <w:spacing w:after="30"/>
      </w:pPr>
      <w:r>
        <w:t>- Never hard-code API keys.</w:t>
      </w:r>
    </w:p>
    <w:p>
      <w:pPr>
        <w:spacing w:after="30"/>
      </w:pPr>
      <w:r>
        <w:t>- Add useful error states and loading states.</w:t>
      </w:r>
    </w:p>
    <w:p>
      <w:pPr>
        <w:spacing w:after="30"/>
      </w:pPr>
      <w:r>
        <w:t>- Avoid giant single-file components.</w:t>
      </w:r>
    </w:p>
    <w:p>
      <w:pPr>
        <w:spacing w:after="30"/>
      </w:pPr>
      <w:r>
        <w:t>- Keep graph rendering performant.</w:t>
      </w:r>
    </w:p>
    <w:p>
      <w:pPr>
        <w:spacing w:after="30"/>
      </w:pPr>
      <w:r>
        <w:t>- Do not break working functionality while adding a feature.</w:t>
      </w:r>
    </w:p>
    <w:p>
      <w:pPr>
        <w:spacing w:after="30"/>
      </w:pPr>
      <w:r>
        <w:t>- After each major phase, run/build/test the relevant part.</w:t>
      </w:r>
    </w:p>
    <w:p>
      <w:pPr>
        <w:spacing w:after="30"/>
      </w:pPr>
      <w:r>
        <w:t>- Fix TypeScript, Python, runtime and console errors before moving on.</w:t>
      </w:r>
    </w:p>
    <w:p>
      <w:pPr>
        <w:spacing w:after="30"/>
      </w:pPr>
      <w:r>
        <w:t>- Do not claim a feature works unless it actually works.</w:t>
      </w:r>
    </w:p>
    <w:p/>
    <w:p>
      <w:pPr>
        <w:spacing w:after="30"/>
      </w:pPr>
      <w:r>
        <w:t>N. DEVELOPMENT ORDER</w:t>
      </w:r>
    </w:p>
    <w:p>
      <w:r>
        <w:rPr>
          <w:b/>
        </w:rPr>
        <w:t>Implement in this order:</w:t>
      </w:r>
    </w:p>
    <w:p/>
    <w:p>
      <w:pPr>
        <w:spacing w:after="30"/>
      </w:pPr>
      <w:r>
        <w:t>PHASE 0 — PLAN</w:t>
      </w:r>
    </w:p>
    <w:p>
      <w:pPr>
        <w:spacing w:after="30"/>
      </w:pPr>
      <w:r>
        <w:t>- inspect environment</w:t>
      </w:r>
    </w:p>
    <w:p>
      <w:pPr>
        <w:spacing w:after="30"/>
      </w:pPr>
      <w:r>
        <w:t>- choose exact stack</w:t>
      </w:r>
    </w:p>
    <w:p>
      <w:pPr>
        <w:spacing w:after="30"/>
      </w:pPr>
      <w:r>
        <w:t>- define repository structure</w:t>
      </w:r>
    </w:p>
    <w:p>
      <w:pPr>
        <w:spacing w:after="30"/>
      </w:pPr>
      <w:r>
        <w:t>- define data schema</w:t>
      </w:r>
    </w:p>
    <w:p>
      <w:pPr>
        <w:spacing w:after="30"/>
      </w:pPr>
      <w:r>
        <w:t>- define API contracts</w:t>
      </w:r>
    </w:p>
    <w:p>
      <w:pPr>
        <w:spacing w:after="30"/>
      </w:pPr>
      <w:r>
        <w:t>- define graph schema</w:t>
      </w:r>
    </w:p>
    <w:p>
      <w:pPr>
        <w:spacing w:after="30"/>
      </w:pPr>
      <w:r>
        <w:t>- define demo story</w:t>
      </w:r>
    </w:p>
    <w:p>
      <w:pPr>
        <w:spacing w:after="30"/>
      </w:pPr>
      <w:r>
        <w:t>- list dependencies</w:t>
      </w:r>
    </w:p>
    <w:p>
      <w:pPr>
        <w:spacing w:after="30"/>
      </w:pPr>
      <w:r>
        <w:t>- list risks</w:t>
      </w:r>
    </w:p>
    <w:p>
      <w:pPr>
        <w:spacing w:after="30"/>
      </w:pPr>
      <w:r>
        <w:t>STOP and show the plan before large-scale implementation.</w:t>
      </w:r>
    </w:p>
    <w:p/>
    <w:p>
      <w:pPr>
        <w:spacing w:after="30"/>
      </w:pPr>
      <w:r>
        <w:t>PHASE 1 — FOUNDATION</w:t>
      </w:r>
    </w:p>
    <w:p>
      <w:pPr>
        <w:spacing w:after="30"/>
      </w:pPr>
      <w:r>
        <w:t>- scaffold frontend</w:t>
      </w:r>
    </w:p>
    <w:p>
      <w:pPr>
        <w:spacing w:after="30"/>
      </w:pPr>
      <w:r>
        <w:t>- scaffold backend</w:t>
      </w:r>
    </w:p>
    <w:p>
      <w:pPr>
        <w:spacing w:after="30"/>
      </w:pPr>
      <w:r>
        <w:t>- environment configuration</w:t>
      </w:r>
    </w:p>
    <w:p>
      <w:pPr>
        <w:spacing w:after="30"/>
      </w:pPr>
      <w:r>
        <w:t>- base layout</w:t>
      </w:r>
    </w:p>
    <w:p>
      <w:pPr>
        <w:spacing w:after="30"/>
      </w:pPr>
      <w:r>
        <w:t>- API structure</w:t>
      </w:r>
    </w:p>
    <w:p>
      <w:pPr>
        <w:spacing w:after="30"/>
      </w:pPr>
      <w:r>
        <w:t>- synthetic dataset</w:t>
      </w:r>
    </w:p>
    <w:p/>
    <w:p>
      <w:pPr>
        <w:spacing w:after="30"/>
      </w:pPr>
      <w:r>
        <w:t>PHASE 2 — DATA + GRAPH</w:t>
      </w:r>
    </w:p>
    <w:p>
      <w:pPr>
        <w:spacing w:after="30"/>
      </w:pPr>
      <w:r>
        <w:t>- ingestion</w:t>
      </w:r>
    </w:p>
    <w:p>
      <w:pPr>
        <w:spacing w:after="30"/>
      </w:pPr>
      <w:r>
        <w:t>- entity extraction</w:t>
      </w:r>
    </w:p>
    <w:p>
      <w:pPr>
        <w:spacing w:after="30"/>
      </w:pPr>
      <w:r>
        <w:t>- normalization</w:t>
      </w:r>
    </w:p>
    <w:p>
      <w:pPr>
        <w:spacing w:after="30"/>
      </w:pPr>
      <w:r>
        <w:t>- Neo4j graph creation</w:t>
      </w:r>
    </w:p>
    <w:p>
      <w:pPr>
        <w:spacing w:after="30"/>
      </w:pPr>
      <w:r>
        <w:t>- search API</w:t>
      </w:r>
    </w:p>
    <w:p>
      <w:pPr>
        <w:spacing w:after="30"/>
      </w:pPr>
      <w:r>
        <w:t>- focal subgraph API</w:t>
      </w:r>
    </w:p>
    <w:p/>
    <w:p>
      <w:pPr>
        <w:spacing w:after="30"/>
      </w:pPr>
      <w:r>
        <w:t>PHASE 3 — INVESTIGATION UI</w:t>
      </w:r>
    </w:p>
    <w:p>
      <w:pPr>
        <w:spacing w:after="30"/>
      </w:pPr>
      <w:r>
        <w:t>- search</w:t>
      </w:r>
    </w:p>
    <w:p>
      <w:pPr>
        <w:spacing w:after="30"/>
      </w:pPr>
      <w:r>
        <w:t>- focal graph</w:t>
      </w:r>
    </w:p>
    <w:p>
      <w:pPr>
        <w:spacing w:after="30"/>
      </w:pPr>
      <w:r>
        <w:t>- 1/2/3-hop expansion</w:t>
      </w:r>
    </w:p>
    <w:p>
      <w:pPr>
        <w:spacing w:after="30"/>
      </w:pPr>
      <w:r>
        <w:t>- relationship filters</w:t>
      </w:r>
    </w:p>
    <w:p>
      <w:pPr>
        <w:spacing w:after="30"/>
      </w:pPr>
      <w:r>
        <w:t>- node/edge selection</w:t>
      </w:r>
    </w:p>
    <w:p>
      <w:pPr>
        <w:spacing w:after="30"/>
      </w:pPr>
      <w:r>
        <w:t>- entity panel</w:t>
      </w:r>
    </w:p>
    <w:p>
      <w:pPr>
        <w:spacing w:after="30"/>
      </w:pPr>
      <w:r>
        <w:t>- evidence panel</w:t>
      </w:r>
    </w:p>
    <w:p/>
    <w:p>
      <w:pPr>
        <w:spacing w:after="30"/>
      </w:pPr>
      <w:r>
        <w:t>PHASE 4 — TEMPORAL + NOVELTY</w:t>
      </w:r>
    </w:p>
    <w:p>
      <w:pPr>
        <w:spacing w:after="30"/>
      </w:pPr>
      <w:r>
        <w:t>- timeline</w:t>
      </w:r>
    </w:p>
    <w:p>
      <w:pPr>
        <w:spacing w:after="30"/>
      </w:pPr>
      <w:r>
        <w:t>- What Changed?</w:t>
      </w:r>
    </w:p>
    <w:p>
      <w:pPr>
        <w:spacing w:after="30"/>
      </w:pPr>
      <w:r>
        <w:t>- Bharat-aware entity resolution</w:t>
      </w:r>
    </w:p>
    <w:p>
      <w:pPr>
        <w:spacing w:after="30"/>
      </w:pPr>
      <w:r>
        <w:t>- cross-state detection</w:t>
      </w:r>
    </w:p>
    <w:p>
      <w:pPr>
        <w:spacing w:after="30"/>
      </w:pPr>
      <w:r>
        <w:t>- identity continuity</w:t>
      </w:r>
    </w:p>
    <w:p/>
    <w:p>
      <w:pPr>
        <w:spacing w:after="30"/>
      </w:pPr>
      <w:r>
        <w:t>PHASE 5 — POLISH + DEMO</w:t>
      </w:r>
    </w:p>
    <w:p>
      <w:pPr>
        <w:spacing w:after="30"/>
      </w:pPr>
      <w:r>
        <w:t>- visual hierarchy</w:t>
      </w:r>
    </w:p>
    <w:p>
      <w:pPr>
        <w:spacing w:after="30"/>
      </w:pPr>
      <w:r>
        <w:t>- 3D graph polish if selected</w:t>
      </w:r>
    </w:p>
    <w:p>
      <w:pPr>
        <w:spacing w:after="30"/>
      </w:pPr>
      <w:r>
        <w:t>- loading/error states</w:t>
      </w:r>
    </w:p>
    <w:p>
      <w:pPr>
        <w:spacing w:after="30"/>
      </w:pPr>
      <w:r>
        <w:t>- evidence readability</w:t>
      </w:r>
    </w:p>
    <w:p>
      <w:pPr>
        <w:spacing w:after="30"/>
      </w:pPr>
      <w:r>
        <w:t>- performance</w:t>
      </w:r>
    </w:p>
    <w:p>
      <w:pPr>
        <w:spacing w:after="30"/>
      </w:pPr>
      <w:r>
        <w:t>- coherent demo flow</w:t>
      </w:r>
    </w:p>
    <w:p>
      <w:pPr>
        <w:spacing w:after="30"/>
      </w:pPr>
      <w:r>
        <w:t>- final build verification</w:t>
      </w:r>
    </w:p>
    <w:p/>
    <w:p>
      <w:pPr>
        <w:spacing w:after="30"/>
      </w:pPr>
      <w:r>
        <w:t>O. DEFINITION OF DONE</w:t>
      </w:r>
    </w:p>
    <w:p>
      <w:r>
        <w:rPr>
          <w:b/>
        </w:rPr>
        <w:t>The prototype is done only when this flow works end-to-end:</w:t>
      </w:r>
    </w:p>
    <w:p/>
    <w:p>
      <w:pPr>
        <w:spacing w:after="30"/>
      </w:pPr>
      <w:r>
        <w:t>1. Investigator enters a clue such as a normalized Indian vehicle number.</w:t>
      </w:r>
    </w:p>
    <w:p>
      <w:pPr>
        <w:spacing w:after="30"/>
      </w:pPr>
      <w:r>
        <w:t>2. System resolves the clue.</w:t>
      </w:r>
    </w:p>
    <w:p>
      <w:pPr>
        <w:spacing w:after="30"/>
      </w:pPr>
      <w:r>
        <w:t>3. Focal entity appears.</w:t>
      </w:r>
    </w:p>
    <w:p>
      <w:pPr>
        <w:spacing w:after="30"/>
      </w:pPr>
      <w:r>
        <w:t>4. Focused graph loads.</w:t>
      </w:r>
    </w:p>
    <w:p>
      <w:pPr>
        <w:spacing w:after="30"/>
      </w:pPr>
      <w:r>
        <w:t>5. Investigator expands 1/2/3 hops.</w:t>
      </w:r>
    </w:p>
    <w:p>
      <w:pPr>
        <w:spacing w:after="30"/>
      </w:pPr>
      <w:r>
        <w:t>6. Relationship filters work.</w:t>
      </w:r>
    </w:p>
    <w:p>
      <w:pPr>
        <w:spacing w:after="30"/>
      </w:pPr>
      <w:r>
        <w:t>7. Selecting a node/edge shows evidence.</w:t>
      </w:r>
    </w:p>
    <w:p>
      <w:pPr>
        <w:spacing w:after="30"/>
      </w:pPr>
      <w:r>
        <w:t>8. Timeline changes the visible investigation state.</w:t>
      </w:r>
    </w:p>
    <w:p>
      <w:pPr>
        <w:spacing w:after="30"/>
      </w:pPr>
      <w:r>
        <w:t>9. "What Changed?" surfaces meaningful temporal differences.</w:t>
      </w:r>
    </w:p>
    <w:p>
      <w:pPr>
        <w:spacing w:after="30"/>
      </w:pPr>
      <w:r>
        <w:t>10. Bharat-aware matching can surface a possible identity match.</w:t>
      </w:r>
    </w:p>
    <w:p>
      <w:pPr>
        <w:spacing w:after="30"/>
      </w:pPr>
      <w:r>
        <w:t>11. Cross-state activity can be detected and explained.</w:t>
      </w:r>
    </w:p>
    <w:p>
      <w:pPr>
        <w:spacing w:after="30"/>
      </w:pPr>
      <w:r>
        <w:t>12. Identifier continuity can be surfaced with evidence and verification wording.</w:t>
      </w:r>
    </w:p>
    <w:p>
      <w:pPr>
        <w:spacing w:after="30"/>
      </w:pPr>
      <w:r>
        <w:t>13. The system clearly distinguishes evidence from inference.</w:t>
      </w:r>
    </w:p>
    <w:p>
      <w:pPr>
        <w:spacing w:after="30"/>
      </w:pPr>
      <w:r>
        <w:t>14. The UI is stable, readable and demo-ready.</w:t>
      </w:r>
    </w:p>
    <w:p>
      <w:pPr>
        <w:spacing w:after="30"/>
      </w:pPr>
      <w:r>
        <w:t>15. No major console/build/runtime errors remain.</w:t>
      </w:r>
    </w:p>
    <w:p/>
    <w:p>
      <w:pPr>
        <w:spacing w:after="30"/>
      </w:pPr>
      <w:r>
        <w:t>FINAL BEHAVIOR</w:t>
      </w:r>
    </w:p>
    <w:p>
      <w:pPr>
        <w:spacing w:after="30"/>
      </w:pPr>
      <w:r>
        <w:t>You are not being asked to build every possible AI crime-analysis feature.</w:t>
      </w:r>
    </w:p>
    <w:p>
      <w:pPr>
        <w:spacing w:after="30"/>
      </w:pPr>
      <w:r>
        <w:t>You are being asked to build a narrow, technically credible, visually strong, explainable SIH MVP.</w:t>
      </w:r>
    </w:p>
    <w:p/>
    <w:p>
      <w:r>
        <w:rPr>
          <w:b/>
        </w:rPr>
        <w:t>When a requirement is ambiguous:</w:t>
      </w:r>
    </w:p>
    <w:p>
      <w:pPr>
        <w:spacing w:after="30"/>
      </w:pPr>
      <w:r>
        <w:t>1. prefer the filled project brief;</w:t>
      </w:r>
    </w:p>
    <w:p>
      <w:pPr>
        <w:spacing w:after="30"/>
      </w:pPr>
      <w:r>
        <w:t>2. otherwise prefer the locked scope above;</w:t>
      </w:r>
    </w:p>
    <w:p>
      <w:pPr>
        <w:spacing w:after="30"/>
      </w:pPr>
      <w:r>
        <w:t>3. otherwise choose the simplest implementation that demonstrates the intended capability;</w:t>
      </w:r>
    </w:p>
    <w:p>
      <w:pPr>
        <w:spacing w:after="30"/>
      </w:pPr>
      <w:r>
        <w:t>4. do not expand scope without explicit approval.</w:t>
      </w:r>
    </w:p>
    <w:p/>
    <w:p>
      <w:pPr>
        <w:spacing w:after="30"/>
      </w:pPr>
      <w:r>
        <w:t>Do not replace evidence-backed investigation support with speculative prediction.</w:t>
      </w:r>
    </w:p>
    <w:p>
      <w:pPr>
        <w:spacing w:after="30"/>
      </w:pPr>
      <w:r>
        <w:t>Do not present algorithmic matches as legal facts.</w:t>
      </w:r>
    </w:p>
    <w:p>
      <w:pPr>
        <w:spacing w:after="30"/>
      </w:pPr>
      <w:r>
        <w:t>Do not turn the UI into a flashy sci-fi demo that happens to contain a graph.</w:t>
      </w:r>
    </w:p>
    <w:p/>
    <w:p>
      <w:pPr>
        <w:spacing w:after="30"/>
      </w:pPr>
      <w:r>
        <w:t>Start by producing the implementation plan and repository structure. Do not begin massive implementation until the plan is reviewed.</w:t>
      </w:r>
    </w:p>
    <w:p>
      <w:pPr>
        <w:pStyle w:val="Heading1"/>
      </w:pPr>
      <w:r>
        <w:t>9. Quick Fill-In Checklist</w:t>
      </w:r>
    </w:p>
    <w:p>
      <w:pPr>
        <w:pStyle w:val="ListBullet"/>
        <w:spacing w:after="40"/>
      </w:pPr>
      <w:r>
        <w:t>Confirm final project name and one-line USP.</w:t>
      </w:r>
    </w:p>
    <w:p>
      <w:pPr>
        <w:pStyle w:val="ListBullet"/>
        <w:spacing w:after="40"/>
      </w:pPr>
      <w:r>
        <w:t>Confirm team members and role split.</w:t>
      </w:r>
    </w:p>
    <w:p>
      <w:pPr>
        <w:pStyle w:val="ListBullet"/>
        <w:spacing w:after="40"/>
      </w:pPr>
      <w:r>
        <w:t>Choose graph library and whether 3D graph is required.</w:t>
      </w:r>
    </w:p>
    <w:p>
      <w:pPr>
        <w:pStyle w:val="ListBullet"/>
        <w:spacing w:after="40"/>
      </w:pPr>
      <w:r>
        <w:t>Choose map technology or mark map as not required for the first build.</w:t>
      </w:r>
    </w:p>
    <w:p>
      <w:pPr>
        <w:pStyle w:val="ListBullet"/>
        <w:spacing w:after="40"/>
      </w:pPr>
      <w:r>
        <w:t>Choose LLM/OCR provider or mark them as deterministic/mock for MVP.</w:t>
      </w:r>
    </w:p>
    <w:p>
      <w:pPr>
        <w:pStyle w:val="ListBullet"/>
        <w:spacing w:after="40"/>
      </w:pPr>
      <w:r>
        <w:t>Prepare the synthetic demo dataset and one coherent investigation story.</w:t>
      </w:r>
    </w:p>
    <w:p>
      <w:pPr>
        <w:pStyle w:val="ListBullet"/>
        <w:spacing w:after="40"/>
      </w:pPr>
      <w:r>
        <w:t>Choose exact deployment target.</w:t>
      </w:r>
    </w:p>
    <w:p>
      <w:pPr>
        <w:pStyle w:val="ListBullet"/>
        <w:spacing w:after="40"/>
      </w:pPr>
      <w:r>
        <w:t>Fill deadline and available time.</w:t>
      </w:r>
    </w:p>
    <w:p>
      <w:pPr>
        <w:pStyle w:val="ListBullet"/>
        <w:spacing w:after="40"/>
      </w:pPr>
      <w:r>
        <w:t>Give the completed brief to the coding agent together with any repository/files.</w:t>
      </w:r>
    </w:p>
    <w:tbl>
      <w:tblPr>
        <w:tblW w:type="auto" w:w="0"/>
        <w:jc w:val="center"/>
        <w:tblLook w:firstColumn="1" w:firstRow="1" w:lastColumn="0" w:lastRow="0" w:noHBand="0" w:noVBand="1" w:val="04A0"/>
      </w:tblPr>
      <w:tblGrid>
        <w:gridCol w:w="10224"/>
      </w:tblGrid>
      <w:tr>
        <w:tc>
          <w:tcPr>
            <w:tcW w:type="dxa" w:w="10224"/>
            <w:shd w:fill="EAF4FF"/>
          </w:tcPr>
          <w:p>
            <w:r>
              <w:rPr>
                <w:b/>
                <w:sz w:val="21"/>
              </w:rPr>
              <w:t>Judge-facing core story</w:t>
              <w:br/>
            </w:r>
            <w:r>
              <w:rPr>
                <w:sz w:val="20"/>
              </w:rPr>
              <w:t>Give us one clue. We show you the network, what changed, why it matters, and the evidence behind it.</w:t>
            </w:r>
          </w:p>
        </w:tc>
      </w:tr>
    </w:tbl>
    <w:p>
      <w:pPr>
        <w:spacing w:after="0"/>
      </w:pPr>
    </w:p>
    <w:p/>
    <w:p>
      <w:pPr>
        <w:jc w:val="center"/>
      </w:pPr>
      <w:r>
        <w:rPr>
          <w:i/>
          <w:sz w:val="17"/>
        </w:rPr>
        <w:t>Source basis: uploaded SIH26189 MVP planning document. Scope has been consolidated into the locked MVP above.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