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0469A">
      <w:pPr>
        <w:pStyle w:val="10"/>
        <w:jc w:val="center"/>
        <w:rPr>
          <w:rFonts w:hint="default" w:ascii="Times New Roman" w:hAnsi="Times New Roman"/>
          <w:b/>
          <w:sz w:val="56"/>
          <w:szCs w:val="56"/>
          <w:lang w:val="en-US"/>
        </w:rPr>
      </w:pPr>
    </w:p>
    <w:p w14:paraId="03D26BB0">
      <w:pPr>
        <w:pStyle w:val="10"/>
        <w:jc w:val="center"/>
        <w:rPr>
          <w:rFonts w:hint="default" w:ascii="Times New Roman" w:hAnsi="Times New Roman"/>
          <w:b/>
          <w:sz w:val="56"/>
          <w:szCs w:val="56"/>
          <w:lang w:val="en-US"/>
        </w:rPr>
      </w:pPr>
      <w:r>
        <w:rPr>
          <w:rFonts w:hint="default" w:ascii="Times New Roman" w:hAnsi="Times New Roman"/>
          <w:b/>
          <w:sz w:val="56"/>
          <w:szCs w:val="56"/>
          <w:lang w:val="en-US"/>
        </w:rPr>
        <w:t>Konstitutsiya qotib qolgan dog’mi</w:t>
      </w:r>
    </w:p>
    <w:p w14:paraId="15E65F80">
      <w:pPr>
        <w:pStyle w:val="10"/>
        <w:jc w:val="center"/>
        <w:rPr>
          <w:rFonts w:ascii="Times New Roman" w:hAnsi="Times New Roman"/>
          <w:b/>
          <w:sz w:val="28"/>
          <w:szCs w:val="28"/>
        </w:rPr>
      </w:pPr>
      <w:r>
        <w:rPr>
          <w:rFonts w:ascii="Times New Roman" w:hAnsi="Times New Roman"/>
          <w:b/>
          <w:sz w:val="28"/>
          <w:szCs w:val="28"/>
        </w:rPr>
        <w:t>Normuxamedov Behruz Bekzodovich</w:t>
      </w:r>
    </w:p>
    <w:p w14:paraId="38A9CF9C">
      <w:pPr>
        <w:pStyle w:val="10"/>
        <w:jc w:val="center"/>
        <w:rPr>
          <w:rFonts w:hint="default" w:ascii="Times New Roman" w:hAnsi="Times New Roman"/>
          <w:sz w:val="28"/>
          <w:szCs w:val="28"/>
          <w:lang w:val="en-US"/>
        </w:rPr>
      </w:pPr>
      <w:r>
        <w:rPr>
          <w:rFonts w:hint="default" w:ascii="Times New Roman" w:hAnsi="Times New Roman"/>
          <w:sz w:val="28"/>
          <w:szCs w:val="28"/>
          <w:lang w:val="en-US"/>
        </w:rPr>
        <w:t xml:space="preserve">O’zbekiston Respublikasi Huquqni muhofaza qilish akademiya </w:t>
      </w:r>
    </w:p>
    <w:p w14:paraId="07102255">
      <w:pPr>
        <w:pStyle w:val="10"/>
        <w:jc w:val="center"/>
        <w:rPr>
          <w:rFonts w:hint="default" w:ascii="Times New Roman" w:hAnsi="Times New Roman"/>
          <w:sz w:val="28"/>
          <w:szCs w:val="28"/>
          <w:lang w:val="en-US"/>
        </w:rPr>
      </w:pPr>
      <w:r>
        <w:rPr>
          <w:rFonts w:hint="default" w:ascii="Times New Roman" w:hAnsi="Times New Roman"/>
          <w:sz w:val="28"/>
          <w:szCs w:val="28"/>
          <w:lang w:val="en-US"/>
        </w:rPr>
        <w:t>“Prokurorlik faoliyati” PB-1 guruh talabasi</w:t>
      </w:r>
    </w:p>
    <w:p w14:paraId="14AE45B7">
      <w:pPr>
        <w:pStyle w:val="10"/>
        <w:jc w:val="center"/>
        <w:rPr>
          <w:rFonts w:ascii="Times New Roman" w:hAnsi="Times New Roman"/>
          <w:sz w:val="28"/>
          <w:szCs w:val="28"/>
        </w:rPr>
      </w:pPr>
      <w:r>
        <w:fldChar w:fldCharType="begin"/>
      </w:r>
      <w:r>
        <w:instrText xml:space="preserve"> HYPERLINK "mailto:normuxamedovbehruz@gmail.com" </w:instrText>
      </w:r>
      <w:r>
        <w:fldChar w:fldCharType="separate"/>
      </w:r>
      <w:r>
        <w:rPr>
          <w:rStyle w:val="12"/>
          <w:rFonts w:ascii="Times New Roman" w:hAnsi="Times New Roman" w:cs="Times New Roman"/>
          <w:sz w:val="28"/>
          <w:szCs w:val="28"/>
        </w:rPr>
        <w:t>normuxamedovbehruz@gmail.com</w:t>
      </w:r>
      <w:r>
        <w:rPr>
          <w:rStyle w:val="12"/>
          <w:rFonts w:ascii="Times New Roman" w:hAnsi="Times New Roman" w:cs="Times New Roman"/>
          <w:sz w:val="28"/>
          <w:szCs w:val="28"/>
        </w:rPr>
        <w:fldChar w:fldCharType="end"/>
      </w:r>
      <w:r>
        <w:rPr>
          <w:rFonts w:ascii="Times New Roman" w:hAnsi="Times New Roman"/>
          <w:sz w:val="28"/>
          <w:szCs w:val="28"/>
        </w:rPr>
        <w:t xml:space="preserve"> </w:t>
      </w:r>
    </w:p>
    <w:p w14:paraId="69508846">
      <w:pPr>
        <w:pStyle w:val="10"/>
        <w:jc w:val="center"/>
        <w:rPr>
          <w:rFonts w:ascii="Times New Roman" w:hAnsi="Times New Roman"/>
          <w:sz w:val="28"/>
          <w:szCs w:val="28"/>
        </w:rPr>
      </w:pPr>
    </w:p>
    <w:p w14:paraId="515461B3">
      <w:pPr>
        <w:keepNext w:val="0"/>
        <w:keepLines w:val="0"/>
        <w:widowControl/>
        <w:suppressLineNumbers w:val="0"/>
        <w:ind w:left="0" w:leftChars="0" w:firstLine="0" w:firstLineChars="0"/>
        <w:jc w:val="both"/>
        <w:rPr>
          <w:rFonts w:hint="default" w:ascii="Times New Roman" w:hAnsi="Times New Roman" w:eastAsia="SimSun" w:cs="Times New Roman"/>
          <w:kern w:val="0"/>
          <w:sz w:val="32"/>
          <w:szCs w:val="32"/>
          <w:highlight w:val="yellow"/>
          <w:lang w:val="en-US" w:eastAsia="zh-CN" w:bidi="ar"/>
        </w:rPr>
      </w:pPr>
      <w:r>
        <w:rPr>
          <w:rFonts w:hint="default" w:ascii="Times New Roman" w:hAnsi="Times New Roman" w:eastAsia="SimSun" w:cs="Times New Roman"/>
          <w:kern w:val="0"/>
          <w:sz w:val="32"/>
          <w:szCs w:val="32"/>
          <w:lang w:val="en-US" w:eastAsia="zh-CN" w:bidi="ar"/>
        </w:rPr>
        <w:t xml:space="preserve">Jamiyat doimiy harakatda va rivojlanishda boʻlgan ijtimoiy organizmdir. Shunday ekan uning asosiy poydevori hisoblangan Konstitutsiya qotib qolgan dogma boʻlishi mumkinmi? Huquqiy va falsafiy nuqtai nazardan Konstitutsiya mutlaq oʻzgarmas qoidalar toʻplami emas aksincha davlat va jamiyat hayotidagi oʻzgarishlarni oʻzida aks ettiruvchi doimiy ravishda sayqallanib boruvchi </w:t>
      </w:r>
      <w:r>
        <w:rPr>
          <w:rFonts w:hint="default" w:ascii="Times New Roman" w:hAnsi="Times New Roman" w:eastAsia="SimSun" w:cs="Times New Roman"/>
          <w:b/>
          <w:bCs/>
          <w:kern w:val="0"/>
          <w:sz w:val="32"/>
          <w:szCs w:val="32"/>
          <w:highlight w:val="yellow"/>
          <w:lang w:val="en-US" w:eastAsia="zh-CN" w:bidi="ar"/>
        </w:rPr>
        <w:t>tirk hujjat</w:t>
      </w:r>
      <w:r>
        <w:rPr>
          <w:rFonts w:hint="default" w:ascii="Times New Roman" w:hAnsi="Times New Roman" w:eastAsia="SimSun" w:cs="Times New Roman"/>
          <w:kern w:val="0"/>
          <w:sz w:val="32"/>
          <w:szCs w:val="32"/>
          <w:highlight w:val="yellow"/>
          <w:lang w:val="en-US" w:eastAsia="zh-CN" w:bidi="ar"/>
        </w:rPr>
        <w:t>dir.</w:t>
      </w:r>
      <w:bookmarkStart w:id="0" w:name="_GoBack"/>
      <w:bookmarkEnd w:id="0"/>
    </w:p>
    <w:p w14:paraId="2E4EF9A8">
      <w:pPr>
        <w:keepNext w:val="0"/>
        <w:keepLines w:val="0"/>
        <w:widowControl/>
        <w:suppressLineNumbers w:val="0"/>
        <w:ind w:left="0" w:leftChars="0" w:firstLine="0" w:firstLineChars="0"/>
        <w:jc w:val="both"/>
        <w:rPr>
          <w:rFonts w:hint="default" w:ascii="Times New Roman" w:hAnsi="Times New Roman" w:eastAsia="SimSun" w:cs="Times New Roman"/>
          <w:kern w:val="0"/>
          <w:sz w:val="32"/>
          <w:szCs w:val="32"/>
          <w:lang w:val="en-US" w:eastAsia="zh-CN" w:bidi="ar"/>
        </w:rPr>
      </w:pPr>
      <w:r>
        <w:rPr>
          <w:rFonts w:hint="default" w:ascii="Times New Roman" w:hAnsi="Times New Roman" w:eastAsia="SimSun" w:cs="Times New Roman"/>
          <w:kern w:val="0"/>
          <w:sz w:val="32"/>
          <w:szCs w:val="32"/>
          <w:lang w:val="en-US" w:eastAsia="zh-CN" w:bidi="ar"/>
        </w:rPr>
        <w:br w:type="textWrapping"/>
      </w:r>
      <w:r>
        <w:rPr>
          <w:rFonts w:hint="default" w:ascii="Times New Roman" w:hAnsi="Times New Roman" w:eastAsia="SimSun" w:cs="Times New Roman"/>
          <w:kern w:val="0"/>
          <w:sz w:val="32"/>
          <w:szCs w:val="32"/>
          <w:lang w:val="en-US" w:eastAsia="zh-CN" w:bidi="ar"/>
        </w:rPr>
        <w:t>Konstitutsiyaning asosiy vazifasi inson huquqlari erkinliklari va davlat hokimiyatining chegaralarini belgilashdir. Biroq insoniyat tarixi shuni koʻrsatadiki bir necha asr avvalgi ijtimoiy munosabatlar va zamonaviy jamiyat ehtiyojlari tubdan farq qiladi. Raqamli texnologiyalar,</w:t>
      </w:r>
      <w:r>
        <w:rPr>
          <w:rFonts w:hint="default" w:ascii="Times New Roman" w:hAnsi="Times New Roman" w:eastAsia="SimSun" w:cs="Times New Roman"/>
          <w:kern w:val="0"/>
          <w:sz w:val="32"/>
          <w:szCs w:val="32"/>
          <w:highlight w:val="yellow"/>
          <w:lang w:val="en-US" w:eastAsia="zh-CN" w:bidi="ar"/>
        </w:rPr>
        <w:t xml:space="preserve"> suniy intellekt,</w:t>
      </w:r>
      <w:r>
        <w:rPr>
          <w:rFonts w:hint="default" w:ascii="Times New Roman" w:hAnsi="Times New Roman" w:eastAsia="SimSun" w:cs="Times New Roman"/>
          <w:kern w:val="0"/>
          <w:sz w:val="32"/>
          <w:szCs w:val="32"/>
          <w:lang w:val="en-US" w:eastAsia="zh-CN" w:bidi="ar"/>
        </w:rPr>
        <w:t xml:space="preserve"> ekologik muammolar hamda </w:t>
      </w:r>
      <w:r>
        <w:rPr>
          <w:rFonts w:hint="default" w:ascii="Times New Roman" w:hAnsi="Times New Roman" w:eastAsia="SimSun" w:cs="Times New Roman"/>
          <w:kern w:val="0"/>
          <w:sz w:val="32"/>
          <w:szCs w:val="32"/>
          <w:highlight w:val="yellow"/>
          <w:lang w:val="en-US" w:eastAsia="zh-CN" w:bidi="ar"/>
        </w:rPr>
        <w:t>globallashuv</w:t>
      </w:r>
      <w:r>
        <w:rPr>
          <w:rFonts w:hint="default" w:ascii="Times New Roman" w:hAnsi="Times New Roman" w:eastAsia="SimSun" w:cs="Times New Roman"/>
          <w:kern w:val="0"/>
          <w:sz w:val="32"/>
          <w:szCs w:val="32"/>
          <w:lang w:val="en-US" w:eastAsia="zh-CN" w:bidi="ar"/>
        </w:rPr>
        <w:t xml:space="preserve"> davrida inson huquqlarini himoya qilish yangicha yondashuvlarni talab etadi. Agar Konstitutsiya oʻz davrining tor qoliplarida qotib qolsa, u jamiyat taraqqiyotiga xizmat qilish oʻrniga unga gʻov boʻla boshlaydi.</w:t>
      </w:r>
      <w:r>
        <w:rPr>
          <w:rFonts w:hint="default" w:ascii="Times New Roman" w:hAnsi="Times New Roman" w:eastAsia="SimSun" w:cs="Times New Roman"/>
          <w:kern w:val="0"/>
          <w:sz w:val="32"/>
          <w:szCs w:val="32"/>
          <w:lang w:val="en-US" w:eastAsia="zh-CN" w:bidi="ar"/>
        </w:rPr>
        <w:br w:type="textWrapping"/>
      </w:r>
      <w:r>
        <w:rPr>
          <w:rFonts w:hint="default" w:ascii="Times New Roman" w:hAnsi="Times New Roman" w:eastAsia="SimSun" w:cs="Times New Roman"/>
          <w:kern w:val="0"/>
          <w:sz w:val="32"/>
          <w:szCs w:val="32"/>
          <w:lang w:val="en-US" w:eastAsia="zh-CN" w:bidi="ar"/>
        </w:rPr>
        <w:t>Shu bilan birga Konstitutsiyaning moslashuvchanligi uning beqarorligini anglatmaydi. Unda ifodalangan i</w:t>
      </w:r>
      <w:r>
        <w:rPr>
          <w:rFonts w:hint="default" w:ascii="Times New Roman" w:hAnsi="Times New Roman" w:eastAsia="SimSun" w:cs="Times New Roman"/>
          <w:kern w:val="0"/>
          <w:sz w:val="32"/>
          <w:szCs w:val="32"/>
          <w:highlight w:val="yellow"/>
          <w:lang w:val="en-US" w:eastAsia="zh-CN" w:bidi="ar"/>
        </w:rPr>
        <w:t>nson qadr-qimmati adolat tenglik suverenite</w:t>
      </w:r>
      <w:r>
        <w:rPr>
          <w:rFonts w:hint="default" w:ascii="Times New Roman" w:hAnsi="Times New Roman" w:eastAsia="SimSun" w:cs="Times New Roman"/>
          <w:kern w:val="0"/>
          <w:sz w:val="32"/>
          <w:szCs w:val="32"/>
          <w:lang w:val="en-US" w:eastAsia="zh-CN" w:bidi="ar"/>
        </w:rPr>
        <w:t>t va demokratiya kabi fundamental prinsiplar doimiy va oʻzgarmas qoladi. Oʻzgarishlar esa ushbu prinsiplarni yangi davr talablariga mos ravishda yanada kuchaytirish, tushunchalarni boyitish v mexanizmlarni takomillashtirishga qaratiladi.</w:t>
      </w:r>
    </w:p>
    <w:p w14:paraId="03BF98F2">
      <w:pPr>
        <w:keepNext w:val="0"/>
        <w:keepLines w:val="0"/>
        <w:widowControl/>
        <w:suppressLineNumbers w:val="0"/>
        <w:ind w:left="0" w:leftChars="0" w:firstLine="0" w:firstLineChars="0"/>
        <w:jc w:val="both"/>
        <w:rPr>
          <w:rFonts w:hint="default" w:ascii="Times New Roman" w:hAnsi="Times New Roman" w:cs="Times New Roman"/>
          <w:sz w:val="22"/>
          <w:szCs w:val="22"/>
        </w:rPr>
      </w:pPr>
      <w:r>
        <w:rPr>
          <w:rFonts w:hint="default" w:ascii="Times New Roman" w:hAnsi="Times New Roman" w:eastAsia="SimSun" w:cs="Times New Roman"/>
          <w:kern w:val="0"/>
          <w:sz w:val="32"/>
          <w:szCs w:val="32"/>
          <w:lang w:val="en-US" w:eastAsia="zh-CN" w:bidi="ar"/>
        </w:rPr>
        <w:t>Konstitutsiyaga islohotlar kiritish yoki uni zamonaviy interpretatsiya qilish orqali huquqiy tizim zamon bilan hamnafas qadam tashlaydi.</w:t>
      </w:r>
      <w:r>
        <w:rPr>
          <w:rFonts w:hint="default" w:ascii="Times New Roman" w:hAnsi="Times New Roman" w:eastAsia="SimSun" w:cs="Times New Roman"/>
          <w:kern w:val="0"/>
          <w:sz w:val="32"/>
          <w:szCs w:val="32"/>
          <w:lang w:val="en-US" w:eastAsia="zh-CN" w:bidi="ar"/>
        </w:rPr>
        <w:br w:type="textWrapping"/>
      </w:r>
      <w:r>
        <w:rPr>
          <w:rFonts w:hint="default" w:ascii="Times New Roman" w:hAnsi="Times New Roman" w:eastAsia="SimSun" w:cs="Times New Roman"/>
          <w:kern w:val="0"/>
          <w:sz w:val="32"/>
          <w:szCs w:val="32"/>
          <w:lang w:val="en-US" w:eastAsia="zh-CN" w:bidi="ar"/>
        </w:rPr>
        <w:t xml:space="preserve">Konstitutsiya asrlar davomida oʻzgarmaydigan muqaddas afsona emas balki har bir avlodning </w:t>
      </w:r>
      <w:r>
        <w:rPr>
          <w:rFonts w:hint="default" w:ascii="Times New Roman" w:hAnsi="Times New Roman" w:eastAsia="SimSun" w:cs="Times New Roman"/>
          <w:kern w:val="0"/>
          <w:sz w:val="32"/>
          <w:szCs w:val="32"/>
          <w:highlight w:val="yellow"/>
          <w:lang w:val="en-US" w:eastAsia="zh-CN" w:bidi="ar"/>
        </w:rPr>
        <w:t>orzu-intilishlari</w:t>
      </w:r>
      <w:r>
        <w:rPr>
          <w:rFonts w:hint="default" w:ascii="Times New Roman" w:hAnsi="Times New Roman" w:eastAsia="SimSun" w:cs="Times New Roman"/>
          <w:kern w:val="0"/>
          <w:sz w:val="32"/>
          <w:szCs w:val="32"/>
          <w:lang w:val="en-US" w:eastAsia="zh-CN" w:bidi="ar"/>
        </w:rPr>
        <w:t xml:space="preserve"> va erkinliklarini kafolatlaydigan dinamik tizimdir. U qotib qolgan dogma boʻlishdan yiroq boʻlib, jamiyat bilan birga nafas oladigan, uning oʻsishi va rivojlanishiga imkon beradigan tirik huquqiy manbadir.</w:t>
      </w:r>
    </w:p>
    <w:p w14:paraId="18D5897F">
      <w:pPr>
        <w:pStyle w:val="16"/>
        <w:numPr>
          <w:ilvl w:val="0"/>
          <w:numId w:val="0"/>
        </w:numPr>
        <w:rPr>
          <w:rFonts w:hint="default" w:ascii="SimSun" w:hAnsi="SimSun" w:eastAsia="SimSun" w:cs="SimSun"/>
          <w:sz w:val="24"/>
          <w:szCs w:val="24"/>
          <w:lang w:val="en-US"/>
        </w:rPr>
      </w:pPr>
    </w:p>
    <w:p w14:paraId="78BD794F">
      <w:pPr>
        <w:pStyle w:val="8"/>
        <w:keepNext w:val="0"/>
        <w:keepLines w:val="0"/>
        <w:widowControl/>
        <w:suppressLineNumbers w:val="0"/>
        <w:rPr>
          <w:rFonts w:hint="default" w:ascii="Calibri" w:hAnsi="Calibri" w:cs="Calibri"/>
          <w:sz w:val="36"/>
          <w:szCs w:val="36"/>
        </w:rPr>
      </w:pPr>
    </w:p>
    <w:p w14:paraId="4F4D0996">
      <w:pPr>
        <w:keepNext w:val="0"/>
        <w:keepLines w:val="0"/>
        <w:widowControl/>
        <w:suppressLineNumbers w:val="0"/>
        <w:rPr>
          <w:rFonts w:hint="default" w:ascii="Calibri" w:hAnsi="Calibri" w:eastAsia="SimSun" w:cs="Calibri"/>
          <w:sz w:val="36"/>
          <w:szCs w:val="36"/>
          <w:lang w:val="en-US"/>
        </w:rPr>
      </w:pPr>
    </w:p>
    <w:p w14:paraId="468D2A88">
      <w:pPr>
        <w:spacing w:after="0" w:line="240" w:lineRule="auto"/>
        <w:rPr>
          <w:rFonts w:hint="default" w:ascii="Calibri" w:hAnsi="Calibri" w:cs="Calibri"/>
          <w:b/>
          <w:bCs w:val="0"/>
          <w:sz w:val="36"/>
          <w:szCs w:val="36"/>
          <w:lang w:val="en-US"/>
        </w:rPr>
      </w:pPr>
    </w:p>
    <w:sectPr>
      <w:pgSz w:w="12240" w:h="15840"/>
      <w:pgMar w:top="360" w:right="864" w:bottom="360" w:left="864"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BBA"/>
    <w:rsid w:val="000B36E5"/>
    <w:rsid w:val="000D0434"/>
    <w:rsid w:val="000E1C65"/>
    <w:rsid w:val="0014337C"/>
    <w:rsid w:val="002E7D07"/>
    <w:rsid w:val="003C6010"/>
    <w:rsid w:val="003F63D0"/>
    <w:rsid w:val="00426D83"/>
    <w:rsid w:val="00674090"/>
    <w:rsid w:val="00690F31"/>
    <w:rsid w:val="00712D26"/>
    <w:rsid w:val="007211E0"/>
    <w:rsid w:val="00742452"/>
    <w:rsid w:val="00765EAB"/>
    <w:rsid w:val="00823889"/>
    <w:rsid w:val="009A2682"/>
    <w:rsid w:val="009B098D"/>
    <w:rsid w:val="00D90414"/>
    <w:rsid w:val="00E02640"/>
    <w:rsid w:val="00E601B1"/>
    <w:rsid w:val="00F90BBA"/>
    <w:rsid w:val="01697C59"/>
    <w:rsid w:val="01F9274C"/>
    <w:rsid w:val="037101CF"/>
    <w:rsid w:val="0C942AAF"/>
    <w:rsid w:val="0ECD6489"/>
    <w:rsid w:val="11AE57BE"/>
    <w:rsid w:val="15E00BA5"/>
    <w:rsid w:val="1A315DFA"/>
    <w:rsid w:val="1C895B5E"/>
    <w:rsid w:val="1E522A98"/>
    <w:rsid w:val="27BF3B42"/>
    <w:rsid w:val="2A125DBE"/>
    <w:rsid w:val="3002386D"/>
    <w:rsid w:val="3C100353"/>
    <w:rsid w:val="3FCB31A8"/>
    <w:rsid w:val="40373E14"/>
    <w:rsid w:val="4203015A"/>
    <w:rsid w:val="45404879"/>
    <w:rsid w:val="46F53476"/>
    <w:rsid w:val="482A7CBD"/>
    <w:rsid w:val="4B9B7997"/>
    <w:rsid w:val="4E611424"/>
    <w:rsid w:val="527B0C89"/>
    <w:rsid w:val="53EE5D99"/>
    <w:rsid w:val="57056B39"/>
    <w:rsid w:val="5EB96775"/>
    <w:rsid w:val="6029453C"/>
    <w:rsid w:val="606706D7"/>
    <w:rsid w:val="653256B9"/>
    <w:rsid w:val="677E7CC7"/>
    <w:rsid w:val="6AD45C11"/>
    <w:rsid w:val="6B177A3F"/>
    <w:rsid w:val="6DA35E6F"/>
    <w:rsid w:val="6FDD4494"/>
    <w:rsid w:val="73B9671C"/>
    <w:rsid w:val="780E0E40"/>
    <w:rsid w:val="7B573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paragraph" w:styleId="2">
    <w:name w:val="heading 3"/>
    <w:next w:val="1"/>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3">
    <w:name w:val="heading 4"/>
    <w:basedOn w:val="1"/>
    <w:next w:val="1"/>
    <w:link w:val="15"/>
    <w:semiHidden/>
    <w:unhideWhenUsed/>
    <w:qFormat/>
    <w:uiPriority w:val="0"/>
    <w:pPr>
      <w:keepNext/>
      <w:keepLines/>
      <w:spacing w:before="40" w:after="0"/>
      <w:outlineLvl w:val="3"/>
    </w:pPr>
    <w:rPr>
      <w:rFonts w:asciiTheme="majorHAnsi" w:hAnsiTheme="majorHAnsi" w:eastAsiaTheme="majorEastAsia" w:cstheme="majorBidi"/>
      <w:i/>
      <w:iCs/>
      <w:color w:val="376092" w:themeColor="accent1" w:themeShade="BF"/>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yperlink"/>
    <w:basedOn w:val="4"/>
    <w:qFormat/>
    <w:uiPriority w:val="0"/>
    <w:rPr>
      <w:color w:val="0000FF"/>
      <w:u w:val="single"/>
    </w:rPr>
  </w:style>
  <w:style w:type="paragraph" w:styleId="8">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9">
    <w:name w:val="Strong"/>
    <w:basedOn w:val="4"/>
    <w:qFormat/>
    <w:uiPriority w:val="22"/>
    <w:rPr>
      <w:b/>
      <w:bCs/>
    </w:rPr>
  </w:style>
  <w:style w:type="paragraph" w:customStyle="1" w:styleId="10">
    <w:name w:val="Normal_33bd6e29-a159-4f0f-a4fc-9c0858180e6e"/>
    <w:qFormat/>
    <w:uiPriority w:val="0"/>
    <w:pPr>
      <w:spacing w:before="100" w:beforeAutospacing="1" w:after="160" w:line="256" w:lineRule="auto"/>
    </w:pPr>
    <w:rPr>
      <w:rFonts w:ascii="Calibri" w:hAnsi="Calibri" w:eastAsia="Times New Roman" w:cs="Times New Roman"/>
      <w:sz w:val="22"/>
      <w:szCs w:val="22"/>
      <w:lang w:val="en-US" w:eastAsia="en-US" w:bidi="ar-SA"/>
    </w:rPr>
  </w:style>
  <w:style w:type="paragraph" w:customStyle="1" w:styleId="11">
    <w:name w:val="Normal (Web)_146f48b8-16f0-47a8-9567-2edf293b836f"/>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2">
    <w:name w:val="15"/>
    <w:basedOn w:val="4"/>
    <w:qFormat/>
    <w:uiPriority w:val="0"/>
    <w:rPr>
      <w:rFonts w:hint="default" w:ascii="Calibri" w:hAnsi="Calibri" w:cs="Calibri"/>
      <w:color w:val="0563C1"/>
      <w:u w:val="single"/>
    </w:rPr>
  </w:style>
  <w:style w:type="character" w:customStyle="1" w:styleId="13">
    <w:name w:val="16"/>
    <w:basedOn w:val="4"/>
    <w:qFormat/>
    <w:uiPriority w:val="0"/>
    <w:rPr>
      <w:rFonts w:hint="default" w:ascii="Calibri" w:hAnsi="Calibri" w:cs="Calibri"/>
      <w:b/>
      <w:bCs/>
    </w:rPr>
  </w:style>
  <w:style w:type="paragraph" w:customStyle="1" w:styleId="14">
    <w:name w:val="Normal1"/>
    <w:qFormat/>
    <w:uiPriority w:val="0"/>
    <w:pPr>
      <w:jc w:val="both"/>
    </w:pPr>
    <w:rPr>
      <w:rFonts w:ascii="Times New Roman" w:hAnsi="Times New Roman" w:eastAsia="SimSun" w:cs="Times New Roman"/>
      <w:kern w:val="2"/>
      <w:sz w:val="21"/>
      <w:szCs w:val="21"/>
      <w:lang w:val="en-US" w:eastAsia="en-US" w:bidi="ar-SA"/>
    </w:rPr>
  </w:style>
  <w:style w:type="character" w:customStyle="1" w:styleId="15">
    <w:name w:val="Заголовок 4 Знак"/>
    <w:basedOn w:val="4"/>
    <w:link w:val="3"/>
    <w:semiHidden/>
    <w:qFormat/>
    <w:uiPriority w:val="0"/>
    <w:rPr>
      <w:rFonts w:asciiTheme="majorHAnsi" w:hAnsiTheme="majorHAnsi" w:eastAsiaTheme="majorEastAsia" w:cstheme="majorBidi"/>
      <w:i/>
      <w:iCs/>
      <w:color w:val="376092" w:themeColor="accent1" w:themeShade="BF"/>
      <w:sz w:val="22"/>
      <w:szCs w:val="22"/>
    </w:rPr>
  </w:style>
  <w:style w:type="paragraph" w:customStyle="1" w:styleId="16">
    <w:name w:val="Обычный (веб)1"/>
    <w:basedOn w:val="1"/>
    <w:qFormat/>
    <w:uiPriority w:val="0"/>
    <w:pPr>
      <w:spacing w:before="100" w:beforeAutospacing="1" w:after="100" w:afterAutospacing="1" w:line="240" w:lineRule="auto"/>
    </w:pPr>
    <w:rPr>
      <w:rFonts w:ascii="Times New Roman" w:hAnsi="Times New Roman" w:eastAsia="SimSun" w:cs="Times New Roman"/>
      <w:sz w:val="24"/>
      <w:szCs w:val="24"/>
    </w:rPr>
  </w:style>
  <w:style w:type="paragraph" w:styleId="17">
    <w:name w:val="List Paragraph"/>
    <w:basedOn w:val="1"/>
    <w:qFormat/>
    <w:uiPriority w:val="99"/>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2</Pages>
  <Words>1176</Words>
  <Characters>9363</Characters>
  <Lines>56</Lines>
  <Paragraphs>15</Paragraphs>
  <TotalTime>7</TotalTime>
  <ScaleCrop>false</ScaleCrop>
  <LinksUpToDate>false</LinksUpToDate>
  <CharactersWithSpaces>10506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2024-12-22T16:10:00Z</dcterms:created>
  <dc:creator>Killua Uz</dc:creator>
  <cp:lastModifiedBy>normu</cp:lastModifiedBy>
  <dcterms:modified xsi:type="dcterms:W3CDTF">2026-09-10T19:49:13Z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02A32F6F3C9543F2A0821D167F1F8547_13</vt:lpwstr>
  </property>
  <property fmtid="{D5CDD505-2E9C-101B-9397-08002B2CF9AE}" pid="3" name="KSOProductBuildVer">
    <vt:lpwstr>1033-12.1.0.28485</vt:lpwstr>
  </property>
  <property fmtid="{D5CDD505-2E9C-101B-9397-08002B2CF9AE}" pid="4" name="KSOTemplateDocerSaveRecord">
    <vt:lpwstr>eyJoZGlkIjoiZDhmOGJiYTFmZWY2YTY0N2Y0NDE3ZDI0OWI1OTkxNGMifQ==</vt:lpwstr>
  </property>
</Properties>
</file>