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CB1A9C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499FF72B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18DA0424" w14:textId="68097170" w:rsidR="003509ED" w:rsidRPr="00046827" w:rsidRDefault="003509ED" w:rsidP="00E566D4">
      <w:pPr>
        <w:numPr>
          <w:ilvl w:val="0"/>
          <w:numId w:val="1"/>
        </w:numPr>
        <w:rPr>
          <w:sz w:val="24"/>
          <w:szCs w:val="24"/>
        </w:rPr>
      </w:pPr>
      <w:r>
        <w:t> S</w:t>
      </w:r>
      <w:r>
        <w:t>ão tipos de letra que possuem pequenos traços, "pés" ou prolongamentos nas extremidades das hastes, transmitindo elegância, tradição e autoridade</w:t>
      </w:r>
      <w:r>
        <w:rPr>
          <w:rFonts w:ascii="Arial" w:hAnsi="Arial" w:cs="Arial"/>
          <w:color w:val="0A0A0A"/>
          <w:shd w:val="clear" w:color="auto" w:fill="FFFFFF"/>
        </w:rPr>
        <w:t>. São ideais para textos longos impressos, como livros e jornais, pois as serifas ajudam o olho a percorrer as palavras, facilitando a leitura.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078B1250" w14:textId="4D51D344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</w:p>
    <w:p w14:paraId="5722C206" w14:textId="452C1543" w:rsidR="003509ED" w:rsidRPr="00046827" w:rsidRDefault="003509ED" w:rsidP="00E566D4">
      <w:pPr>
        <w:numPr>
          <w:ilvl w:val="0"/>
          <w:numId w:val="1"/>
        </w:numPr>
        <w:rPr>
          <w:sz w:val="24"/>
          <w:szCs w:val="24"/>
        </w:rPr>
      </w:pPr>
      <w:r>
        <w:t>As fontes serifadas são caracterizadas por pequenos traços, linhas ou prolongamentos nas extremidades das hastes das letras</w:t>
      </w:r>
      <w:r>
        <w:rPr>
          <w:rFonts w:ascii="Arial" w:hAnsi="Arial" w:cs="Arial"/>
          <w:color w:val="0A0A0A"/>
          <w:shd w:val="clear" w:color="auto" w:fill="FFFFFF"/>
        </w:rPr>
        <w:t>, conhecidos como serifas, rabiscos ou remates. Elas são amplamente utilizadas para transmitir uma sensação de tradição, elegância e autoridade.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7D4A3F55" w14:textId="47387345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</w:p>
    <w:p w14:paraId="5BAB064A" w14:textId="0938CCC0" w:rsidR="003509ED" w:rsidRPr="00046827" w:rsidRDefault="003509ED" w:rsidP="00E566D4">
      <w:pPr>
        <w:numPr>
          <w:ilvl w:val="0"/>
          <w:numId w:val="1"/>
        </w:numPr>
        <w:rPr>
          <w:sz w:val="24"/>
          <w:szCs w:val="24"/>
        </w:rPr>
      </w:pPr>
      <w:r>
        <w:t>Fontes serifadas são mais utilizadas em materiais impressos longos, como </w:t>
      </w:r>
      <w:r>
        <w:rPr>
          <w:rStyle w:val="Forte"/>
        </w:rPr>
        <w:t>livros, jornais e revistas</w:t>
      </w:r>
      <w:r>
        <w:rPr>
          <w:rFonts w:ascii="Arial" w:hAnsi="Arial" w:cs="Arial"/>
          <w:color w:val="0A0A0A"/>
          <w:shd w:val="clear" w:color="auto" w:fill="FFFFFF"/>
        </w:rPr>
        <w:t>, devido à sua legibilidade que facilita a leitura contínua. Por transmitirem autoridade, tradição e formalidade, são ideais para documentos oficiais, logotipos corporativos, convites, advocacia e materiais de marca que buscam um visual clássico.</w:t>
      </w:r>
    </w:p>
    <w:p w14:paraId="246C8988" w14:textId="6313A662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3AD767D1" w14:textId="77777777" w:rsidR="003509ED" w:rsidRPr="003509ED" w:rsidRDefault="003509ED" w:rsidP="003509ED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Times New Roman: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Padrão em documentos acadêmicos e impressos.</w:t>
      </w:r>
    </w:p>
    <w:p w14:paraId="74B68C6C" w14:textId="77777777" w:rsidR="003509ED" w:rsidRPr="003509ED" w:rsidRDefault="003509ED" w:rsidP="003509ED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hyperlink r:id="rId5" w:tgtFrame="_blank" w:history="1">
        <w:r w:rsidRPr="003509ED">
          <w:rPr>
            <w:rFonts w:ascii="Arial" w:eastAsia="Times New Roman" w:hAnsi="Arial" w:cs="Arial"/>
            <w:b/>
            <w:color w:val="000000" w:themeColor="text1"/>
            <w:kern w:val="0"/>
            <w:sz w:val="24"/>
            <w:szCs w:val="24"/>
            <w:lang w:eastAsia="pt-BR"/>
            <w14:ligatures w14:val="none"/>
          </w:rPr>
          <w:t>Georgia</w:t>
        </w:r>
      </w:hyperlink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Excelente legibilidade também em telas.</w:t>
      </w:r>
    </w:p>
    <w:p w14:paraId="1A3600B9" w14:textId="77777777" w:rsidR="003509ED" w:rsidRPr="003509ED" w:rsidRDefault="003509ED" w:rsidP="003509ED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Garamond: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Elegante e muito usada em livros.</w:t>
      </w:r>
    </w:p>
    <w:p w14:paraId="48536C20" w14:textId="77777777" w:rsidR="00E566D4" w:rsidRPr="00E566D4" w:rsidRDefault="00CB1A9C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6B7165CA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785AF024" w14:textId="79478341" w:rsidR="003509ED" w:rsidRPr="00046827" w:rsidRDefault="003509ED" w:rsidP="00E566D4">
      <w:pPr>
        <w:numPr>
          <w:ilvl w:val="0"/>
          <w:numId w:val="3"/>
        </w:numPr>
        <w:rPr>
          <w:sz w:val="24"/>
          <w:szCs w:val="24"/>
        </w:rPr>
      </w:pPr>
      <w:r>
        <w:t>Fontes não serifadas, também conhecidas como </w:t>
      </w:r>
      <w:r>
        <w:rPr>
          <w:rStyle w:val="nfase"/>
          <w:rFonts w:ascii="Arial" w:hAnsi="Arial" w:cs="Arial"/>
          <w:color w:val="0A0A0A"/>
          <w:shd w:val="clear" w:color="auto" w:fill="FFFFFF"/>
        </w:rPr>
        <w:t>sans serif</w:t>
      </w:r>
      <w:r>
        <w:rPr>
          <w:rFonts w:ascii="Arial" w:hAnsi="Arial" w:cs="Arial"/>
          <w:color w:val="0A0A0A"/>
          <w:shd w:val="clear" w:color="auto" w:fill="FFFFFF"/>
        </w:rPr>
        <w:t> (do francês "sem"), </w:t>
      </w:r>
      <w:r>
        <w:t xml:space="preserve">são tipos de letra que não possuem pequenos traços, "pés" ou prolongamentos nas extremidades das hastes, apresentando um design limpo, moderno e com espessura </w:t>
      </w:r>
      <w:r>
        <w:lastRenderedPageBreak/>
        <w:t>uniforme</w:t>
      </w:r>
      <w:r>
        <w:rPr>
          <w:rFonts w:ascii="Arial" w:hAnsi="Arial" w:cs="Arial"/>
          <w:color w:val="0A0A0A"/>
          <w:shd w:val="clear" w:color="auto" w:fill="FFFFFF"/>
        </w:rPr>
        <w:t>. São amplamente utilizadas em telas digitais, logotipos modernos e sinalizações pela sua alta legibilidade</w:t>
      </w:r>
    </w:p>
    <w:p w14:paraId="316BD825" w14:textId="47834CA6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</w:p>
    <w:p w14:paraId="4926731B" w14:textId="5EE9A50A" w:rsidR="003509ED" w:rsidRPr="003509ED" w:rsidRDefault="003509ED" w:rsidP="003509E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são caracterizadas pela ausência de pequenos traços, serifas ou "pezinhos" nas extremidades das letras. Elas transmitem uma estética moderna, limpa e minimalista. </w:t>
      </w:r>
    </w:p>
    <w:p w14:paraId="631AA527" w14:textId="77777777" w:rsidR="003509ED" w:rsidRPr="003509ED" w:rsidRDefault="003509ED" w:rsidP="003509E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Aqui estão as principais características visuais:</w:t>
      </w:r>
    </w:p>
    <w:p w14:paraId="103EBAEA" w14:textId="77777777" w:rsidR="003509ED" w:rsidRPr="003509ED" w:rsidRDefault="003509ED" w:rsidP="003509ED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Ausência de adornos: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Os traços das letras terminam de forma seca e direta, sem prolongamentos.</w:t>
      </w:r>
    </w:p>
    <w:p w14:paraId="51954C25" w14:textId="77777777" w:rsidR="003509ED" w:rsidRPr="003509ED" w:rsidRDefault="003509ED" w:rsidP="003509ED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Limpeza e Simplicidade: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Possuem um design geométrico e direto, o que confere uma aparência moderna e limpa.</w:t>
      </w:r>
    </w:p>
    <w:p w14:paraId="6796F690" w14:textId="77777777" w:rsidR="003509ED" w:rsidRPr="003509ED" w:rsidRDefault="003509ED" w:rsidP="003509ED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Baixo Contraste (Geralmente):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A espessura dos traços tende a ser uniforme ao longo do caractere, embora existam exceções, como as fontes sem serifa moduladas.</w:t>
      </w:r>
    </w:p>
    <w:p w14:paraId="257DEB53" w14:textId="77777777" w:rsidR="003509ED" w:rsidRPr="003509ED" w:rsidRDefault="003509ED" w:rsidP="003509ED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Legibilidade Digital: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excelentes para leitura em telas (sites, aplicativos, smartphones) de qualquer tamanho.</w:t>
      </w:r>
    </w:p>
    <w:p w14:paraId="132055D9" w14:textId="493DADB6" w:rsidR="003509ED" w:rsidRPr="003509ED" w:rsidRDefault="003509ED" w:rsidP="003509ED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Estrutura Geométrica: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Muitas fontes sans-serif (como Helvetica) têm curvas mais "quadradas" ou geométricas, influenciadas por movimentos modernistas</w:t>
      </w:r>
    </w:p>
    <w:p w14:paraId="114FD7BD" w14:textId="5E3E0757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</w:p>
    <w:p w14:paraId="774DC6D3" w14:textId="77777777" w:rsidR="003509ED" w:rsidRPr="003509ED" w:rsidRDefault="003509ED" w:rsidP="003509E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. Elas são amplamente utilizadas quando se busca transmitir uma sensação de </w:t>
      </w: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modernidade, clareza, minimalismo e organização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. </w:t>
      </w:r>
    </w:p>
    <w:p w14:paraId="6A3DE8ED" w14:textId="77777777" w:rsidR="003509ED" w:rsidRPr="003509ED" w:rsidRDefault="003509ED" w:rsidP="003509E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Aqui estão as situações em que elas são mais usadas:</w:t>
      </w:r>
    </w:p>
    <w:p w14:paraId="641DCE19" w14:textId="77777777" w:rsidR="003509ED" w:rsidRPr="003509ED" w:rsidRDefault="003509ED" w:rsidP="003509ED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Conteúdo Digital e Telas (Websites, Aplicativos e E-books):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a escolha preferida para leitura em monitores, celulares e tablets, pois a falta de serifa evita que as letras se misturem em resoluções mais baixas, facilitando a legibilidade.</w:t>
      </w:r>
    </w:p>
    <w:p w14:paraId="6678748A" w14:textId="77777777" w:rsidR="003509ED" w:rsidRPr="003509ED" w:rsidRDefault="003509ED" w:rsidP="003509ED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Títulos e Chamadas (Headlines):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Devido ao seu design impactante, claro e de fácil leitura rápida, são excelentes para títulos em revistas, sites, banners e anúncios.</w:t>
      </w:r>
    </w:p>
    <w:p w14:paraId="361BBBB5" w14:textId="77777777" w:rsidR="003509ED" w:rsidRPr="003509ED" w:rsidRDefault="003509ED" w:rsidP="003509ED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Sinalização e Orientação: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Projetadas para serem lidas rapidamente a distância, as fontes sem serifa são ideais para placas de rodovias, sinalização interna de prédios, aeroportos e mapas.</w:t>
      </w:r>
    </w:p>
    <w:p w14:paraId="60FCE5F8" w14:textId="77777777" w:rsidR="003509ED" w:rsidRPr="003509ED" w:rsidRDefault="003509ED" w:rsidP="003509ED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lastRenderedPageBreak/>
        <w:t>Identidade Visual e Branding: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Marcas modernas, especialmente nos setores de tecnologia, finanças e design, utilizam fontes sem serifa para transmitir autoridade, eficiência, precisão e um estilo contemporâneo.</w:t>
      </w:r>
    </w:p>
    <w:p w14:paraId="0CAC87D9" w14:textId="15313242" w:rsidR="003509ED" w:rsidRPr="003509ED" w:rsidRDefault="003509ED" w:rsidP="003509ED">
      <w:pPr>
        <w:numPr>
          <w:ilvl w:val="0"/>
          <w:numId w:val="3"/>
        </w:numPr>
        <w:shd w:val="clear" w:color="auto" w:fill="FFFFFF"/>
        <w:spacing w:before="240"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Texto em Materiais Impressos Curtos: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muito usadas em cartões de visita, flyers e materiais publicitários onde a legibilidade rápida é mais importante do que a leitura de longos parágrafos (onde fontes com serifa, como a Times New Roman, são frequentemente preferidas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)</w:t>
      </w:r>
    </w:p>
    <w:p w14:paraId="3F142E66" w14:textId="1B61CDF8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12275B38" w14:textId="08E485F4" w:rsidR="003509ED" w:rsidRPr="00046827" w:rsidRDefault="003509ED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 Helvetica, Arial, Roboto</w:t>
      </w:r>
    </w:p>
    <w:p w14:paraId="02D298DA" w14:textId="77777777" w:rsidR="00E566D4" w:rsidRPr="00046827" w:rsidRDefault="00CB1A9C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50AF424A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</w:p>
    <w:p w14:paraId="6E8EE074" w14:textId="206D96BA" w:rsidR="003509ED" w:rsidRPr="00046827" w:rsidRDefault="003509ED" w:rsidP="00E566D4">
      <w:pPr>
        <w:numPr>
          <w:ilvl w:val="0"/>
          <w:numId w:val="5"/>
        </w:numPr>
        <w:rPr>
          <w:sz w:val="24"/>
          <w:szCs w:val="24"/>
        </w:rPr>
      </w:pPr>
      <w:r>
        <w:t>Uma fonte monoespaçada é aquela em que todos os caracteres (letras, números e símbolos) ocupam exatamente a mesma largura horizontal, criando um alinhamento vertical uniforme</w:t>
      </w:r>
      <w:r>
        <w:rPr>
          <w:rFonts w:ascii="Arial" w:hAnsi="Arial" w:cs="Arial"/>
          <w:color w:val="0A0A0A"/>
          <w:shd w:val="clear" w:color="auto" w:fill="FFFFFF"/>
        </w:rPr>
        <w:t>. Ao contrário das fontes proporcionais, onde um 'i' é mais estreito que um 'm', na monoespaçada, todos têm o mesmo espaço, lembrando máquinas de escrever.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300F1CA8" w14:textId="273C1565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</w:p>
    <w:p w14:paraId="51255913" w14:textId="77777777" w:rsidR="003509ED" w:rsidRPr="003509ED" w:rsidRDefault="003509ED" w:rsidP="003509ED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Programação e Desenvolvimento (IDEs):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É o uso principal. Editores de código (VS Code, Sublime Text, IntelliJ) utilizam essas fontes porque o alinhamento constante facilita a leitura de sintaxe complexa, indentação e ajuda a detectar erros rapidamente.</w:t>
      </w:r>
    </w:p>
    <w:p w14:paraId="20D70007" w14:textId="77777777" w:rsidR="003509ED" w:rsidRPr="003509ED" w:rsidRDefault="003509ED" w:rsidP="003509ED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Terminais e Linhas de Comando: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Sistemas operacionais como Linux, Terminal do macOS e CMD do Windows usam fontes monoespaçadas por padrão para exibir comandos e logs.</w:t>
      </w:r>
    </w:p>
    <w:p w14:paraId="7328C303" w14:textId="77777777" w:rsidR="003509ED" w:rsidRPr="003509ED" w:rsidRDefault="003509ED" w:rsidP="003509ED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Documentação Técnica e Logs: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Trechos de código, comandos de terminal ou dados tabulados em manuais técnicos são escritos nessas fontes para garantir que números e caracteres se alinhem perfeitamente em colunas.</w:t>
      </w:r>
    </w:p>
    <w:p w14:paraId="7DCE4C50" w14:textId="77777777" w:rsidR="003509ED" w:rsidRPr="003509ED" w:rsidRDefault="003509ED" w:rsidP="003509ED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Design Gráfico e UI (Web Design):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Utilizadas para criar uma estética "retrô", técnica, industrial ou minimalista. É comum em títulos, logotipos de tecnologia ou para destacar elementos de texto.</w:t>
      </w:r>
    </w:p>
    <w:p w14:paraId="470D8388" w14:textId="30C319E1" w:rsidR="003509ED" w:rsidRPr="003509ED" w:rsidRDefault="003509ED" w:rsidP="003509ED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lastRenderedPageBreak/>
        <w:t>Máquinas de Escrever e Documentos "Vintage":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Como remetem às máquinas de escrever mecânicas, são usadas para simular cartas, documentos antigos ou criar uma sensação de nostalgi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a</w:t>
      </w:r>
    </w:p>
    <w:p w14:paraId="4ECB2336" w14:textId="47C4AC6C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5F178359" w14:textId="4940338C" w:rsidR="003509ED" w:rsidRPr="00046827" w:rsidRDefault="003509ED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Arial" w:hAnsi="Arial" w:cs="Arial"/>
          <w:color w:val="001D35"/>
          <w:shd w:val="clear" w:color="auto" w:fill="D3E3FD"/>
        </w:rPr>
        <w:t>Consolas, Courier, Fira Code</w:t>
      </w:r>
    </w:p>
    <w:p w14:paraId="1FEE11E1" w14:textId="77777777" w:rsidR="00E566D4" w:rsidRPr="00046827" w:rsidRDefault="00CB1A9C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49DD89F8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</w:p>
    <w:p w14:paraId="54670D2A" w14:textId="77777777" w:rsidR="003509ED" w:rsidRPr="003509ED" w:rsidRDefault="003509ED" w:rsidP="003509E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As fontes Script, também conhecidas como cursivas ou manuscritas, são caracterizadas por imitar a escrita manual humana, apresentando um estilo fluido, elegante e frequentemente conectado. Elas se baseiam em traços caligráficos, variando de estilos formais e clássicos a formas mais descontraídas e modernas. </w:t>
      </w:r>
    </w:p>
    <w:p w14:paraId="55EB2C68" w14:textId="77777777" w:rsidR="003509ED" w:rsidRPr="003509ED" w:rsidRDefault="003509ED" w:rsidP="003509E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kern w:val="0"/>
          <w:sz w:val="33"/>
          <w:szCs w:val="33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01D35"/>
          <w:kern w:val="0"/>
          <w:sz w:val="33"/>
          <w:szCs w:val="33"/>
          <w:lang w:eastAsia="pt-BR"/>
          <w14:ligatures w14:val="none"/>
        </w:rPr>
        <w:t>Principais Características das Fontes Script:</w:t>
      </w:r>
    </w:p>
    <w:p w14:paraId="3A137AC2" w14:textId="77777777" w:rsidR="003509ED" w:rsidRPr="003509ED" w:rsidRDefault="003509ED" w:rsidP="003509ED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Fluidez e Conexão: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As letras geralmente se conectam umas às outras, simulando o movimento de uma caneta ou pincel, criando um visual contínuo.</w:t>
      </w:r>
    </w:p>
    <w:p w14:paraId="18592A50" w14:textId="77777777" w:rsidR="003509ED" w:rsidRPr="003509ED" w:rsidRDefault="003509ED" w:rsidP="003509ED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Base Manuscrita: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Evocam a escrita à mão (caligrafia), conferindo um toque pessoal, charmoso e humano ao design.</w:t>
      </w:r>
    </w:p>
    <w:p w14:paraId="2FB8FDA1" w14:textId="77777777" w:rsidR="003509ED" w:rsidRPr="003509ED" w:rsidRDefault="003509ED" w:rsidP="003509ED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Traços Variáveis: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Apresentam variações de espessura nos traços, com arcos e laços, herdados da escrita com pena.</w:t>
      </w:r>
    </w:p>
    <w:p w14:paraId="66E6D6AA" w14:textId="77777777" w:rsidR="003509ED" w:rsidRPr="003509ED" w:rsidRDefault="003509ED" w:rsidP="003509ED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Personalidade: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fontes que transmitem sofisticação, elegância ou criatividade, sendo ideais para marcas que buscam um tom específico.</w:t>
      </w:r>
    </w:p>
    <w:p w14:paraId="5302C87B" w14:textId="13EEE86C" w:rsidR="003509ED" w:rsidRPr="003509ED" w:rsidRDefault="003509ED" w:rsidP="003509ED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Uso Limitado: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Por serem mais ornamentadas, não são ideais para textos longos, funcionando melhor em títulos, assinaturas, convites e logotipos.</w:t>
      </w:r>
    </w:p>
    <w:p w14:paraId="1E9EFA14" w14:textId="4F573859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</w:p>
    <w:p w14:paraId="37E9FDB1" w14:textId="77777777" w:rsidR="003509ED" w:rsidRPr="003509ED" w:rsidRDefault="003509ED" w:rsidP="003509E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mais comuns em projetos que exigem sofisticação, criatividade, personalização ou um toque humano e caloroso. Devido à sua natureza desenhada e fluida, elas funcionam melhor como elementos de destaque, e não para longos textos. </w:t>
      </w:r>
    </w:p>
    <w:p w14:paraId="1D9C1B34" w14:textId="77777777" w:rsidR="003509ED" w:rsidRDefault="003509ED" w:rsidP="003509E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545D7E"/>
          <w:kern w:val="0"/>
          <w:sz w:val="17"/>
          <w:szCs w:val="17"/>
          <w:lang w:eastAsia="pt-BR"/>
          <w14:ligatures w14:val="none"/>
        </w:rPr>
      </w:pPr>
    </w:p>
    <w:p w14:paraId="37663B2D" w14:textId="2A8724D0" w:rsidR="003509ED" w:rsidRPr="003509ED" w:rsidRDefault="003509ED" w:rsidP="003509E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As aplicações mais comuns incluem:</w:t>
      </w:r>
    </w:p>
    <w:p w14:paraId="67F90AB5" w14:textId="77777777" w:rsidR="003509ED" w:rsidRPr="003509ED" w:rsidRDefault="003509ED" w:rsidP="003509ED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lastRenderedPageBreak/>
        <w:t>Convites e Papelaria Fina: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Muito usadas em casamentos, formaturas, batizados e festas de aniversário, transmitindo elegância e classe.</w:t>
      </w:r>
    </w:p>
    <w:p w14:paraId="581CA808" w14:textId="77777777" w:rsidR="003509ED" w:rsidRPr="003509ED" w:rsidRDefault="003509ED" w:rsidP="003509ED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Logotipos e Branding (Identidade Visual):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Empresas que desejam parecer sofisticadas, amigáveis ou artesanais utilizam scripts para criar uma marca distintiva (exemplos clássicos: Coca-Cola, Ford, </w:t>
      </w:r>
      <w:hyperlink r:id="rId6" w:tgtFrame="_blank" w:history="1">
        <w:r w:rsidRPr="003509ED">
          <w:rPr>
            <w:rFonts w:ascii="Arial" w:eastAsia="Times New Roman" w:hAnsi="Arial" w:cs="Arial"/>
            <w:color w:val="1A0DAB"/>
            <w:kern w:val="0"/>
            <w:sz w:val="24"/>
            <w:szCs w:val="24"/>
            <w:u w:val="single"/>
            <w:lang w:eastAsia="pt-BR"/>
            <w14:ligatures w14:val="none"/>
          </w:rPr>
          <w:t>Johnson &amp; Johnson</w:t>
        </w:r>
      </w:hyperlink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).</w:t>
      </w:r>
    </w:p>
    <w:p w14:paraId="5E67126C" w14:textId="77777777" w:rsidR="003509ED" w:rsidRPr="003509ED" w:rsidRDefault="003509ED" w:rsidP="003509ED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Embalagens e Produtos Artesanais: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Ideais para rótulos de alimentos, cosméticos, moda e produtos artesanais, passando uma sensação de afeto e aconchego.</w:t>
      </w:r>
    </w:p>
    <w:p w14:paraId="333A9912" w14:textId="77777777" w:rsidR="003509ED" w:rsidRPr="003509ED" w:rsidRDefault="003509ED" w:rsidP="003509ED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Títulos e Capas de Livros/Revistas: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Para chamar a atenção e dar um toque artístico ou charmoso a manchetes, cartazes e capas.</w:t>
      </w:r>
    </w:p>
    <w:p w14:paraId="60198240" w14:textId="1DD3ABE7" w:rsidR="003509ED" w:rsidRPr="003509ED" w:rsidRDefault="003509ED" w:rsidP="003509ED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509E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Assinaturas e Design de Moda:</w:t>
      </w:r>
      <w:r w:rsidRPr="003509E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Frequentemente usadas na indústria da beleza e moda para evocar feminilidade e estilo.</w:t>
      </w:r>
    </w:p>
    <w:p w14:paraId="53EC8783" w14:textId="5C76818D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4954E6BF" w14:textId="00DC4016" w:rsidR="003509ED" w:rsidRPr="00CD3810" w:rsidRDefault="003509ED" w:rsidP="00E566D4">
      <w:pPr>
        <w:numPr>
          <w:ilvl w:val="0"/>
          <w:numId w:val="7"/>
        </w:numPr>
        <w:rPr>
          <w:sz w:val="28"/>
          <w:szCs w:val="24"/>
        </w:rPr>
      </w:pPr>
      <w:r w:rsidRPr="00CD3810">
        <w:rPr>
          <w:rFonts w:ascii="Arial" w:hAnsi="Arial" w:cs="Arial"/>
          <w:color w:val="0A0A0A"/>
          <w:sz w:val="24"/>
          <w:shd w:val="clear" w:color="auto" w:fill="FFFFFF"/>
        </w:rPr>
        <w:t> </w:t>
      </w:r>
      <w:r w:rsidRPr="00CD3810">
        <w:rPr>
          <w:rStyle w:val="nfase"/>
        </w:rPr>
        <w:t>Alex Brush, Sacramento, Allura</w:t>
      </w:r>
    </w:p>
    <w:p w14:paraId="2EBA0C71" w14:textId="77777777" w:rsidR="00E566D4" w:rsidRPr="00CD3810" w:rsidRDefault="00CB1A9C" w:rsidP="00E566D4">
      <w:pPr>
        <w:rPr>
          <w:sz w:val="24"/>
          <w:szCs w:val="24"/>
        </w:rPr>
      </w:pPr>
      <w:r w:rsidRPr="00CD3810"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6B408E20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</w:p>
    <w:p w14:paraId="2699650D" w14:textId="498142CD" w:rsidR="00CD3810" w:rsidRPr="00046827" w:rsidRDefault="00CD3810" w:rsidP="00E566D4">
      <w:pPr>
        <w:numPr>
          <w:ilvl w:val="0"/>
          <w:numId w:val="9"/>
        </w:numPr>
        <w:rPr>
          <w:sz w:val="24"/>
          <w:szCs w:val="24"/>
        </w:rPr>
      </w:pPr>
      <w:r>
        <w:t>Fontes de display (ou de exibição) são tipos de letra projetados especificamente para chamar a atenção em tamanhos grandes, como títulos, logotipos, cartazes e manchetes</w:t>
      </w:r>
      <w:r>
        <w:rPr>
          <w:rFonts w:ascii="Arial" w:hAnsi="Arial" w:cs="Arial"/>
          <w:color w:val="0A0A0A"/>
          <w:shd w:val="clear" w:color="auto" w:fill="FFFFFF"/>
        </w:rPr>
        <w:t>. Ao contrário das fontes de corpo de texto, elas possuem estilos marcantes, ornamentados ou excêntricos, não sendo indicadas para longos blocos de leitura, pois perdem legibilidade em tamanhos pequenos.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7345C66F" w14:textId="7EEC9633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</w:p>
    <w:p w14:paraId="5E183987" w14:textId="36FE8E69" w:rsidR="00CD3810" w:rsidRPr="00CD3810" w:rsidRDefault="00CD3810" w:rsidP="00CD381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CD3810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As fontes de display (ou fontes de exibição) são indicadas para materiais que exigem alto impacto visual, personalidade e leitura rápida, sendo ideais para tamanhos grandes e aplicações de curto texto. Elas não são adequadas para corpos de texto longos, pois sua legibilidade diminui em tamanhos pequenos. </w:t>
      </w:r>
    </w:p>
    <w:p w14:paraId="6263D3D8" w14:textId="77777777" w:rsidR="00CD3810" w:rsidRPr="00CD3810" w:rsidRDefault="00CD3810" w:rsidP="00CD3810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CD381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Materiais e Aplicações Indicadas:</w:t>
      </w:r>
    </w:p>
    <w:p w14:paraId="2AC30393" w14:textId="77777777" w:rsidR="00CD3810" w:rsidRPr="00CD3810" w:rsidRDefault="00CD3810" w:rsidP="00CD3810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CD381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Materiais Impressos de Grande Formato:</w:t>
      </w:r>
      <w:r w:rsidRPr="00CD3810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Outdoors, cartazes, banners e pôsteres.</w:t>
      </w:r>
    </w:p>
    <w:p w14:paraId="166CECC8" w14:textId="77777777" w:rsidR="00CD3810" w:rsidRPr="00CD3810" w:rsidRDefault="00CD3810" w:rsidP="00CD3810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CD381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Identidade Visual e Branding:</w:t>
      </w:r>
      <w:r w:rsidRPr="00CD3810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Logotipos, marcas e títulos em embalagens de produtos.</w:t>
      </w:r>
    </w:p>
    <w:p w14:paraId="6BC467FB" w14:textId="77777777" w:rsidR="00CD3810" w:rsidRPr="00CD3810" w:rsidRDefault="00CD3810" w:rsidP="00CD3810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CD381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Editoração e Conteúdo:</w:t>
      </w:r>
      <w:r w:rsidRPr="00CD3810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Manchetes de jornais, títulos de revistas, capas de livros e chamadas de destaque em sites.</w:t>
      </w:r>
    </w:p>
    <w:p w14:paraId="68D5F248" w14:textId="77777777" w:rsidR="00CD3810" w:rsidRPr="00CD3810" w:rsidRDefault="00CD3810" w:rsidP="00CD3810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CD381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Materiais Promocionais e Sinalização:</w:t>
      </w:r>
      <w:r w:rsidRPr="00CD3810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Panfletos, convites, flyers, displays de ponto de venda (PDV) e sinalização interna/externa.</w:t>
      </w:r>
    </w:p>
    <w:p w14:paraId="554B19AA" w14:textId="77B5C5BF" w:rsidR="00CD3810" w:rsidRDefault="00CD3810" w:rsidP="00CD3810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CD3810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Mídias Digitais:</w:t>
      </w:r>
      <w:r w:rsidRPr="00CD3810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Títulos em posts de redes sociais e cabeçalhos em websites. </w:t>
      </w:r>
    </w:p>
    <w:p w14:paraId="1370194A" w14:textId="6BD253F4" w:rsidR="00CD3810" w:rsidRPr="00A70A12" w:rsidRDefault="00CD3810" w:rsidP="00A70A12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12D5CF41" w14:textId="2502CE6C" w:rsidR="00CD3810" w:rsidRPr="00046827" w:rsidRDefault="00CD3810" w:rsidP="00E566D4">
      <w:pPr>
        <w:numPr>
          <w:ilvl w:val="0"/>
          <w:numId w:val="9"/>
        </w:numPr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Shrikhand</w:t>
      </w:r>
      <w:r>
        <w:rPr>
          <w:rFonts w:ascii="Arial" w:hAnsi="Arial" w:cs="Arial"/>
          <w:color w:val="0A0A0A"/>
          <w:shd w:val="clear" w:color="auto" w:fill="FFFFFF"/>
        </w:rPr>
        <w:t>,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Fredoka One</w:t>
      </w:r>
      <w:r>
        <w:rPr>
          <w:rFonts w:ascii="Arial" w:hAnsi="Arial" w:cs="Arial"/>
          <w:color w:val="0A0A0A"/>
          <w:shd w:val="clear" w:color="auto" w:fill="FFFFFF"/>
        </w:rPr>
        <w:t> 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Orbitron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6952B231" w14:textId="77777777" w:rsidR="00E566D4" w:rsidRPr="00E566D4" w:rsidRDefault="00CB1A9C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66F2D359" w:rsidR="00E566D4" w:rsidRPr="00A70A12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0CA2FE24" w14:textId="5712C740" w:rsidR="00A70A12" w:rsidRPr="00A70A12" w:rsidRDefault="00A70A12" w:rsidP="00A70A12">
      <w:pPr>
        <w:ind w:left="360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Georgia:</w:t>
      </w:r>
    </w:p>
    <w:p w14:paraId="33BF2DCE" w14:textId="7CEE7FC3" w:rsidR="00A70A12" w:rsidRDefault="00A70A12" w:rsidP="00A70A12">
      <w:pPr>
        <w:pStyle w:val="Ttulo1"/>
        <w:rPr>
          <w:rFonts w:ascii="Georgia" w:hAnsi="Georgia"/>
        </w:rPr>
      </w:pPr>
      <w:r>
        <w:rPr>
          <w:rFonts w:ascii="Georgia" w:hAnsi="Georgia"/>
        </w:rPr>
        <w:lastRenderedPageBreak/>
        <w:t xml:space="preserve"> “Desingn também comunica.”</w:t>
      </w:r>
    </w:p>
    <w:p w14:paraId="7D5F5958" w14:textId="060ED9F3" w:rsidR="00A70A12" w:rsidRPr="00A70A12" w:rsidRDefault="00A70A12" w:rsidP="00A70A12">
      <w:r>
        <w:rPr>
          <w:rFonts w:ascii="Verdana" w:hAnsi="Verdana"/>
          <w:b/>
          <w:bCs/>
          <w:sz w:val="24"/>
          <w:szCs w:val="24"/>
        </w:rPr>
        <w:t>Arial:</w:t>
      </w:r>
    </w:p>
    <w:p w14:paraId="333222E4" w14:textId="7F12854C" w:rsidR="00A70A12" w:rsidRDefault="00A70A12" w:rsidP="00A70A12">
      <w:pPr>
        <w:rPr>
          <w:rFonts w:ascii="Arial" w:hAnsi="Arial"/>
        </w:rPr>
      </w:pPr>
      <w:r>
        <w:rPr>
          <w:rFonts w:ascii="Arial" w:hAnsi="Arial"/>
        </w:rPr>
        <w:t xml:space="preserve"> “Desingn também comunica.”</w:t>
      </w:r>
    </w:p>
    <w:p w14:paraId="0490AC59" w14:textId="1D2C3369" w:rsidR="00A70A12" w:rsidRDefault="00A70A12" w:rsidP="00A70A12">
      <w:pPr>
        <w:rPr>
          <w:rFonts w:ascii="Arial" w:hAnsi="Arial"/>
        </w:rPr>
      </w:pPr>
      <w:r>
        <w:rPr>
          <w:rFonts w:ascii="Verdana" w:hAnsi="Verdana"/>
          <w:b/>
          <w:bCs/>
          <w:sz w:val="24"/>
          <w:szCs w:val="24"/>
        </w:rPr>
        <w:t>Courier:</w:t>
      </w:r>
    </w:p>
    <w:p w14:paraId="7B502865" w14:textId="63670FEA" w:rsidR="00A70A12" w:rsidRDefault="00A70A12" w:rsidP="00A70A12">
      <w:pPr>
        <w:rPr>
          <w:rFonts w:ascii="Courier New" w:hAnsi="Courier New"/>
        </w:rPr>
      </w:pPr>
      <w:r>
        <w:rPr>
          <w:rFonts w:ascii="Courier New" w:hAnsi="Courier New"/>
        </w:rPr>
        <w:t>“Desingn também comunica.”</w:t>
      </w:r>
    </w:p>
    <w:p w14:paraId="13D8B6EE" w14:textId="160A2204" w:rsidR="00F63F24" w:rsidRDefault="00F63F24" w:rsidP="00A70A12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Great vibes:</w:t>
      </w:r>
    </w:p>
    <w:p w14:paraId="30791FF2" w14:textId="3C294826" w:rsidR="00F63F24" w:rsidRDefault="00F63F24" w:rsidP="00A70A12">
      <w:pPr>
        <w:rPr>
          <w:rFonts w:ascii="great vibes" w:hAnsi="great vibes"/>
        </w:rPr>
      </w:pPr>
      <w:r>
        <w:rPr>
          <w:rFonts w:ascii="great vibes" w:hAnsi="great vibes"/>
        </w:rPr>
        <w:t xml:space="preserve"> “Desingn também comunica.”</w:t>
      </w:r>
    </w:p>
    <w:p w14:paraId="16C1A5C9" w14:textId="587E061E" w:rsidR="00F63F24" w:rsidRPr="00F63F24" w:rsidRDefault="00F63F24" w:rsidP="00A70A12">
      <w:pPr>
        <w:rPr>
          <w:rFonts w:ascii="Verdana" w:hAnsi="Verdana"/>
          <w:b/>
        </w:rPr>
      </w:pPr>
      <w:r w:rsidRPr="00F63F24">
        <w:rPr>
          <w:rFonts w:ascii="Verdana" w:hAnsi="Verdana"/>
          <w:b/>
        </w:rPr>
        <w:t>Impact:</w:t>
      </w:r>
    </w:p>
    <w:p w14:paraId="61FC6FB1" w14:textId="5B6B3DA8" w:rsidR="00F63F24" w:rsidRPr="00F63F24" w:rsidRDefault="00F63F24" w:rsidP="00A70A12">
      <w:pPr>
        <w:rPr>
          <w:rFonts w:ascii="Impact" w:hAnsi="Impact"/>
        </w:rPr>
      </w:pPr>
      <w:r>
        <w:rPr>
          <w:rFonts w:ascii="Impact" w:hAnsi="Impact"/>
        </w:rPr>
        <w:t xml:space="preserve"> “Desingn também comunica.”</w:t>
      </w:r>
    </w:p>
    <w:p w14:paraId="6DE4F669" w14:textId="0BBA8DC5" w:rsidR="00A70A12" w:rsidRPr="00F63F24" w:rsidRDefault="00A70A12" w:rsidP="00A70A12">
      <w:pPr>
        <w:rPr>
          <w:rFonts w:ascii="shirikhand" w:hAnsi="shirikhand"/>
        </w:rPr>
      </w:pP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5BDA049" w:rsidR="00E566D4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06BB063C" w14:textId="34F45F65" w:rsidR="00F63F24" w:rsidRPr="00F63F24" w:rsidRDefault="00F63F24" w:rsidP="00E566D4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Georgia: </w:t>
      </w:r>
      <w:r>
        <w:t xml:space="preserve"> Transmite </w:t>
      </w:r>
      <w:r>
        <w:t>uma sensação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tradição, autoridade, elegância e confiabilidade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1DFC6E60" w14:textId="7500F4EF" w:rsidR="00F63F24" w:rsidRPr="00F63F24" w:rsidRDefault="00F63F24" w:rsidP="00E566D4">
      <w:pPr>
        <w:numPr>
          <w:ilvl w:val="1"/>
          <w:numId w:val="11"/>
        </w:numPr>
        <w:rPr>
          <w:rStyle w:val="Forte"/>
          <w:b w:val="0"/>
          <w:bCs w:val="0"/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Arial:</w:t>
      </w:r>
      <w:r w:rsidRPr="00F63F24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Transmite</w:t>
      </w:r>
      <w:r>
        <w:rPr>
          <w:rFonts w:ascii="Arial" w:hAnsi="Arial" w:cs="Arial"/>
          <w:color w:val="0A0A0A"/>
          <w:shd w:val="clear" w:color="auto" w:fill="FFFFFF"/>
        </w:rPr>
        <w:t xml:space="preserve"> sensações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modernidade, clareza, objetividade e profissionalismo</w:t>
      </w:r>
    </w:p>
    <w:p w14:paraId="40C15DCD" w14:textId="5D0FC442" w:rsidR="00F63F24" w:rsidRPr="00F63F24" w:rsidRDefault="00F63F24" w:rsidP="00E566D4">
      <w:pPr>
        <w:numPr>
          <w:ilvl w:val="1"/>
          <w:numId w:val="11"/>
        </w:numPr>
        <w:rPr>
          <w:rStyle w:val="Forte"/>
          <w:b w:val="0"/>
          <w:bCs w:val="0"/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Courier:</w:t>
      </w:r>
      <w:r w:rsidRPr="00F63F24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 T</w:t>
      </w:r>
      <w:r>
        <w:rPr>
          <w:rFonts w:ascii="Arial" w:hAnsi="Arial" w:cs="Arial"/>
          <w:color w:val="0A0A0A"/>
          <w:shd w:val="clear" w:color="auto" w:fill="FFFFFF"/>
        </w:rPr>
        <w:t>ransmite, primordialmente, uma sensação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retrô, nostálgica e autêntica de máquina de escrever</w:t>
      </w:r>
    </w:p>
    <w:p w14:paraId="40E901C7" w14:textId="2DB5046D" w:rsidR="00F63F24" w:rsidRPr="00F63F24" w:rsidRDefault="00F63F24" w:rsidP="00E566D4">
      <w:pPr>
        <w:numPr>
          <w:ilvl w:val="1"/>
          <w:numId w:val="11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Great vibes:</w:t>
      </w:r>
      <w:r w:rsidRPr="00F63F24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 T</w:t>
      </w:r>
      <w:r>
        <w:rPr>
          <w:rFonts w:ascii="Arial" w:hAnsi="Arial" w:cs="Arial"/>
          <w:color w:val="0A0A0A"/>
          <w:shd w:val="clear" w:color="auto" w:fill="FFFFFF"/>
        </w:rPr>
        <w:t>ransmite uma sensação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sofisticação, elegância e romance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1477A790" w14:textId="647A9384" w:rsidR="00F63F24" w:rsidRPr="00046827" w:rsidRDefault="00F63F24" w:rsidP="00E566D4">
      <w:pPr>
        <w:numPr>
          <w:ilvl w:val="1"/>
          <w:numId w:val="11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Impact: </w:t>
      </w:r>
      <w:r>
        <w:rPr>
          <w:rFonts w:ascii="Arial" w:hAnsi="Arial" w:cs="Arial"/>
          <w:color w:val="0A0A0A"/>
          <w:shd w:val="clear" w:color="auto" w:fill="FFFFFF"/>
        </w:rPr>
        <w:t>transmite sensações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peso, força, urgência e autoridade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437CF00F" w14:textId="4D7A1D8C" w:rsidR="00E566D4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60CC6198" w14:textId="5D0F4A3C" w:rsidR="00F63F24" w:rsidRPr="00F63F24" w:rsidRDefault="00F63F24" w:rsidP="00E566D4">
      <w:pPr>
        <w:numPr>
          <w:ilvl w:val="1"/>
          <w:numId w:val="11"/>
        </w:numPr>
        <w:rPr>
          <w:rStyle w:val="Forte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Georgia</w:t>
      </w:r>
      <w:r w:rsidRPr="00F63F24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: </w:t>
      </w:r>
      <w:r w:rsidRPr="00F63F2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Identidade Visual Corporativa e Formal</w:t>
      </w:r>
    </w:p>
    <w:p w14:paraId="2E9FB837" w14:textId="4A3EF5BB" w:rsidR="00F63F24" w:rsidRPr="00F63F24" w:rsidRDefault="00F63F24" w:rsidP="00E566D4">
      <w:pPr>
        <w:numPr>
          <w:ilvl w:val="1"/>
          <w:numId w:val="11"/>
        </w:numPr>
        <w:rPr>
          <w:rStyle w:val="Forte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Arial</w:t>
      </w:r>
      <w:r w:rsidRPr="00F63F24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F63F2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Trabalhos Acadêm</w:t>
      </w:r>
      <w:r w:rsidRPr="00F63F24">
        <w:rPr>
          <w:rStyle w:val="Forte"/>
          <w:rFonts w:ascii="Arial" w:hAnsi="Arial" w:cs="Arial"/>
          <w:b w:val="0"/>
          <w:color w:val="0A0A0A"/>
          <w:shd w:val="clear" w:color="auto" w:fill="FFFFFF"/>
        </w:rPr>
        <w:t>icos (TCCs, Teses, Monografias)</w:t>
      </w:r>
    </w:p>
    <w:p w14:paraId="6C65E0C5" w14:textId="5BDBE0AE" w:rsidR="00F63F24" w:rsidRPr="00FC053D" w:rsidRDefault="00FC053D" w:rsidP="00E566D4">
      <w:pPr>
        <w:numPr>
          <w:ilvl w:val="1"/>
          <w:numId w:val="11"/>
        </w:numPr>
        <w:rPr>
          <w:rStyle w:val="Forte"/>
          <w:bCs w:val="0"/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Courier:</w:t>
      </w:r>
      <w:r>
        <w:rPr>
          <w:sz w:val="24"/>
          <w:szCs w:val="24"/>
        </w:rPr>
        <w:t xml:space="preserve"> </w:t>
      </w:r>
      <w:r w:rsidRPr="00FC053D">
        <w:rPr>
          <w:rStyle w:val="Forte"/>
          <w:rFonts w:ascii="Arial" w:hAnsi="Arial" w:cs="Arial"/>
          <w:b w:val="0"/>
          <w:color w:val="0A0A0A"/>
          <w:shd w:val="clear" w:color="auto" w:fill="FFFFFF"/>
        </w:rPr>
        <w:t>Roteiros de Cinema e TV (Screenplays)</w:t>
      </w:r>
    </w:p>
    <w:p w14:paraId="1D476986" w14:textId="0F7BD847" w:rsidR="00FC053D" w:rsidRPr="00FC053D" w:rsidRDefault="00FC053D" w:rsidP="00E566D4">
      <w:pPr>
        <w:numPr>
          <w:ilvl w:val="1"/>
          <w:numId w:val="11"/>
        </w:numPr>
        <w:rPr>
          <w:rStyle w:val="Forte"/>
          <w:bCs w:val="0"/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Great vibes</w:t>
      </w:r>
      <w:r w:rsidRPr="00FC053D">
        <w:rPr>
          <w:rStyle w:val="Forte"/>
          <w:rFonts w:ascii="Arial" w:hAnsi="Arial" w:cs="Arial"/>
          <w:b w:val="0"/>
          <w:color w:val="0A0A0A"/>
          <w:shd w:val="clear" w:color="auto" w:fill="FFFFFF"/>
        </w:rPr>
        <w:t>:</w:t>
      </w:r>
      <w:r w:rsidRPr="00FC053D">
        <w:rPr>
          <w:b/>
          <w:sz w:val="24"/>
          <w:szCs w:val="24"/>
        </w:rPr>
        <w:t xml:space="preserve"> </w:t>
      </w:r>
      <w:r w:rsidRPr="00FC053D">
        <w:rPr>
          <w:rStyle w:val="Forte"/>
          <w:rFonts w:ascii="Arial" w:hAnsi="Arial" w:cs="Arial"/>
          <w:b w:val="0"/>
          <w:color w:val="0A0A0A"/>
          <w:shd w:val="clear" w:color="auto" w:fill="FFFFFF"/>
        </w:rPr>
        <w:t>Cartões de Felicitações e Convites de Fim de Ano</w:t>
      </w:r>
    </w:p>
    <w:p w14:paraId="1D24DC29" w14:textId="5F8164C8" w:rsidR="00FC053D" w:rsidRPr="00FC053D" w:rsidRDefault="00FC053D" w:rsidP="00E566D4">
      <w:pPr>
        <w:numPr>
          <w:ilvl w:val="1"/>
          <w:numId w:val="11"/>
        </w:numPr>
        <w:rPr>
          <w:b/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Impact</w:t>
      </w:r>
      <w:r w:rsidRPr="00FC053D">
        <w:rPr>
          <w:b/>
          <w:sz w:val="24"/>
          <w:szCs w:val="24"/>
        </w:rPr>
        <w:t xml:space="preserve">: </w:t>
      </w:r>
      <w:r w:rsidRPr="00FC053D">
        <w:rPr>
          <w:rStyle w:val="Forte"/>
          <w:rFonts w:ascii="Arial" w:hAnsi="Arial" w:cs="Arial"/>
          <w:b w:val="0"/>
          <w:color w:val="0A0A0A"/>
          <w:shd w:val="clear" w:color="auto" w:fill="FFFFFF"/>
        </w:rPr>
        <w:t>Memes e Conteúdo de Redes Sociais</w:t>
      </w:r>
    </w:p>
    <w:p w14:paraId="2B123B81" w14:textId="02042D51" w:rsidR="00E566D4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754B3C09" w14:textId="055DA358" w:rsidR="00FC053D" w:rsidRPr="00FC053D" w:rsidRDefault="00FC053D" w:rsidP="00E566D4">
      <w:pPr>
        <w:numPr>
          <w:ilvl w:val="1"/>
          <w:numId w:val="11"/>
        </w:numPr>
        <w:rPr>
          <w:rStyle w:val="Forte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Georgia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:</w:t>
      </w:r>
      <w:r w:rsidRPr="00FC053D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Pr="00FC053D">
        <w:rPr>
          <w:rStyle w:val="Forte"/>
          <w:rFonts w:ascii="Arial" w:hAnsi="Arial" w:cs="Arial"/>
          <w:b w:val="0"/>
          <w:color w:val="0A0A0A"/>
          <w:shd w:val="clear" w:color="auto" w:fill="FFFFFF"/>
        </w:rPr>
        <w:t>Logotipos ou Títulos que Requerem Sofisticação Sutil</w:t>
      </w:r>
    </w:p>
    <w:p w14:paraId="674AF042" w14:textId="14ED8A49" w:rsidR="00FC053D" w:rsidRDefault="00FC053D" w:rsidP="00E566D4">
      <w:pPr>
        <w:numPr>
          <w:ilvl w:val="1"/>
          <w:numId w:val="11"/>
        </w:numPr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Arial</w:t>
      </w:r>
      <w:r w:rsidRPr="00F63F24">
        <w:rPr>
          <w:sz w:val="24"/>
          <w:szCs w:val="24"/>
        </w:rPr>
        <w:t>:</w:t>
      </w:r>
      <w:r w:rsidRPr="00FC053D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Pr="00FC053D">
        <w:rPr>
          <w:rStyle w:val="Forte"/>
          <w:rFonts w:ascii="Arial" w:hAnsi="Arial" w:cs="Arial"/>
          <w:b w:val="0"/>
          <w:color w:val="0A0A0A"/>
          <w:shd w:val="clear" w:color="auto" w:fill="FFFFFF"/>
        </w:rPr>
        <w:t>Identidade Visual e Branding</w:t>
      </w:r>
    </w:p>
    <w:p w14:paraId="2C4DC669" w14:textId="4C920006" w:rsidR="00FC053D" w:rsidRPr="00FC053D" w:rsidRDefault="00FC053D" w:rsidP="00FC053D">
      <w:pPr>
        <w:numPr>
          <w:ilvl w:val="1"/>
          <w:numId w:val="11"/>
        </w:numPr>
        <w:rPr>
          <w:rStyle w:val="Forte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Courier:</w:t>
      </w:r>
      <w:r w:rsidRPr="00FC053D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Pr="00FC053D">
        <w:rPr>
          <w:rStyle w:val="Forte"/>
          <w:rFonts w:ascii="Arial" w:hAnsi="Arial" w:cs="Arial"/>
          <w:b w:val="0"/>
          <w:color w:val="0A0A0A"/>
          <w:shd w:val="clear" w:color="auto" w:fill="FFFFFF"/>
        </w:rPr>
        <w:t>Apresentações de Slides</w:t>
      </w:r>
    </w:p>
    <w:p w14:paraId="20D230CE" w14:textId="4836D796" w:rsidR="00FC053D" w:rsidRDefault="00FC053D" w:rsidP="00FC053D">
      <w:pPr>
        <w:numPr>
          <w:ilvl w:val="1"/>
          <w:numId w:val="11"/>
        </w:numPr>
        <w:rPr>
          <w:rStyle w:val="Forte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Great vibes</w:t>
      </w:r>
      <w:r w:rsidRPr="00FC053D">
        <w:rPr>
          <w:rStyle w:val="Forte"/>
          <w:rFonts w:ascii="Arial" w:hAnsi="Arial" w:cs="Arial"/>
          <w:b w:val="0"/>
          <w:color w:val="0A0A0A"/>
          <w:shd w:val="clear" w:color="auto" w:fill="FFFFFF"/>
        </w:rPr>
        <w:t>:</w:t>
      </w:r>
      <w:r w:rsidRPr="00FC053D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Pr="00FC053D">
        <w:rPr>
          <w:rStyle w:val="Forte"/>
          <w:rFonts w:ascii="Arial" w:hAnsi="Arial" w:cs="Arial"/>
          <w:b w:val="0"/>
          <w:color w:val="0A0A0A"/>
          <w:shd w:val="clear" w:color="auto" w:fill="FFFFFF"/>
        </w:rPr>
        <w:t>Logotipos Minimalistas ou Modernos</w:t>
      </w:r>
    </w:p>
    <w:p w14:paraId="0A5C5A47" w14:textId="4897BA6D" w:rsidR="00FC053D" w:rsidRPr="00FC053D" w:rsidRDefault="00FC053D" w:rsidP="00FC053D">
      <w:pPr>
        <w:numPr>
          <w:ilvl w:val="1"/>
          <w:numId w:val="11"/>
        </w:numPr>
        <w:rPr>
          <w:b/>
          <w:sz w:val="24"/>
          <w:szCs w:val="24"/>
        </w:rPr>
      </w:pPr>
      <w:r w:rsidRPr="00FC053D">
        <w:rPr>
          <w:rStyle w:val="Forte"/>
          <w:rFonts w:ascii="Arial" w:hAnsi="Arial" w:cs="Arial"/>
          <w:color w:val="0A0A0A"/>
          <w:shd w:val="clear" w:color="auto" w:fill="FFFFFF"/>
        </w:rPr>
        <w:lastRenderedPageBreak/>
        <w:t>Impact</w:t>
      </w:r>
      <w:r w:rsidRPr="00FC053D">
        <w:rPr>
          <w:b/>
          <w:sz w:val="24"/>
          <w:szCs w:val="24"/>
        </w:rPr>
        <w:t>:</w:t>
      </w:r>
      <w:r w:rsidRPr="00FC053D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Pr="00FC053D">
        <w:rPr>
          <w:rStyle w:val="Forte"/>
          <w:rFonts w:ascii="Arial" w:hAnsi="Arial" w:cs="Arial"/>
          <w:b w:val="0"/>
          <w:color w:val="0A0A0A"/>
          <w:shd w:val="clear" w:color="auto" w:fill="FFFFFF"/>
        </w:rPr>
        <w:t>Documentos Acadêmicos ou Corporativos</w:t>
      </w:r>
    </w:p>
    <w:p w14:paraId="3F037148" w14:textId="77777777" w:rsidR="00FC053D" w:rsidRDefault="00FC053D" w:rsidP="00E566D4"/>
    <w:p w14:paraId="75818559" w14:textId="756F0443" w:rsidR="00E566D4" w:rsidRPr="00E566D4" w:rsidRDefault="00CB1A9C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084F9311" w:rsidR="00E566D4" w:rsidRPr="00046827" w:rsidRDefault="00CB1A9C" w:rsidP="00E566D4">
      <w:pPr>
        <w:numPr>
          <w:ilvl w:val="0"/>
          <w:numId w:val="12"/>
        </w:numPr>
        <w:rPr>
          <w:sz w:val="24"/>
          <w:szCs w:val="24"/>
        </w:rPr>
      </w:pPr>
      <w:r w:rsidRPr="00CB1A9C"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58F4A0A1" wp14:editId="597EB3D4">
            <wp:simplePos x="0" y="0"/>
            <wp:positionH relativeFrom="column">
              <wp:posOffset>653415</wp:posOffset>
            </wp:positionH>
            <wp:positionV relativeFrom="paragraph">
              <wp:posOffset>424815</wp:posOffset>
            </wp:positionV>
            <wp:extent cx="3406401" cy="4819650"/>
            <wp:effectExtent l="0" t="0" r="3810" b="0"/>
            <wp:wrapTopAndBottom/>
            <wp:docPr id="2" name="Imagem 2" descr="C:\Users\Fatec\Pictures\can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Fatec\Pictures\canv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401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6D4" w:rsidRPr="00046827">
        <w:rPr>
          <w:sz w:val="24"/>
          <w:szCs w:val="24"/>
        </w:rPr>
        <w:t>Uma pequena simulação de código usando fonte Monoespaçada</w:t>
      </w:r>
      <w:bookmarkStart w:id="0" w:name="_GoBack"/>
      <w:bookmarkEnd w:id="0"/>
    </w:p>
    <w:p w14:paraId="7FA4AD68" w14:textId="221E87E1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reat vibes">
    <w:altName w:val="Times New Roman"/>
    <w:panose1 w:val="00000000000000000000"/>
    <w:charset w:val="00"/>
    <w:family w:val="roman"/>
    <w:notTrueType/>
    <w:pitch w:val="default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hirikhan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C62F8"/>
    <w:multiLevelType w:val="multilevel"/>
    <w:tmpl w:val="355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64B41"/>
    <w:multiLevelType w:val="multilevel"/>
    <w:tmpl w:val="944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A55D4"/>
    <w:multiLevelType w:val="multilevel"/>
    <w:tmpl w:val="F20A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936E6"/>
    <w:multiLevelType w:val="multilevel"/>
    <w:tmpl w:val="CDD2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B2BC5"/>
    <w:multiLevelType w:val="multilevel"/>
    <w:tmpl w:val="ADFE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F465F"/>
    <w:multiLevelType w:val="multilevel"/>
    <w:tmpl w:val="D1E4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8E7017"/>
    <w:multiLevelType w:val="multilevel"/>
    <w:tmpl w:val="CA72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C3F3D"/>
    <w:multiLevelType w:val="multilevel"/>
    <w:tmpl w:val="967A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11"/>
  </w:num>
  <w:num w:numId="5">
    <w:abstractNumId w:val="13"/>
  </w:num>
  <w:num w:numId="6">
    <w:abstractNumId w:val="18"/>
  </w:num>
  <w:num w:numId="7">
    <w:abstractNumId w:val="4"/>
  </w:num>
  <w:num w:numId="8">
    <w:abstractNumId w:val="10"/>
  </w:num>
  <w:num w:numId="9">
    <w:abstractNumId w:val="8"/>
  </w:num>
  <w:num w:numId="10">
    <w:abstractNumId w:val="7"/>
  </w:num>
  <w:num w:numId="11">
    <w:abstractNumId w:val="19"/>
  </w:num>
  <w:num w:numId="12">
    <w:abstractNumId w:val="2"/>
  </w:num>
  <w:num w:numId="13">
    <w:abstractNumId w:val="3"/>
  </w:num>
  <w:num w:numId="14">
    <w:abstractNumId w:val="16"/>
  </w:num>
  <w:num w:numId="15">
    <w:abstractNumId w:val="12"/>
  </w:num>
  <w:num w:numId="16">
    <w:abstractNumId w:val="9"/>
  </w:num>
  <w:num w:numId="17">
    <w:abstractNumId w:val="6"/>
  </w:num>
  <w:num w:numId="18">
    <w:abstractNumId w:val="17"/>
  </w:num>
  <w:num w:numId="19">
    <w:abstractNumId w:val="14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3509ED"/>
    <w:rsid w:val="004A742D"/>
    <w:rsid w:val="00634918"/>
    <w:rsid w:val="00A70A12"/>
    <w:rsid w:val="00B83544"/>
    <w:rsid w:val="00C94148"/>
    <w:rsid w:val="00CB1A9C"/>
    <w:rsid w:val="00CD3810"/>
    <w:rsid w:val="00E323FE"/>
    <w:rsid w:val="00E566D4"/>
    <w:rsid w:val="00F63F24"/>
    <w:rsid w:val="00FC053D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customStyle="1" w:styleId="vkekvd">
    <w:name w:val="vkekvd"/>
    <w:basedOn w:val="Fontepargpadro"/>
    <w:rsid w:val="003509ED"/>
  </w:style>
  <w:style w:type="character" w:styleId="Forte">
    <w:name w:val="Strong"/>
    <w:basedOn w:val="Fontepargpadro"/>
    <w:uiPriority w:val="22"/>
    <w:qFormat/>
    <w:rsid w:val="003509ED"/>
    <w:rPr>
      <w:b/>
      <w:bCs/>
    </w:rPr>
  </w:style>
  <w:style w:type="character" w:customStyle="1" w:styleId="t286pc">
    <w:name w:val="t286pc"/>
    <w:basedOn w:val="Fontepargpadro"/>
    <w:rsid w:val="003509ED"/>
  </w:style>
  <w:style w:type="character" w:styleId="Hyperlink">
    <w:name w:val="Hyperlink"/>
    <w:basedOn w:val="Fontepargpadro"/>
    <w:uiPriority w:val="99"/>
    <w:semiHidden/>
    <w:unhideWhenUsed/>
    <w:rsid w:val="003509ED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3509ED"/>
    <w:rPr>
      <w:i/>
      <w:iCs/>
    </w:rPr>
  </w:style>
  <w:style w:type="character" w:customStyle="1" w:styleId="ifmvxd">
    <w:name w:val="ifmvxd"/>
    <w:basedOn w:val="Fontepargpadro"/>
    <w:rsid w:val="003509ED"/>
  </w:style>
  <w:style w:type="character" w:customStyle="1" w:styleId="ijm6od">
    <w:name w:val="ijm6od"/>
    <w:basedOn w:val="Fontepargpadro"/>
    <w:rsid w:val="003509ED"/>
  </w:style>
  <w:style w:type="paragraph" w:styleId="SemEspaamento">
    <w:name w:val="No Spacing"/>
    <w:uiPriority w:val="1"/>
    <w:qFormat/>
    <w:rsid w:val="00A70A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3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8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6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2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nj.com/" TargetMode="External"/><Relationship Id="rId5" Type="http://schemas.openxmlformats.org/officeDocument/2006/relationships/hyperlink" Target="https://www.futuraexpress.com.br/blog/fontes-com-serif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1681</Words>
  <Characters>9079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6</cp:revision>
  <dcterms:created xsi:type="dcterms:W3CDTF">2026-03-04T18:10:00Z</dcterms:created>
  <dcterms:modified xsi:type="dcterms:W3CDTF">2026-03-24T16:43:00Z</dcterms:modified>
</cp:coreProperties>
</file>