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noProof/>
          <w:color w:val="0000FF"/>
          <w:sz w:val="24"/>
          <w:szCs w:val="24"/>
          <w:lang w:eastAsia="en-IN"/>
        </w:rPr>
        <w:drawing>
          <wp:inline distT="0" distB="0" distL="0" distR="0">
            <wp:extent cx="2419350" cy="1552575"/>
            <wp:effectExtent l="0" t="0" r="0" b="0"/>
            <wp:docPr id="1" name="Picture 1" descr="http://spark.apache.org/docs/latest/img/spark-logo-h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park-logo-h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1552575"/>
                    </a:xfrm>
                    <a:prstGeom prst="rect">
                      <a:avLst/>
                    </a:prstGeom>
                    <a:noFill/>
                    <a:ln>
                      <a:noFill/>
                    </a:ln>
                  </pic:spPr>
                </pic:pic>
              </a:graphicData>
            </a:graphic>
          </wp:inline>
        </w:drawing>
      </w:r>
      <w:r w:rsidRPr="00F80838">
        <w:rPr>
          <w:rFonts w:ascii="Times New Roman" w:eastAsia="Times New Roman" w:hAnsi="Times New Roman" w:cs="Times New Roman"/>
          <w:sz w:val="24"/>
          <w:szCs w:val="24"/>
          <w:lang w:eastAsia="en-IN"/>
        </w:rPr>
        <w:t xml:space="preserve">1.6.1 </w:t>
      </w:r>
    </w:p>
    <w:p w:rsidR="00F80838" w:rsidRPr="00F80838" w:rsidRDefault="00F80838" w:rsidP="00F808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F80838">
          <w:rPr>
            <w:rFonts w:ascii="Times New Roman" w:eastAsia="Times New Roman" w:hAnsi="Times New Roman" w:cs="Times New Roman"/>
            <w:color w:val="0000FF"/>
            <w:sz w:val="24"/>
            <w:szCs w:val="24"/>
            <w:u w:val="single"/>
            <w:lang w:eastAsia="en-IN"/>
          </w:rPr>
          <w:t>Overview</w:t>
        </w:r>
      </w:hyperlink>
    </w:p>
    <w:p w:rsidR="00F80838" w:rsidRPr="00F80838" w:rsidRDefault="00F80838" w:rsidP="00F808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F80838">
          <w:rPr>
            <w:rFonts w:ascii="Times New Roman" w:eastAsia="Times New Roman" w:hAnsi="Times New Roman" w:cs="Times New Roman"/>
            <w:color w:val="0000FF"/>
            <w:sz w:val="24"/>
            <w:szCs w:val="24"/>
            <w:u w:val="single"/>
            <w:lang w:eastAsia="en-IN"/>
          </w:rPr>
          <w:t>Programming Guides</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F80838">
          <w:rPr>
            <w:rFonts w:ascii="Times New Roman" w:eastAsia="Times New Roman" w:hAnsi="Times New Roman" w:cs="Times New Roman"/>
            <w:color w:val="0000FF"/>
            <w:sz w:val="24"/>
            <w:szCs w:val="24"/>
            <w:u w:val="single"/>
            <w:lang w:eastAsia="en-IN"/>
          </w:rPr>
          <w:t>API Docs</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F80838">
          <w:rPr>
            <w:rFonts w:ascii="Times New Roman" w:eastAsia="Times New Roman" w:hAnsi="Times New Roman" w:cs="Times New Roman"/>
            <w:color w:val="0000FF"/>
            <w:sz w:val="24"/>
            <w:szCs w:val="24"/>
            <w:u w:val="single"/>
            <w:lang w:eastAsia="en-IN"/>
          </w:rPr>
          <w:t>Deploying</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F80838">
          <w:rPr>
            <w:rFonts w:ascii="Times New Roman" w:eastAsia="Times New Roman" w:hAnsi="Times New Roman" w:cs="Times New Roman"/>
            <w:color w:val="0000FF"/>
            <w:sz w:val="24"/>
            <w:szCs w:val="24"/>
            <w:u w:val="single"/>
            <w:lang w:eastAsia="en-IN"/>
          </w:rPr>
          <w:t>More</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Spark Programming Guide</w:t>
      </w:r>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overview" w:history="1">
        <w:r w:rsidRPr="00F80838">
          <w:rPr>
            <w:rFonts w:ascii="Times New Roman" w:eastAsia="Times New Roman" w:hAnsi="Times New Roman" w:cs="Times New Roman"/>
            <w:color w:val="0000FF"/>
            <w:sz w:val="24"/>
            <w:szCs w:val="24"/>
            <w:u w:val="single"/>
            <w:lang w:eastAsia="en-IN"/>
          </w:rPr>
          <w:t>Overview</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linking-with-spark" w:history="1">
        <w:r w:rsidRPr="00F80838">
          <w:rPr>
            <w:rFonts w:ascii="Times New Roman" w:eastAsia="Times New Roman" w:hAnsi="Times New Roman" w:cs="Times New Roman"/>
            <w:color w:val="0000FF"/>
            <w:sz w:val="24"/>
            <w:szCs w:val="24"/>
            <w:u w:val="single"/>
            <w:lang w:eastAsia="en-IN"/>
          </w:rPr>
          <w:t>Linking with Spark</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initializing-spark" w:history="1">
        <w:r w:rsidRPr="00F80838">
          <w:rPr>
            <w:rFonts w:ascii="Times New Roman" w:eastAsia="Times New Roman" w:hAnsi="Times New Roman" w:cs="Times New Roman"/>
            <w:color w:val="0000FF"/>
            <w:sz w:val="24"/>
            <w:szCs w:val="24"/>
            <w:u w:val="single"/>
            <w:lang w:eastAsia="en-IN"/>
          </w:rPr>
          <w:t>Initializing Spark</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using-the-shell" w:history="1">
        <w:r w:rsidRPr="00F80838">
          <w:rPr>
            <w:rFonts w:ascii="Times New Roman" w:eastAsia="Times New Roman" w:hAnsi="Times New Roman" w:cs="Times New Roman"/>
            <w:color w:val="0000FF"/>
            <w:sz w:val="24"/>
            <w:szCs w:val="24"/>
            <w:u w:val="single"/>
            <w:lang w:eastAsia="en-IN"/>
          </w:rPr>
          <w:t>Using the Shell</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resilient-distributed-datasets-rdds" w:history="1">
        <w:r w:rsidRPr="00F80838">
          <w:rPr>
            <w:rFonts w:ascii="Times New Roman" w:eastAsia="Times New Roman" w:hAnsi="Times New Roman" w:cs="Times New Roman"/>
            <w:color w:val="0000FF"/>
            <w:sz w:val="24"/>
            <w:szCs w:val="24"/>
            <w:u w:val="single"/>
            <w:lang w:eastAsia="en-IN"/>
          </w:rPr>
          <w:t>Resilient Distributed Datasets (RDDs)</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parallelized-collections" w:history="1">
        <w:r w:rsidRPr="00F80838">
          <w:rPr>
            <w:rFonts w:ascii="Times New Roman" w:eastAsia="Times New Roman" w:hAnsi="Times New Roman" w:cs="Times New Roman"/>
            <w:color w:val="0000FF"/>
            <w:sz w:val="24"/>
            <w:szCs w:val="24"/>
            <w:u w:val="single"/>
            <w:lang w:eastAsia="en-IN"/>
          </w:rPr>
          <w:t>Parallelized Collections</w:t>
        </w:r>
      </w:hyperlink>
    </w:p>
    <w:p w:rsidR="00F80838" w:rsidRPr="00F80838" w:rsidRDefault="00F80838" w:rsidP="00F808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 w:anchor="external-datasets" w:history="1">
        <w:r w:rsidRPr="00F80838">
          <w:rPr>
            <w:rFonts w:ascii="Times New Roman" w:eastAsia="Times New Roman" w:hAnsi="Times New Roman" w:cs="Times New Roman"/>
            <w:color w:val="0000FF"/>
            <w:sz w:val="24"/>
            <w:szCs w:val="24"/>
            <w:u w:val="single"/>
            <w:lang w:eastAsia="en-IN"/>
          </w:rPr>
          <w:t>External Datasets</w:t>
        </w:r>
      </w:hyperlink>
    </w:p>
    <w:p w:rsidR="00F80838" w:rsidRPr="00F80838" w:rsidRDefault="00F80838" w:rsidP="00F808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 w:anchor="rdd-operations" w:history="1">
        <w:r w:rsidRPr="00F80838">
          <w:rPr>
            <w:rFonts w:ascii="Times New Roman" w:eastAsia="Times New Roman" w:hAnsi="Times New Roman" w:cs="Times New Roman"/>
            <w:color w:val="0000FF"/>
            <w:sz w:val="24"/>
            <w:szCs w:val="24"/>
            <w:u w:val="single"/>
            <w:lang w:eastAsia="en-IN"/>
          </w:rPr>
          <w:t>RDD Operations</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 w:anchor="basics" w:history="1">
        <w:r w:rsidRPr="00F80838">
          <w:rPr>
            <w:rFonts w:ascii="Times New Roman" w:eastAsia="Times New Roman" w:hAnsi="Times New Roman" w:cs="Times New Roman"/>
            <w:color w:val="0000FF"/>
            <w:sz w:val="24"/>
            <w:szCs w:val="24"/>
            <w:u w:val="single"/>
            <w:lang w:eastAsia="en-IN"/>
          </w:rPr>
          <w:t>Basics</w:t>
        </w:r>
      </w:hyperlink>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passing-functions-to-spark" w:history="1">
        <w:r w:rsidRPr="00F80838">
          <w:rPr>
            <w:rFonts w:ascii="Times New Roman" w:eastAsia="Times New Roman" w:hAnsi="Times New Roman" w:cs="Times New Roman"/>
            <w:color w:val="0000FF"/>
            <w:sz w:val="24"/>
            <w:szCs w:val="24"/>
            <w:u w:val="single"/>
            <w:lang w:eastAsia="en-IN"/>
          </w:rPr>
          <w:t>Passing Functions to Spark</w:t>
        </w:r>
      </w:hyperlink>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 w:anchor="understanding-closures-a-nameclosureslinka" w:history="1">
        <w:r w:rsidRPr="00F80838">
          <w:rPr>
            <w:rFonts w:ascii="Times New Roman" w:eastAsia="Times New Roman" w:hAnsi="Times New Roman" w:cs="Times New Roman"/>
            <w:color w:val="0000FF"/>
            <w:sz w:val="24"/>
            <w:szCs w:val="24"/>
            <w:u w:val="single"/>
            <w:lang w:eastAsia="en-IN"/>
          </w:rPr>
          <w:t xml:space="preserve">Understanding closures </w:t>
        </w:r>
      </w:hyperlink>
      <w:bookmarkStart w:id="0" w:name="ClosuresLink"/>
    </w:p>
    <w:p w:rsidR="00F80838" w:rsidRPr="00F80838" w:rsidRDefault="00F80838" w:rsidP="00F8083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 w:anchor="example" w:history="1">
        <w:r w:rsidRPr="00F80838">
          <w:rPr>
            <w:rFonts w:ascii="Times New Roman" w:eastAsia="Times New Roman" w:hAnsi="Times New Roman" w:cs="Times New Roman"/>
            <w:color w:val="0000FF"/>
            <w:sz w:val="24"/>
            <w:szCs w:val="24"/>
            <w:u w:val="single"/>
            <w:lang w:eastAsia="en-IN"/>
          </w:rPr>
          <w:t>Example</w:t>
        </w:r>
      </w:hyperlink>
    </w:p>
    <w:p w:rsidR="00F80838" w:rsidRPr="00F80838" w:rsidRDefault="00F80838" w:rsidP="00F8083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 w:anchor="local-vs-cluster-modes" w:history="1">
        <w:r w:rsidRPr="00F80838">
          <w:rPr>
            <w:rFonts w:ascii="Times New Roman" w:eastAsia="Times New Roman" w:hAnsi="Times New Roman" w:cs="Times New Roman"/>
            <w:color w:val="0000FF"/>
            <w:sz w:val="24"/>
            <w:szCs w:val="24"/>
            <w:u w:val="single"/>
            <w:lang w:eastAsia="en-IN"/>
          </w:rPr>
          <w:t>Local vs. cluster modes</w:t>
        </w:r>
      </w:hyperlink>
    </w:p>
    <w:p w:rsidR="00F80838" w:rsidRPr="00F80838" w:rsidRDefault="00F80838" w:rsidP="00F8083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 w:anchor="printing-elements-of-an-rdd" w:history="1">
        <w:r w:rsidRPr="00F80838">
          <w:rPr>
            <w:rFonts w:ascii="Times New Roman" w:eastAsia="Times New Roman" w:hAnsi="Times New Roman" w:cs="Times New Roman"/>
            <w:color w:val="0000FF"/>
            <w:sz w:val="24"/>
            <w:szCs w:val="24"/>
            <w:u w:val="single"/>
            <w:lang w:eastAsia="en-IN"/>
          </w:rPr>
          <w:t>Printing elements of an RDD</w:t>
        </w:r>
      </w:hyperlink>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 w:anchor="working-with-key-value-pairs" w:history="1">
        <w:r w:rsidRPr="00F80838">
          <w:rPr>
            <w:rFonts w:ascii="Times New Roman" w:eastAsia="Times New Roman" w:hAnsi="Times New Roman" w:cs="Times New Roman"/>
            <w:color w:val="0000FF"/>
            <w:sz w:val="24"/>
            <w:szCs w:val="24"/>
            <w:u w:val="single"/>
            <w:lang w:eastAsia="en-IN"/>
          </w:rPr>
          <w:t>Working with Key-Value Pairs</w:t>
        </w:r>
      </w:hyperlink>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 w:anchor="transformations" w:history="1">
        <w:r w:rsidRPr="00F80838">
          <w:rPr>
            <w:rFonts w:ascii="Times New Roman" w:eastAsia="Times New Roman" w:hAnsi="Times New Roman" w:cs="Times New Roman"/>
            <w:color w:val="0000FF"/>
            <w:sz w:val="24"/>
            <w:szCs w:val="24"/>
            <w:u w:val="single"/>
            <w:lang w:eastAsia="en-IN"/>
          </w:rPr>
          <w:t>Transformations</w:t>
        </w:r>
      </w:hyperlink>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 w:anchor="actions" w:history="1">
        <w:r w:rsidRPr="00F80838">
          <w:rPr>
            <w:rFonts w:ascii="Times New Roman" w:eastAsia="Times New Roman" w:hAnsi="Times New Roman" w:cs="Times New Roman"/>
            <w:color w:val="0000FF"/>
            <w:sz w:val="24"/>
            <w:szCs w:val="24"/>
            <w:u w:val="single"/>
            <w:lang w:eastAsia="en-IN"/>
          </w:rPr>
          <w:t>Actions</w:t>
        </w:r>
      </w:hyperlink>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 w:anchor="shuffle-operations" w:history="1">
        <w:r w:rsidRPr="00F80838">
          <w:rPr>
            <w:rFonts w:ascii="Times New Roman" w:eastAsia="Times New Roman" w:hAnsi="Times New Roman" w:cs="Times New Roman"/>
            <w:color w:val="0000FF"/>
            <w:sz w:val="24"/>
            <w:szCs w:val="24"/>
            <w:u w:val="single"/>
            <w:lang w:eastAsia="en-IN"/>
          </w:rPr>
          <w:t>Shuffle operations</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 w:anchor="background" w:history="1">
        <w:r w:rsidRPr="00F80838">
          <w:rPr>
            <w:rFonts w:ascii="Times New Roman" w:eastAsia="Times New Roman" w:hAnsi="Times New Roman" w:cs="Times New Roman"/>
            <w:color w:val="0000FF"/>
            <w:sz w:val="24"/>
            <w:szCs w:val="24"/>
            <w:u w:val="single"/>
            <w:lang w:eastAsia="en-IN"/>
          </w:rPr>
          <w:t>Background</w:t>
        </w:r>
      </w:hyperlink>
    </w:p>
    <w:p w:rsidR="00F80838" w:rsidRPr="00F80838" w:rsidRDefault="00F80838" w:rsidP="00F80838">
      <w:pPr>
        <w:numPr>
          <w:ilvl w:val="3"/>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 w:anchor="performance-impact" w:history="1">
        <w:r w:rsidRPr="00F80838">
          <w:rPr>
            <w:rFonts w:ascii="Times New Roman" w:eastAsia="Times New Roman" w:hAnsi="Times New Roman" w:cs="Times New Roman"/>
            <w:color w:val="0000FF"/>
            <w:sz w:val="24"/>
            <w:szCs w:val="24"/>
            <w:u w:val="single"/>
            <w:lang w:eastAsia="en-IN"/>
          </w:rPr>
          <w:t>Performance Impact</w:t>
        </w:r>
      </w:hyperlink>
    </w:p>
    <w:p w:rsidR="00F80838" w:rsidRPr="00F80838" w:rsidRDefault="00F80838" w:rsidP="00F808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 w:anchor="rdd-persistence" w:history="1">
        <w:r w:rsidRPr="00F80838">
          <w:rPr>
            <w:rFonts w:ascii="Times New Roman" w:eastAsia="Times New Roman" w:hAnsi="Times New Roman" w:cs="Times New Roman"/>
            <w:color w:val="0000FF"/>
            <w:sz w:val="24"/>
            <w:szCs w:val="24"/>
            <w:u w:val="single"/>
            <w:lang w:eastAsia="en-IN"/>
          </w:rPr>
          <w:t>RDD Persistence</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 w:anchor="which-storage-level-to-choose" w:history="1">
        <w:r w:rsidRPr="00F80838">
          <w:rPr>
            <w:rFonts w:ascii="Times New Roman" w:eastAsia="Times New Roman" w:hAnsi="Times New Roman" w:cs="Times New Roman"/>
            <w:color w:val="0000FF"/>
            <w:sz w:val="24"/>
            <w:szCs w:val="24"/>
            <w:u w:val="single"/>
            <w:lang w:eastAsia="en-IN"/>
          </w:rPr>
          <w:t>Which Storage Level to Choose?</w:t>
        </w:r>
      </w:hyperlink>
    </w:p>
    <w:p w:rsidR="00F80838" w:rsidRPr="00F80838" w:rsidRDefault="00F80838" w:rsidP="00F8083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4" w:anchor="removing-data" w:history="1">
        <w:r w:rsidRPr="00F80838">
          <w:rPr>
            <w:rFonts w:ascii="Times New Roman" w:eastAsia="Times New Roman" w:hAnsi="Times New Roman" w:cs="Times New Roman"/>
            <w:color w:val="0000FF"/>
            <w:sz w:val="24"/>
            <w:szCs w:val="24"/>
            <w:u w:val="single"/>
            <w:lang w:eastAsia="en-IN"/>
          </w:rPr>
          <w:t>Removing Data</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5" w:anchor="shared-variables" w:history="1">
        <w:r w:rsidRPr="00F80838">
          <w:rPr>
            <w:rFonts w:ascii="Times New Roman" w:eastAsia="Times New Roman" w:hAnsi="Times New Roman" w:cs="Times New Roman"/>
            <w:color w:val="0000FF"/>
            <w:sz w:val="24"/>
            <w:szCs w:val="24"/>
            <w:u w:val="single"/>
            <w:lang w:eastAsia="en-IN"/>
          </w:rPr>
          <w:t>Shared Variables</w:t>
        </w:r>
      </w:hyperlink>
      <w:r w:rsidRPr="00F80838">
        <w:rPr>
          <w:rFonts w:ascii="Times New Roman" w:eastAsia="Times New Roman" w:hAnsi="Times New Roman" w:cs="Times New Roman"/>
          <w:sz w:val="24"/>
          <w:szCs w:val="24"/>
          <w:lang w:eastAsia="en-IN"/>
        </w:rPr>
        <w:t xml:space="preserve"> </w:t>
      </w:r>
    </w:p>
    <w:p w:rsidR="00F80838" w:rsidRPr="00F80838" w:rsidRDefault="00F80838" w:rsidP="00F808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6" w:anchor="broadcast-variables" w:history="1">
        <w:r w:rsidRPr="00F80838">
          <w:rPr>
            <w:rFonts w:ascii="Times New Roman" w:eastAsia="Times New Roman" w:hAnsi="Times New Roman" w:cs="Times New Roman"/>
            <w:color w:val="0000FF"/>
            <w:sz w:val="24"/>
            <w:szCs w:val="24"/>
            <w:u w:val="single"/>
            <w:lang w:eastAsia="en-IN"/>
          </w:rPr>
          <w:t>Broadcast Variables</w:t>
        </w:r>
      </w:hyperlink>
    </w:p>
    <w:p w:rsidR="00F80838" w:rsidRPr="00F80838" w:rsidRDefault="00F80838" w:rsidP="00F808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7" w:anchor="accumulators" w:history="1">
        <w:r w:rsidRPr="00F80838">
          <w:rPr>
            <w:rFonts w:ascii="Times New Roman" w:eastAsia="Times New Roman" w:hAnsi="Times New Roman" w:cs="Times New Roman"/>
            <w:color w:val="0000FF"/>
            <w:sz w:val="24"/>
            <w:szCs w:val="24"/>
            <w:u w:val="single"/>
            <w:lang w:eastAsia="en-IN"/>
          </w:rPr>
          <w:t>Accumulators</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8" w:anchor="deploying-to-a-cluster" w:history="1">
        <w:r w:rsidRPr="00F80838">
          <w:rPr>
            <w:rFonts w:ascii="Times New Roman" w:eastAsia="Times New Roman" w:hAnsi="Times New Roman" w:cs="Times New Roman"/>
            <w:color w:val="0000FF"/>
            <w:sz w:val="24"/>
            <w:szCs w:val="24"/>
            <w:u w:val="single"/>
            <w:lang w:eastAsia="en-IN"/>
          </w:rPr>
          <w:t>Deploying to a Cluster</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9" w:anchor="launching-spark-jobs-from-java--scala" w:history="1">
        <w:r w:rsidRPr="00F80838">
          <w:rPr>
            <w:rFonts w:ascii="Times New Roman" w:eastAsia="Times New Roman" w:hAnsi="Times New Roman" w:cs="Times New Roman"/>
            <w:color w:val="0000FF"/>
            <w:sz w:val="24"/>
            <w:szCs w:val="24"/>
            <w:u w:val="single"/>
            <w:lang w:eastAsia="en-IN"/>
          </w:rPr>
          <w:t>Launching Spark jobs from Java / Scala</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0" w:anchor="unit-testing" w:history="1">
        <w:r w:rsidRPr="00F80838">
          <w:rPr>
            <w:rFonts w:ascii="Times New Roman" w:eastAsia="Times New Roman" w:hAnsi="Times New Roman" w:cs="Times New Roman"/>
            <w:color w:val="0000FF"/>
            <w:sz w:val="24"/>
            <w:szCs w:val="24"/>
            <w:u w:val="single"/>
            <w:lang w:eastAsia="en-IN"/>
          </w:rPr>
          <w:t>Unit Testing</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1" w:anchor="migrating-from-pre-10-versions-of-spark" w:history="1">
        <w:r w:rsidRPr="00F80838">
          <w:rPr>
            <w:rFonts w:ascii="Times New Roman" w:eastAsia="Times New Roman" w:hAnsi="Times New Roman" w:cs="Times New Roman"/>
            <w:color w:val="0000FF"/>
            <w:sz w:val="24"/>
            <w:szCs w:val="24"/>
            <w:u w:val="single"/>
            <w:lang w:eastAsia="en-IN"/>
          </w:rPr>
          <w:t>Migrating from pre-1.0 Versions of Spark</w:t>
        </w:r>
      </w:hyperlink>
    </w:p>
    <w:p w:rsidR="00F80838" w:rsidRPr="00F80838" w:rsidRDefault="00F80838" w:rsidP="00F808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42" w:anchor="where-to-go-from-here" w:history="1">
        <w:r w:rsidRPr="00F80838">
          <w:rPr>
            <w:rFonts w:ascii="Times New Roman" w:eastAsia="Times New Roman" w:hAnsi="Times New Roman" w:cs="Times New Roman"/>
            <w:color w:val="0000FF"/>
            <w:sz w:val="24"/>
            <w:szCs w:val="24"/>
            <w:u w:val="single"/>
            <w:lang w:eastAsia="en-IN"/>
          </w:rPr>
          <w:t>Where to Go from Here</w:t>
        </w:r>
      </w:hyperlink>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lastRenderedPageBreak/>
        <w:t>Overview</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At a high level, every Spark application consists of a </w:t>
      </w:r>
      <w:r w:rsidRPr="00F80838">
        <w:rPr>
          <w:rFonts w:ascii="Times New Roman" w:eastAsia="Times New Roman" w:hAnsi="Times New Roman" w:cs="Times New Roman"/>
          <w:i/>
          <w:iCs/>
          <w:sz w:val="24"/>
          <w:szCs w:val="24"/>
          <w:lang w:eastAsia="en-IN"/>
        </w:rPr>
        <w:t>driver program</w:t>
      </w:r>
      <w:r w:rsidRPr="00F80838">
        <w:rPr>
          <w:rFonts w:ascii="Times New Roman" w:eastAsia="Times New Roman" w:hAnsi="Times New Roman" w:cs="Times New Roman"/>
          <w:sz w:val="24"/>
          <w:szCs w:val="24"/>
          <w:lang w:eastAsia="en-IN"/>
        </w:rPr>
        <w:t xml:space="preserve"> that runs the user’s </w:t>
      </w:r>
      <w:r w:rsidRPr="00F80838">
        <w:rPr>
          <w:rFonts w:ascii="Courier New" w:eastAsia="Times New Roman" w:hAnsi="Courier New" w:cs="Courier New"/>
          <w:sz w:val="20"/>
          <w:szCs w:val="20"/>
          <w:lang w:eastAsia="en-IN"/>
        </w:rPr>
        <w:t>main</w:t>
      </w:r>
      <w:r w:rsidRPr="00F80838">
        <w:rPr>
          <w:rFonts w:ascii="Times New Roman" w:eastAsia="Times New Roman" w:hAnsi="Times New Roman" w:cs="Times New Roman"/>
          <w:sz w:val="24"/>
          <w:szCs w:val="24"/>
          <w:lang w:eastAsia="en-IN"/>
        </w:rPr>
        <w:t xml:space="preserve"> function and executes various </w:t>
      </w:r>
      <w:r w:rsidRPr="00F80838">
        <w:rPr>
          <w:rFonts w:ascii="Times New Roman" w:eastAsia="Times New Roman" w:hAnsi="Times New Roman" w:cs="Times New Roman"/>
          <w:i/>
          <w:iCs/>
          <w:sz w:val="24"/>
          <w:szCs w:val="24"/>
          <w:lang w:eastAsia="en-IN"/>
        </w:rPr>
        <w:t>parallel operations</w:t>
      </w:r>
      <w:r w:rsidRPr="00F80838">
        <w:rPr>
          <w:rFonts w:ascii="Times New Roman" w:eastAsia="Times New Roman" w:hAnsi="Times New Roman" w:cs="Times New Roman"/>
          <w:sz w:val="24"/>
          <w:szCs w:val="24"/>
          <w:lang w:eastAsia="en-IN"/>
        </w:rPr>
        <w:t xml:space="preserve"> on a cluster. The main abstraction Spark provides is a </w:t>
      </w:r>
      <w:r w:rsidRPr="00F80838">
        <w:rPr>
          <w:rFonts w:ascii="Times New Roman" w:eastAsia="Times New Roman" w:hAnsi="Times New Roman" w:cs="Times New Roman"/>
          <w:i/>
          <w:iCs/>
          <w:sz w:val="24"/>
          <w:szCs w:val="24"/>
          <w:lang w:eastAsia="en-IN"/>
        </w:rPr>
        <w:t>resilient distributed dataset</w:t>
      </w:r>
      <w:r w:rsidRPr="00F80838">
        <w:rPr>
          <w:rFonts w:ascii="Times New Roman" w:eastAsia="Times New Roman" w:hAnsi="Times New Roman" w:cs="Times New Roman"/>
          <w:sz w:val="24"/>
          <w:szCs w:val="24"/>
          <w:lang w:eastAsia="en-IN"/>
        </w:rPr>
        <w:t xml:space="preserve"> (RDD), which is a collection of elements partitioned across the nodes of the cluster that can be operated on in parallel. RDDs are created by starting with a file in the Hadoop file system (or any other Hadoop-supported file system), or an existing Scala collection in the driver program, and transforming it. Users may also ask Spark to </w:t>
      </w:r>
      <w:r w:rsidRPr="00F80838">
        <w:rPr>
          <w:rFonts w:ascii="Times New Roman" w:eastAsia="Times New Roman" w:hAnsi="Times New Roman" w:cs="Times New Roman"/>
          <w:i/>
          <w:iCs/>
          <w:sz w:val="24"/>
          <w:szCs w:val="24"/>
          <w:lang w:eastAsia="en-IN"/>
        </w:rPr>
        <w:t>persist</w:t>
      </w:r>
      <w:r w:rsidRPr="00F80838">
        <w:rPr>
          <w:rFonts w:ascii="Times New Roman" w:eastAsia="Times New Roman" w:hAnsi="Times New Roman" w:cs="Times New Roman"/>
          <w:sz w:val="24"/>
          <w:szCs w:val="24"/>
          <w:lang w:eastAsia="en-IN"/>
        </w:rPr>
        <w:t xml:space="preserve"> an RDD in memory, allowing it to be reused efficiently across parallel operations. Finally, RDDs automatically recover from node failures.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 second abstraction in Spark is </w:t>
      </w:r>
      <w:r w:rsidRPr="00F80838">
        <w:rPr>
          <w:rFonts w:ascii="Times New Roman" w:eastAsia="Times New Roman" w:hAnsi="Times New Roman" w:cs="Times New Roman"/>
          <w:i/>
          <w:iCs/>
          <w:sz w:val="24"/>
          <w:szCs w:val="24"/>
          <w:lang w:eastAsia="en-IN"/>
        </w:rPr>
        <w:t>shared variables</w:t>
      </w:r>
      <w:r w:rsidRPr="00F80838">
        <w:rPr>
          <w:rFonts w:ascii="Times New Roman" w:eastAsia="Times New Roman" w:hAnsi="Times New Roman" w:cs="Times New Roman"/>
          <w:sz w:val="24"/>
          <w:szCs w:val="24"/>
          <w:lang w:eastAsia="en-IN"/>
        </w:rPr>
        <w:t xml:space="preserve"> that can be used in parallel operations. By default, when Spark runs a function in parallel as a set of tasks on different nodes, it ships a copy of each variable used in the function to each task. Sometimes, a variable needs to be shared across tasks, or between tasks and the driver program. Spark supports two types of shared variables: </w:t>
      </w:r>
      <w:r w:rsidRPr="00F80838">
        <w:rPr>
          <w:rFonts w:ascii="Times New Roman" w:eastAsia="Times New Roman" w:hAnsi="Times New Roman" w:cs="Times New Roman"/>
          <w:i/>
          <w:iCs/>
          <w:sz w:val="24"/>
          <w:szCs w:val="24"/>
          <w:lang w:eastAsia="en-IN"/>
        </w:rPr>
        <w:t>broadcast variables</w:t>
      </w:r>
      <w:r w:rsidRPr="00F80838">
        <w:rPr>
          <w:rFonts w:ascii="Times New Roman" w:eastAsia="Times New Roman" w:hAnsi="Times New Roman" w:cs="Times New Roman"/>
          <w:sz w:val="24"/>
          <w:szCs w:val="24"/>
          <w:lang w:eastAsia="en-IN"/>
        </w:rPr>
        <w:t xml:space="preserve">, which can be used to cache a value in memory on all nodes, and </w:t>
      </w:r>
      <w:r w:rsidRPr="00F80838">
        <w:rPr>
          <w:rFonts w:ascii="Times New Roman" w:eastAsia="Times New Roman" w:hAnsi="Times New Roman" w:cs="Times New Roman"/>
          <w:i/>
          <w:iCs/>
          <w:sz w:val="24"/>
          <w:szCs w:val="24"/>
          <w:lang w:eastAsia="en-IN"/>
        </w:rPr>
        <w:t>accumulators</w:t>
      </w:r>
      <w:r w:rsidRPr="00F80838">
        <w:rPr>
          <w:rFonts w:ascii="Times New Roman" w:eastAsia="Times New Roman" w:hAnsi="Times New Roman" w:cs="Times New Roman"/>
          <w:sz w:val="24"/>
          <w:szCs w:val="24"/>
          <w:lang w:eastAsia="en-IN"/>
        </w:rPr>
        <w:t>, which are variables that are only “added” to, such as counters and sums.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This guide shows each of these features in each of Spark’s supported languages. It is easiest to follow along with if you launch Spark’s interactive shell – either </w:t>
      </w:r>
      <w:r w:rsidRPr="00F80838">
        <w:rPr>
          <w:rFonts w:ascii="Courier New" w:eastAsia="Times New Roman" w:hAnsi="Courier New" w:cs="Courier New"/>
          <w:sz w:val="20"/>
          <w:szCs w:val="20"/>
          <w:lang w:eastAsia="en-IN"/>
        </w:rPr>
        <w:t>bin/spark-shell</w:t>
      </w:r>
      <w:r w:rsidRPr="00F80838">
        <w:rPr>
          <w:rFonts w:ascii="Times New Roman" w:eastAsia="Times New Roman" w:hAnsi="Times New Roman" w:cs="Times New Roman"/>
          <w:sz w:val="24"/>
          <w:szCs w:val="24"/>
          <w:lang w:eastAsia="en-IN"/>
        </w:rPr>
        <w:t xml:space="preserve"> for the Scala shell or </w:t>
      </w:r>
      <w:r w:rsidRPr="00F80838">
        <w:rPr>
          <w:rFonts w:ascii="Courier New" w:eastAsia="Times New Roman" w:hAnsi="Courier New" w:cs="Courier New"/>
          <w:sz w:val="20"/>
          <w:szCs w:val="20"/>
          <w:lang w:eastAsia="en-IN"/>
        </w:rPr>
        <w:t>bin/pyspark</w:t>
      </w:r>
      <w:r w:rsidRPr="00F80838">
        <w:rPr>
          <w:rFonts w:ascii="Times New Roman" w:eastAsia="Times New Roman" w:hAnsi="Times New Roman" w:cs="Times New Roman"/>
          <w:sz w:val="24"/>
          <w:szCs w:val="24"/>
          <w:lang w:eastAsia="en-IN"/>
        </w:rPr>
        <w:t xml:space="preserve"> for the Python one.</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Linking with Spark</w:t>
      </w:r>
    </w:p>
    <w:p w:rsidR="00F80838" w:rsidRPr="00F80838" w:rsidRDefault="00F80838" w:rsidP="00F808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3" w:anchor="tab_scala_0"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4" w:anchor="tab_java_0"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45" w:anchor="tab_python_0"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Spark 1.6.1 uses Scala 2.10. To write applications in Scala, you will need to use a compatible Scala version (e.g. 2.10.X).</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To write a Spark application, you need to add a Maven dependency on Spark. Spark is available through Maven Central at: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groupId = org.apache.spark</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artifactId = spark-core_2.10</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version = 1.6.1</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In addition, if you wish to access an HDFS cluster, you need to add a dependency on </w:t>
      </w:r>
      <w:r w:rsidRPr="00F80838">
        <w:rPr>
          <w:rFonts w:ascii="Courier New" w:eastAsia="Times New Roman" w:hAnsi="Courier New" w:cs="Courier New"/>
          <w:sz w:val="20"/>
          <w:szCs w:val="20"/>
          <w:lang w:eastAsia="en-IN"/>
        </w:rPr>
        <w:t>hadoop-client</w:t>
      </w:r>
      <w:r w:rsidRPr="00F80838">
        <w:rPr>
          <w:rFonts w:ascii="Times New Roman" w:eastAsia="Times New Roman" w:hAnsi="Times New Roman" w:cs="Times New Roman"/>
          <w:sz w:val="24"/>
          <w:szCs w:val="24"/>
          <w:lang w:eastAsia="en-IN"/>
        </w:rPr>
        <w:t xml:space="preserve"> for your version of HDFS.</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groupId = org.apache.hadoop</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artifactId = hadoop-client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version = &lt;your-hdfs-version&gt;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Finally, you need to import some Spark classes into your program. Add the following lines:</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import org.apache.spark.SparkContext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lastRenderedPageBreak/>
        <w:t>import org.apache.spark.SparkConf</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(Before Spark 1.3.0, you need to explicitly </w:t>
      </w:r>
      <w:r w:rsidRPr="00F80838">
        <w:rPr>
          <w:rFonts w:ascii="Courier New" w:eastAsia="Times New Roman" w:hAnsi="Courier New" w:cs="Courier New"/>
          <w:sz w:val="20"/>
          <w:szCs w:val="20"/>
          <w:lang w:eastAsia="en-IN"/>
        </w:rPr>
        <w:t>import org.apache.spark.SparkContext._</w:t>
      </w:r>
      <w:r w:rsidRPr="00F80838">
        <w:rPr>
          <w:rFonts w:ascii="Times New Roman" w:eastAsia="Times New Roman" w:hAnsi="Times New Roman" w:cs="Times New Roman"/>
          <w:sz w:val="24"/>
          <w:szCs w:val="24"/>
          <w:lang w:eastAsia="en-IN"/>
        </w:rPr>
        <w:t xml:space="preserve"> to enable essential implicit conversions.)</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Initializing Spark</w:t>
      </w:r>
    </w:p>
    <w:p w:rsidR="00F80838" w:rsidRPr="00F80838" w:rsidRDefault="00F80838" w:rsidP="00F808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6" w:anchor="tab_scala_1"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7" w:anchor="tab_java_1"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48" w:anchor="tab_python_1"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first thing a Spark program must do is to create a </w:t>
      </w:r>
      <w:hyperlink r:id="rId49" w:anchor="org.apache.spark.SparkContext" w:history="1">
        <w:r w:rsidRPr="00F80838">
          <w:rPr>
            <w:rFonts w:ascii="Times New Roman" w:eastAsia="Times New Roman" w:hAnsi="Times New Roman" w:cs="Times New Roman"/>
            <w:color w:val="0000FF"/>
            <w:sz w:val="24"/>
            <w:szCs w:val="24"/>
            <w:u w:val="single"/>
            <w:lang w:eastAsia="en-IN"/>
          </w:rPr>
          <w:t>SparkContext</w:t>
        </w:r>
      </w:hyperlink>
      <w:r w:rsidRPr="00F80838">
        <w:rPr>
          <w:rFonts w:ascii="Times New Roman" w:eastAsia="Times New Roman" w:hAnsi="Times New Roman" w:cs="Times New Roman"/>
          <w:sz w:val="24"/>
          <w:szCs w:val="24"/>
          <w:lang w:eastAsia="en-IN"/>
        </w:rPr>
        <w:t xml:space="preserve"> object, which tells Spark how to access a cluster. To create a </w:t>
      </w:r>
      <w:r w:rsidRPr="00F80838">
        <w:rPr>
          <w:rFonts w:ascii="Courier New" w:eastAsia="Times New Roman" w:hAnsi="Courier New" w:cs="Courier New"/>
          <w:sz w:val="20"/>
          <w:szCs w:val="20"/>
          <w:lang w:eastAsia="en-IN"/>
        </w:rPr>
        <w:t>SparkContext</w:t>
      </w:r>
      <w:r w:rsidRPr="00F80838">
        <w:rPr>
          <w:rFonts w:ascii="Times New Roman" w:eastAsia="Times New Roman" w:hAnsi="Times New Roman" w:cs="Times New Roman"/>
          <w:sz w:val="24"/>
          <w:szCs w:val="24"/>
          <w:lang w:eastAsia="en-IN"/>
        </w:rPr>
        <w:t xml:space="preserve"> you first need to build a </w:t>
      </w:r>
      <w:hyperlink r:id="rId50" w:anchor="org.apache.spark.SparkConf" w:history="1">
        <w:r w:rsidRPr="00F80838">
          <w:rPr>
            <w:rFonts w:ascii="Times New Roman" w:eastAsia="Times New Roman" w:hAnsi="Times New Roman" w:cs="Times New Roman"/>
            <w:color w:val="0000FF"/>
            <w:sz w:val="24"/>
            <w:szCs w:val="24"/>
            <w:u w:val="single"/>
            <w:lang w:eastAsia="en-IN"/>
          </w:rPr>
          <w:t>SparkConf</w:t>
        </w:r>
      </w:hyperlink>
      <w:r w:rsidRPr="00F80838">
        <w:rPr>
          <w:rFonts w:ascii="Times New Roman" w:eastAsia="Times New Roman" w:hAnsi="Times New Roman" w:cs="Times New Roman"/>
          <w:sz w:val="24"/>
          <w:szCs w:val="24"/>
          <w:lang w:eastAsia="en-IN"/>
        </w:rPr>
        <w:t xml:space="preserve"> object that contains information about your application.</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Only one SparkContext may be active per JVM. You must </w:t>
      </w:r>
      <w:r w:rsidRPr="00F80838">
        <w:rPr>
          <w:rFonts w:ascii="Courier New" w:eastAsia="Times New Roman" w:hAnsi="Courier New" w:cs="Courier New"/>
          <w:sz w:val="20"/>
          <w:szCs w:val="20"/>
          <w:lang w:eastAsia="en-IN"/>
        </w:rPr>
        <w:t>stop()</w:t>
      </w:r>
      <w:r w:rsidRPr="00F80838">
        <w:rPr>
          <w:rFonts w:ascii="Times New Roman" w:eastAsia="Times New Roman" w:hAnsi="Times New Roman" w:cs="Times New Roman"/>
          <w:sz w:val="24"/>
          <w:szCs w:val="24"/>
          <w:lang w:eastAsia="en-IN"/>
        </w:rPr>
        <w:t xml:space="preserve"> the active SparkContext before creating a new one.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conf = new SparkConf().setAppName(appName).setMaster(master)</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new SparkContext(conf)</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w:t>
      </w:r>
      <w:r w:rsidRPr="00F80838">
        <w:rPr>
          <w:rFonts w:ascii="Courier New" w:eastAsia="Times New Roman" w:hAnsi="Courier New" w:cs="Courier New"/>
          <w:sz w:val="20"/>
          <w:szCs w:val="20"/>
          <w:lang w:eastAsia="en-IN"/>
        </w:rPr>
        <w:t>appName</w:t>
      </w:r>
      <w:r w:rsidRPr="00F80838">
        <w:rPr>
          <w:rFonts w:ascii="Times New Roman" w:eastAsia="Times New Roman" w:hAnsi="Times New Roman" w:cs="Times New Roman"/>
          <w:sz w:val="24"/>
          <w:szCs w:val="24"/>
          <w:lang w:eastAsia="en-IN"/>
        </w:rPr>
        <w:t xml:space="preserve"> parameter is a name for your application to show on the cluster UI. </w:t>
      </w:r>
      <w:r w:rsidRPr="00F80838">
        <w:rPr>
          <w:rFonts w:ascii="Courier New" w:eastAsia="Times New Roman" w:hAnsi="Courier New" w:cs="Courier New"/>
          <w:sz w:val="20"/>
          <w:szCs w:val="20"/>
          <w:lang w:eastAsia="en-IN"/>
        </w:rPr>
        <w:t>master</w:t>
      </w:r>
      <w:r w:rsidRPr="00F80838">
        <w:rPr>
          <w:rFonts w:ascii="Times New Roman" w:eastAsia="Times New Roman" w:hAnsi="Times New Roman" w:cs="Times New Roman"/>
          <w:sz w:val="24"/>
          <w:szCs w:val="24"/>
          <w:lang w:eastAsia="en-IN"/>
        </w:rPr>
        <w:t xml:space="preserve"> is a </w:t>
      </w:r>
      <w:hyperlink r:id="rId51" w:anchor="master-urls" w:history="1">
        <w:r w:rsidRPr="00F80838">
          <w:rPr>
            <w:rFonts w:ascii="Times New Roman" w:eastAsia="Times New Roman" w:hAnsi="Times New Roman" w:cs="Times New Roman"/>
            <w:color w:val="0000FF"/>
            <w:sz w:val="24"/>
            <w:szCs w:val="24"/>
            <w:u w:val="single"/>
            <w:lang w:eastAsia="en-IN"/>
          </w:rPr>
          <w:t>Spark, Mesos or YARN cluster URL</w:t>
        </w:r>
      </w:hyperlink>
      <w:r w:rsidRPr="00F80838">
        <w:rPr>
          <w:rFonts w:ascii="Times New Roman" w:eastAsia="Times New Roman" w:hAnsi="Times New Roman" w:cs="Times New Roman"/>
          <w:sz w:val="24"/>
          <w:szCs w:val="24"/>
          <w:lang w:eastAsia="en-IN"/>
        </w:rPr>
        <w:t xml:space="preserve">, or a special “local” string to run in local mode. In practice, when running on a cluster, you will not want to hardcode </w:t>
      </w:r>
      <w:r w:rsidRPr="00F80838">
        <w:rPr>
          <w:rFonts w:ascii="Courier New" w:eastAsia="Times New Roman" w:hAnsi="Courier New" w:cs="Courier New"/>
          <w:sz w:val="20"/>
          <w:szCs w:val="20"/>
          <w:lang w:eastAsia="en-IN"/>
        </w:rPr>
        <w:t>master</w:t>
      </w:r>
      <w:r w:rsidRPr="00F80838">
        <w:rPr>
          <w:rFonts w:ascii="Times New Roman" w:eastAsia="Times New Roman" w:hAnsi="Times New Roman" w:cs="Times New Roman"/>
          <w:sz w:val="24"/>
          <w:szCs w:val="24"/>
          <w:lang w:eastAsia="en-IN"/>
        </w:rPr>
        <w:t xml:space="preserve"> in the program, but rather </w:t>
      </w:r>
      <w:hyperlink r:id="rId52" w:history="1">
        <w:r w:rsidRPr="00F80838">
          <w:rPr>
            <w:rFonts w:ascii="Times New Roman" w:eastAsia="Times New Roman" w:hAnsi="Times New Roman" w:cs="Times New Roman"/>
            <w:color w:val="0000FF"/>
            <w:sz w:val="24"/>
            <w:szCs w:val="24"/>
            <w:u w:val="single"/>
            <w:lang w:eastAsia="en-IN"/>
          </w:rPr>
          <w:t xml:space="preserve">launch the application with </w:t>
        </w:r>
        <w:r w:rsidRPr="00F80838">
          <w:rPr>
            <w:rFonts w:ascii="Courier New" w:eastAsia="Times New Roman" w:hAnsi="Courier New" w:cs="Courier New"/>
            <w:color w:val="0000FF"/>
            <w:sz w:val="20"/>
            <w:szCs w:val="20"/>
            <w:u w:val="single"/>
            <w:lang w:eastAsia="en-IN"/>
          </w:rPr>
          <w:t>spark-submit</w:t>
        </w:r>
      </w:hyperlink>
      <w:r w:rsidRPr="00F80838">
        <w:rPr>
          <w:rFonts w:ascii="Times New Roman" w:eastAsia="Times New Roman" w:hAnsi="Times New Roman" w:cs="Times New Roman"/>
          <w:sz w:val="24"/>
          <w:szCs w:val="24"/>
          <w:lang w:eastAsia="en-IN"/>
        </w:rPr>
        <w:t xml:space="preserve"> and receive it there. However, for local testing and unit tests, you can pass “local” to run Spark in-process.</w:t>
      </w:r>
    </w:p>
    <w:p w:rsidR="00F80838" w:rsidRPr="00F80838" w:rsidRDefault="00F80838" w:rsidP="00F80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838">
        <w:rPr>
          <w:rFonts w:ascii="Times New Roman" w:eastAsia="Times New Roman" w:hAnsi="Times New Roman" w:cs="Times New Roman"/>
          <w:b/>
          <w:bCs/>
          <w:sz w:val="36"/>
          <w:szCs w:val="36"/>
          <w:lang w:eastAsia="en-IN"/>
        </w:rPr>
        <w:t>Using the Shell</w:t>
      </w:r>
    </w:p>
    <w:p w:rsidR="00F80838" w:rsidRPr="00F80838" w:rsidRDefault="00F80838" w:rsidP="00F808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53" w:anchor="tab_scala_2"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54" w:anchor="tab_python_2"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In the Spark shell, a special interpreter-aware SparkContext is already created for you, in the variable called </w:t>
      </w:r>
      <w:r w:rsidRPr="00F80838">
        <w:rPr>
          <w:rFonts w:ascii="Courier New" w:eastAsia="Times New Roman" w:hAnsi="Courier New" w:cs="Courier New"/>
          <w:sz w:val="20"/>
          <w:szCs w:val="20"/>
          <w:lang w:eastAsia="en-IN"/>
        </w:rPr>
        <w:t>sc</w:t>
      </w:r>
      <w:r w:rsidRPr="00F80838">
        <w:rPr>
          <w:rFonts w:ascii="Times New Roman" w:eastAsia="Times New Roman" w:hAnsi="Times New Roman" w:cs="Times New Roman"/>
          <w:sz w:val="24"/>
          <w:szCs w:val="24"/>
          <w:lang w:eastAsia="en-IN"/>
        </w:rPr>
        <w:t xml:space="preserve">. Making your own SparkContext will not work. You can set which master the context connects to using the </w:t>
      </w:r>
      <w:r w:rsidRPr="00F80838">
        <w:rPr>
          <w:rFonts w:ascii="Courier New" w:eastAsia="Times New Roman" w:hAnsi="Courier New" w:cs="Courier New"/>
          <w:sz w:val="20"/>
          <w:szCs w:val="20"/>
          <w:lang w:eastAsia="en-IN"/>
        </w:rPr>
        <w:t>--master</w:t>
      </w:r>
      <w:r w:rsidRPr="00F80838">
        <w:rPr>
          <w:rFonts w:ascii="Times New Roman" w:eastAsia="Times New Roman" w:hAnsi="Times New Roman" w:cs="Times New Roman"/>
          <w:sz w:val="24"/>
          <w:szCs w:val="24"/>
          <w:lang w:eastAsia="en-IN"/>
        </w:rPr>
        <w:t xml:space="preserve"> argument, and you can add JARs to the classpath by passing a comma-separated list to the </w:t>
      </w:r>
      <w:r w:rsidRPr="00F80838">
        <w:rPr>
          <w:rFonts w:ascii="Courier New" w:eastAsia="Times New Roman" w:hAnsi="Courier New" w:cs="Courier New"/>
          <w:sz w:val="20"/>
          <w:szCs w:val="20"/>
          <w:lang w:eastAsia="en-IN"/>
        </w:rPr>
        <w:t>--jars</w:t>
      </w:r>
      <w:r w:rsidRPr="00F80838">
        <w:rPr>
          <w:rFonts w:ascii="Times New Roman" w:eastAsia="Times New Roman" w:hAnsi="Times New Roman" w:cs="Times New Roman"/>
          <w:sz w:val="24"/>
          <w:szCs w:val="24"/>
          <w:lang w:eastAsia="en-IN"/>
        </w:rPr>
        <w:t xml:space="preserve"> argument. You can also add dependencies (e.g. Spark Packages) to your shell session by supplying a comma-separated list of maven coordinates to the </w:t>
      </w:r>
      <w:r w:rsidRPr="00F80838">
        <w:rPr>
          <w:rFonts w:ascii="Courier New" w:eastAsia="Times New Roman" w:hAnsi="Courier New" w:cs="Courier New"/>
          <w:sz w:val="20"/>
          <w:szCs w:val="20"/>
          <w:lang w:eastAsia="en-IN"/>
        </w:rPr>
        <w:t>--packages</w:t>
      </w:r>
      <w:r w:rsidRPr="00F80838">
        <w:rPr>
          <w:rFonts w:ascii="Times New Roman" w:eastAsia="Times New Roman" w:hAnsi="Times New Roman" w:cs="Times New Roman"/>
          <w:sz w:val="24"/>
          <w:szCs w:val="24"/>
          <w:lang w:eastAsia="en-IN"/>
        </w:rPr>
        <w:t xml:space="preserve"> argument. Any additional repositories where dependencies might exist (e.g. SonaType) can be passed to the </w:t>
      </w:r>
      <w:r w:rsidRPr="00F80838">
        <w:rPr>
          <w:rFonts w:ascii="Courier New" w:eastAsia="Times New Roman" w:hAnsi="Courier New" w:cs="Courier New"/>
          <w:sz w:val="20"/>
          <w:szCs w:val="20"/>
          <w:lang w:eastAsia="en-IN"/>
        </w:rPr>
        <w:t>--repositories</w:t>
      </w:r>
      <w:r w:rsidRPr="00F80838">
        <w:rPr>
          <w:rFonts w:ascii="Times New Roman" w:eastAsia="Times New Roman" w:hAnsi="Times New Roman" w:cs="Times New Roman"/>
          <w:sz w:val="24"/>
          <w:szCs w:val="24"/>
          <w:lang w:eastAsia="en-IN"/>
        </w:rPr>
        <w:t xml:space="preserve"> argument. For example, to run </w:t>
      </w:r>
      <w:r w:rsidRPr="00F80838">
        <w:rPr>
          <w:rFonts w:ascii="Courier New" w:eastAsia="Times New Roman" w:hAnsi="Courier New" w:cs="Courier New"/>
          <w:sz w:val="20"/>
          <w:szCs w:val="20"/>
          <w:lang w:eastAsia="en-IN"/>
        </w:rPr>
        <w:t>bin/spark-shell</w:t>
      </w:r>
      <w:r w:rsidRPr="00F80838">
        <w:rPr>
          <w:rFonts w:ascii="Times New Roman" w:eastAsia="Times New Roman" w:hAnsi="Times New Roman" w:cs="Times New Roman"/>
          <w:sz w:val="24"/>
          <w:szCs w:val="24"/>
          <w:lang w:eastAsia="en-IN"/>
        </w:rPr>
        <w:t xml:space="preserve"> on exactly four cores, use: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./bin/spark-shell --master local[4]</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Or, to also add </w:t>
      </w:r>
      <w:r w:rsidRPr="00F80838">
        <w:rPr>
          <w:rFonts w:ascii="Courier New" w:eastAsia="Times New Roman" w:hAnsi="Courier New" w:cs="Courier New"/>
          <w:sz w:val="20"/>
          <w:szCs w:val="20"/>
          <w:lang w:eastAsia="en-IN"/>
        </w:rPr>
        <w:t>code.jar</w:t>
      </w:r>
      <w:r w:rsidRPr="00F80838">
        <w:rPr>
          <w:rFonts w:ascii="Times New Roman" w:eastAsia="Times New Roman" w:hAnsi="Times New Roman" w:cs="Times New Roman"/>
          <w:sz w:val="24"/>
          <w:szCs w:val="24"/>
          <w:lang w:eastAsia="en-IN"/>
        </w:rPr>
        <w:t xml:space="preserve"> to its classpath, use: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./bin/spark-shell --master local[4] --jars code.jar</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To include a dependency using maven coordinates:</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lastRenderedPageBreak/>
        <w:t>$ ./bin/spark-shell --master local[4] --packages "org.example:example:0.1"</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For a complete list of options, run </w:t>
      </w:r>
      <w:r w:rsidRPr="00F80838">
        <w:rPr>
          <w:rFonts w:ascii="Courier New" w:eastAsia="Times New Roman" w:hAnsi="Courier New" w:cs="Courier New"/>
          <w:sz w:val="20"/>
          <w:szCs w:val="20"/>
          <w:lang w:eastAsia="en-IN"/>
        </w:rPr>
        <w:t>spark-shell --help</w:t>
      </w:r>
      <w:r w:rsidRPr="00F80838">
        <w:rPr>
          <w:rFonts w:ascii="Times New Roman" w:eastAsia="Times New Roman" w:hAnsi="Times New Roman" w:cs="Times New Roman"/>
          <w:sz w:val="24"/>
          <w:szCs w:val="24"/>
          <w:lang w:eastAsia="en-IN"/>
        </w:rPr>
        <w:t xml:space="preserve">. Behind the scenes, </w:t>
      </w:r>
      <w:r w:rsidRPr="00F80838">
        <w:rPr>
          <w:rFonts w:ascii="Courier New" w:eastAsia="Times New Roman" w:hAnsi="Courier New" w:cs="Courier New"/>
          <w:sz w:val="20"/>
          <w:szCs w:val="20"/>
          <w:lang w:eastAsia="en-IN"/>
        </w:rPr>
        <w:t>spark-shell</w:t>
      </w:r>
      <w:r w:rsidRPr="00F80838">
        <w:rPr>
          <w:rFonts w:ascii="Times New Roman" w:eastAsia="Times New Roman" w:hAnsi="Times New Roman" w:cs="Times New Roman"/>
          <w:sz w:val="24"/>
          <w:szCs w:val="24"/>
          <w:lang w:eastAsia="en-IN"/>
        </w:rPr>
        <w:t xml:space="preserve"> invokes the more general </w:t>
      </w:r>
      <w:hyperlink r:id="rId55" w:history="1">
        <w:r w:rsidRPr="00F80838">
          <w:rPr>
            <w:rFonts w:ascii="Courier New" w:eastAsia="Times New Roman" w:hAnsi="Courier New" w:cs="Courier New"/>
            <w:color w:val="0000FF"/>
            <w:sz w:val="20"/>
            <w:szCs w:val="20"/>
            <w:u w:val="single"/>
            <w:lang w:eastAsia="en-IN"/>
          </w:rPr>
          <w:t>spark-submit</w:t>
        </w:r>
        <w:r w:rsidRPr="00F80838">
          <w:rPr>
            <w:rFonts w:ascii="Times New Roman" w:eastAsia="Times New Roman" w:hAnsi="Times New Roman" w:cs="Times New Roman"/>
            <w:color w:val="0000FF"/>
            <w:sz w:val="24"/>
            <w:szCs w:val="24"/>
            <w:u w:val="single"/>
            <w:lang w:eastAsia="en-IN"/>
          </w:rPr>
          <w:t xml:space="preserve"> script</w:t>
        </w:r>
      </w:hyperlink>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Resilient Distributed Datasets (RDDs)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Spark revolves around the concept of a </w:t>
      </w:r>
      <w:r w:rsidRPr="00F80838">
        <w:rPr>
          <w:rFonts w:ascii="Times New Roman" w:eastAsia="Times New Roman" w:hAnsi="Times New Roman" w:cs="Times New Roman"/>
          <w:i/>
          <w:iCs/>
          <w:sz w:val="24"/>
          <w:szCs w:val="24"/>
          <w:lang w:eastAsia="en-IN"/>
        </w:rPr>
        <w:t>resilient distributed dataset</w:t>
      </w:r>
      <w:r w:rsidRPr="00F80838">
        <w:rPr>
          <w:rFonts w:ascii="Times New Roman" w:eastAsia="Times New Roman" w:hAnsi="Times New Roman" w:cs="Times New Roman"/>
          <w:sz w:val="24"/>
          <w:szCs w:val="24"/>
          <w:lang w:eastAsia="en-IN"/>
        </w:rPr>
        <w:t xml:space="preserve"> (RDD), which is a fault-tolerant collection of elements that can be operated on in parallel. There are two ways to create RDDs: </w:t>
      </w:r>
      <w:r w:rsidRPr="00F80838">
        <w:rPr>
          <w:rFonts w:ascii="Times New Roman" w:eastAsia="Times New Roman" w:hAnsi="Times New Roman" w:cs="Times New Roman"/>
          <w:i/>
          <w:iCs/>
          <w:sz w:val="24"/>
          <w:szCs w:val="24"/>
          <w:lang w:eastAsia="en-IN"/>
        </w:rPr>
        <w:t>parallelizing</w:t>
      </w:r>
      <w:r w:rsidRPr="00F80838">
        <w:rPr>
          <w:rFonts w:ascii="Times New Roman" w:eastAsia="Times New Roman" w:hAnsi="Times New Roman" w:cs="Times New Roman"/>
          <w:sz w:val="24"/>
          <w:szCs w:val="24"/>
          <w:lang w:eastAsia="en-IN"/>
        </w:rPr>
        <w:t xml:space="preserve"> an existing collection in your driver program, or referencing a dataset in an external storage system, such as a shared filesystem, HDFS, HBase, or any data source offering a Hadoop InputFormat.</w:t>
      </w:r>
    </w:p>
    <w:p w:rsidR="00F80838" w:rsidRPr="00F80838" w:rsidRDefault="00F80838" w:rsidP="00F80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838">
        <w:rPr>
          <w:rFonts w:ascii="Times New Roman" w:eastAsia="Times New Roman" w:hAnsi="Times New Roman" w:cs="Times New Roman"/>
          <w:b/>
          <w:bCs/>
          <w:sz w:val="36"/>
          <w:szCs w:val="36"/>
          <w:lang w:eastAsia="en-IN"/>
        </w:rPr>
        <w:t>Parallelized Collections</w:t>
      </w:r>
    </w:p>
    <w:p w:rsidR="00F80838" w:rsidRPr="00F80838" w:rsidRDefault="00F80838" w:rsidP="00F808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6" w:anchor="tab_scala_3"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7" w:anchor="tab_java_3"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58" w:anchor="tab_python_3"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Parallelized collections are created by calling </w:t>
      </w:r>
      <w:r w:rsidRPr="00F80838">
        <w:rPr>
          <w:rFonts w:ascii="Courier New" w:eastAsia="Times New Roman" w:hAnsi="Courier New" w:cs="Courier New"/>
          <w:sz w:val="20"/>
          <w:szCs w:val="20"/>
          <w:lang w:eastAsia="en-IN"/>
        </w:rPr>
        <w:t>SparkContext</w:t>
      </w:r>
      <w:r w:rsidRPr="00F80838">
        <w:rPr>
          <w:rFonts w:ascii="Times New Roman" w:eastAsia="Times New Roman" w:hAnsi="Times New Roman" w:cs="Times New Roman"/>
          <w:sz w:val="24"/>
          <w:szCs w:val="24"/>
          <w:lang w:eastAsia="en-IN"/>
        </w:rPr>
        <w:t xml:space="preserve">’s </w:t>
      </w:r>
      <w:r w:rsidRPr="00F80838">
        <w:rPr>
          <w:rFonts w:ascii="Courier New" w:eastAsia="Times New Roman" w:hAnsi="Courier New" w:cs="Courier New"/>
          <w:sz w:val="20"/>
          <w:szCs w:val="20"/>
          <w:lang w:eastAsia="en-IN"/>
        </w:rPr>
        <w:t>parallelize</w:t>
      </w:r>
      <w:r w:rsidRPr="00F80838">
        <w:rPr>
          <w:rFonts w:ascii="Times New Roman" w:eastAsia="Times New Roman" w:hAnsi="Times New Roman" w:cs="Times New Roman"/>
          <w:sz w:val="24"/>
          <w:szCs w:val="24"/>
          <w:lang w:eastAsia="en-IN"/>
        </w:rPr>
        <w:t xml:space="preserve"> method on an existing collection in your driver program (a Scala </w:t>
      </w:r>
      <w:r w:rsidRPr="00F80838">
        <w:rPr>
          <w:rFonts w:ascii="Courier New" w:eastAsia="Times New Roman" w:hAnsi="Courier New" w:cs="Courier New"/>
          <w:sz w:val="20"/>
          <w:szCs w:val="20"/>
          <w:lang w:eastAsia="en-IN"/>
        </w:rPr>
        <w:t>Seq</w:t>
      </w:r>
      <w:r w:rsidRPr="00F80838">
        <w:rPr>
          <w:rFonts w:ascii="Times New Roman" w:eastAsia="Times New Roman" w:hAnsi="Times New Roman" w:cs="Times New Roman"/>
          <w:sz w:val="24"/>
          <w:szCs w:val="24"/>
          <w:lang w:eastAsia="en-IN"/>
        </w:rPr>
        <w:t>). The elements of the collection are copied to form a distributed dataset that can be operated on in parallel. For example, here is how to create a parallelized collection holding the numbers 1 to 5:</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data = Array(1, 2, 3, 4, 5)</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distData = sc.parallelize(data)</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Once created, the distributed dataset (</w:t>
      </w:r>
      <w:r w:rsidRPr="00F80838">
        <w:rPr>
          <w:rFonts w:ascii="Courier New" w:eastAsia="Times New Roman" w:hAnsi="Courier New" w:cs="Courier New"/>
          <w:sz w:val="20"/>
          <w:szCs w:val="20"/>
          <w:lang w:eastAsia="en-IN"/>
        </w:rPr>
        <w:t>distData</w:t>
      </w:r>
      <w:r w:rsidRPr="00F80838">
        <w:rPr>
          <w:rFonts w:ascii="Times New Roman" w:eastAsia="Times New Roman" w:hAnsi="Times New Roman" w:cs="Times New Roman"/>
          <w:sz w:val="24"/>
          <w:szCs w:val="24"/>
          <w:lang w:eastAsia="en-IN"/>
        </w:rPr>
        <w:t xml:space="preserve">) can be operated on in parallel. For example, we might call </w:t>
      </w:r>
      <w:r w:rsidRPr="00F80838">
        <w:rPr>
          <w:rFonts w:ascii="Courier New" w:eastAsia="Times New Roman" w:hAnsi="Courier New" w:cs="Courier New"/>
          <w:sz w:val="20"/>
          <w:szCs w:val="20"/>
          <w:lang w:eastAsia="en-IN"/>
        </w:rPr>
        <w:t>distData.reduce((a, b) =&gt; a + b)</w:t>
      </w:r>
      <w:r w:rsidRPr="00F80838">
        <w:rPr>
          <w:rFonts w:ascii="Times New Roman" w:eastAsia="Times New Roman" w:hAnsi="Times New Roman" w:cs="Times New Roman"/>
          <w:sz w:val="24"/>
          <w:szCs w:val="24"/>
          <w:lang w:eastAsia="en-IN"/>
        </w:rPr>
        <w:t xml:space="preserve"> to add up the elements of the array. We describe operations on distributed datasets later on.</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One important parameter for parallel collections is the number of </w:t>
      </w:r>
      <w:r w:rsidRPr="00F80838">
        <w:rPr>
          <w:rFonts w:ascii="Times New Roman" w:eastAsia="Times New Roman" w:hAnsi="Times New Roman" w:cs="Times New Roman"/>
          <w:i/>
          <w:iCs/>
          <w:sz w:val="24"/>
          <w:szCs w:val="24"/>
          <w:lang w:eastAsia="en-IN"/>
        </w:rPr>
        <w:t>partitions</w:t>
      </w:r>
      <w:r w:rsidRPr="00F80838">
        <w:rPr>
          <w:rFonts w:ascii="Times New Roman" w:eastAsia="Times New Roman" w:hAnsi="Times New Roman" w:cs="Times New Roman"/>
          <w:sz w:val="24"/>
          <w:szCs w:val="24"/>
          <w:lang w:eastAsia="en-IN"/>
        </w:rPr>
        <w:t xml:space="preserve"> to cut the dataset into. Spark will run one task for each partition of the cluster. Typically you want 2-4 partitions for each CPU in your cluster. Normally, Spark tries to set the number of partitions automatically based on your cluster. However, you can also set it manually by passing it as a second parameter to </w:t>
      </w:r>
      <w:r w:rsidRPr="00F80838">
        <w:rPr>
          <w:rFonts w:ascii="Courier New" w:eastAsia="Times New Roman" w:hAnsi="Courier New" w:cs="Courier New"/>
          <w:sz w:val="20"/>
          <w:szCs w:val="20"/>
          <w:lang w:eastAsia="en-IN"/>
        </w:rPr>
        <w:t>parallelize</w:t>
      </w:r>
      <w:r w:rsidRPr="00F80838">
        <w:rPr>
          <w:rFonts w:ascii="Times New Roman" w:eastAsia="Times New Roman" w:hAnsi="Times New Roman" w:cs="Times New Roman"/>
          <w:sz w:val="24"/>
          <w:szCs w:val="24"/>
          <w:lang w:eastAsia="en-IN"/>
        </w:rPr>
        <w:t xml:space="preserve"> (e.g. </w:t>
      </w:r>
      <w:r w:rsidRPr="00F80838">
        <w:rPr>
          <w:rFonts w:ascii="Courier New" w:eastAsia="Times New Roman" w:hAnsi="Courier New" w:cs="Courier New"/>
          <w:sz w:val="20"/>
          <w:szCs w:val="20"/>
          <w:lang w:eastAsia="en-IN"/>
        </w:rPr>
        <w:t>sc.parallelize(data, 10)</w:t>
      </w:r>
      <w:r w:rsidRPr="00F80838">
        <w:rPr>
          <w:rFonts w:ascii="Times New Roman" w:eastAsia="Times New Roman" w:hAnsi="Times New Roman" w:cs="Times New Roman"/>
          <w:sz w:val="24"/>
          <w:szCs w:val="24"/>
          <w:lang w:eastAsia="en-IN"/>
        </w:rPr>
        <w:t>). Note: some places in the code use the term slices (a synonym for partitions) to maintain backward compatibility.</w:t>
      </w:r>
    </w:p>
    <w:p w:rsidR="00F80838" w:rsidRPr="00F80838" w:rsidRDefault="00F80838" w:rsidP="00F80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838">
        <w:rPr>
          <w:rFonts w:ascii="Times New Roman" w:eastAsia="Times New Roman" w:hAnsi="Times New Roman" w:cs="Times New Roman"/>
          <w:b/>
          <w:bCs/>
          <w:sz w:val="36"/>
          <w:szCs w:val="36"/>
          <w:lang w:eastAsia="en-IN"/>
        </w:rPr>
        <w:t>External Datasets</w:t>
      </w:r>
    </w:p>
    <w:p w:rsidR="00F80838" w:rsidRPr="00F80838" w:rsidRDefault="00F80838" w:rsidP="00F808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59" w:anchor="tab_scala_4"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60" w:anchor="tab_java_4"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61" w:anchor="tab_python_4"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Spark can create distributed datasets from any storage source supported by Hadoop, including your local file system, HDFS, Cassandra, HBase, </w:t>
      </w:r>
      <w:hyperlink r:id="rId62" w:history="1">
        <w:r w:rsidRPr="00F80838">
          <w:rPr>
            <w:rFonts w:ascii="Times New Roman" w:eastAsia="Times New Roman" w:hAnsi="Times New Roman" w:cs="Times New Roman"/>
            <w:color w:val="0000FF"/>
            <w:sz w:val="24"/>
            <w:szCs w:val="24"/>
            <w:u w:val="single"/>
            <w:lang w:eastAsia="en-IN"/>
          </w:rPr>
          <w:t>Amazon S3</w:t>
        </w:r>
      </w:hyperlink>
      <w:r w:rsidRPr="00F80838">
        <w:rPr>
          <w:rFonts w:ascii="Times New Roman" w:eastAsia="Times New Roman" w:hAnsi="Times New Roman" w:cs="Times New Roman"/>
          <w:sz w:val="24"/>
          <w:szCs w:val="24"/>
          <w:lang w:eastAsia="en-IN"/>
        </w:rPr>
        <w:t xml:space="preserve">, etc. Spark supports text files, </w:t>
      </w:r>
      <w:hyperlink r:id="rId63" w:history="1">
        <w:r w:rsidRPr="00F80838">
          <w:rPr>
            <w:rFonts w:ascii="Times New Roman" w:eastAsia="Times New Roman" w:hAnsi="Times New Roman" w:cs="Times New Roman"/>
            <w:color w:val="0000FF"/>
            <w:sz w:val="24"/>
            <w:szCs w:val="24"/>
            <w:u w:val="single"/>
            <w:lang w:eastAsia="en-IN"/>
          </w:rPr>
          <w:t>SequenceFiles</w:t>
        </w:r>
      </w:hyperlink>
      <w:r w:rsidRPr="00F80838">
        <w:rPr>
          <w:rFonts w:ascii="Times New Roman" w:eastAsia="Times New Roman" w:hAnsi="Times New Roman" w:cs="Times New Roman"/>
          <w:sz w:val="24"/>
          <w:szCs w:val="24"/>
          <w:lang w:eastAsia="en-IN"/>
        </w:rPr>
        <w:t xml:space="preserve">, and any other Hadoop </w:t>
      </w:r>
      <w:hyperlink r:id="rId64" w:history="1">
        <w:r w:rsidRPr="00F80838">
          <w:rPr>
            <w:rFonts w:ascii="Times New Roman" w:eastAsia="Times New Roman" w:hAnsi="Times New Roman" w:cs="Times New Roman"/>
            <w:color w:val="0000FF"/>
            <w:sz w:val="24"/>
            <w:szCs w:val="24"/>
            <w:u w:val="single"/>
            <w:lang w:eastAsia="en-IN"/>
          </w:rPr>
          <w:t>InputFormat</w:t>
        </w:r>
      </w:hyperlink>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lastRenderedPageBreak/>
        <w:t xml:space="preserve">Text file RDDs can be created using </w:t>
      </w:r>
      <w:r w:rsidRPr="00F80838">
        <w:rPr>
          <w:rFonts w:ascii="Courier New" w:eastAsia="Times New Roman" w:hAnsi="Courier New" w:cs="Courier New"/>
          <w:sz w:val="20"/>
          <w:szCs w:val="20"/>
          <w:lang w:eastAsia="en-IN"/>
        </w:rPr>
        <w:t>SparkContext</w:t>
      </w:r>
      <w:r w:rsidRPr="00F80838">
        <w:rPr>
          <w:rFonts w:ascii="Times New Roman" w:eastAsia="Times New Roman" w:hAnsi="Times New Roman" w:cs="Times New Roman"/>
          <w:sz w:val="24"/>
          <w:szCs w:val="24"/>
          <w:lang w:eastAsia="en-IN"/>
        </w:rPr>
        <w:t xml:space="preserve">’s </w:t>
      </w:r>
      <w:r w:rsidRPr="00F80838">
        <w:rPr>
          <w:rFonts w:ascii="Courier New" w:eastAsia="Times New Roman" w:hAnsi="Courier New" w:cs="Courier New"/>
          <w:sz w:val="20"/>
          <w:szCs w:val="20"/>
          <w:lang w:eastAsia="en-IN"/>
        </w:rPr>
        <w:t>textFile</w:t>
      </w:r>
      <w:r w:rsidRPr="00F80838">
        <w:rPr>
          <w:rFonts w:ascii="Times New Roman" w:eastAsia="Times New Roman" w:hAnsi="Times New Roman" w:cs="Times New Roman"/>
          <w:sz w:val="24"/>
          <w:szCs w:val="24"/>
          <w:lang w:eastAsia="en-IN"/>
        </w:rPr>
        <w:t xml:space="preserve"> method. This method takes an URI for the file (either a local path on the machine, or a </w:t>
      </w:r>
      <w:r w:rsidRPr="00F80838">
        <w:rPr>
          <w:rFonts w:ascii="Courier New" w:eastAsia="Times New Roman" w:hAnsi="Courier New" w:cs="Courier New"/>
          <w:sz w:val="20"/>
          <w:szCs w:val="20"/>
          <w:lang w:eastAsia="en-IN"/>
        </w:rPr>
        <w:t>hdfs://</w:t>
      </w:r>
      <w:r w:rsidRPr="00F80838">
        <w:rPr>
          <w:rFonts w:ascii="Times New Roman" w:eastAsia="Times New Roman" w:hAnsi="Times New Roman" w:cs="Times New Roman"/>
          <w:sz w:val="24"/>
          <w:szCs w:val="24"/>
          <w:lang w:eastAsia="en-IN"/>
        </w:rPr>
        <w:t xml:space="preserve">, </w:t>
      </w:r>
      <w:r w:rsidRPr="00F80838">
        <w:rPr>
          <w:rFonts w:ascii="Courier New" w:eastAsia="Times New Roman" w:hAnsi="Courier New" w:cs="Courier New"/>
          <w:sz w:val="20"/>
          <w:szCs w:val="20"/>
          <w:lang w:eastAsia="en-IN"/>
        </w:rPr>
        <w:t>s3n://</w:t>
      </w:r>
      <w:r w:rsidRPr="00F80838">
        <w:rPr>
          <w:rFonts w:ascii="Times New Roman" w:eastAsia="Times New Roman" w:hAnsi="Times New Roman" w:cs="Times New Roman"/>
          <w:sz w:val="24"/>
          <w:szCs w:val="24"/>
          <w:lang w:eastAsia="en-IN"/>
        </w:rPr>
        <w:t>, etc URI) and reads it as a collection of lines. Here is an example invocation:</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scala&gt; val distFile = sc.textFile("data.txt")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distFile: RDD[String] = MappedRDD@1d4cee08</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Once created, </w:t>
      </w:r>
      <w:r w:rsidRPr="00F80838">
        <w:rPr>
          <w:rFonts w:ascii="Courier New" w:eastAsia="Times New Roman" w:hAnsi="Courier New" w:cs="Courier New"/>
          <w:sz w:val="20"/>
          <w:szCs w:val="20"/>
          <w:lang w:eastAsia="en-IN"/>
        </w:rPr>
        <w:t>distFile</w:t>
      </w:r>
      <w:r w:rsidRPr="00F80838">
        <w:rPr>
          <w:rFonts w:ascii="Times New Roman" w:eastAsia="Times New Roman" w:hAnsi="Times New Roman" w:cs="Times New Roman"/>
          <w:sz w:val="24"/>
          <w:szCs w:val="24"/>
          <w:lang w:eastAsia="en-IN"/>
        </w:rPr>
        <w:t xml:space="preserve"> can be acted on by dataset operations. For example, we can add up the sizes of all the lines using the </w:t>
      </w:r>
      <w:r w:rsidRPr="00F80838">
        <w:rPr>
          <w:rFonts w:ascii="Courier New" w:eastAsia="Times New Roman" w:hAnsi="Courier New" w:cs="Courier New"/>
          <w:sz w:val="20"/>
          <w:szCs w:val="20"/>
          <w:lang w:eastAsia="en-IN"/>
        </w:rPr>
        <w:t>map</w:t>
      </w:r>
      <w:r w:rsidRPr="00F80838">
        <w:rPr>
          <w:rFonts w:ascii="Times New Roman" w:eastAsia="Times New Roman" w:hAnsi="Times New Roman" w:cs="Times New Roman"/>
          <w:sz w:val="24"/>
          <w:szCs w:val="24"/>
          <w:lang w:eastAsia="en-IN"/>
        </w:rPr>
        <w:t xml:space="preserve"> and </w:t>
      </w:r>
      <w:r w:rsidRPr="00F80838">
        <w:rPr>
          <w:rFonts w:ascii="Courier New" w:eastAsia="Times New Roman" w:hAnsi="Courier New" w:cs="Courier New"/>
          <w:sz w:val="20"/>
          <w:szCs w:val="20"/>
          <w:lang w:eastAsia="en-IN"/>
        </w:rPr>
        <w:t>reduce</w:t>
      </w:r>
      <w:r w:rsidRPr="00F80838">
        <w:rPr>
          <w:rFonts w:ascii="Times New Roman" w:eastAsia="Times New Roman" w:hAnsi="Times New Roman" w:cs="Times New Roman"/>
          <w:sz w:val="24"/>
          <w:szCs w:val="24"/>
          <w:lang w:eastAsia="en-IN"/>
        </w:rPr>
        <w:t xml:space="preserve"> operations as follows: </w:t>
      </w:r>
      <w:r w:rsidRPr="00F80838">
        <w:rPr>
          <w:rFonts w:ascii="Courier New" w:eastAsia="Times New Roman" w:hAnsi="Courier New" w:cs="Courier New"/>
          <w:sz w:val="20"/>
          <w:szCs w:val="20"/>
          <w:lang w:eastAsia="en-IN"/>
        </w:rPr>
        <w:t>distFile.map(s =&gt; s.length).reduce((a, b) =&gt; a + b)</w:t>
      </w:r>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Some notes on reading files with Spark:</w:t>
      </w:r>
    </w:p>
    <w:p w:rsidR="00F80838" w:rsidRPr="00F80838" w:rsidRDefault="00F80838" w:rsidP="00F808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If using a path on the local filesystem, the file must also be accessible at the same path on worker nodes. Either copy the file to all workers or use a network-mounted shared file system.</w:t>
      </w:r>
    </w:p>
    <w:p w:rsidR="00F80838" w:rsidRPr="00F80838" w:rsidRDefault="00F80838" w:rsidP="00F808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All of Spark’s file-based input methods, including </w:t>
      </w:r>
      <w:r w:rsidRPr="00F80838">
        <w:rPr>
          <w:rFonts w:ascii="Courier New" w:eastAsia="Times New Roman" w:hAnsi="Courier New" w:cs="Courier New"/>
          <w:sz w:val="20"/>
          <w:szCs w:val="20"/>
          <w:lang w:eastAsia="en-IN"/>
        </w:rPr>
        <w:t>textFile</w:t>
      </w:r>
      <w:r w:rsidRPr="00F80838">
        <w:rPr>
          <w:rFonts w:ascii="Times New Roman" w:eastAsia="Times New Roman" w:hAnsi="Times New Roman" w:cs="Times New Roman"/>
          <w:sz w:val="24"/>
          <w:szCs w:val="24"/>
          <w:lang w:eastAsia="en-IN"/>
        </w:rPr>
        <w:t xml:space="preserve">, support running on directories, compressed files, and wildcards as well. For example, you can use </w:t>
      </w:r>
      <w:r w:rsidRPr="00F80838">
        <w:rPr>
          <w:rFonts w:ascii="Courier New" w:eastAsia="Times New Roman" w:hAnsi="Courier New" w:cs="Courier New"/>
          <w:sz w:val="20"/>
          <w:szCs w:val="20"/>
          <w:lang w:eastAsia="en-IN"/>
        </w:rPr>
        <w:t>textFile("/my/directory")</w:t>
      </w:r>
      <w:r w:rsidRPr="00F80838">
        <w:rPr>
          <w:rFonts w:ascii="Times New Roman" w:eastAsia="Times New Roman" w:hAnsi="Times New Roman" w:cs="Times New Roman"/>
          <w:sz w:val="24"/>
          <w:szCs w:val="24"/>
          <w:lang w:eastAsia="en-IN"/>
        </w:rPr>
        <w:t xml:space="preserve">, </w:t>
      </w:r>
      <w:r w:rsidRPr="00F80838">
        <w:rPr>
          <w:rFonts w:ascii="Courier New" w:eastAsia="Times New Roman" w:hAnsi="Courier New" w:cs="Courier New"/>
          <w:sz w:val="20"/>
          <w:szCs w:val="20"/>
          <w:lang w:eastAsia="en-IN"/>
        </w:rPr>
        <w:t>textFile("/my/directory/*.txt")</w:t>
      </w:r>
      <w:r w:rsidRPr="00F80838">
        <w:rPr>
          <w:rFonts w:ascii="Times New Roman" w:eastAsia="Times New Roman" w:hAnsi="Times New Roman" w:cs="Times New Roman"/>
          <w:sz w:val="24"/>
          <w:szCs w:val="24"/>
          <w:lang w:eastAsia="en-IN"/>
        </w:rPr>
        <w:t xml:space="preserve">, and </w:t>
      </w:r>
      <w:r w:rsidRPr="00F80838">
        <w:rPr>
          <w:rFonts w:ascii="Courier New" w:eastAsia="Times New Roman" w:hAnsi="Courier New" w:cs="Courier New"/>
          <w:sz w:val="20"/>
          <w:szCs w:val="20"/>
          <w:lang w:eastAsia="en-IN"/>
        </w:rPr>
        <w:t>textFile("/my/directory/*.gz")</w:t>
      </w:r>
      <w:r w:rsidRPr="00F80838">
        <w:rPr>
          <w:rFonts w:ascii="Times New Roman" w:eastAsia="Times New Roman" w:hAnsi="Times New Roman" w:cs="Times New Roman"/>
          <w:sz w:val="24"/>
          <w:szCs w:val="24"/>
          <w:lang w:eastAsia="en-IN"/>
        </w:rPr>
        <w:t>.</w:t>
      </w:r>
    </w:p>
    <w:p w:rsidR="00F80838" w:rsidRPr="00F80838" w:rsidRDefault="00F80838" w:rsidP="00F808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w:t>
      </w:r>
      <w:r w:rsidRPr="00F80838">
        <w:rPr>
          <w:rFonts w:ascii="Courier New" w:eastAsia="Times New Roman" w:hAnsi="Courier New" w:cs="Courier New"/>
          <w:sz w:val="20"/>
          <w:szCs w:val="20"/>
          <w:lang w:eastAsia="en-IN"/>
        </w:rPr>
        <w:t>textFile</w:t>
      </w:r>
      <w:r w:rsidRPr="00F80838">
        <w:rPr>
          <w:rFonts w:ascii="Times New Roman" w:eastAsia="Times New Roman" w:hAnsi="Times New Roman" w:cs="Times New Roman"/>
          <w:sz w:val="24"/>
          <w:szCs w:val="24"/>
          <w:lang w:eastAsia="en-IN"/>
        </w:rPr>
        <w:t xml:space="preserve"> method also takes an optional second argument for controlling the number of partitions of the file. By default, Spark creates one partition for each block of the file (blocks being 64MB by default in HDFS), but you can also ask for a higher number of partitions by passing a larger value. Note that you cannot have fewer partitions than blocks.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Apart from text files, Spark’s Scala API also supports several other data formats:</w:t>
      </w:r>
    </w:p>
    <w:p w:rsidR="00F80838" w:rsidRPr="00F80838" w:rsidRDefault="00F80838" w:rsidP="00F808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Courier New" w:eastAsia="Times New Roman" w:hAnsi="Courier New" w:cs="Courier New"/>
          <w:sz w:val="20"/>
          <w:szCs w:val="20"/>
          <w:lang w:eastAsia="en-IN"/>
        </w:rPr>
        <w:t>SparkContext.wholeTextFiles</w:t>
      </w:r>
      <w:r w:rsidRPr="00F80838">
        <w:rPr>
          <w:rFonts w:ascii="Times New Roman" w:eastAsia="Times New Roman" w:hAnsi="Times New Roman" w:cs="Times New Roman"/>
          <w:sz w:val="24"/>
          <w:szCs w:val="24"/>
          <w:lang w:eastAsia="en-IN"/>
        </w:rPr>
        <w:t xml:space="preserve"> lets you read a directory containing multiple small text files, and returns each of them as (filename, content) pairs. This is in contrast with </w:t>
      </w:r>
      <w:r w:rsidRPr="00F80838">
        <w:rPr>
          <w:rFonts w:ascii="Courier New" w:eastAsia="Times New Roman" w:hAnsi="Courier New" w:cs="Courier New"/>
          <w:sz w:val="20"/>
          <w:szCs w:val="20"/>
          <w:lang w:eastAsia="en-IN"/>
        </w:rPr>
        <w:t>textFile</w:t>
      </w:r>
      <w:r w:rsidRPr="00F80838">
        <w:rPr>
          <w:rFonts w:ascii="Times New Roman" w:eastAsia="Times New Roman" w:hAnsi="Times New Roman" w:cs="Times New Roman"/>
          <w:sz w:val="24"/>
          <w:szCs w:val="24"/>
          <w:lang w:eastAsia="en-IN"/>
        </w:rPr>
        <w:t>, which would return one record per line in each file.</w:t>
      </w:r>
    </w:p>
    <w:p w:rsidR="00F80838" w:rsidRPr="00F80838" w:rsidRDefault="00F80838" w:rsidP="00F808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For </w:t>
      </w:r>
      <w:hyperlink r:id="rId65" w:history="1">
        <w:r w:rsidRPr="00F80838">
          <w:rPr>
            <w:rFonts w:ascii="Times New Roman" w:eastAsia="Times New Roman" w:hAnsi="Times New Roman" w:cs="Times New Roman"/>
            <w:color w:val="0000FF"/>
            <w:sz w:val="24"/>
            <w:szCs w:val="24"/>
            <w:u w:val="single"/>
            <w:lang w:eastAsia="en-IN"/>
          </w:rPr>
          <w:t>SequenceFiles</w:t>
        </w:r>
      </w:hyperlink>
      <w:r w:rsidRPr="00F80838">
        <w:rPr>
          <w:rFonts w:ascii="Times New Roman" w:eastAsia="Times New Roman" w:hAnsi="Times New Roman" w:cs="Times New Roman"/>
          <w:sz w:val="24"/>
          <w:szCs w:val="24"/>
          <w:lang w:eastAsia="en-IN"/>
        </w:rPr>
        <w:t xml:space="preserve">, use SparkContext’s </w:t>
      </w:r>
      <w:r w:rsidRPr="00F80838">
        <w:rPr>
          <w:rFonts w:ascii="Courier New" w:eastAsia="Times New Roman" w:hAnsi="Courier New" w:cs="Courier New"/>
          <w:sz w:val="20"/>
          <w:szCs w:val="20"/>
          <w:lang w:eastAsia="en-IN"/>
        </w:rPr>
        <w:t>sequenceFile[K, V]</w:t>
      </w:r>
      <w:r w:rsidRPr="00F80838">
        <w:rPr>
          <w:rFonts w:ascii="Times New Roman" w:eastAsia="Times New Roman" w:hAnsi="Times New Roman" w:cs="Times New Roman"/>
          <w:sz w:val="24"/>
          <w:szCs w:val="24"/>
          <w:lang w:eastAsia="en-IN"/>
        </w:rPr>
        <w:t xml:space="preserve"> method where </w:t>
      </w:r>
      <w:r w:rsidRPr="00F80838">
        <w:rPr>
          <w:rFonts w:ascii="Courier New" w:eastAsia="Times New Roman" w:hAnsi="Courier New" w:cs="Courier New"/>
          <w:sz w:val="20"/>
          <w:szCs w:val="20"/>
          <w:lang w:eastAsia="en-IN"/>
        </w:rPr>
        <w:t>K</w:t>
      </w:r>
      <w:r w:rsidRPr="00F80838">
        <w:rPr>
          <w:rFonts w:ascii="Times New Roman" w:eastAsia="Times New Roman" w:hAnsi="Times New Roman" w:cs="Times New Roman"/>
          <w:sz w:val="24"/>
          <w:szCs w:val="24"/>
          <w:lang w:eastAsia="en-IN"/>
        </w:rPr>
        <w:t xml:space="preserve"> and </w:t>
      </w:r>
      <w:r w:rsidRPr="00F80838">
        <w:rPr>
          <w:rFonts w:ascii="Courier New" w:eastAsia="Times New Roman" w:hAnsi="Courier New" w:cs="Courier New"/>
          <w:sz w:val="20"/>
          <w:szCs w:val="20"/>
          <w:lang w:eastAsia="en-IN"/>
        </w:rPr>
        <w:t>V</w:t>
      </w:r>
      <w:r w:rsidRPr="00F80838">
        <w:rPr>
          <w:rFonts w:ascii="Times New Roman" w:eastAsia="Times New Roman" w:hAnsi="Times New Roman" w:cs="Times New Roman"/>
          <w:sz w:val="24"/>
          <w:szCs w:val="24"/>
          <w:lang w:eastAsia="en-IN"/>
        </w:rPr>
        <w:t xml:space="preserve"> are the types of key and values in the file. These should be subclasses of Hadoop’s </w:t>
      </w:r>
      <w:hyperlink r:id="rId66" w:history="1">
        <w:r w:rsidRPr="00F80838">
          <w:rPr>
            <w:rFonts w:ascii="Times New Roman" w:eastAsia="Times New Roman" w:hAnsi="Times New Roman" w:cs="Times New Roman"/>
            <w:color w:val="0000FF"/>
            <w:sz w:val="24"/>
            <w:szCs w:val="24"/>
            <w:u w:val="single"/>
            <w:lang w:eastAsia="en-IN"/>
          </w:rPr>
          <w:t>Writable</w:t>
        </w:r>
      </w:hyperlink>
      <w:r w:rsidRPr="00F80838">
        <w:rPr>
          <w:rFonts w:ascii="Times New Roman" w:eastAsia="Times New Roman" w:hAnsi="Times New Roman" w:cs="Times New Roman"/>
          <w:sz w:val="24"/>
          <w:szCs w:val="24"/>
          <w:lang w:eastAsia="en-IN"/>
        </w:rPr>
        <w:t xml:space="preserve"> interface, like </w:t>
      </w:r>
      <w:hyperlink r:id="rId67" w:history="1">
        <w:r w:rsidRPr="00F80838">
          <w:rPr>
            <w:rFonts w:ascii="Times New Roman" w:eastAsia="Times New Roman" w:hAnsi="Times New Roman" w:cs="Times New Roman"/>
            <w:color w:val="0000FF"/>
            <w:sz w:val="24"/>
            <w:szCs w:val="24"/>
            <w:u w:val="single"/>
            <w:lang w:eastAsia="en-IN"/>
          </w:rPr>
          <w:t>IntWritable</w:t>
        </w:r>
      </w:hyperlink>
      <w:r w:rsidRPr="00F80838">
        <w:rPr>
          <w:rFonts w:ascii="Times New Roman" w:eastAsia="Times New Roman" w:hAnsi="Times New Roman" w:cs="Times New Roman"/>
          <w:sz w:val="24"/>
          <w:szCs w:val="24"/>
          <w:lang w:eastAsia="en-IN"/>
        </w:rPr>
        <w:t xml:space="preserve"> and </w:t>
      </w:r>
      <w:hyperlink r:id="rId68" w:history="1">
        <w:r w:rsidRPr="00F80838">
          <w:rPr>
            <w:rFonts w:ascii="Times New Roman" w:eastAsia="Times New Roman" w:hAnsi="Times New Roman" w:cs="Times New Roman"/>
            <w:color w:val="0000FF"/>
            <w:sz w:val="24"/>
            <w:szCs w:val="24"/>
            <w:u w:val="single"/>
            <w:lang w:eastAsia="en-IN"/>
          </w:rPr>
          <w:t>Text</w:t>
        </w:r>
      </w:hyperlink>
      <w:r w:rsidRPr="00F80838">
        <w:rPr>
          <w:rFonts w:ascii="Times New Roman" w:eastAsia="Times New Roman" w:hAnsi="Times New Roman" w:cs="Times New Roman"/>
          <w:sz w:val="24"/>
          <w:szCs w:val="24"/>
          <w:lang w:eastAsia="en-IN"/>
        </w:rPr>
        <w:t xml:space="preserve">. In addition, Spark allows you to specify native types for a few common Writables; for example, </w:t>
      </w:r>
      <w:r w:rsidRPr="00F80838">
        <w:rPr>
          <w:rFonts w:ascii="Courier New" w:eastAsia="Times New Roman" w:hAnsi="Courier New" w:cs="Courier New"/>
          <w:sz w:val="20"/>
          <w:szCs w:val="20"/>
          <w:lang w:eastAsia="en-IN"/>
        </w:rPr>
        <w:t>sequenceFile[Int, String]</w:t>
      </w:r>
      <w:r w:rsidRPr="00F80838">
        <w:rPr>
          <w:rFonts w:ascii="Times New Roman" w:eastAsia="Times New Roman" w:hAnsi="Times New Roman" w:cs="Times New Roman"/>
          <w:sz w:val="24"/>
          <w:szCs w:val="24"/>
          <w:lang w:eastAsia="en-IN"/>
        </w:rPr>
        <w:t xml:space="preserve"> will automatically read IntWritables and Texts.</w:t>
      </w:r>
    </w:p>
    <w:p w:rsidR="00F80838" w:rsidRPr="00F80838" w:rsidRDefault="00F80838" w:rsidP="00F808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For other Hadoop InputFormats, you can use the </w:t>
      </w:r>
      <w:r w:rsidRPr="00F80838">
        <w:rPr>
          <w:rFonts w:ascii="Courier New" w:eastAsia="Times New Roman" w:hAnsi="Courier New" w:cs="Courier New"/>
          <w:sz w:val="20"/>
          <w:szCs w:val="20"/>
          <w:lang w:eastAsia="en-IN"/>
        </w:rPr>
        <w:t>SparkContext.hadoopRDD</w:t>
      </w:r>
      <w:r w:rsidRPr="00F80838">
        <w:rPr>
          <w:rFonts w:ascii="Times New Roman" w:eastAsia="Times New Roman" w:hAnsi="Times New Roman" w:cs="Times New Roman"/>
          <w:sz w:val="24"/>
          <w:szCs w:val="24"/>
          <w:lang w:eastAsia="en-IN"/>
        </w:rPr>
        <w:t xml:space="preserve"> method, which takes an arbitrary </w:t>
      </w:r>
      <w:r w:rsidRPr="00F80838">
        <w:rPr>
          <w:rFonts w:ascii="Courier New" w:eastAsia="Times New Roman" w:hAnsi="Courier New" w:cs="Courier New"/>
          <w:sz w:val="20"/>
          <w:szCs w:val="20"/>
          <w:lang w:eastAsia="en-IN"/>
        </w:rPr>
        <w:t>JobConf</w:t>
      </w:r>
      <w:r w:rsidRPr="00F80838">
        <w:rPr>
          <w:rFonts w:ascii="Times New Roman" w:eastAsia="Times New Roman" w:hAnsi="Times New Roman" w:cs="Times New Roman"/>
          <w:sz w:val="24"/>
          <w:szCs w:val="24"/>
          <w:lang w:eastAsia="en-IN"/>
        </w:rPr>
        <w:t xml:space="preserve"> and input format class, key class and value class. Set these the same way you would for a Hadoop job with your input source. You can also use </w:t>
      </w:r>
      <w:r w:rsidRPr="00F80838">
        <w:rPr>
          <w:rFonts w:ascii="Courier New" w:eastAsia="Times New Roman" w:hAnsi="Courier New" w:cs="Courier New"/>
          <w:sz w:val="20"/>
          <w:szCs w:val="20"/>
          <w:lang w:eastAsia="en-IN"/>
        </w:rPr>
        <w:t>SparkContext.newAPIHadoopRDD</w:t>
      </w:r>
      <w:r w:rsidRPr="00F80838">
        <w:rPr>
          <w:rFonts w:ascii="Times New Roman" w:eastAsia="Times New Roman" w:hAnsi="Times New Roman" w:cs="Times New Roman"/>
          <w:sz w:val="24"/>
          <w:szCs w:val="24"/>
          <w:lang w:eastAsia="en-IN"/>
        </w:rPr>
        <w:t xml:space="preserve"> for InputFormats based on the “new” MapReduce API (</w:t>
      </w:r>
      <w:r w:rsidRPr="00F80838">
        <w:rPr>
          <w:rFonts w:ascii="Courier New" w:eastAsia="Times New Roman" w:hAnsi="Courier New" w:cs="Courier New"/>
          <w:sz w:val="20"/>
          <w:szCs w:val="20"/>
          <w:lang w:eastAsia="en-IN"/>
        </w:rPr>
        <w:t>org.apache.hadoop.mapreduce</w:t>
      </w:r>
      <w:r w:rsidRPr="00F80838">
        <w:rPr>
          <w:rFonts w:ascii="Times New Roman" w:eastAsia="Times New Roman" w:hAnsi="Times New Roman" w:cs="Times New Roman"/>
          <w:sz w:val="24"/>
          <w:szCs w:val="24"/>
          <w:lang w:eastAsia="en-IN"/>
        </w:rPr>
        <w:t>).</w:t>
      </w:r>
    </w:p>
    <w:p w:rsidR="00F80838" w:rsidRPr="00F80838" w:rsidRDefault="00F80838" w:rsidP="00F808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Courier New" w:eastAsia="Times New Roman" w:hAnsi="Courier New" w:cs="Courier New"/>
          <w:sz w:val="20"/>
          <w:szCs w:val="20"/>
          <w:lang w:eastAsia="en-IN"/>
        </w:rPr>
        <w:t>RDD.saveAsObjectFile</w:t>
      </w:r>
      <w:r w:rsidRPr="00F80838">
        <w:rPr>
          <w:rFonts w:ascii="Times New Roman" w:eastAsia="Times New Roman" w:hAnsi="Times New Roman" w:cs="Times New Roman"/>
          <w:sz w:val="24"/>
          <w:szCs w:val="24"/>
          <w:lang w:eastAsia="en-IN"/>
        </w:rPr>
        <w:t xml:space="preserve"> and </w:t>
      </w:r>
      <w:r w:rsidRPr="00F80838">
        <w:rPr>
          <w:rFonts w:ascii="Courier New" w:eastAsia="Times New Roman" w:hAnsi="Courier New" w:cs="Courier New"/>
          <w:sz w:val="20"/>
          <w:szCs w:val="20"/>
          <w:lang w:eastAsia="en-IN"/>
        </w:rPr>
        <w:t>SparkContext.objectFile</w:t>
      </w:r>
      <w:r w:rsidRPr="00F80838">
        <w:rPr>
          <w:rFonts w:ascii="Times New Roman" w:eastAsia="Times New Roman" w:hAnsi="Times New Roman" w:cs="Times New Roman"/>
          <w:sz w:val="24"/>
          <w:szCs w:val="24"/>
          <w:lang w:eastAsia="en-IN"/>
        </w:rPr>
        <w:t xml:space="preserve"> support saving an RDD in a simple format consisting of serialized Java objects. While this is not as efficient as specialized formats like Avro, it offers an easy way to save any RDD.</w:t>
      </w:r>
    </w:p>
    <w:p w:rsidR="00F80838" w:rsidRPr="00F80838" w:rsidRDefault="00F80838" w:rsidP="00F80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838">
        <w:rPr>
          <w:rFonts w:ascii="Times New Roman" w:eastAsia="Times New Roman" w:hAnsi="Times New Roman" w:cs="Times New Roman"/>
          <w:b/>
          <w:bCs/>
          <w:sz w:val="36"/>
          <w:szCs w:val="36"/>
          <w:lang w:eastAsia="en-IN"/>
        </w:rPr>
        <w:t>RDD Operations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RDDs support two types of operations: </w:t>
      </w:r>
      <w:r w:rsidRPr="00F80838">
        <w:rPr>
          <w:rFonts w:ascii="Times New Roman" w:eastAsia="Times New Roman" w:hAnsi="Times New Roman" w:cs="Times New Roman"/>
          <w:i/>
          <w:iCs/>
          <w:sz w:val="24"/>
          <w:szCs w:val="24"/>
          <w:lang w:eastAsia="en-IN"/>
        </w:rPr>
        <w:t>transformations</w:t>
      </w:r>
      <w:r w:rsidRPr="00F80838">
        <w:rPr>
          <w:rFonts w:ascii="Times New Roman" w:eastAsia="Times New Roman" w:hAnsi="Times New Roman" w:cs="Times New Roman"/>
          <w:sz w:val="24"/>
          <w:szCs w:val="24"/>
          <w:lang w:eastAsia="en-IN"/>
        </w:rPr>
        <w:t xml:space="preserve">, which create a new dataset from an existing one, and </w:t>
      </w:r>
      <w:r w:rsidRPr="00F80838">
        <w:rPr>
          <w:rFonts w:ascii="Times New Roman" w:eastAsia="Times New Roman" w:hAnsi="Times New Roman" w:cs="Times New Roman"/>
          <w:i/>
          <w:iCs/>
          <w:sz w:val="24"/>
          <w:szCs w:val="24"/>
          <w:lang w:eastAsia="en-IN"/>
        </w:rPr>
        <w:t>actions</w:t>
      </w:r>
      <w:r w:rsidRPr="00F80838">
        <w:rPr>
          <w:rFonts w:ascii="Times New Roman" w:eastAsia="Times New Roman" w:hAnsi="Times New Roman" w:cs="Times New Roman"/>
          <w:sz w:val="24"/>
          <w:szCs w:val="24"/>
          <w:lang w:eastAsia="en-IN"/>
        </w:rPr>
        <w:t xml:space="preserve">, which return a value to the driver program after running a </w:t>
      </w:r>
      <w:r w:rsidRPr="00F80838">
        <w:rPr>
          <w:rFonts w:ascii="Times New Roman" w:eastAsia="Times New Roman" w:hAnsi="Times New Roman" w:cs="Times New Roman"/>
          <w:sz w:val="24"/>
          <w:szCs w:val="24"/>
          <w:lang w:eastAsia="en-IN"/>
        </w:rPr>
        <w:lastRenderedPageBreak/>
        <w:t xml:space="preserve">computation on the dataset. For example, </w:t>
      </w:r>
      <w:r w:rsidRPr="00F80838">
        <w:rPr>
          <w:rFonts w:ascii="Courier New" w:eastAsia="Times New Roman" w:hAnsi="Courier New" w:cs="Courier New"/>
          <w:sz w:val="20"/>
          <w:szCs w:val="20"/>
          <w:lang w:eastAsia="en-IN"/>
        </w:rPr>
        <w:t>map</w:t>
      </w:r>
      <w:r w:rsidRPr="00F80838">
        <w:rPr>
          <w:rFonts w:ascii="Times New Roman" w:eastAsia="Times New Roman" w:hAnsi="Times New Roman" w:cs="Times New Roman"/>
          <w:sz w:val="24"/>
          <w:szCs w:val="24"/>
          <w:lang w:eastAsia="en-IN"/>
        </w:rPr>
        <w:t xml:space="preserve"> is a transformation that passes each dataset element through a function and returns a new RDD representing the results. On the other hand, </w:t>
      </w:r>
      <w:r w:rsidRPr="00F80838">
        <w:rPr>
          <w:rFonts w:ascii="Courier New" w:eastAsia="Times New Roman" w:hAnsi="Courier New" w:cs="Courier New"/>
          <w:sz w:val="20"/>
          <w:szCs w:val="20"/>
          <w:lang w:eastAsia="en-IN"/>
        </w:rPr>
        <w:t>reduce</w:t>
      </w:r>
      <w:r w:rsidRPr="00F80838">
        <w:rPr>
          <w:rFonts w:ascii="Times New Roman" w:eastAsia="Times New Roman" w:hAnsi="Times New Roman" w:cs="Times New Roman"/>
          <w:sz w:val="24"/>
          <w:szCs w:val="24"/>
          <w:lang w:eastAsia="en-IN"/>
        </w:rPr>
        <w:t xml:space="preserve"> is an action that aggregates all the elements of the RDD using some function and returns the final result to the driver program (although there is also a parallel </w:t>
      </w:r>
      <w:r w:rsidRPr="00F80838">
        <w:rPr>
          <w:rFonts w:ascii="Courier New" w:eastAsia="Times New Roman" w:hAnsi="Courier New" w:cs="Courier New"/>
          <w:sz w:val="20"/>
          <w:szCs w:val="20"/>
          <w:lang w:eastAsia="en-IN"/>
        </w:rPr>
        <w:t>reduceByKey</w:t>
      </w:r>
      <w:r w:rsidRPr="00F80838">
        <w:rPr>
          <w:rFonts w:ascii="Times New Roman" w:eastAsia="Times New Roman" w:hAnsi="Times New Roman" w:cs="Times New Roman"/>
          <w:sz w:val="24"/>
          <w:szCs w:val="24"/>
          <w:lang w:eastAsia="en-IN"/>
        </w:rPr>
        <w:t xml:space="preserve"> that returns a distributed dataset).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All transformations in Spark are </w:t>
      </w:r>
      <w:r w:rsidRPr="00F80838">
        <w:rPr>
          <w:rFonts w:ascii="Times New Roman" w:eastAsia="Times New Roman" w:hAnsi="Times New Roman" w:cs="Times New Roman"/>
          <w:i/>
          <w:iCs/>
          <w:sz w:val="24"/>
          <w:szCs w:val="24"/>
          <w:lang w:eastAsia="en-IN"/>
        </w:rPr>
        <w:t>lazy</w:t>
      </w:r>
      <w:r w:rsidRPr="00F80838">
        <w:rPr>
          <w:rFonts w:ascii="Times New Roman" w:eastAsia="Times New Roman" w:hAnsi="Times New Roman" w:cs="Times New Roman"/>
          <w:sz w:val="24"/>
          <w:szCs w:val="24"/>
          <w:lang w:eastAsia="en-IN"/>
        </w:rPr>
        <w:t xml:space="preserve">,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 for example, we can realize that a dataset created through </w:t>
      </w:r>
      <w:r w:rsidRPr="00F80838">
        <w:rPr>
          <w:rFonts w:ascii="Courier New" w:eastAsia="Times New Roman" w:hAnsi="Courier New" w:cs="Courier New"/>
          <w:sz w:val="20"/>
          <w:szCs w:val="20"/>
          <w:lang w:eastAsia="en-IN"/>
        </w:rPr>
        <w:t>map</w:t>
      </w:r>
      <w:r w:rsidRPr="00F80838">
        <w:rPr>
          <w:rFonts w:ascii="Times New Roman" w:eastAsia="Times New Roman" w:hAnsi="Times New Roman" w:cs="Times New Roman"/>
          <w:sz w:val="24"/>
          <w:szCs w:val="24"/>
          <w:lang w:eastAsia="en-IN"/>
        </w:rPr>
        <w:t xml:space="preserve"> will be used in a </w:t>
      </w:r>
      <w:r w:rsidRPr="00F80838">
        <w:rPr>
          <w:rFonts w:ascii="Courier New" w:eastAsia="Times New Roman" w:hAnsi="Courier New" w:cs="Courier New"/>
          <w:sz w:val="20"/>
          <w:szCs w:val="20"/>
          <w:lang w:eastAsia="en-IN"/>
        </w:rPr>
        <w:t>reduce</w:t>
      </w:r>
      <w:r w:rsidRPr="00F80838">
        <w:rPr>
          <w:rFonts w:ascii="Times New Roman" w:eastAsia="Times New Roman" w:hAnsi="Times New Roman" w:cs="Times New Roman"/>
          <w:sz w:val="24"/>
          <w:szCs w:val="24"/>
          <w:lang w:eastAsia="en-IN"/>
        </w:rPr>
        <w:t xml:space="preserve"> and return only the result of the </w:t>
      </w:r>
      <w:r w:rsidRPr="00F80838">
        <w:rPr>
          <w:rFonts w:ascii="Courier New" w:eastAsia="Times New Roman" w:hAnsi="Courier New" w:cs="Courier New"/>
          <w:sz w:val="20"/>
          <w:szCs w:val="20"/>
          <w:lang w:eastAsia="en-IN"/>
        </w:rPr>
        <w:t>reduce</w:t>
      </w:r>
      <w:r w:rsidRPr="00F80838">
        <w:rPr>
          <w:rFonts w:ascii="Times New Roman" w:eastAsia="Times New Roman" w:hAnsi="Times New Roman" w:cs="Times New Roman"/>
          <w:sz w:val="24"/>
          <w:szCs w:val="24"/>
          <w:lang w:eastAsia="en-IN"/>
        </w:rPr>
        <w:t xml:space="preserve"> to the driver, rather than the larger mapped dataset.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By default, each transformed RDD may be recomputed each time you run an action on it. However, you may also </w:t>
      </w:r>
      <w:r w:rsidRPr="00F80838">
        <w:rPr>
          <w:rFonts w:ascii="Times New Roman" w:eastAsia="Times New Roman" w:hAnsi="Times New Roman" w:cs="Times New Roman"/>
          <w:i/>
          <w:iCs/>
          <w:sz w:val="24"/>
          <w:szCs w:val="24"/>
          <w:lang w:eastAsia="en-IN"/>
        </w:rPr>
        <w:t>persist</w:t>
      </w:r>
      <w:r w:rsidRPr="00F80838">
        <w:rPr>
          <w:rFonts w:ascii="Times New Roman" w:eastAsia="Times New Roman" w:hAnsi="Times New Roman" w:cs="Times New Roman"/>
          <w:sz w:val="24"/>
          <w:szCs w:val="24"/>
          <w:lang w:eastAsia="en-IN"/>
        </w:rPr>
        <w:t xml:space="preserve"> an RDD in memory using the </w:t>
      </w:r>
      <w:r w:rsidRPr="00F80838">
        <w:rPr>
          <w:rFonts w:ascii="Courier New" w:eastAsia="Times New Roman" w:hAnsi="Courier New" w:cs="Courier New"/>
          <w:sz w:val="20"/>
          <w:szCs w:val="20"/>
          <w:lang w:eastAsia="en-IN"/>
        </w:rPr>
        <w:t>persist</w:t>
      </w:r>
      <w:r w:rsidRPr="00F80838">
        <w:rPr>
          <w:rFonts w:ascii="Times New Roman" w:eastAsia="Times New Roman" w:hAnsi="Times New Roman" w:cs="Times New Roman"/>
          <w:sz w:val="24"/>
          <w:szCs w:val="24"/>
          <w:lang w:eastAsia="en-IN"/>
        </w:rPr>
        <w:t xml:space="preserve"> (or </w:t>
      </w:r>
      <w:r w:rsidRPr="00F80838">
        <w:rPr>
          <w:rFonts w:ascii="Courier New" w:eastAsia="Times New Roman" w:hAnsi="Courier New" w:cs="Courier New"/>
          <w:sz w:val="20"/>
          <w:szCs w:val="20"/>
          <w:lang w:eastAsia="en-IN"/>
        </w:rPr>
        <w:t>cache</w:t>
      </w:r>
      <w:r w:rsidRPr="00F80838">
        <w:rPr>
          <w:rFonts w:ascii="Times New Roman" w:eastAsia="Times New Roman" w:hAnsi="Times New Roman" w:cs="Times New Roman"/>
          <w:sz w:val="24"/>
          <w:szCs w:val="24"/>
          <w:lang w:eastAsia="en-IN"/>
        </w:rPr>
        <w:t>) method, in which case Spark will keep the elements around on the cluster for much faster access the next time you query it. There is also support for persisting RDDs on disk, or replicated across multiple nodes.</w:t>
      </w:r>
    </w:p>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t>Basics</w:t>
      </w:r>
    </w:p>
    <w:p w:rsidR="00F80838" w:rsidRPr="00F80838" w:rsidRDefault="00F80838" w:rsidP="00F808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69" w:anchor="tab_scala_5"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0" w:anchor="tab_java_5"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1" w:anchor="tab_python_5"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To illustrate RDD basics, consider the simple program below:</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lines = sc.textFile("data.txt")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lineLengths = lines.map(s =&gt; s.length)</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totalLength = lineLengths.reduce((a, b) =&gt; a + b)</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first line defines a base RDD from an external file. This dataset is not loaded in memory or otherwise acted on: </w:t>
      </w:r>
      <w:r w:rsidRPr="00F80838">
        <w:rPr>
          <w:rFonts w:ascii="Courier New" w:eastAsia="Times New Roman" w:hAnsi="Courier New" w:cs="Courier New"/>
          <w:sz w:val="20"/>
          <w:szCs w:val="20"/>
          <w:lang w:eastAsia="en-IN"/>
        </w:rPr>
        <w:t>lines</w:t>
      </w:r>
      <w:r w:rsidRPr="00F80838">
        <w:rPr>
          <w:rFonts w:ascii="Times New Roman" w:eastAsia="Times New Roman" w:hAnsi="Times New Roman" w:cs="Times New Roman"/>
          <w:sz w:val="24"/>
          <w:szCs w:val="24"/>
          <w:lang w:eastAsia="en-IN"/>
        </w:rPr>
        <w:t xml:space="preserve"> is merely a pointer to the file. The second line defines </w:t>
      </w:r>
      <w:r w:rsidRPr="00F80838">
        <w:rPr>
          <w:rFonts w:ascii="Courier New" w:eastAsia="Times New Roman" w:hAnsi="Courier New" w:cs="Courier New"/>
          <w:sz w:val="20"/>
          <w:szCs w:val="20"/>
          <w:lang w:eastAsia="en-IN"/>
        </w:rPr>
        <w:t>lineLengths</w:t>
      </w:r>
      <w:r w:rsidRPr="00F80838">
        <w:rPr>
          <w:rFonts w:ascii="Times New Roman" w:eastAsia="Times New Roman" w:hAnsi="Times New Roman" w:cs="Times New Roman"/>
          <w:sz w:val="24"/>
          <w:szCs w:val="24"/>
          <w:lang w:eastAsia="en-IN"/>
        </w:rPr>
        <w:t xml:space="preserve"> as the result of a </w:t>
      </w:r>
      <w:r w:rsidRPr="00F80838">
        <w:rPr>
          <w:rFonts w:ascii="Courier New" w:eastAsia="Times New Roman" w:hAnsi="Courier New" w:cs="Courier New"/>
          <w:sz w:val="20"/>
          <w:szCs w:val="20"/>
          <w:lang w:eastAsia="en-IN"/>
        </w:rPr>
        <w:t>map</w:t>
      </w:r>
      <w:r w:rsidRPr="00F80838">
        <w:rPr>
          <w:rFonts w:ascii="Times New Roman" w:eastAsia="Times New Roman" w:hAnsi="Times New Roman" w:cs="Times New Roman"/>
          <w:sz w:val="24"/>
          <w:szCs w:val="24"/>
          <w:lang w:eastAsia="en-IN"/>
        </w:rPr>
        <w:t xml:space="preserve"> transformation. Again, </w:t>
      </w:r>
      <w:r w:rsidRPr="00F80838">
        <w:rPr>
          <w:rFonts w:ascii="Courier New" w:eastAsia="Times New Roman" w:hAnsi="Courier New" w:cs="Courier New"/>
          <w:sz w:val="20"/>
          <w:szCs w:val="20"/>
          <w:lang w:eastAsia="en-IN"/>
        </w:rPr>
        <w:t>lineLengths</w:t>
      </w:r>
      <w:r w:rsidRPr="00F80838">
        <w:rPr>
          <w:rFonts w:ascii="Times New Roman" w:eastAsia="Times New Roman" w:hAnsi="Times New Roman" w:cs="Times New Roman"/>
          <w:sz w:val="24"/>
          <w:szCs w:val="24"/>
          <w:lang w:eastAsia="en-IN"/>
        </w:rPr>
        <w:t xml:space="preserve"> is </w:t>
      </w:r>
      <w:r w:rsidRPr="00F80838">
        <w:rPr>
          <w:rFonts w:ascii="Times New Roman" w:eastAsia="Times New Roman" w:hAnsi="Times New Roman" w:cs="Times New Roman"/>
          <w:i/>
          <w:iCs/>
          <w:sz w:val="24"/>
          <w:szCs w:val="24"/>
          <w:lang w:eastAsia="en-IN"/>
        </w:rPr>
        <w:t>not</w:t>
      </w:r>
      <w:r w:rsidRPr="00F80838">
        <w:rPr>
          <w:rFonts w:ascii="Times New Roman" w:eastAsia="Times New Roman" w:hAnsi="Times New Roman" w:cs="Times New Roman"/>
          <w:sz w:val="24"/>
          <w:szCs w:val="24"/>
          <w:lang w:eastAsia="en-IN"/>
        </w:rPr>
        <w:t xml:space="preserve"> immediately computed, due to laziness. Finally, we run </w:t>
      </w:r>
      <w:r w:rsidRPr="00F80838">
        <w:rPr>
          <w:rFonts w:ascii="Courier New" w:eastAsia="Times New Roman" w:hAnsi="Courier New" w:cs="Courier New"/>
          <w:sz w:val="20"/>
          <w:szCs w:val="20"/>
          <w:lang w:eastAsia="en-IN"/>
        </w:rPr>
        <w:t>reduce</w:t>
      </w:r>
      <w:r w:rsidRPr="00F80838">
        <w:rPr>
          <w:rFonts w:ascii="Times New Roman" w:eastAsia="Times New Roman" w:hAnsi="Times New Roman" w:cs="Times New Roman"/>
          <w:sz w:val="24"/>
          <w:szCs w:val="24"/>
          <w:lang w:eastAsia="en-IN"/>
        </w:rPr>
        <w:t>, which is an action. At this point Spark breaks the computation into tasks to run on separate machines, and each machine runs both its part of the map and a local reduction, returning only its answer to the driver program.</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If we also wanted to use </w:t>
      </w:r>
      <w:r w:rsidRPr="00F80838">
        <w:rPr>
          <w:rFonts w:ascii="Courier New" w:eastAsia="Times New Roman" w:hAnsi="Courier New" w:cs="Courier New"/>
          <w:sz w:val="20"/>
          <w:szCs w:val="20"/>
          <w:lang w:eastAsia="en-IN"/>
        </w:rPr>
        <w:t>lineLengths</w:t>
      </w:r>
      <w:r w:rsidRPr="00F80838">
        <w:rPr>
          <w:rFonts w:ascii="Times New Roman" w:eastAsia="Times New Roman" w:hAnsi="Times New Roman" w:cs="Times New Roman"/>
          <w:sz w:val="24"/>
          <w:szCs w:val="24"/>
          <w:lang w:eastAsia="en-IN"/>
        </w:rPr>
        <w:t xml:space="preserve"> again later, we could add:</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lineLengths.persist()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before the </w:t>
      </w:r>
      <w:r w:rsidRPr="00F80838">
        <w:rPr>
          <w:rFonts w:ascii="Courier New" w:eastAsia="Times New Roman" w:hAnsi="Courier New" w:cs="Courier New"/>
          <w:sz w:val="20"/>
          <w:szCs w:val="20"/>
          <w:lang w:eastAsia="en-IN"/>
        </w:rPr>
        <w:t>reduce</w:t>
      </w:r>
      <w:r w:rsidRPr="00F80838">
        <w:rPr>
          <w:rFonts w:ascii="Times New Roman" w:eastAsia="Times New Roman" w:hAnsi="Times New Roman" w:cs="Times New Roman"/>
          <w:sz w:val="24"/>
          <w:szCs w:val="24"/>
          <w:lang w:eastAsia="en-IN"/>
        </w:rPr>
        <w:t xml:space="preserve">, which would cause </w:t>
      </w:r>
      <w:r w:rsidRPr="00F80838">
        <w:rPr>
          <w:rFonts w:ascii="Courier New" w:eastAsia="Times New Roman" w:hAnsi="Courier New" w:cs="Courier New"/>
          <w:sz w:val="20"/>
          <w:szCs w:val="20"/>
          <w:lang w:eastAsia="en-IN"/>
        </w:rPr>
        <w:t>lineLengths</w:t>
      </w:r>
      <w:r w:rsidRPr="00F80838">
        <w:rPr>
          <w:rFonts w:ascii="Times New Roman" w:eastAsia="Times New Roman" w:hAnsi="Times New Roman" w:cs="Times New Roman"/>
          <w:sz w:val="24"/>
          <w:szCs w:val="24"/>
          <w:lang w:eastAsia="en-IN"/>
        </w:rPr>
        <w:t xml:space="preserve"> to be saved in memory after the first time it is computed.</w:t>
      </w:r>
    </w:p>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t>Passing Functions to Spark</w:t>
      </w:r>
    </w:p>
    <w:p w:rsidR="00F80838" w:rsidRPr="00F80838" w:rsidRDefault="00F80838" w:rsidP="00F808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72" w:anchor="tab_scala_6"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73" w:anchor="tab_java_6"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74" w:anchor="tab_python_6"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lastRenderedPageBreak/>
        <w:t>Spark’s API relies heavily on passing functions in the driver program to run on the cluster. There are two recommended ways to do this:</w:t>
      </w:r>
    </w:p>
    <w:p w:rsidR="00F80838" w:rsidRPr="00F80838" w:rsidRDefault="00F80838" w:rsidP="00F808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hyperlink r:id="rId75" w:history="1">
        <w:r w:rsidRPr="00F80838">
          <w:rPr>
            <w:rFonts w:ascii="Times New Roman" w:eastAsia="Times New Roman" w:hAnsi="Times New Roman" w:cs="Times New Roman"/>
            <w:color w:val="0000FF"/>
            <w:sz w:val="24"/>
            <w:szCs w:val="24"/>
            <w:u w:val="single"/>
            <w:lang w:eastAsia="en-IN"/>
          </w:rPr>
          <w:t>Anonymous function syntax</w:t>
        </w:r>
      </w:hyperlink>
      <w:r w:rsidRPr="00F80838">
        <w:rPr>
          <w:rFonts w:ascii="Times New Roman" w:eastAsia="Times New Roman" w:hAnsi="Times New Roman" w:cs="Times New Roman"/>
          <w:sz w:val="24"/>
          <w:szCs w:val="24"/>
          <w:lang w:eastAsia="en-IN"/>
        </w:rPr>
        <w:t>, which can be used for short pieces of code.</w:t>
      </w:r>
    </w:p>
    <w:p w:rsidR="00F80838" w:rsidRPr="00F80838" w:rsidRDefault="00F80838" w:rsidP="00F808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Static methods in a global singleton object. For example, you can define </w:t>
      </w:r>
      <w:r w:rsidRPr="00F80838">
        <w:rPr>
          <w:rFonts w:ascii="Courier New" w:eastAsia="Times New Roman" w:hAnsi="Courier New" w:cs="Courier New"/>
          <w:sz w:val="20"/>
          <w:szCs w:val="20"/>
          <w:lang w:eastAsia="en-IN"/>
        </w:rPr>
        <w:t>object MyFunctions</w:t>
      </w:r>
      <w:r w:rsidRPr="00F80838">
        <w:rPr>
          <w:rFonts w:ascii="Times New Roman" w:eastAsia="Times New Roman" w:hAnsi="Times New Roman" w:cs="Times New Roman"/>
          <w:sz w:val="24"/>
          <w:szCs w:val="24"/>
          <w:lang w:eastAsia="en-IN"/>
        </w:rPr>
        <w:t xml:space="preserve"> and then pass </w:t>
      </w:r>
      <w:r w:rsidRPr="00F80838">
        <w:rPr>
          <w:rFonts w:ascii="Courier New" w:eastAsia="Times New Roman" w:hAnsi="Courier New" w:cs="Courier New"/>
          <w:sz w:val="20"/>
          <w:szCs w:val="20"/>
          <w:lang w:eastAsia="en-IN"/>
        </w:rPr>
        <w:t>MyFunctions.func1</w:t>
      </w:r>
      <w:r w:rsidRPr="00F80838">
        <w:rPr>
          <w:rFonts w:ascii="Times New Roman" w:eastAsia="Times New Roman" w:hAnsi="Times New Roman" w:cs="Times New Roman"/>
          <w:sz w:val="24"/>
          <w:szCs w:val="24"/>
          <w:lang w:eastAsia="en-IN"/>
        </w:rPr>
        <w:t>, as follows:</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object MyFunctions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def func1(s: String): String = { ...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myRdd.map(MyFunctions.func1)</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Note that while it is also possible to pass a reference to a method in a class instance (as opposed to a singleton object), this requires sending the object that contains that class along with the method. For example, consider:</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class MyClass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def func1(s: String): String = { ...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def doStuff(rdd: RDD[String]): RDD[String] = { rdd.map(func1)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Here, if we create a </w:t>
      </w:r>
      <w:r w:rsidRPr="00F80838">
        <w:rPr>
          <w:rFonts w:ascii="Courier New" w:eastAsia="Times New Roman" w:hAnsi="Courier New" w:cs="Courier New"/>
          <w:sz w:val="20"/>
          <w:szCs w:val="20"/>
          <w:lang w:eastAsia="en-IN"/>
        </w:rPr>
        <w:t>new MyClass</w:t>
      </w:r>
      <w:r w:rsidRPr="00F80838">
        <w:rPr>
          <w:rFonts w:ascii="Times New Roman" w:eastAsia="Times New Roman" w:hAnsi="Times New Roman" w:cs="Times New Roman"/>
          <w:sz w:val="24"/>
          <w:szCs w:val="24"/>
          <w:lang w:eastAsia="en-IN"/>
        </w:rPr>
        <w:t xml:space="preserve"> and call </w:t>
      </w:r>
      <w:r w:rsidRPr="00F80838">
        <w:rPr>
          <w:rFonts w:ascii="Courier New" w:eastAsia="Times New Roman" w:hAnsi="Courier New" w:cs="Courier New"/>
          <w:sz w:val="20"/>
          <w:szCs w:val="20"/>
          <w:lang w:eastAsia="en-IN"/>
        </w:rPr>
        <w:t>doStuff</w:t>
      </w:r>
      <w:r w:rsidRPr="00F80838">
        <w:rPr>
          <w:rFonts w:ascii="Times New Roman" w:eastAsia="Times New Roman" w:hAnsi="Times New Roman" w:cs="Times New Roman"/>
          <w:sz w:val="24"/>
          <w:szCs w:val="24"/>
          <w:lang w:eastAsia="en-IN"/>
        </w:rPr>
        <w:t xml:space="preserve"> on it, the </w:t>
      </w:r>
      <w:r w:rsidRPr="00F80838">
        <w:rPr>
          <w:rFonts w:ascii="Courier New" w:eastAsia="Times New Roman" w:hAnsi="Courier New" w:cs="Courier New"/>
          <w:sz w:val="20"/>
          <w:szCs w:val="20"/>
          <w:lang w:eastAsia="en-IN"/>
        </w:rPr>
        <w:t>map</w:t>
      </w:r>
      <w:r w:rsidRPr="00F80838">
        <w:rPr>
          <w:rFonts w:ascii="Times New Roman" w:eastAsia="Times New Roman" w:hAnsi="Times New Roman" w:cs="Times New Roman"/>
          <w:sz w:val="24"/>
          <w:szCs w:val="24"/>
          <w:lang w:eastAsia="en-IN"/>
        </w:rPr>
        <w:t xml:space="preserve"> inside there references the </w:t>
      </w:r>
      <w:r w:rsidRPr="00F80838">
        <w:rPr>
          <w:rFonts w:ascii="Courier New" w:eastAsia="Times New Roman" w:hAnsi="Courier New" w:cs="Courier New"/>
          <w:sz w:val="20"/>
          <w:szCs w:val="20"/>
          <w:lang w:eastAsia="en-IN"/>
        </w:rPr>
        <w:t>func1</w:t>
      </w:r>
      <w:r w:rsidRPr="00F80838">
        <w:rPr>
          <w:rFonts w:ascii="Times New Roman" w:eastAsia="Times New Roman" w:hAnsi="Times New Roman" w:cs="Times New Roman"/>
          <w:sz w:val="24"/>
          <w:szCs w:val="24"/>
          <w:lang w:eastAsia="en-IN"/>
        </w:rPr>
        <w:t xml:space="preserve"> method </w:t>
      </w:r>
      <w:r w:rsidRPr="00F80838">
        <w:rPr>
          <w:rFonts w:ascii="Times New Roman" w:eastAsia="Times New Roman" w:hAnsi="Times New Roman" w:cs="Times New Roman"/>
          <w:i/>
          <w:iCs/>
          <w:sz w:val="24"/>
          <w:szCs w:val="24"/>
          <w:lang w:eastAsia="en-IN"/>
        </w:rPr>
        <w:t xml:space="preserve">of that </w:t>
      </w:r>
      <w:r w:rsidRPr="00F80838">
        <w:rPr>
          <w:rFonts w:ascii="Courier New" w:eastAsia="Times New Roman" w:hAnsi="Courier New" w:cs="Courier New"/>
          <w:i/>
          <w:iCs/>
          <w:sz w:val="20"/>
          <w:szCs w:val="20"/>
          <w:lang w:eastAsia="en-IN"/>
        </w:rPr>
        <w:t>MyClass</w:t>
      </w:r>
      <w:r w:rsidRPr="00F80838">
        <w:rPr>
          <w:rFonts w:ascii="Times New Roman" w:eastAsia="Times New Roman" w:hAnsi="Times New Roman" w:cs="Times New Roman"/>
          <w:i/>
          <w:iCs/>
          <w:sz w:val="24"/>
          <w:szCs w:val="24"/>
          <w:lang w:eastAsia="en-IN"/>
        </w:rPr>
        <w:t xml:space="preserve"> instance</w:t>
      </w:r>
      <w:r w:rsidRPr="00F80838">
        <w:rPr>
          <w:rFonts w:ascii="Times New Roman" w:eastAsia="Times New Roman" w:hAnsi="Times New Roman" w:cs="Times New Roman"/>
          <w:sz w:val="24"/>
          <w:szCs w:val="24"/>
          <w:lang w:eastAsia="en-IN"/>
        </w:rPr>
        <w:t xml:space="preserve">, so the whole object needs to be sent to the cluster. It is similar to writing </w:t>
      </w:r>
      <w:r w:rsidRPr="00F80838">
        <w:rPr>
          <w:rFonts w:ascii="Courier New" w:eastAsia="Times New Roman" w:hAnsi="Courier New" w:cs="Courier New"/>
          <w:sz w:val="20"/>
          <w:szCs w:val="20"/>
          <w:lang w:eastAsia="en-IN"/>
        </w:rPr>
        <w:t>rdd.map(x =&gt; this.func1(x))</w:t>
      </w:r>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In a similar way, accessing fields of the outer object will reference the whole object: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class MyClass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val field = "Hello"</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def doStuff(rdd: RDD[String]): RDD[String] = { rdd.map(x =&gt; field + x)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is equilvalent to writing </w:t>
      </w:r>
      <w:r w:rsidRPr="00F80838">
        <w:rPr>
          <w:rFonts w:ascii="Courier New" w:eastAsia="Times New Roman" w:hAnsi="Courier New" w:cs="Courier New"/>
          <w:sz w:val="20"/>
          <w:szCs w:val="20"/>
          <w:lang w:eastAsia="en-IN"/>
        </w:rPr>
        <w:t>rdd.map(x =&gt; this.field + x)</w:t>
      </w:r>
      <w:r w:rsidRPr="00F80838">
        <w:rPr>
          <w:rFonts w:ascii="Times New Roman" w:eastAsia="Times New Roman" w:hAnsi="Times New Roman" w:cs="Times New Roman"/>
          <w:sz w:val="24"/>
          <w:szCs w:val="24"/>
          <w:lang w:eastAsia="en-IN"/>
        </w:rPr>
        <w:t xml:space="preserve">, which references all of </w:t>
      </w:r>
      <w:r w:rsidRPr="00F80838">
        <w:rPr>
          <w:rFonts w:ascii="Courier New" w:eastAsia="Times New Roman" w:hAnsi="Courier New" w:cs="Courier New"/>
          <w:sz w:val="20"/>
          <w:szCs w:val="20"/>
          <w:lang w:eastAsia="en-IN"/>
        </w:rPr>
        <w:t>this</w:t>
      </w:r>
      <w:r w:rsidRPr="00F80838">
        <w:rPr>
          <w:rFonts w:ascii="Times New Roman" w:eastAsia="Times New Roman" w:hAnsi="Times New Roman" w:cs="Times New Roman"/>
          <w:sz w:val="24"/>
          <w:szCs w:val="24"/>
          <w:lang w:eastAsia="en-IN"/>
        </w:rPr>
        <w:t xml:space="preserve">. To avoid this issue, the simplest way is to copy </w:t>
      </w:r>
      <w:r w:rsidRPr="00F80838">
        <w:rPr>
          <w:rFonts w:ascii="Courier New" w:eastAsia="Times New Roman" w:hAnsi="Courier New" w:cs="Courier New"/>
          <w:sz w:val="20"/>
          <w:szCs w:val="20"/>
          <w:lang w:eastAsia="en-IN"/>
        </w:rPr>
        <w:t>field</w:t>
      </w:r>
      <w:r w:rsidRPr="00F80838">
        <w:rPr>
          <w:rFonts w:ascii="Times New Roman" w:eastAsia="Times New Roman" w:hAnsi="Times New Roman" w:cs="Times New Roman"/>
          <w:sz w:val="24"/>
          <w:szCs w:val="24"/>
          <w:lang w:eastAsia="en-IN"/>
        </w:rPr>
        <w:t xml:space="preserve"> into a local variable instead of accessing it externally:</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def doStuff(rdd: RDD[String]): RDD[String] =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val field_ = this.field</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rdd.map(x =&gt; field_ + x)</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w:t>
      </w:r>
    </w:p>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t xml:space="preserve">Understanding closures </w:t>
      </w:r>
      <w:bookmarkEnd w:id="0"/>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One of the harder things about Spark is understanding the scope and life cycle of variables and methods when executing code across a cluster. RDD operations that modify variables outside of their scope can be a frequent source of confusion. In the example below we’ll look at code that uses </w:t>
      </w:r>
      <w:r w:rsidRPr="00F80838">
        <w:rPr>
          <w:rFonts w:ascii="Courier New" w:eastAsia="Times New Roman" w:hAnsi="Courier New" w:cs="Courier New"/>
          <w:sz w:val="20"/>
          <w:szCs w:val="20"/>
          <w:lang w:eastAsia="en-IN"/>
        </w:rPr>
        <w:t>foreach()</w:t>
      </w:r>
      <w:r w:rsidRPr="00F80838">
        <w:rPr>
          <w:rFonts w:ascii="Times New Roman" w:eastAsia="Times New Roman" w:hAnsi="Times New Roman" w:cs="Times New Roman"/>
          <w:sz w:val="24"/>
          <w:szCs w:val="24"/>
          <w:lang w:eastAsia="en-IN"/>
        </w:rPr>
        <w:t xml:space="preserve"> to increment a counter, but similar issues can occur for other operations as well.</w:t>
      </w:r>
    </w:p>
    <w:p w:rsidR="00F80838" w:rsidRPr="00F80838" w:rsidRDefault="00F80838" w:rsidP="00F808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Example</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lastRenderedPageBreak/>
        <w:t xml:space="preserve">Consider the naive RDD element sum below, which may behave differently depending on whether execution is happening within the same JVM. A common example of this is when running Spark in </w:t>
      </w:r>
      <w:r w:rsidRPr="00F80838">
        <w:rPr>
          <w:rFonts w:ascii="Courier New" w:eastAsia="Times New Roman" w:hAnsi="Courier New" w:cs="Courier New"/>
          <w:sz w:val="20"/>
          <w:szCs w:val="20"/>
          <w:lang w:eastAsia="en-IN"/>
        </w:rPr>
        <w:t>local</w:t>
      </w:r>
      <w:r w:rsidRPr="00F80838">
        <w:rPr>
          <w:rFonts w:ascii="Times New Roman" w:eastAsia="Times New Roman" w:hAnsi="Times New Roman" w:cs="Times New Roman"/>
          <w:sz w:val="24"/>
          <w:szCs w:val="24"/>
          <w:lang w:eastAsia="en-IN"/>
        </w:rPr>
        <w:t xml:space="preserve"> mode (</w:t>
      </w:r>
      <w:r w:rsidRPr="00F80838">
        <w:rPr>
          <w:rFonts w:ascii="Courier New" w:eastAsia="Times New Roman" w:hAnsi="Courier New" w:cs="Courier New"/>
          <w:sz w:val="20"/>
          <w:szCs w:val="20"/>
          <w:lang w:eastAsia="en-IN"/>
        </w:rPr>
        <w:t>--master = local[n]</w:t>
      </w:r>
      <w:r w:rsidRPr="00F80838">
        <w:rPr>
          <w:rFonts w:ascii="Times New Roman" w:eastAsia="Times New Roman" w:hAnsi="Times New Roman" w:cs="Times New Roman"/>
          <w:sz w:val="24"/>
          <w:szCs w:val="24"/>
          <w:lang w:eastAsia="en-IN"/>
        </w:rPr>
        <w:t>) versus deploying a Spark application to a cluster (e.g. via spark-submit to YARN):</w:t>
      </w:r>
    </w:p>
    <w:p w:rsidR="00F80838" w:rsidRPr="00F80838" w:rsidRDefault="00F80838" w:rsidP="00F808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76" w:anchor="tab_scala_7"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77" w:anchor="tab_java_7"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hyperlink r:id="rId78" w:anchor="tab_python_7"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var counter = 0</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var rdd = sc.parallelize(data)</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Wrong: Don't do this!!</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rdd.foreach(x =&gt; counter += x)</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println("Counter value: " + counter)</w:t>
      </w:r>
    </w:p>
    <w:p w:rsidR="00F80838" w:rsidRPr="00F80838" w:rsidRDefault="00F80838" w:rsidP="00F808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Local vs. cluster modes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behavior of the above code is undefined, and may not work as intended. To execute jobs, Spark breaks up the processing of RDD operations into tasks, each of which is executed by an executor. Prior to execution, Spark computes the task’s </w:t>
      </w:r>
      <w:r w:rsidRPr="00F80838">
        <w:rPr>
          <w:rFonts w:ascii="Times New Roman" w:eastAsia="Times New Roman" w:hAnsi="Times New Roman" w:cs="Times New Roman"/>
          <w:b/>
          <w:bCs/>
          <w:sz w:val="24"/>
          <w:szCs w:val="24"/>
          <w:lang w:eastAsia="en-IN"/>
        </w:rPr>
        <w:t>closure</w:t>
      </w:r>
      <w:r w:rsidRPr="00F80838">
        <w:rPr>
          <w:rFonts w:ascii="Times New Roman" w:eastAsia="Times New Roman" w:hAnsi="Times New Roman" w:cs="Times New Roman"/>
          <w:sz w:val="24"/>
          <w:szCs w:val="24"/>
          <w:lang w:eastAsia="en-IN"/>
        </w:rPr>
        <w:t xml:space="preserve">. The closure is those variables and methods which must be visible for the executor to perform its computations on the RDD (in this case </w:t>
      </w:r>
      <w:r w:rsidRPr="00F80838">
        <w:rPr>
          <w:rFonts w:ascii="Courier New" w:eastAsia="Times New Roman" w:hAnsi="Courier New" w:cs="Courier New"/>
          <w:sz w:val="20"/>
          <w:szCs w:val="20"/>
          <w:lang w:eastAsia="en-IN"/>
        </w:rPr>
        <w:t>foreach()</w:t>
      </w:r>
      <w:r w:rsidRPr="00F80838">
        <w:rPr>
          <w:rFonts w:ascii="Times New Roman" w:eastAsia="Times New Roman" w:hAnsi="Times New Roman" w:cs="Times New Roman"/>
          <w:sz w:val="24"/>
          <w:szCs w:val="24"/>
          <w:lang w:eastAsia="en-IN"/>
        </w:rPr>
        <w:t>). This closure is serialized and sent to each executor.</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variables within the closure sent to each executor are now copies and thus, when </w:t>
      </w:r>
      <w:r w:rsidRPr="00F80838">
        <w:rPr>
          <w:rFonts w:ascii="Times New Roman" w:eastAsia="Times New Roman" w:hAnsi="Times New Roman" w:cs="Times New Roman"/>
          <w:b/>
          <w:bCs/>
          <w:sz w:val="24"/>
          <w:szCs w:val="24"/>
          <w:lang w:eastAsia="en-IN"/>
        </w:rPr>
        <w:t>counter</w:t>
      </w:r>
      <w:r w:rsidRPr="00F80838">
        <w:rPr>
          <w:rFonts w:ascii="Times New Roman" w:eastAsia="Times New Roman" w:hAnsi="Times New Roman" w:cs="Times New Roman"/>
          <w:sz w:val="24"/>
          <w:szCs w:val="24"/>
          <w:lang w:eastAsia="en-IN"/>
        </w:rPr>
        <w:t xml:space="preserve"> is referenced within the </w:t>
      </w:r>
      <w:r w:rsidRPr="00F80838">
        <w:rPr>
          <w:rFonts w:ascii="Courier New" w:eastAsia="Times New Roman" w:hAnsi="Courier New" w:cs="Courier New"/>
          <w:sz w:val="20"/>
          <w:szCs w:val="20"/>
          <w:lang w:eastAsia="en-IN"/>
        </w:rPr>
        <w:t>foreach</w:t>
      </w:r>
      <w:r w:rsidRPr="00F80838">
        <w:rPr>
          <w:rFonts w:ascii="Times New Roman" w:eastAsia="Times New Roman" w:hAnsi="Times New Roman" w:cs="Times New Roman"/>
          <w:sz w:val="24"/>
          <w:szCs w:val="24"/>
          <w:lang w:eastAsia="en-IN"/>
        </w:rPr>
        <w:t xml:space="preserve"> function, it’s no longer the </w:t>
      </w:r>
      <w:r w:rsidRPr="00F80838">
        <w:rPr>
          <w:rFonts w:ascii="Times New Roman" w:eastAsia="Times New Roman" w:hAnsi="Times New Roman" w:cs="Times New Roman"/>
          <w:b/>
          <w:bCs/>
          <w:sz w:val="24"/>
          <w:szCs w:val="24"/>
          <w:lang w:eastAsia="en-IN"/>
        </w:rPr>
        <w:t>counter</w:t>
      </w:r>
      <w:r w:rsidRPr="00F80838">
        <w:rPr>
          <w:rFonts w:ascii="Times New Roman" w:eastAsia="Times New Roman" w:hAnsi="Times New Roman" w:cs="Times New Roman"/>
          <w:sz w:val="24"/>
          <w:szCs w:val="24"/>
          <w:lang w:eastAsia="en-IN"/>
        </w:rPr>
        <w:t xml:space="preserve"> on the driver node. There is still a </w:t>
      </w:r>
      <w:r w:rsidRPr="00F80838">
        <w:rPr>
          <w:rFonts w:ascii="Times New Roman" w:eastAsia="Times New Roman" w:hAnsi="Times New Roman" w:cs="Times New Roman"/>
          <w:b/>
          <w:bCs/>
          <w:sz w:val="24"/>
          <w:szCs w:val="24"/>
          <w:lang w:eastAsia="en-IN"/>
        </w:rPr>
        <w:t>counter</w:t>
      </w:r>
      <w:r w:rsidRPr="00F80838">
        <w:rPr>
          <w:rFonts w:ascii="Times New Roman" w:eastAsia="Times New Roman" w:hAnsi="Times New Roman" w:cs="Times New Roman"/>
          <w:sz w:val="24"/>
          <w:szCs w:val="24"/>
          <w:lang w:eastAsia="en-IN"/>
        </w:rPr>
        <w:t xml:space="preserve"> in the memory of the driver node but this is no longer visible to the executors! The executors only see the copy from the serialized closure. Thus, the final value of </w:t>
      </w:r>
      <w:r w:rsidRPr="00F80838">
        <w:rPr>
          <w:rFonts w:ascii="Times New Roman" w:eastAsia="Times New Roman" w:hAnsi="Times New Roman" w:cs="Times New Roman"/>
          <w:b/>
          <w:bCs/>
          <w:sz w:val="24"/>
          <w:szCs w:val="24"/>
          <w:lang w:eastAsia="en-IN"/>
        </w:rPr>
        <w:t>counter</w:t>
      </w:r>
      <w:r w:rsidRPr="00F80838">
        <w:rPr>
          <w:rFonts w:ascii="Times New Roman" w:eastAsia="Times New Roman" w:hAnsi="Times New Roman" w:cs="Times New Roman"/>
          <w:sz w:val="24"/>
          <w:szCs w:val="24"/>
          <w:lang w:eastAsia="en-IN"/>
        </w:rPr>
        <w:t xml:space="preserve"> will still be zero since all operations on </w:t>
      </w:r>
      <w:r w:rsidRPr="00F80838">
        <w:rPr>
          <w:rFonts w:ascii="Times New Roman" w:eastAsia="Times New Roman" w:hAnsi="Times New Roman" w:cs="Times New Roman"/>
          <w:b/>
          <w:bCs/>
          <w:sz w:val="24"/>
          <w:szCs w:val="24"/>
          <w:lang w:eastAsia="en-IN"/>
        </w:rPr>
        <w:t>counter</w:t>
      </w:r>
      <w:r w:rsidRPr="00F80838">
        <w:rPr>
          <w:rFonts w:ascii="Times New Roman" w:eastAsia="Times New Roman" w:hAnsi="Times New Roman" w:cs="Times New Roman"/>
          <w:sz w:val="24"/>
          <w:szCs w:val="24"/>
          <w:lang w:eastAsia="en-IN"/>
        </w:rPr>
        <w:t xml:space="preserve"> were referencing the value within the serialized closure.</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In local mode, in some circumstances the </w:t>
      </w:r>
      <w:r w:rsidRPr="00F80838">
        <w:rPr>
          <w:rFonts w:ascii="Courier New" w:eastAsia="Times New Roman" w:hAnsi="Courier New" w:cs="Courier New"/>
          <w:sz w:val="20"/>
          <w:szCs w:val="20"/>
          <w:lang w:eastAsia="en-IN"/>
        </w:rPr>
        <w:t>foreach</w:t>
      </w:r>
      <w:r w:rsidRPr="00F80838">
        <w:rPr>
          <w:rFonts w:ascii="Times New Roman" w:eastAsia="Times New Roman" w:hAnsi="Times New Roman" w:cs="Times New Roman"/>
          <w:sz w:val="24"/>
          <w:szCs w:val="24"/>
          <w:lang w:eastAsia="en-IN"/>
        </w:rPr>
        <w:t xml:space="preserve"> function will actually execute within the same JVM as the driver and will reference the same original </w:t>
      </w:r>
      <w:r w:rsidRPr="00F80838">
        <w:rPr>
          <w:rFonts w:ascii="Times New Roman" w:eastAsia="Times New Roman" w:hAnsi="Times New Roman" w:cs="Times New Roman"/>
          <w:b/>
          <w:bCs/>
          <w:sz w:val="24"/>
          <w:szCs w:val="24"/>
          <w:lang w:eastAsia="en-IN"/>
        </w:rPr>
        <w:t>counter</w:t>
      </w:r>
      <w:r w:rsidRPr="00F80838">
        <w:rPr>
          <w:rFonts w:ascii="Times New Roman" w:eastAsia="Times New Roman" w:hAnsi="Times New Roman" w:cs="Times New Roman"/>
          <w:sz w:val="24"/>
          <w:szCs w:val="24"/>
          <w:lang w:eastAsia="en-IN"/>
        </w:rPr>
        <w:t>, and may actually update it.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To ensure well-defined behavior in these sorts of scenarios one should use an </w:t>
      </w:r>
      <w:hyperlink r:id="rId79" w:anchor="accumulators" w:history="1">
        <w:r w:rsidRPr="00F80838">
          <w:rPr>
            <w:rFonts w:ascii="Courier New" w:eastAsia="Times New Roman" w:hAnsi="Courier New" w:cs="Courier New"/>
            <w:color w:val="0000FF"/>
            <w:sz w:val="20"/>
            <w:szCs w:val="20"/>
            <w:u w:val="single"/>
            <w:lang w:eastAsia="en-IN"/>
          </w:rPr>
          <w:t>Accumulator</w:t>
        </w:r>
      </w:hyperlink>
      <w:r w:rsidRPr="00F80838">
        <w:rPr>
          <w:rFonts w:ascii="Times New Roman" w:eastAsia="Times New Roman" w:hAnsi="Times New Roman" w:cs="Times New Roman"/>
          <w:sz w:val="24"/>
          <w:szCs w:val="24"/>
          <w:lang w:eastAsia="en-IN"/>
        </w:rPr>
        <w:t>. Accumulators in Spark are used specifically to provide a mechanism for safely updating a variable when execution is split up across worker nodes in a cluster. The Accumulators section of this guide discusses these in more detail.</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In general, closures - constructs like loops or locally defined methods, should not be used to mutate some global state. Spark does not define or guarantee the behavior of mutations to objects referenced from outside of closures. Some code that does this may work in local mode, but that’s just by accident and such code will not behave as expected in distributed mode. Use an Accumulator instead if some global aggregation is needed.</w:t>
      </w:r>
    </w:p>
    <w:p w:rsidR="00F80838" w:rsidRPr="00F80838" w:rsidRDefault="00F80838" w:rsidP="00F808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Printing elements of an RDD</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Another common idiom is attempting to print out the elements of an RDD using </w:t>
      </w:r>
      <w:r w:rsidRPr="00F80838">
        <w:rPr>
          <w:rFonts w:ascii="Courier New" w:eastAsia="Times New Roman" w:hAnsi="Courier New" w:cs="Courier New"/>
          <w:sz w:val="20"/>
          <w:szCs w:val="20"/>
          <w:lang w:eastAsia="en-IN"/>
        </w:rPr>
        <w:t>rdd.foreach(println)</w:t>
      </w:r>
      <w:r w:rsidRPr="00F80838">
        <w:rPr>
          <w:rFonts w:ascii="Times New Roman" w:eastAsia="Times New Roman" w:hAnsi="Times New Roman" w:cs="Times New Roman"/>
          <w:sz w:val="24"/>
          <w:szCs w:val="24"/>
          <w:lang w:eastAsia="en-IN"/>
        </w:rPr>
        <w:t xml:space="preserve"> or </w:t>
      </w:r>
      <w:r w:rsidRPr="00F80838">
        <w:rPr>
          <w:rFonts w:ascii="Courier New" w:eastAsia="Times New Roman" w:hAnsi="Courier New" w:cs="Courier New"/>
          <w:sz w:val="20"/>
          <w:szCs w:val="20"/>
          <w:lang w:eastAsia="en-IN"/>
        </w:rPr>
        <w:t>rdd.map(println)</w:t>
      </w:r>
      <w:r w:rsidRPr="00F80838">
        <w:rPr>
          <w:rFonts w:ascii="Times New Roman" w:eastAsia="Times New Roman" w:hAnsi="Times New Roman" w:cs="Times New Roman"/>
          <w:sz w:val="24"/>
          <w:szCs w:val="24"/>
          <w:lang w:eastAsia="en-IN"/>
        </w:rPr>
        <w:t xml:space="preserve">. On a single machine, this will generate the </w:t>
      </w:r>
      <w:r w:rsidRPr="00F80838">
        <w:rPr>
          <w:rFonts w:ascii="Times New Roman" w:eastAsia="Times New Roman" w:hAnsi="Times New Roman" w:cs="Times New Roman"/>
          <w:sz w:val="24"/>
          <w:szCs w:val="24"/>
          <w:lang w:eastAsia="en-IN"/>
        </w:rPr>
        <w:lastRenderedPageBreak/>
        <w:t xml:space="preserve">expected output and print all the RDD’s elements. However, in </w:t>
      </w:r>
      <w:r w:rsidRPr="00F80838">
        <w:rPr>
          <w:rFonts w:ascii="Courier New" w:eastAsia="Times New Roman" w:hAnsi="Courier New" w:cs="Courier New"/>
          <w:sz w:val="20"/>
          <w:szCs w:val="20"/>
          <w:lang w:eastAsia="en-IN"/>
        </w:rPr>
        <w:t>cluster</w:t>
      </w:r>
      <w:r w:rsidRPr="00F80838">
        <w:rPr>
          <w:rFonts w:ascii="Times New Roman" w:eastAsia="Times New Roman" w:hAnsi="Times New Roman" w:cs="Times New Roman"/>
          <w:sz w:val="24"/>
          <w:szCs w:val="24"/>
          <w:lang w:eastAsia="en-IN"/>
        </w:rPr>
        <w:t xml:space="preserve"> mode, the output to </w:t>
      </w:r>
      <w:r w:rsidRPr="00F80838">
        <w:rPr>
          <w:rFonts w:ascii="Courier New" w:eastAsia="Times New Roman" w:hAnsi="Courier New" w:cs="Courier New"/>
          <w:sz w:val="20"/>
          <w:szCs w:val="20"/>
          <w:lang w:eastAsia="en-IN"/>
        </w:rPr>
        <w:t>stdout</w:t>
      </w:r>
      <w:r w:rsidRPr="00F80838">
        <w:rPr>
          <w:rFonts w:ascii="Times New Roman" w:eastAsia="Times New Roman" w:hAnsi="Times New Roman" w:cs="Times New Roman"/>
          <w:sz w:val="24"/>
          <w:szCs w:val="24"/>
          <w:lang w:eastAsia="en-IN"/>
        </w:rPr>
        <w:t xml:space="preserve"> being called by the executors is now writing to the executor’s </w:t>
      </w:r>
      <w:r w:rsidRPr="00F80838">
        <w:rPr>
          <w:rFonts w:ascii="Courier New" w:eastAsia="Times New Roman" w:hAnsi="Courier New" w:cs="Courier New"/>
          <w:sz w:val="20"/>
          <w:szCs w:val="20"/>
          <w:lang w:eastAsia="en-IN"/>
        </w:rPr>
        <w:t>stdout</w:t>
      </w:r>
      <w:r w:rsidRPr="00F80838">
        <w:rPr>
          <w:rFonts w:ascii="Times New Roman" w:eastAsia="Times New Roman" w:hAnsi="Times New Roman" w:cs="Times New Roman"/>
          <w:sz w:val="24"/>
          <w:szCs w:val="24"/>
          <w:lang w:eastAsia="en-IN"/>
        </w:rPr>
        <w:t xml:space="preserve"> instead, not the one on the driver, so </w:t>
      </w:r>
      <w:r w:rsidRPr="00F80838">
        <w:rPr>
          <w:rFonts w:ascii="Courier New" w:eastAsia="Times New Roman" w:hAnsi="Courier New" w:cs="Courier New"/>
          <w:sz w:val="20"/>
          <w:szCs w:val="20"/>
          <w:lang w:eastAsia="en-IN"/>
        </w:rPr>
        <w:t>stdout</w:t>
      </w:r>
      <w:r w:rsidRPr="00F80838">
        <w:rPr>
          <w:rFonts w:ascii="Times New Roman" w:eastAsia="Times New Roman" w:hAnsi="Times New Roman" w:cs="Times New Roman"/>
          <w:sz w:val="24"/>
          <w:szCs w:val="24"/>
          <w:lang w:eastAsia="en-IN"/>
        </w:rPr>
        <w:t xml:space="preserve"> on the driver won’t show these! To print all elements on the driver, one can use the </w:t>
      </w:r>
      <w:r w:rsidRPr="00F80838">
        <w:rPr>
          <w:rFonts w:ascii="Courier New" w:eastAsia="Times New Roman" w:hAnsi="Courier New" w:cs="Courier New"/>
          <w:sz w:val="20"/>
          <w:szCs w:val="20"/>
          <w:lang w:eastAsia="en-IN"/>
        </w:rPr>
        <w:t>collect()</w:t>
      </w:r>
      <w:r w:rsidRPr="00F80838">
        <w:rPr>
          <w:rFonts w:ascii="Times New Roman" w:eastAsia="Times New Roman" w:hAnsi="Times New Roman" w:cs="Times New Roman"/>
          <w:sz w:val="24"/>
          <w:szCs w:val="24"/>
          <w:lang w:eastAsia="en-IN"/>
        </w:rPr>
        <w:t xml:space="preserve"> method to first bring the RDD to the driver node thus: </w:t>
      </w:r>
      <w:r w:rsidRPr="00F80838">
        <w:rPr>
          <w:rFonts w:ascii="Courier New" w:eastAsia="Times New Roman" w:hAnsi="Courier New" w:cs="Courier New"/>
          <w:sz w:val="20"/>
          <w:szCs w:val="20"/>
          <w:lang w:eastAsia="en-IN"/>
        </w:rPr>
        <w:t>rdd.collect().foreach(println)</w:t>
      </w:r>
      <w:r w:rsidRPr="00F80838">
        <w:rPr>
          <w:rFonts w:ascii="Times New Roman" w:eastAsia="Times New Roman" w:hAnsi="Times New Roman" w:cs="Times New Roman"/>
          <w:sz w:val="24"/>
          <w:szCs w:val="24"/>
          <w:lang w:eastAsia="en-IN"/>
        </w:rPr>
        <w:t xml:space="preserve">. This can cause the driver to run out of memory, though, because </w:t>
      </w:r>
      <w:r w:rsidRPr="00F80838">
        <w:rPr>
          <w:rFonts w:ascii="Courier New" w:eastAsia="Times New Roman" w:hAnsi="Courier New" w:cs="Courier New"/>
          <w:sz w:val="20"/>
          <w:szCs w:val="20"/>
          <w:lang w:eastAsia="en-IN"/>
        </w:rPr>
        <w:t>collect()</w:t>
      </w:r>
      <w:r w:rsidRPr="00F80838">
        <w:rPr>
          <w:rFonts w:ascii="Times New Roman" w:eastAsia="Times New Roman" w:hAnsi="Times New Roman" w:cs="Times New Roman"/>
          <w:sz w:val="24"/>
          <w:szCs w:val="24"/>
          <w:lang w:eastAsia="en-IN"/>
        </w:rPr>
        <w:t xml:space="preserve"> fetches the entire RDD to a single machine; if you only need to print a few elements of the RDD, a safer approach is to use the </w:t>
      </w:r>
      <w:r w:rsidRPr="00F80838">
        <w:rPr>
          <w:rFonts w:ascii="Courier New" w:eastAsia="Times New Roman" w:hAnsi="Courier New" w:cs="Courier New"/>
          <w:sz w:val="20"/>
          <w:szCs w:val="20"/>
          <w:lang w:eastAsia="en-IN"/>
        </w:rPr>
        <w:t>take()</w:t>
      </w:r>
      <w:r w:rsidRPr="00F80838">
        <w:rPr>
          <w:rFonts w:ascii="Times New Roman" w:eastAsia="Times New Roman" w:hAnsi="Times New Roman" w:cs="Times New Roman"/>
          <w:sz w:val="24"/>
          <w:szCs w:val="24"/>
          <w:lang w:eastAsia="en-IN"/>
        </w:rPr>
        <w:t xml:space="preserve">: </w:t>
      </w:r>
      <w:r w:rsidRPr="00F80838">
        <w:rPr>
          <w:rFonts w:ascii="Courier New" w:eastAsia="Times New Roman" w:hAnsi="Courier New" w:cs="Courier New"/>
          <w:sz w:val="20"/>
          <w:szCs w:val="20"/>
          <w:lang w:eastAsia="en-IN"/>
        </w:rPr>
        <w:t>rdd.take(100).foreach(println)</w:t>
      </w:r>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t>Working with Key-Value Pairs</w:t>
      </w:r>
    </w:p>
    <w:p w:rsidR="00F80838" w:rsidRPr="00F80838" w:rsidRDefault="00F80838" w:rsidP="00F808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0" w:anchor="tab_scala_8"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1" w:anchor="tab_java_8"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2" w:anchor="tab_python_8"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While most Spark operations work on RDDs containing any type of objects, a few special operations are only available on RDDs of key-value pairs. The most common ones are distributed “shuffle” operations, such as grouping or aggregating the elements by a key.</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In Scala, these operations are automatically available on RDDs containing </w:t>
      </w:r>
      <w:hyperlink r:id="rId83" w:anchor="scala.Tuple2" w:history="1">
        <w:r w:rsidRPr="00F80838">
          <w:rPr>
            <w:rFonts w:ascii="Times New Roman" w:eastAsia="Times New Roman" w:hAnsi="Times New Roman" w:cs="Times New Roman"/>
            <w:color w:val="0000FF"/>
            <w:sz w:val="24"/>
            <w:szCs w:val="24"/>
            <w:u w:val="single"/>
            <w:lang w:eastAsia="en-IN"/>
          </w:rPr>
          <w:t>Tuple2</w:t>
        </w:r>
      </w:hyperlink>
      <w:r w:rsidRPr="00F80838">
        <w:rPr>
          <w:rFonts w:ascii="Times New Roman" w:eastAsia="Times New Roman" w:hAnsi="Times New Roman" w:cs="Times New Roman"/>
          <w:sz w:val="24"/>
          <w:szCs w:val="24"/>
          <w:lang w:eastAsia="en-IN"/>
        </w:rPr>
        <w:t xml:space="preserve"> objects (the built-in tuples in the language, created by simply writing </w:t>
      </w:r>
      <w:r w:rsidRPr="00F80838">
        <w:rPr>
          <w:rFonts w:ascii="Courier New" w:eastAsia="Times New Roman" w:hAnsi="Courier New" w:cs="Courier New"/>
          <w:sz w:val="20"/>
          <w:szCs w:val="20"/>
          <w:lang w:eastAsia="en-IN"/>
        </w:rPr>
        <w:t>(a, b)</w:t>
      </w:r>
      <w:r w:rsidRPr="00F80838">
        <w:rPr>
          <w:rFonts w:ascii="Times New Roman" w:eastAsia="Times New Roman" w:hAnsi="Times New Roman" w:cs="Times New Roman"/>
          <w:sz w:val="24"/>
          <w:szCs w:val="24"/>
          <w:lang w:eastAsia="en-IN"/>
        </w:rPr>
        <w:t xml:space="preserve">). The key-value pair operations are available in the </w:t>
      </w:r>
      <w:hyperlink r:id="rId84" w:anchor="org.apache.spark.rdd.PairRDDFunctions" w:history="1">
        <w:r w:rsidRPr="00F80838">
          <w:rPr>
            <w:rFonts w:ascii="Times New Roman" w:eastAsia="Times New Roman" w:hAnsi="Times New Roman" w:cs="Times New Roman"/>
            <w:color w:val="0000FF"/>
            <w:sz w:val="24"/>
            <w:szCs w:val="24"/>
            <w:u w:val="single"/>
            <w:lang w:eastAsia="en-IN"/>
          </w:rPr>
          <w:t>PairRDDFunctions</w:t>
        </w:r>
      </w:hyperlink>
      <w:r w:rsidRPr="00F80838">
        <w:rPr>
          <w:rFonts w:ascii="Times New Roman" w:eastAsia="Times New Roman" w:hAnsi="Times New Roman" w:cs="Times New Roman"/>
          <w:sz w:val="24"/>
          <w:szCs w:val="24"/>
          <w:lang w:eastAsia="en-IN"/>
        </w:rPr>
        <w:t xml:space="preserve"> class, which automatically wraps around an RDD of tuples.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For example, the following code uses the </w:t>
      </w:r>
      <w:r w:rsidRPr="00F80838">
        <w:rPr>
          <w:rFonts w:ascii="Courier New" w:eastAsia="Times New Roman" w:hAnsi="Courier New" w:cs="Courier New"/>
          <w:sz w:val="20"/>
          <w:szCs w:val="20"/>
          <w:lang w:eastAsia="en-IN"/>
        </w:rPr>
        <w:t>reduceByKey</w:t>
      </w:r>
      <w:r w:rsidRPr="00F80838">
        <w:rPr>
          <w:rFonts w:ascii="Times New Roman" w:eastAsia="Times New Roman" w:hAnsi="Times New Roman" w:cs="Times New Roman"/>
          <w:sz w:val="24"/>
          <w:szCs w:val="24"/>
          <w:lang w:eastAsia="en-IN"/>
        </w:rPr>
        <w:t xml:space="preserve"> operation on key-value pairs to count how many times each line of text occurs in a file: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lines = sc.textFile("data.txt")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pairs = lines.map(s =&gt; (s, 1))</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counts = pairs.reduceByKey((a, b) =&gt; a + b)</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We could also use </w:t>
      </w:r>
      <w:r w:rsidRPr="00F80838">
        <w:rPr>
          <w:rFonts w:ascii="Courier New" w:eastAsia="Times New Roman" w:hAnsi="Courier New" w:cs="Courier New"/>
          <w:sz w:val="20"/>
          <w:szCs w:val="20"/>
          <w:lang w:eastAsia="en-IN"/>
        </w:rPr>
        <w:t>counts.sortByKey()</w:t>
      </w:r>
      <w:r w:rsidRPr="00F80838">
        <w:rPr>
          <w:rFonts w:ascii="Times New Roman" w:eastAsia="Times New Roman" w:hAnsi="Times New Roman" w:cs="Times New Roman"/>
          <w:sz w:val="24"/>
          <w:szCs w:val="24"/>
          <w:lang w:eastAsia="en-IN"/>
        </w:rPr>
        <w:t xml:space="preserve">, for example, to sort the pairs alphabetically, and finally </w:t>
      </w:r>
      <w:r w:rsidRPr="00F80838">
        <w:rPr>
          <w:rFonts w:ascii="Courier New" w:eastAsia="Times New Roman" w:hAnsi="Courier New" w:cs="Courier New"/>
          <w:sz w:val="20"/>
          <w:szCs w:val="20"/>
          <w:lang w:eastAsia="en-IN"/>
        </w:rPr>
        <w:t>counts.collect()</w:t>
      </w:r>
      <w:r w:rsidRPr="00F80838">
        <w:rPr>
          <w:rFonts w:ascii="Times New Roman" w:eastAsia="Times New Roman" w:hAnsi="Times New Roman" w:cs="Times New Roman"/>
          <w:sz w:val="24"/>
          <w:szCs w:val="24"/>
          <w:lang w:eastAsia="en-IN"/>
        </w:rPr>
        <w:t xml:space="preserve"> to bring them back to the driver program as an array of objects.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Note:</w:t>
      </w:r>
      <w:r w:rsidRPr="00F80838">
        <w:rPr>
          <w:rFonts w:ascii="Times New Roman" w:eastAsia="Times New Roman" w:hAnsi="Times New Roman" w:cs="Times New Roman"/>
          <w:sz w:val="24"/>
          <w:szCs w:val="24"/>
          <w:lang w:eastAsia="en-IN"/>
        </w:rPr>
        <w:t xml:space="preserve"> when using custom objects as the key in key-value pair operations, you must be sure that a custom </w:t>
      </w:r>
      <w:r w:rsidRPr="00F80838">
        <w:rPr>
          <w:rFonts w:ascii="Courier New" w:eastAsia="Times New Roman" w:hAnsi="Courier New" w:cs="Courier New"/>
          <w:sz w:val="20"/>
          <w:szCs w:val="20"/>
          <w:lang w:eastAsia="en-IN"/>
        </w:rPr>
        <w:t>equals()</w:t>
      </w:r>
      <w:r w:rsidRPr="00F80838">
        <w:rPr>
          <w:rFonts w:ascii="Times New Roman" w:eastAsia="Times New Roman" w:hAnsi="Times New Roman" w:cs="Times New Roman"/>
          <w:sz w:val="24"/>
          <w:szCs w:val="24"/>
          <w:lang w:eastAsia="en-IN"/>
        </w:rPr>
        <w:t xml:space="preserve"> method is accompanied with a matching </w:t>
      </w:r>
      <w:r w:rsidRPr="00F80838">
        <w:rPr>
          <w:rFonts w:ascii="Courier New" w:eastAsia="Times New Roman" w:hAnsi="Courier New" w:cs="Courier New"/>
          <w:sz w:val="20"/>
          <w:szCs w:val="20"/>
          <w:lang w:eastAsia="en-IN"/>
        </w:rPr>
        <w:t>hashCode()</w:t>
      </w:r>
      <w:r w:rsidRPr="00F80838">
        <w:rPr>
          <w:rFonts w:ascii="Times New Roman" w:eastAsia="Times New Roman" w:hAnsi="Times New Roman" w:cs="Times New Roman"/>
          <w:sz w:val="24"/>
          <w:szCs w:val="24"/>
          <w:lang w:eastAsia="en-IN"/>
        </w:rPr>
        <w:t xml:space="preserve"> method. For full details, see the contract outlined in the </w:t>
      </w:r>
      <w:hyperlink r:id="rId85" w:anchor="hashCode%28%29" w:history="1">
        <w:r w:rsidRPr="00F80838">
          <w:rPr>
            <w:rFonts w:ascii="Times New Roman" w:eastAsia="Times New Roman" w:hAnsi="Times New Roman" w:cs="Times New Roman"/>
            <w:color w:val="0000FF"/>
            <w:sz w:val="24"/>
            <w:szCs w:val="24"/>
            <w:u w:val="single"/>
            <w:lang w:eastAsia="en-IN"/>
          </w:rPr>
          <w:t>Object.hashCode() documentation</w:t>
        </w:r>
      </w:hyperlink>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t>Transformations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The following table lists some of the common transformations supported by Spark. Refer to the RDD API doc (</w:t>
      </w:r>
      <w:hyperlink r:id="rId86" w:anchor="org.apache.spark.rdd.RDD" w:history="1">
        <w:r w:rsidRPr="00F80838">
          <w:rPr>
            <w:rFonts w:ascii="Times New Roman" w:eastAsia="Times New Roman" w:hAnsi="Times New Roman" w:cs="Times New Roman"/>
            <w:color w:val="0000FF"/>
            <w:sz w:val="24"/>
            <w:szCs w:val="24"/>
            <w:u w:val="single"/>
            <w:lang w:eastAsia="en-IN"/>
          </w:rPr>
          <w:t>Scala</w:t>
        </w:r>
      </w:hyperlink>
      <w:r w:rsidRPr="00F80838">
        <w:rPr>
          <w:rFonts w:ascii="Times New Roman" w:eastAsia="Times New Roman" w:hAnsi="Times New Roman" w:cs="Times New Roman"/>
          <w:sz w:val="24"/>
          <w:szCs w:val="24"/>
          <w:lang w:eastAsia="en-IN"/>
        </w:rPr>
        <w:t xml:space="preserve">, </w:t>
      </w:r>
      <w:hyperlink r:id="rId87" w:history="1">
        <w:r w:rsidRPr="00F80838">
          <w:rPr>
            <w:rFonts w:ascii="Times New Roman" w:eastAsia="Times New Roman" w:hAnsi="Times New Roman" w:cs="Times New Roman"/>
            <w:color w:val="0000FF"/>
            <w:sz w:val="24"/>
            <w:szCs w:val="24"/>
            <w:u w:val="single"/>
            <w:lang w:eastAsia="en-IN"/>
          </w:rPr>
          <w:t>Java</w:t>
        </w:r>
      </w:hyperlink>
      <w:r w:rsidRPr="00F80838">
        <w:rPr>
          <w:rFonts w:ascii="Times New Roman" w:eastAsia="Times New Roman" w:hAnsi="Times New Roman" w:cs="Times New Roman"/>
          <w:sz w:val="24"/>
          <w:szCs w:val="24"/>
          <w:lang w:eastAsia="en-IN"/>
        </w:rPr>
        <w:t xml:space="preserve">, </w:t>
      </w:r>
      <w:hyperlink r:id="rId88" w:anchor="pyspark.RDD" w:history="1">
        <w:r w:rsidRPr="00F80838">
          <w:rPr>
            <w:rFonts w:ascii="Times New Roman" w:eastAsia="Times New Roman" w:hAnsi="Times New Roman" w:cs="Times New Roman"/>
            <w:color w:val="0000FF"/>
            <w:sz w:val="24"/>
            <w:szCs w:val="24"/>
            <w:u w:val="single"/>
            <w:lang w:eastAsia="en-IN"/>
          </w:rPr>
          <w:t>Python</w:t>
        </w:r>
      </w:hyperlink>
      <w:r w:rsidRPr="00F80838">
        <w:rPr>
          <w:rFonts w:ascii="Times New Roman" w:eastAsia="Times New Roman" w:hAnsi="Times New Roman" w:cs="Times New Roman"/>
          <w:sz w:val="24"/>
          <w:szCs w:val="24"/>
          <w:lang w:eastAsia="en-IN"/>
        </w:rPr>
        <w:t xml:space="preserve">, </w:t>
      </w:r>
      <w:hyperlink r:id="rId89" w:history="1">
        <w:r w:rsidRPr="00F80838">
          <w:rPr>
            <w:rFonts w:ascii="Times New Roman" w:eastAsia="Times New Roman" w:hAnsi="Times New Roman" w:cs="Times New Roman"/>
            <w:color w:val="0000FF"/>
            <w:sz w:val="24"/>
            <w:szCs w:val="24"/>
            <w:u w:val="single"/>
            <w:lang w:eastAsia="en-IN"/>
          </w:rPr>
          <w:t>R</w:t>
        </w:r>
      </w:hyperlink>
      <w:r w:rsidRPr="00F80838">
        <w:rPr>
          <w:rFonts w:ascii="Times New Roman" w:eastAsia="Times New Roman" w:hAnsi="Times New Roman" w:cs="Times New Roman"/>
          <w:sz w:val="24"/>
          <w:szCs w:val="24"/>
          <w:lang w:eastAsia="en-IN"/>
        </w:rPr>
        <w:t>) and pair RDD functions doc (</w:t>
      </w:r>
      <w:hyperlink r:id="rId90" w:anchor="org.apache.spark.rdd.PairRDDFunctions" w:history="1">
        <w:r w:rsidRPr="00F80838">
          <w:rPr>
            <w:rFonts w:ascii="Times New Roman" w:eastAsia="Times New Roman" w:hAnsi="Times New Roman" w:cs="Times New Roman"/>
            <w:color w:val="0000FF"/>
            <w:sz w:val="24"/>
            <w:szCs w:val="24"/>
            <w:u w:val="single"/>
            <w:lang w:eastAsia="en-IN"/>
          </w:rPr>
          <w:t>Scala</w:t>
        </w:r>
      </w:hyperlink>
      <w:r w:rsidRPr="00F80838">
        <w:rPr>
          <w:rFonts w:ascii="Times New Roman" w:eastAsia="Times New Roman" w:hAnsi="Times New Roman" w:cs="Times New Roman"/>
          <w:sz w:val="24"/>
          <w:szCs w:val="24"/>
          <w:lang w:eastAsia="en-IN"/>
        </w:rPr>
        <w:t xml:space="preserve">, </w:t>
      </w:r>
      <w:hyperlink r:id="rId91" w:history="1">
        <w:r w:rsidRPr="00F80838">
          <w:rPr>
            <w:rFonts w:ascii="Times New Roman" w:eastAsia="Times New Roman" w:hAnsi="Times New Roman" w:cs="Times New Roman"/>
            <w:color w:val="0000FF"/>
            <w:sz w:val="24"/>
            <w:szCs w:val="24"/>
            <w:u w:val="single"/>
            <w:lang w:eastAsia="en-IN"/>
          </w:rPr>
          <w:t>Java</w:t>
        </w:r>
      </w:hyperlink>
      <w:r w:rsidRPr="00F80838">
        <w:rPr>
          <w:rFonts w:ascii="Times New Roman" w:eastAsia="Times New Roman" w:hAnsi="Times New Roman" w:cs="Times New Roman"/>
          <w:sz w:val="24"/>
          <w:szCs w:val="24"/>
          <w:lang w:eastAsia="en-IN"/>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gridCol w:w="4017"/>
      </w:tblGrid>
      <w:tr w:rsidR="00F80838" w:rsidRPr="00F80838" w:rsidTr="00F80838">
        <w:trPr>
          <w:tblCellSpacing w:w="15" w:type="dxa"/>
        </w:trPr>
        <w:tc>
          <w:tcPr>
            <w:tcW w:w="1250" w:type="pct"/>
            <w:vAlign w:val="center"/>
            <w:hideMark/>
          </w:tcPr>
          <w:p w:rsidR="00F80838" w:rsidRPr="00F80838" w:rsidRDefault="00F80838" w:rsidP="00F80838">
            <w:pPr>
              <w:spacing w:after="0" w:line="240" w:lineRule="auto"/>
              <w:jc w:val="center"/>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Transformation</w:t>
            </w:r>
          </w:p>
        </w:tc>
        <w:tc>
          <w:tcPr>
            <w:tcW w:w="0" w:type="auto"/>
            <w:vAlign w:val="center"/>
            <w:hideMark/>
          </w:tcPr>
          <w:p w:rsidR="00F80838" w:rsidRPr="00F80838" w:rsidRDefault="00F80838" w:rsidP="00F80838">
            <w:pPr>
              <w:spacing w:after="0" w:line="240" w:lineRule="auto"/>
              <w:jc w:val="center"/>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Meaning</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map</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a new distributed dataset formed by passing each element of the source through a function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lastRenderedPageBreak/>
              <w:t>filter</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a new dataset formed by selecting those elements of the source on which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returns true.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flatMap</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Similar to map, but each input item can be mapped to 0 or more output items (so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should return a Seq rather than a single item).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mapPartitions</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t>
            </w:r>
            <w:bookmarkStart w:id="1" w:name="MapPartLink"/>
            <w:bookmarkEnd w:id="1"/>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Similar to map, but runs separately on each partition (block) of the RDD, so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must be of type Iterator&lt;T&gt; =&gt; Iterator&lt;U&gt; when running on an RDD of type 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mapPartitionsWithIndex</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Similar to mapPartitions, but also provides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with an integer value representing the index of the partition, so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must be of type (Int, Iterator&lt;T&gt;) =&gt; Iterator&lt;U&gt; when running on an RDD of type 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sample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withReplacement</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i/>
                <w:iCs/>
                <w:sz w:val="24"/>
                <w:szCs w:val="24"/>
                <w:lang w:eastAsia="en-IN"/>
              </w:rPr>
              <w:t>fraction</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i/>
                <w:iCs/>
                <w:sz w:val="24"/>
                <w:szCs w:val="24"/>
                <w:lang w:eastAsia="en-IN"/>
              </w:rPr>
              <w:t>seed</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Sample a fraction </w:t>
            </w:r>
            <w:r w:rsidRPr="00F80838">
              <w:rPr>
                <w:rFonts w:ascii="Times New Roman" w:eastAsia="Times New Roman" w:hAnsi="Times New Roman" w:cs="Times New Roman"/>
                <w:i/>
                <w:iCs/>
                <w:sz w:val="24"/>
                <w:szCs w:val="24"/>
                <w:lang w:eastAsia="en-IN"/>
              </w:rPr>
              <w:t>fraction</w:t>
            </w:r>
            <w:r w:rsidRPr="00F80838">
              <w:rPr>
                <w:rFonts w:ascii="Times New Roman" w:eastAsia="Times New Roman" w:hAnsi="Times New Roman" w:cs="Times New Roman"/>
                <w:sz w:val="24"/>
                <w:szCs w:val="24"/>
                <w:lang w:eastAsia="en-IN"/>
              </w:rPr>
              <w:t xml:space="preserve"> of the data, with or without replacement, using a given random number generator seed.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union</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otherDataset</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a new dataset that contains the union of the elements in the source dataset and the argument.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intersection</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otherDataset</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a new RDD that contains the intersection of elements in the source dataset and the argument.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distinct</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numTasks</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Return a new dataset that contains the distinct elements of the source dataset.</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groupByKey</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numTasks</w:t>
            </w:r>
            <w:r w:rsidRPr="00F80838">
              <w:rPr>
                <w:rFonts w:ascii="Times New Roman" w:eastAsia="Times New Roman" w:hAnsi="Times New Roman" w:cs="Times New Roman"/>
                <w:sz w:val="24"/>
                <w:szCs w:val="24"/>
                <w:lang w:eastAsia="en-IN"/>
              </w:rPr>
              <w:t xml:space="preserve">]) </w:t>
            </w:r>
            <w:bookmarkStart w:id="2" w:name="GroupByLink"/>
            <w:bookmarkEnd w:id="2"/>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When called on a dataset of (K, V) pairs, returns a dataset of (K, Iterable&lt;V&gt;) pairs. </w:t>
            </w:r>
            <w:r w:rsidRPr="00F80838">
              <w:rPr>
                <w:rFonts w:ascii="Times New Roman" w:eastAsia="Times New Roman" w:hAnsi="Times New Roman" w:cs="Times New Roman"/>
                <w:sz w:val="24"/>
                <w:szCs w:val="24"/>
                <w:lang w:eastAsia="en-IN"/>
              </w:rPr>
              <w:br/>
            </w:r>
            <w:r w:rsidRPr="00F80838">
              <w:rPr>
                <w:rFonts w:ascii="Times New Roman" w:eastAsia="Times New Roman" w:hAnsi="Times New Roman" w:cs="Times New Roman"/>
                <w:b/>
                <w:bCs/>
                <w:sz w:val="24"/>
                <w:szCs w:val="24"/>
                <w:lang w:eastAsia="en-IN"/>
              </w:rPr>
              <w:t>Note:</w:t>
            </w:r>
            <w:r w:rsidRPr="00F80838">
              <w:rPr>
                <w:rFonts w:ascii="Times New Roman" w:eastAsia="Times New Roman" w:hAnsi="Times New Roman" w:cs="Times New Roman"/>
                <w:sz w:val="24"/>
                <w:szCs w:val="24"/>
                <w:lang w:eastAsia="en-IN"/>
              </w:rPr>
              <w:t xml:space="preserve"> If you are grouping in order to perform an aggregation (such as a sum or average) over each key, using </w:t>
            </w:r>
            <w:r w:rsidRPr="00F80838">
              <w:rPr>
                <w:rFonts w:ascii="Courier New" w:eastAsia="Times New Roman" w:hAnsi="Courier New" w:cs="Courier New"/>
                <w:sz w:val="20"/>
                <w:szCs w:val="20"/>
                <w:lang w:eastAsia="en-IN"/>
              </w:rPr>
              <w:t>reduceByKey</w:t>
            </w:r>
            <w:r w:rsidRPr="00F80838">
              <w:rPr>
                <w:rFonts w:ascii="Times New Roman" w:eastAsia="Times New Roman" w:hAnsi="Times New Roman" w:cs="Times New Roman"/>
                <w:sz w:val="24"/>
                <w:szCs w:val="24"/>
                <w:lang w:eastAsia="en-IN"/>
              </w:rPr>
              <w:t xml:space="preserve"> or </w:t>
            </w:r>
            <w:r w:rsidRPr="00F80838">
              <w:rPr>
                <w:rFonts w:ascii="Courier New" w:eastAsia="Times New Roman" w:hAnsi="Courier New" w:cs="Courier New"/>
                <w:sz w:val="20"/>
                <w:szCs w:val="20"/>
                <w:lang w:eastAsia="en-IN"/>
              </w:rPr>
              <w:t>aggregateByKey</w:t>
            </w:r>
            <w:r w:rsidRPr="00F80838">
              <w:rPr>
                <w:rFonts w:ascii="Times New Roman" w:eastAsia="Times New Roman" w:hAnsi="Times New Roman" w:cs="Times New Roman"/>
                <w:sz w:val="24"/>
                <w:szCs w:val="24"/>
                <w:lang w:eastAsia="en-IN"/>
              </w:rPr>
              <w:t xml:space="preserve"> will yield much better performance. </w:t>
            </w:r>
            <w:r w:rsidRPr="00F80838">
              <w:rPr>
                <w:rFonts w:ascii="Times New Roman" w:eastAsia="Times New Roman" w:hAnsi="Times New Roman" w:cs="Times New Roman"/>
                <w:sz w:val="24"/>
                <w:szCs w:val="24"/>
                <w:lang w:eastAsia="en-IN"/>
              </w:rPr>
              <w:br/>
            </w:r>
            <w:r w:rsidRPr="00F80838">
              <w:rPr>
                <w:rFonts w:ascii="Times New Roman" w:eastAsia="Times New Roman" w:hAnsi="Times New Roman" w:cs="Times New Roman"/>
                <w:b/>
                <w:bCs/>
                <w:sz w:val="24"/>
                <w:szCs w:val="24"/>
                <w:lang w:eastAsia="en-IN"/>
              </w:rPr>
              <w:t>Note:</w:t>
            </w:r>
            <w:r w:rsidRPr="00F80838">
              <w:rPr>
                <w:rFonts w:ascii="Times New Roman" w:eastAsia="Times New Roman" w:hAnsi="Times New Roman" w:cs="Times New Roman"/>
                <w:sz w:val="24"/>
                <w:szCs w:val="24"/>
                <w:lang w:eastAsia="en-IN"/>
              </w:rPr>
              <w:t xml:space="preserve"> By default, the level of parallelism in the output depends on the number of partitions of the parent RDD. You can pass an optional </w:t>
            </w:r>
            <w:r w:rsidRPr="00F80838">
              <w:rPr>
                <w:rFonts w:ascii="Courier New" w:eastAsia="Times New Roman" w:hAnsi="Courier New" w:cs="Courier New"/>
                <w:sz w:val="20"/>
                <w:szCs w:val="20"/>
                <w:lang w:eastAsia="en-IN"/>
              </w:rPr>
              <w:t>numTasks</w:t>
            </w:r>
            <w:r w:rsidRPr="00F80838">
              <w:rPr>
                <w:rFonts w:ascii="Times New Roman" w:eastAsia="Times New Roman" w:hAnsi="Times New Roman" w:cs="Times New Roman"/>
                <w:sz w:val="24"/>
                <w:szCs w:val="24"/>
                <w:lang w:eastAsia="en-IN"/>
              </w:rPr>
              <w:t xml:space="preserve"> argument to set a different number of tasks.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reduceByKey</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w:t>
            </w:r>
            <w:r w:rsidRPr="00F80838">
              <w:rPr>
                <w:rFonts w:ascii="Times New Roman" w:eastAsia="Times New Roman" w:hAnsi="Times New Roman" w:cs="Times New Roman"/>
                <w:i/>
                <w:iCs/>
                <w:sz w:val="24"/>
                <w:szCs w:val="24"/>
                <w:lang w:eastAsia="en-IN"/>
              </w:rPr>
              <w:t>numTasks</w:t>
            </w:r>
            <w:r w:rsidRPr="00F80838">
              <w:rPr>
                <w:rFonts w:ascii="Times New Roman" w:eastAsia="Times New Roman" w:hAnsi="Times New Roman" w:cs="Times New Roman"/>
                <w:sz w:val="24"/>
                <w:szCs w:val="24"/>
                <w:lang w:eastAsia="en-IN"/>
              </w:rPr>
              <w:t xml:space="preserve">]) </w:t>
            </w:r>
            <w:bookmarkStart w:id="3" w:name="ReduceByLink"/>
            <w:bookmarkEnd w:id="3"/>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When called on a dataset of (K, V) pairs, returns a dataset of (K, V) pairs where the values for each key are aggregated using the given reduce function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which must be of type (V,V) =&gt; V. Like </w:t>
            </w:r>
            <w:r w:rsidRPr="00F80838">
              <w:rPr>
                <w:rFonts w:ascii="Times New Roman" w:eastAsia="Times New Roman" w:hAnsi="Times New Roman" w:cs="Times New Roman"/>
                <w:sz w:val="24"/>
                <w:szCs w:val="24"/>
                <w:lang w:eastAsia="en-IN"/>
              </w:rPr>
              <w:lastRenderedPageBreak/>
              <w:t xml:space="preserve">in </w:t>
            </w:r>
            <w:r w:rsidRPr="00F80838">
              <w:rPr>
                <w:rFonts w:ascii="Courier New" w:eastAsia="Times New Roman" w:hAnsi="Courier New" w:cs="Courier New"/>
                <w:sz w:val="20"/>
                <w:szCs w:val="20"/>
                <w:lang w:eastAsia="en-IN"/>
              </w:rPr>
              <w:t>groupByKey</w:t>
            </w:r>
            <w:r w:rsidRPr="00F80838">
              <w:rPr>
                <w:rFonts w:ascii="Times New Roman" w:eastAsia="Times New Roman" w:hAnsi="Times New Roman" w:cs="Times New Roman"/>
                <w:sz w:val="24"/>
                <w:szCs w:val="24"/>
                <w:lang w:eastAsia="en-IN"/>
              </w:rPr>
              <w:t xml:space="preserve">, the number of reduce tasks is configurable through an optional second argument.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lastRenderedPageBreak/>
              <w:t>aggregateByKey</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zeroValue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seqOp</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i/>
                <w:iCs/>
                <w:sz w:val="24"/>
                <w:szCs w:val="24"/>
                <w:lang w:eastAsia="en-IN"/>
              </w:rPr>
              <w:t>combOp</w:t>
            </w:r>
            <w:r w:rsidRPr="00F80838">
              <w:rPr>
                <w:rFonts w:ascii="Times New Roman" w:eastAsia="Times New Roman" w:hAnsi="Times New Roman" w:cs="Times New Roman"/>
                <w:sz w:val="24"/>
                <w:szCs w:val="24"/>
                <w:lang w:eastAsia="en-IN"/>
              </w:rPr>
              <w:t>, [</w:t>
            </w:r>
            <w:r w:rsidRPr="00F80838">
              <w:rPr>
                <w:rFonts w:ascii="Times New Roman" w:eastAsia="Times New Roman" w:hAnsi="Times New Roman" w:cs="Times New Roman"/>
                <w:i/>
                <w:iCs/>
                <w:sz w:val="24"/>
                <w:szCs w:val="24"/>
                <w:lang w:eastAsia="en-IN"/>
              </w:rPr>
              <w:t>numTasks</w:t>
            </w:r>
            <w:r w:rsidRPr="00F80838">
              <w:rPr>
                <w:rFonts w:ascii="Times New Roman" w:eastAsia="Times New Roman" w:hAnsi="Times New Roman" w:cs="Times New Roman"/>
                <w:sz w:val="24"/>
                <w:szCs w:val="24"/>
                <w:lang w:eastAsia="en-IN"/>
              </w:rPr>
              <w:t xml:space="preserve">]) </w:t>
            </w:r>
            <w:bookmarkStart w:id="4" w:name="AggregateByLink"/>
            <w:bookmarkEnd w:id="4"/>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When called on a dataset of (K, V) pairs, returns a dataset of (K, U) pairs where the values for each key are aggregated using the given combine functions and a neutral "zero" value. Allows an aggregated value type that is different than the input value type, while avoiding unnecessary allocations. Like in </w:t>
            </w:r>
            <w:r w:rsidRPr="00F80838">
              <w:rPr>
                <w:rFonts w:ascii="Courier New" w:eastAsia="Times New Roman" w:hAnsi="Courier New" w:cs="Courier New"/>
                <w:sz w:val="20"/>
                <w:szCs w:val="20"/>
                <w:lang w:eastAsia="en-IN"/>
              </w:rPr>
              <w:t>groupByKey</w:t>
            </w:r>
            <w:r w:rsidRPr="00F80838">
              <w:rPr>
                <w:rFonts w:ascii="Times New Roman" w:eastAsia="Times New Roman" w:hAnsi="Times New Roman" w:cs="Times New Roman"/>
                <w:sz w:val="24"/>
                <w:szCs w:val="24"/>
                <w:lang w:eastAsia="en-IN"/>
              </w:rPr>
              <w:t xml:space="preserve">, the number of reduce tasks is configurable through an optional second argument.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sortByKey</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ascending</w:t>
            </w:r>
            <w:r w:rsidRPr="00F80838">
              <w:rPr>
                <w:rFonts w:ascii="Times New Roman" w:eastAsia="Times New Roman" w:hAnsi="Times New Roman" w:cs="Times New Roman"/>
                <w:sz w:val="24"/>
                <w:szCs w:val="24"/>
                <w:lang w:eastAsia="en-IN"/>
              </w:rPr>
              <w:t>], [</w:t>
            </w:r>
            <w:r w:rsidRPr="00F80838">
              <w:rPr>
                <w:rFonts w:ascii="Times New Roman" w:eastAsia="Times New Roman" w:hAnsi="Times New Roman" w:cs="Times New Roman"/>
                <w:i/>
                <w:iCs/>
                <w:sz w:val="24"/>
                <w:szCs w:val="24"/>
                <w:lang w:eastAsia="en-IN"/>
              </w:rPr>
              <w:t>numTasks</w:t>
            </w:r>
            <w:r w:rsidRPr="00F80838">
              <w:rPr>
                <w:rFonts w:ascii="Times New Roman" w:eastAsia="Times New Roman" w:hAnsi="Times New Roman" w:cs="Times New Roman"/>
                <w:sz w:val="24"/>
                <w:szCs w:val="24"/>
                <w:lang w:eastAsia="en-IN"/>
              </w:rPr>
              <w:t xml:space="preserve">]) </w:t>
            </w:r>
            <w:bookmarkStart w:id="5" w:name="SortByLink"/>
            <w:bookmarkEnd w:id="5"/>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When called on a dataset of (K, V) pairs where K implements Ordered, returns a dataset of (K, V) pairs sorted by keys in ascending or descending order, as specified in the boolean </w:t>
            </w:r>
            <w:r w:rsidRPr="00F80838">
              <w:rPr>
                <w:rFonts w:ascii="Courier New" w:eastAsia="Times New Roman" w:hAnsi="Courier New" w:cs="Courier New"/>
                <w:sz w:val="20"/>
                <w:szCs w:val="20"/>
                <w:lang w:eastAsia="en-IN"/>
              </w:rPr>
              <w:t>ascending</w:t>
            </w:r>
            <w:r w:rsidRPr="00F80838">
              <w:rPr>
                <w:rFonts w:ascii="Times New Roman" w:eastAsia="Times New Roman" w:hAnsi="Times New Roman" w:cs="Times New Roman"/>
                <w:sz w:val="24"/>
                <w:szCs w:val="24"/>
                <w:lang w:eastAsia="en-IN"/>
              </w:rPr>
              <w:t xml:space="preserve"> argument.</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join</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otherDataset</w:t>
            </w:r>
            <w:r w:rsidRPr="00F80838">
              <w:rPr>
                <w:rFonts w:ascii="Times New Roman" w:eastAsia="Times New Roman" w:hAnsi="Times New Roman" w:cs="Times New Roman"/>
                <w:sz w:val="24"/>
                <w:szCs w:val="24"/>
                <w:lang w:eastAsia="en-IN"/>
              </w:rPr>
              <w:t>, [</w:t>
            </w:r>
            <w:r w:rsidRPr="00F80838">
              <w:rPr>
                <w:rFonts w:ascii="Times New Roman" w:eastAsia="Times New Roman" w:hAnsi="Times New Roman" w:cs="Times New Roman"/>
                <w:i/>
                <w:iCs/>
                <w:sz w:val="24"/>
                <w:szCs w:val="24"/>
                <w:lang w:eastAsia="en-IN"/>
              </w:rPr>
              <w:t>numTasks</w:t>
            </w:r>
            <w:r w:rsidRPr="00F80838">
              <w:rPr>
                <w:rFonts w:ascii="Times New Roman" w:eastAsia="Times New Roman" w:hAnsi="Times New Roman" w:cs="Times New Roman"/>
                <w:sz w:val="24"/>
                <w:szCs w:val="24"/>
                <w:lang w:eastAsia="en-IN"/>
              </w:rPr>
              <w:t xml:space="preserve">]) </w:t>
            </w:r>
            <w:bookmarkStart w:id="6" w:name="JoinLink"/>
            <w:bookmarkEnd w:id="6"/>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When called on datasets of type (K, V) and (K, W), returns a dataset of (K, (V, W)) pairs with all pairs of elements for each key. Outer joins are supported through </w:t>
            </w:r>
            <w:r w:rsidRPr="00F80838">
              <w:rPr>
                <w:rFonts w:ascii="Courier New" w:eastAsia="Times New Roman" w:hAnsi="Courier New" w:cs="Courier New"/>
                <w:sz w:val="20"/>
                <w:szCs w:val="20"/>
                <w:lang w:eastAsia="en-IN"/>
              </w:rPr>
              <w:t>leftOuterJoin</w:t>
            </w:r>
            <w:r w:rsidRPr="00F80838">
              <w:rPr>
                <w:rFonts w:ascii="Times New Roman" w:eastAsia="Times New Roman" w:hAnsi="Times New Roman" w:cs="Times New Roman"/>
                <w:sz w:val="24"/>
                <w:szCs w:val="24"/>
                <w:lang w:eastAsia="en-IN"/>
              </w:rPr>
              <w:t xml:space="preserve">, </w:t>
            </w:r>
            <w:r w:rsidRPr="00F80838">
              <w:rPr>
                <w:rFonts w:ascii="Courier New" w:eastAsia="Times New Roman" w:hAnsi="Courier New" w:cs="Courier New"/>
                <w:sz w:val="20"/>
                <w:szCs w:val="20"/>
                <w:lang w:eastAsia="en-IN"/>
              </w:rPr>
              <w:t>rightOuterJoin</w:t>
            </w:r>
            <w:r w:rsidRPr="00F80838">
              <w:rPr>
                <w:rFonts w:ascii="Times New Roman" w:eastAsia="Times New Roman" w:hAnsi="Times New Roman" w:cs="Times New Roman"/>
                <w:sz w:val="24"/>
                <w:szCs w:val="24"/>
                <w:lang w:eastAsia="en-IN"/>
              </w:rPr>
              <w:t xml:space="preserve">, and </w:t>
            </w:r>
            <w:r w:rsidRPr="00F80838">
              <w:rPr>
                <w:rFonts w:ascii="Courier New" w:eastAsia="Times New Roman" w:hAnsi="Courier New" w:cs="Courier New"/>
                <w:sz w:val="20"/>
                <w:szCs w:val="20"/>
                <w:lang w:eastAsia="en-IN"/>
              </w:rPr>
              <w:t>fullOuterJoin</w:t>
            </w:r>
            <w:r w:rsidRPr="00F80838">
              <w:rPr>
                <w:rFonts w:ascii="Times New Roman" w:eastAsia="Times New Roman" w:hAnsi="Times New Roman" w:cs="Times New Roman"/>
                <w:sz w:val="24"/>
                <w:szCs w:val="24"/>
                <w:lang w:eastAsia="en-IN"/>
              </w:rPr>
              <w:t xml:space="preserve">.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cogroup</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otherDataset</w:t>
            </w:r>
            <w:r w:rsidRPr="00F80838">
              <w:rPr>
                <w:rFonts w:ascii="Times New Roman" w:eastAsia="Times New Roman" w:hAnsi="Times New Roman" w:cs="Times New Roman"/>
                <w:sz w:val="24"/>
                <w:szCs w:val="24"/>
                <w:lang w:eastAsia="en-IN"/>
              </w:rPr>
              <w:t>, [</w:t>
            </w:r>
            <w:r w:rsidRPr="00F80838">
              <w:rPr>
                <w:rFonts w:ascii="Times New Roman" w:eastAsia="Times New Roman" w:hAnsi="Times New Roman" w:cs="Times New Roman"/>
                <w:i/>
                <w:iCs/>
                <w:sz w:val="24"/>
                <w:szCs w:val="24"/>
                <w:lang w:eastAsia="en-IN"/>
              </w:rPr>
              <w:t>numTasks</w:t>
            </w:r>
            <w:r w:rsidRPr="00F80838">
              <w:rPr>
                <w:rFonts w:ascii="Times New Roman" w:eastAsia="Times New Roman" w:hAnsi="Times New Roman" w:cs="Times New Roman"/>
                <w:sz w:val="24"/>
                <w:szCs w:val="24"/>
                <w:lang w:eastAsia="en-IN"/>
              </w:rPr>
              <w:t xml:space="preserve">]) </w:t>
            </w:r>
            <w:bookmarkStart w:id="7" w:name="CogroupLink"/>
            <w:bookmarkEnd w:id="7"/>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When called on datasets of type (K, V) and (K, W), returns a dataset of (K, (Iterable&lt;V&gt;, Iterable&lt;W&gt;)) tuples. This operation is also called </w:t>
            </w:r>
            <w:r w:rsidRPr="00F80838">
              <w:rPr>
                <w:rFonts w:ascii="Courier New" w:eastAsia="Times New Roman" w:hAnsi="Courier New" w:cs="Courier New"/>
                <w:sz w:val="20"/>
                <w:szCs w:val="20"/>
                <w:lang w:eastAsia="en-IN"/>
              </w:rPr>
              <w:t>groupWith</w:t>
            </w:r>
            <w:r w:rsidRPr="00F80838">
              <w:rPr>
                <w:rFonts w:ascii="Times New Roman" w:eastAsia="Times New Roman" w:hAnsi="Times New Roman" w:cs="Times New Roman"/>
                <w:sz w:val="24"/>
                <w:szCs w:val="24"/>
                <w:lang w:eastAsia="en-IN"/>
              </w:rPr>
              <w:t xml:space="preserve">.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cartesian</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otherDataset</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When called on datasets of types T and U, returns a dataset of (T, U) pairs (all pairs of elements).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pipe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command</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i/>
                <w:iCs/>
                <w:sz w:val="24"/>
                <w:szCs w:val="24"/>
                <w:lang w:eastAsia="en-IN"/>
              </w:rPr>
              <w:t>[envVars]</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Pipe each partition of the RDD through a shell command, e.g. a Perl or bash script. RDD elements are written to the process's stdin and lines output to its stdout are returned as an RDD of strings.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coalesce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numPartitions</w:t>
            </w:r>
            <w:r w:rsidRPr="00F80838">
              <w:rPr>
                <w:rFonts w:ascii="Times New Roman" w:eastAsia="Times New Roman" w:hAnsi="Times New Roman" w:cs="Times New Roman"/>
                <w:sz w:val="24"/>
                <w:szCs w:val="24"/>
                <w:lang w:eastAsia="en-IN"/>
              </w:rPr>
              <w:t xml:space="preserve">) </w:t>
            </w:r>
            <w:bookmarkStart w:id="8" w:name="CoalesceLink"/>
            <w:bookmarkEnd w:id="8"/>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Decrease the number of partitions in the RDD to numPartitions. Useful for running operations more efficiently after filtering down a large dataset.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repartition</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numPartitions</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Reshuffle the data in the RDD randomly to create either more or fewer partitions and balance it across them. This always shuffles all data over the network. </w:t>
            </w:r>
            <w:bookmarkStart w:id="9" w:name="RepartitionLink"/>
            <w:bookmarkEnd w:id="9"/>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repartitionAndSortWithinPartitions</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partitioner</w:t>
            </w:r>
            <w:r w:rsidRPr="00F80838">
              <w:rPr>
                <w:rFonts w:ascii="Times New Roman" w:eastAsia="Times New Roman" w:hAnsi="Times New Roman" w:cs="Times New Roman"/>
                <w:sz w:val="24"/>
                <w:szCs w:val="24"/>
                <w:lang w:eastAsia="en-IN"/>
              </w:rPr>
              <w:t xml:space="preserve">) </w:t>
            </w:r>
            <w:bookmarkStart w:id="10" w:name="Repartition2Link"/>
            <w:bookmarkEnd w:id="10"/>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Repartition the RDD according to the given partitioner and, within each </w:t>
            </w:r>
            <w:r w:rsidRPr="00F80838">
              <w:rPr>
                <w:rFonts w:ascii="Times New Roman" w:eastAsia="Times New Roman" w:hAnsi="Times New Roman" w:cs="Times New Roman"/>
                <w:sz w:val="24"/>
                <w:szCs w:val="24"/>
                <w:lang w:eastAsia="en-IN"/>
              </w:rPr>
              <w:lastRenderedPageBreak/>
              <w:t xml:space="preserve">resulting partition, sort records by their keys. This is more efficient than calling </w:t>
            </w:r>
            <w:r w:rsidRPr="00F80838">
              <w:rPr>
                <w:rFonts w:ascii="Courier New" w:eastAsia="Times New Roman" w:hAnsi="Courier New" w:cs="Courier New"/>
                <w:sz w:val="20"/>
                <w:szCs w:val="20"/>
                <w:lang w:eastAsia="en-IN"/>
              </w:rPr>
              <w:t>repartition</w:t>
            </w:r>
            <w:r w:rsidRPr="00F80838">
              <w:rPr>
                <w:rFonts w:ascii="Times New Roman" w:eastAsia="Times New Roman" w:hAnsi="Times New Roman" w:cs="Times New Roman"/>
                <w:sz w:val="24"/>
                <w:szCs w:val="24"/>
                <w:lang w:eastAsia="en-IN"/>
              </w:rPr>
              <w:t xml:space="preserve"> and then sorting within each partition because it can push the sorting down into the shuffle machinery. </w:t>
            </w:r>
          </w:p>
        </w:tc>
      </w:tr>
    </w:tbl>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lastRenderedPageBreak/>
        <w:t>Actions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The following table lists some of the common actions supported by Spark. Refer to the RDD API doc (</w:t>
      </w:r>
      <w:hyperlink r:id="rId92" w:anchor="org.apache.spark.rdd.RDD" w:history="1">
        <w:r w:rsidRPr="00F80838">
          <w:rPr>
            <w:rFonts w:ascii="Times New Roman" w:eastAsia="Times New Roman" w:hAnsi="Times New Roman" w:cs="Times New Roman"/>
            <w:color w:val="0000FF"/>
            <w:sz w:val="24"/>
            <w:szCs w:val="24"/>
            <w:u w:val="single"/>
            <w:lang w:eastAsia="en-IN"/>
          </w:rPr>
          <w:t>Scala</w:t>
        </w:r>
      </w:hyperlink>
      <w:r w:rsidRPr="00F80838">
        <w:rPr>
          <w:rFonts w:ascii="Times New Roman" w:eastAsia="Times New Roman" w:hAnsi="Times New Roman" w:cs="Times New Roman"/>
          <w:sz w:val="24"/>
          <w:szCs w:val="24"/>
          <w:lang w:eastAsia="en-IN"/>
        </w:rPr>
        <w:t xml:space="preserve">, </w:t>
      </w:r>
      <w:hyperlink r:id="rId93" w:history="1">
        <w:r w:rsidRPr="00F80838">
          <w:rPr>
            <w:rFonts w:ascii="Times New Roman" w:eastAsia="Times New Roman" w:hAnsi="Times New Roman" w:cs="Times New Roman"/>
            <w:color w:val="0000FF"/>
            <w:sz w:val="24"/>
            <w:szCs w:val="24"/>
            <w:u w:val="single"/>
            <w:lang w:eastAsia="en-IN"/>
          </w:rPr>
          <w:t>Java</w:t>
        </w:r>
      </w:hyperlink>
      <w:r w:rsidRPr="00F80838">
        <w:rPr>
          <w:rFonts w:ascii="Times New Roman" w:eastAsia="Times New Roman" w:hAnsi="Times New Roman" w:cs="Times New Roman"/>
          <w:sz w:val="24"/>
          <w:szCs w:val="24"/>
          <w:lang w:eastAsia="en-IN"/>
        </w:rPr>
        <w:t xml:space="preserve">, </w:t>
      </w:r>
      <w:hyperlink r:id="rId94" w:anchor="pyspark.RDD" w:history="1">
        <w:r w:rsidRPr="00F80838">
          <w:rPr>
            <w:rFonts w:ascii="Times New Roman" w:eastAsia="Times New Roman" w:hAnsi="Times New Roman" w:cs="Times New Roman"/>
            <w:color w:val="0000FF"/>
            <w:sz w:val="24"/>
            <w:szCs w:val="24"/>
            <w:u w:val="single"/>
            <w:lang w:eastAsia="en-IN"/>
          </w:rPr>
          <w:t>Python</w:t>
        </w:r>
      </w:hyperlink>
      <w:r w:rsidRPr="00F80838">
        <w:rPr>
          <w:rFonts w:ascii="Times New Roman" w:eastAsia="Times New Roman" w:hAnsi="Times New Roman" w:cs="Times New Roman"/>
          <w:sz w:val="24"/>
          <w:szCs w:val="24"/>
          <w:lang w:eastAsia="en-IN"/>
        </w:rPr>
        <w:t xml:space="preserve">, </w:t>
      </w:r>
      <w:hyperlink r:id="rId95" w:history="1">
        <w:r w:rsidRPr="00F80838">
          <w:rPr>
            <w:rFonts w:ascii="Times New Roman" w:eastAsia="Times New Roman" w:hAnsi="Times New Roman" w:cs="Times New Roman"/>
            <w:color w:val="0000FF"/>
            <w:sz w:val="24"/>
            <w:szCs w:val="24"/>
            <w:u w:val="single"/>
            <w:lang w:eastAsia="en-IN"/>
          </w:rPr>
          <w:t>R</w:t>
        </w:r>
      </w:hyperlink>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and pair RDD functions doc (</w:t>
      </w:r>
      <w:hyperlink r:id="rId96" w:anchor="org.apache.spark.rdd.PairRDDFunctions" w:history="1">
        <w:r w:rsidRPr="00F80838">
          <w:rPr>
            <w:rFonts w:ascii="Times New Roman" w:eastAsia="Times New Roman" w:hAnsi="Times New Roman" w:cs="Times New Roman"/>
            <w:color w:val="0000FF"/>
            <w:sz w:val="24"/>
            <w:szCs w:val="24"/>
            <w:u w:val="single"/>
            <w:lang w:eastAsia="en-IN"/>
          </w:rPr>
          <w:t>Scala</w:t>
        </w:r>
      </w:hyperlink>
      <w:r w:rsidRPr="00F80838">
        <w:rPr>
          <w:rFonts w:ascii="Times New Roman" w:eastAsia="Times New Roman" w:hAnsi="Times New Roman" w:cs="Times New Roman"/>
          <w:sz w:val="24"/>
          <w:szCs w:val="24"/>
          <w:lang w:eastAsia="en-IN"/>
        </w:rPr>
        <w:t xml:space="preserve">, </w:t>
      </w:r>
      <w:hyperlink r:id="rId97" w:history="1">
        <w:r w:rsidRPr="00F80838">
          <w:rPr>
            <w:rFonts w:ascii="Times New Roman" w:eastAsia="Times New Roman" w:hAnsi="Times New Roman" w:cs="Times New Roman"/>
            <w:color w:val="0000FF"/>
            <w:sz w:val="24"/>
            <w:szCs w:val="24"/>
            <w:u w:val="single"/>
            <w:lang w:eastAsia="en-IN"/>
          </w:rPr>
          <w:t>Java</w:t>
        </w:r>
      </w:hyperlink>
      <w:r w:rsidRPr="00F80838">
        <w:rPr>
          <w:rFonts w:ascii="Times New Roman" w:eastAsia="Times New Roman" w:hAnsi="Times New Roman" w:cs="Times New Roman"/>
          <w:sz w:val="24"/>
          <w:szCs w:val="24"/>
          <w:lang w:eastAsia="en-IN"/>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7"/>
        <w:gridCol w:w="5839"/>
      </w:tblGrid>
      <w:tr w:rsidR="00F80838" w:rsidRPr="00F80838" w:rsidTr="00F80838">
        <w:trPr>
          <w:tblCellSpacing w:w="15" w:type="dxa"/>
        </w:trPr>
        <w:tc>
          <w:tcPr>
            <w:tcW w:w="0" w:type="auto"/>
            <w:vAlign w:val="center"/>
            <w:hideMark/>
          </w:tcPr>
          <w:p w:rsidR="00F80838" w:rsidRPr="00F80838" w:rsidRDefault="00F80838" w:rsidP="00F80838">
            <w:pPr>
              <w:spacing w:after="0" w:line="240" w:lineRule="auto"/>
              <w:jc w:val="center"/>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Action</w:t>
            </w:r>
          </w:p>
        </w:tc>
        <w:tc>
          <w:tcPr>
            <w:tcW w:w="0" w:type="auto"/>
            <w:vAlign w:val="center"/>
            <w:hideMark/>
          </w:tcPr>
          <w:p w:rsidR="00F80838" w:rsidRPr="00F80838" w:rsidRDefault="00F80838" w:rsidP="00F80838">
            <w:pPr>
              <w:spacing w:after="0" w:line="240" w:lineRule="auto"/>
              <w:jc w:val="center"/>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Meaning</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reduce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Aggregate the elements of the dataset using a function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(which takes two arguments and returns one). The function should be commutative and associative so that it can be computed correctly in parallel.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collect</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all the elements of the dataset as an array at the driver program. This is usually useful after a filter or other operation that returns a sufficiently small subset of the data.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count</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the number of elements in the dataset.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first</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the first element of the dataset (similar to take(1)).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take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n</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an array with the first </w:t>
            </w:r>
            <w:r w:rsidRPr="00F80838">
              <w:rPr>
                <w:rFonts w:ascii="Times New Roman" w:eastAsia="Times New Roman" w:hAnsi="Times New Roman" w:cs="Times New Roman"/>
                <w:i/>
                <w:iCs/>
                <w:sz w:val="24"/>
                <w:szCs w:val="24"/>
                <w:lang w:eastAsia="en-IN"/>
              </w:rPr>
              <w:t>n</w:t>
            </w:r>
            <w:r w:rsidRPr="00F80838">
              <w:rPr>
                <w:rFonts w:ascii="Times New Roman" w:eastAsia="Times New Roman" w:hAnsi="Times New Roman" w:cs="Times New Roman"/>
                <w:sz w:val="24"/>
                <w:szCs w:val="24"/>
                <w:lang w:eastAsia="en-IN"/>
              </w:rPr>
              <w:t xml:space="preserve"> elements of the dataset.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takeSample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withReplacement</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i/>
                <w:iCs/>
                <w:sz w:val="24"/>
                <w:szCs w:val="24"/>
                <w:lang w:eastAsia="en-IN"/>
              </w:rPr>
              <w:t>num</w:t>
            </w:r>
            <w:r w:rsidRPr="00F80838">
              <w:rPr>
                <w:rFonts w:ascii="Times New Roman" w:eastAsia="Times New Roman" w:hAnsi="Times New Roman" w:cs="Times New Roman"/>
                <w:sz w:val="24"/>
                <w:szCs w:val="24"/>
                <w:lang w:eastAsia="en-IN"/>
              </w:rPr>
              <w:t>, [</w:t>
            </w:r>
            <w:r w:rsidRPr="00F80838">
              <w:rPr>
                <w:rFonts w:ascii="Times New Roman" w:eastAsia="Times New Roman" w:hAnsi="Times New Roman" w:cs="Times New Roman"/>
                <w:i/>
                <w:iCs/>
                <w:sz w:val="24"/>
                <w:szCs w:val="24"/>
                <w:lang w:eastAsia="en-IN"/>
              </w:rPr>
              <w:t>seed</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an array with a random sample of </w:t>
            </w:r>
            <w:r w:rsidRPr="00F80838">
              <w:rPr>
                <w:rFonts w:ascii="Times New Roman" w:eastAsia="Times New Roman" w:hAnsi="Times New Roman" w:cs="Times New Roman"/>
                <w:i/>
                <w:iCs/>
                <w:sz w:val="24"/>
                <w:szCs w:val="24"/>
                <w:lang w:eastAsia="en-IN"/>
              </w:rPr>
              <w:t>num</w:t>
            </w:r>
            <w:r w:rsidRPr="00F80838">
              <w:rPr>
                <w:rFonts w:ascii="Times New Roman" w:eastAsia="Times New Roman" w:hAnsi="Times New Roman" w:cs="Times New Roman"/>
                <w:sz w:val="24"/>
                <w:szCs w:val="24"/>
                <w:lang w:eastAsia="en-IN"/>
              </w:rPr>
              <w:t xml:space="preserve"> elements of the dataset, with or without replacement, optionally pre-specifying a random number generator seed.</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takeOrdered</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n</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i/>
                <w:iCs/>
                <w:sz w:val="24"/>
                <w:szCs w:val="24"/>
                <w:lang w:eastAsia="en-IN"/>
              </w:rPr>
              <w:t>[ordering]</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Return the first </w:t>
            </w:r>
            <w:r w:rsidRPr="00F80838">
              <w:rPr>
                <w:rFonts w:ascii="Times New Roman" w:eastAsia="Times New Roman" w:hAnsi="Times New Roman" w:cs="Times New Roman"/>
                <w:i/>
                <w:iCs/>
                <w:sz w:val="24"/>
                <w:szCs w:val="24"/>
                <w:lang w:eastAsia="en-IN"/>
              </w:rPr>
              <w:t>n</w:t>
            </w:r>
            <w:r w:rsidRPr="00F80838">
              <w:rPr>
                <w:rFonts w:ascii="Times New Roman" w:eastAsia="Times New Roman" w:hAnsi="Times New Roman" w:cs="Times New Roman"/>
                <w:sz w:val="24"/>
                <w:szCs w:val="24"/>
                <w:lang w:eastAsia="en-IN"/>
              </w:rPr>
              <w:t xml:space="preserve"> elements of the RDD using either their natural order or a custom comparator.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saveAsTextFile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path</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Write the elements of the dataset as a text file (or set of text files) in a given directory in the local filesystem, HDFS or any other Hadoop-supported file system. Spark will call toString on each element to convert it to a line of text in the file.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saveAsSequenceFile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path</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sz w:val="24"/>
                <w:szCs w:val="24"/>
                <w:lang w:eastAsia="en-IN"/>
              </w:rPr>
              <w:br/>
              <w:t xml:space="preserve">(Java and Scala)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Write the elements of the dataset as a Hadoop SequenceFile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Int, Double, String, etc).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saveAsObjectFile</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path</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sz w:val="24"/>
                <w:szCs w:val="24"/>
                <w:lang w:eastAsia="en-IN"/>
              </w:rPr>
              <w:br/>
              <w:t xml:space="preserve">(Java and Scala)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Write the elements of the dataset in a simple format using Java serialization, which can then be loaded using </w:t>
            </w:r>
            <w:r w:rsidRPr="00F80838">
              <w:rPr>
                <w:rFonts w:ascii="Courier New" w:eastAsia="Times New Roman" w:hAnsi="Courier New" w:cs="Courier New"/>
                <w:sz w:val="20"/>
                <w:szCs w:val="20"/>
                <w:lang w:eastAsia="en-IN"/>
              </w:rPr>
              <w:t>SparkContext.objectFile()</w:t>
            </w:r>
            <w:r w:rsidRPr="00F80838">
              <w:rPr>
                <w:rFonts w:ascii="Times New Roman" w:eastAsia="Times New Roman" w:hAnsi="Times New Roman" w:cs="Times New Roman"/>
                <w:sz w:val="24"/>
                <w:szCs w:val="24"/>
                <w:lang w:eastAsia="en-IN"/>
              </w:rPr>
              <w:t xml:space="preserve">.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countByKey</w:t>
            </w:r>
            <w:r w:rsidRPr="00F80838">
              <w:rPr>
                <w:rFonts w:ascii="Times New Roman" w:eastAsia="Times New Roman" w:hAnsi="Times New Roman" w:cs="Times New Roman"/>
                <w:sz w:val="24"/>
                <w:szCs w:val="24"/>
                <w:lang w:eastAsia="en-IN"/>
              </w:rPr>
              <w:t xml:space="preserve">() </w:t>
            </w:r>
            <w:bookmarkStart w:id="11" w:name="CountByLink"/>
            <w:bookmarkEnd w:id="11"/>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Only available on RDDs of type (K, V). Returns a hashmap of (K, Int) pairs with the count of each key.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lastRenderedPageBreak/>
              <w:t>foreach</w:t>
            </w:r>
            <w:r w:rsidRPr="00F80838">
              <w:rPr>
                <w:rFonts w:ascii="Times New Roman" w:eastAsia="Times New Roman" w:hAnsi="Times New Roman" w:cs="Times New Roman"/>
                <w:sz w:val="24"/>
                <w:szCs w:val="24"/>
                <w:lang w:eastAsia="en-IN"/>
              </w:rPr>
              <w:t>(</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Run a function </w:t>
            </w:r>
            <w:r w:rsidRPr="00F80838">
              <w:rPr>
                <w:rFonts w:ascii="Times New Roman" w:eastAsia="Times New Roman" w:hAnsi="Times New Roman" w:cs="Times New Roman"/>
                <w:i/>
                <w:iCs/>
                <w:sz w:val="24"/>
                <w:szCs w:val="24"/>
                <w:lang w:eastAsia="en-IN"/>
              </w:rPr>
              <w:t>func</w:t>
            </w:r>
            <w:r w:rsidRPr="00F80838">
              <w:rPr>
                <w:rFonts w:ascii="Times New Roman" w:eastAsia="Times New Roman" w:hAnsi="Times New Roman" w:cs="Times New Roman"/>
                <w:sz w:val="24"/>
                <w:szCs w:val="24"/>
                <w:lang w:eastAsia="en-IN"/>
              </w:rPr>
              <w:t xml:space="preserve"> on each element of the dataset. This is usually done for side effects such as updating an </w:t>
            </w:r>
            <w:hyperlink r:id="rId98" w:anchor="accumulators" w:history="1">
              <w:r w:rsidRPr="00F80838">
                <w:rPr>
                  <w:rFonts w:ascii="Times New Roman" w:eastAsia="Times New Roman" w:hAnsi="Times New Roman" w:cs="Times New Roman"/>
                  <w:color w:val="0000FF"/>
                  <w:sz w:val="24"/>
                  <w:szCs w:val="24"/>
                  <w:u w:val="single"/>
                  <w:lang w:eastAsia="en-IN"/>
                </w:rPr>
                <w:t>Accumulator</w:t>
              </w:r>
            </w:hyperlink>
            <w:r w:rsidRPr="00F80838">
              <w:rPr>
                <w:rFonts w:ascii="Times New Roman" w:eastAsia="Times New Roman" w:hAnsi="Times New Roman" w:cs="Times New Roman"/>
                <w:sz w:val="24"/>
                <w:szCs w:val="24"/>
                <w:lang w:eastAsia="en-IN"/>
              </w:rPr>
              <w:t xml:space="preserve"> or interacting with external storage systems. </w:t>
            </w:r>
            <w:r w:rsidRPr="00F80838">
              <w:rPr>
                <w:rFonts w:ascii="Times New Roman" w:eastAsia="Times New Roman" w:hAnsi="Times New Roman" w:cs="Times New Roman"/>
                <w:sz w:val="24"/>
                <w:szCs w:val="24"/>
                <w:lang w:eastAsia="en-IN"/>
              </w:rPr>
              <w:br/>
            </w:r>
            <w:r w:rsidRPr="00F80838">
              <w:rPr>
                <w:rFonts w:ascii="Times New Roman" w:eastAsia="Times New Roman" w:hAnsi="Times New Roman" w:cs="Times New Roman"/>
                <w:b/>
                <w:bCs/>
                <w:sz w:val="24"/>
                <w:szCs w:val="24"/>
                <w:lang w:eastAsia="en-IN"/>
              </w:rPr>
              <w:t>Note</w:t>
            </w:r>
            <w:r w:rsidRPr="00F80838">
              <w:rPr>
                <w:rFonts w:ascii="Times New Roman" w:eastAsia="Times New Roman" w:hAnsi="Times New Roman" w:cs="Times New Roman"/>
                <w:sz w:val="24"/>
                <w:szCs w:val="24"/>
                <w:lang w:eastAsia="en-IN"/>
              </w:rPr>
              <w:t xml:space="preserve">: modifying variables other than Accumulators outside of the </w:t>
            </w:r>
            <w:r w:rsidRPr="00F80838">
              <w:rPr>
                <w:rFonts w:ascii="Courier New" w:eastAsia="Times New Roman" w:hAnsi="Courier New" w:cs="Courier New"/>
                <w:sz w:val="20"/>
                <w:szCs w:val="20"/>
                <w:lang w:eastAsia="en-IN"/>
              </w:rPr>
              <w:t>foreach()</w:t>
            </w:r>
            <w:r w:rsidRPr="00F80838">
              <w:rPr>
                <w:rFonts w:ascii="Times New Roman" w:eastAsia="Times New Roman" w:hAnsi="Times New Roman" w:cs="Times New Roman"/>
                <w:sz w:val="24"/>
                <w:szCs w:val="24"/>
                <w:lang w:eastAsia="en-IN"/>
              </w:rPr>
              <w:t xml:space="preserve"> may result in undefined behavior. See </w:t>
            </w:r>
            <w:hyperlink r:id="rId99" w:anchor="ClosuresLink" w:history="1">
              <w:r w:rsidRPr="00F80838">
                <w:rPr>
                  <w:rFonts w:ascii="Times New Roman" w:eastAsia="Times New Roman" w:hAnsi="Times New Roman" w:cs="Times New Roman"/>
                  <w:color w:val="0000FF"/>
                  <w:sz w:val="24"/>
                  <w:szCs w:val="24"/>
                  <w:u w:val="single"/>
                  <w:lang w:eastAsia="en-IN"/>
                </w:rPr>
                <w:t xml:space="preserve">Understanding closures </w:t>
              </w:r>
            </w:hyperlink>
            <w:r w:rsidRPr="00F80838">
              <w:rPr>
                <w:rFonts w:ascii="Times New Roman" w:eastAsia="Times New Roman" w:hAnsi="Times New Roman" w:cs="Times New Roman"/>
                <w:sz w:val="24"/>
                <w:szCs w:val="24"/>
                <w:lang w:eastAsia="en-IN"/>
              </w:rPr>
              <w:t>for more details.</w:t>
            </w:r>
          </w:p>
        </w:tc>
      </w:tr>
    </w:tbl>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t>Shuffle operations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Certain operations within Spark trigger an event known as the shuffle. The shuffle is Spark’s mechanism for re-distributing data so that it’s grouped differently across partitions. This typically involves copying data across executors and machines, making the shuffle a complex and costly operation.</w:t>
      </w:r>
    </w:p>
    <w:p w:rsidR="00F80838" w:rsidRPr="00F80838" w:rsidRDefault="00F80838" w:rsidP="00F808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Background</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To understand what happens during the shuffle we can consider the example of the </w:t>
      </w:r>
      <w:hyperlink r:id="rId100" w:anchor="ReduceByLink" w:history="1">
        <w:r w:rsidRPr="00F80838">
          <w:rPr>
            <w:rFonts w:ascii="Courier New" w:eastAsia="Times New Roman" w:hAnsi="Courier New" w:cs="Courier New"/>
            <w:color w:val="0000FF"/>
            <w:sz w:val="20"/>
            <w:szCs w:val="20"/>
            <w:u w:val="single"/>
            <w:lang w:eastAsia="en-IN"/>
          </w:rPr>
          <w:t>reduceByKey</w:t>
        </w:r>
      </w:hyperlink>
      <w:r w:rsidRPr="00F80838">
        <w:rPr>
          <w:rFonts w:ascii="Times New Roman" w:eastAsia="Times New Roman" w:hAnsi="Times New Roman" w:cs="Times New Roman"/>
          <w:sz w:val="24"/>
          <w:szCs w:val="24"/>
          <w:lang w:eastAsia="en-IN"/>
        </w:rPr>
        <w:t xml:space="preserve"> operation. The </w:t>
      </w:r>
      <w:r w:rsidRPr="00F80838">
        <w:rPr>
          <w:rFonts w:ascii="Courier New" w:eastAsia="Times New Roman" w:hAnsi="Courier New" w:cs="Courier New"/>
          <w:sz w:val="20"/>
          <w:szCs w:val="20"/>
          <w:lang w:eastAsia="en-IN"/>
        </w:rPr>
        <w:t>reduceByKey</w:t>
      </w:r>
      <w:r w:rsidRPr="00F80838">
        <w:rPr>
          <w:rFonts w:ascii="Times New Roman" w:eastAsia="Times New Roman" w:hAnsi="Times New Roman" w:cs="Times New Roman"/>
          <w:sz w:val="24"/>
          <w:szCs w:val="24"/>
          <w:lang w:eastAsia="en-IN"/>
        </w:rPr>
        <w:t xml:space="preserve"> operation generates a new RDD where all values for a single key are combined into a tuple - the key and the result of executing a reduce function against all values associated with that key. The challenge is that not all values for a single key necessarily reside on the same partition, or even the same machine, but they must be co-located to compute the result.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In Spark, data is generally not distributed across partitions to be in the necessary place for a specific operation. During computations, a single task will operate on a single partition - thus, to organize all the data for a single </w:t>
      </w:r>
      <w:r w:rsidRPr="00F80838">
        <w:rPr>
          <w:rFonts w:ascii="Courier New" w:eastAsia="Times New Roman" w:hAnsi="Courier New" w:cs="Courier New"/>
          <w:sz w:val="20"/>
          <w:szCs w:val="20"/>
          <w:lang w:eastAsia="en-IN"/>
        </w:rPr>
        <w:t>reduceByKey</w:t>
      </w:r>
      <w:r w:rsidRPr="00F80838">
        <w:rPr>
          <w:rFonts w:ascii="Times New Roman" w:eastAsia="Times New Roman" w:hAnsi="Times New Roman" w:cs="Times New Roman"/>
          <w:sz w:val="24"/>
          <w:szCs w:val="24"/>
          <w:lang w:eastAsia="en-IN"/>
        </w:rPr>
        <w:t xml:space="preserve"> reduce task to execute, Spark needs to perform an all-to-all operation. It must read from all partitions to find all the values for all keys, and then bring together values across partitions to compute the final result for each key - this is called the </w:t>
      </w:r>
      <w:r w:rsidRPr="00F80838">
        <w:rPr>
          <w:rFonts w:ascii="Times New Roman" w:eastAsia="Times New Roman" w:hAnsi="Times New Roman" w:cs="Times New Roman"/>
          <w:b/>
          <w:bCs/>
          <w:sz w:val="24"/>
          <w:szCs w:val="24"/>
          <w:lang w:eastAsia="en-IN"/>
        </w:rPr>
        <w:t>shuffle</w:t>
      </w:r>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Although the set of elements in each partition of newly shuffled data will be deterministic, and so is the ordering of partitions themselves, the ordering of these elements is not. If one desires predictably ordered data following shuffle then it’s possible to use:</w:t>
      </w:r>
    </w:p>
    <w:p w:rsidR="00F80838" w:rsidRPr="00F80838" w:rsidRDefault="00F80838" w:rsidP="00F808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Courier New" w:eastAsia="Times New Roman" w:hAnsi="Courier New" w:cs="Courier New"/>
          <w:sz w:val="20"/>
          <w:szCs w:val="20"/>
          <w:lang w:eastAsia="en-IN"/>
        </w:rPr>
        <w:t>mapPartitions</w:t>
      </w:r>
      <w:r w:rsidRPr="00F80838">
        <w:rPr>
          <w:rFonts w:ascii="Times New Roman" w:eastAsia="Times New Roman" w:hAnsi="Times New Roman" w:cs="Times New Roman"/>
          <w:sz w:val="24"/>
          <w:szCs w:val="24"/>
          <w:lang w:eastAsia="en-IN"/>
        </w:rPr>
        <w:t xml:space="preserve"> to sort each partition using, for example, </w:t>
      </w:r>
      <w:r w:rsidRPr="00F80838">
        <w:rPr>
          <w:rFonts w:ascii="Courier New" w:eastAsia="Times New Roman" w:hAnsi="Courier New" w:cs="Courier New"/>
          <w:sz w:val="20"/>
          <w:szCs w:val="20"/>
          <w:lang w:eastAsia="en-IN"/>
        </w:rPr>
        <w:t>.sorted</w:t>
      </w:r>
    </w:p>
    <w:p w:rsidR="00F80838" w:rsidRPr="00F80838" w:rsidRDefault="00F80838" w:rsidP="00F808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Courier New" w:eastAsia="Times New Roman" w:hAnsi="Courier New" w:cs="Courier New"/>
          <w:sz w:val="20"/>
          <w:szCs w:val="20"/>
          <w:lang w:eastAsia="en-IN"/>
        </w:rPr>
        <w:t>repartitionAndSortWithinPartitions</w:t>
      </w:r>
      <w:r w:rsidRPr="00F80838">
        <w:rPr>
          <w:rFonts w:ascii="Times New Roman" w:eastAsia="Times New Roman" w:hAnsi="Times New Roman" w:cs="Times New Roman"/>
          <w:sz w:val="24"/>
          <w:szCs w:val="24"/>
          <w:lang w:eastAsia="en-IN"/>
        </w:rPr>
        <w:t xml:space="preserve"> to efficiently sort partitions while simultaneously repartitioning</w:t>
      </w:r>
    </w:p>
    <w:p w:rsidR="00F80838" w:rsidRPr="00F80838" w:rsidRDefault="00F80838" w:rsidP="00F808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Courier New" w:eastAsia="Times New Roman" w:hAnsi="Courier New" w:cs="Courier New"/>
          <w:sz w:val="20"/>
          <w:szCs w:val="20"/>
          <w:lang w:eastAsia="en-IN"/>
        </w:rPr>
        <w:t>sortBy</w:t>
      </w:r>
      <w:r w:rsidRPr="00F80838">
        <w:rPr>
          <w:rFonts w:ascii="Times New Roman" w:eastAsia="Times New Roman" w:hAnsi="Times New Roman" w:cs="Times New Roman"/>
          <w:sz w:val="24"/>
          <w:szCs w:val="24"/>
          <w:lang w:eastAsia="en-IN"/>
        </w:rPr>
        <w:t xml:space="preserve"> to make a globally ordered RDD</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Operations which can cause a shuffle include </w:t>
      </w:r>
      <w:r w:rsidRPr="00F80838">
        <w:rPr>
          <w:rFonts w:ascii="Times New Roman" w:eastAsia="Times New Roman" w:hAnsi="Times New Roman" w:cs="Times New Roman"/>
          <w:b/>
          <w:bCs/>
          <w:sz w:val="24"/>
          <w:szCs w:val="24"/>
          <w:lang w:eastAsia="en-IN"/>
        </w:rPr>
        <w:t>repartition</w:t>
      </w:r>
      <w:r w:rsidRPr="00F80838">
        <w:rPr>
          <w:rFonts w:ascii="Times New Roman" w:eastAsia="Times New Roman" w:hAnsi="Times New Roman" w:cs="Times New Roman"/>
          <w:sz w:val="24"/>
          <w:szCs w:val="24"/>
          <w:lang w:eastAsia="en-IN"/>
        </w:rPr>
        <w:t xml:space="preserve"> operations like </w:t>
      </w:r>
      <w:hyperlink r:id="rId101" w:anchor="RepartitionLink" w:history="1">
        <w:r w:rsidRPr="00F80838">
          <w:rPr>
            <w:rFonts w:ascii="Courier New" w:eastAsia="Times New Roman" w:hAnsi="Courier New" w:cs="Courier New"/>
            <w:color w:val="0000FF"/>
            <w:sz w:val="20"/>
            <w:szCs w:val="20"/>
            <w:u w:val="single"/>
            <w:lang w:eastAsia="en-IN"/>
          </w:rPr>
          <w:t>repartition</w:t>
        </w:r>
      </w:hyperlink>
      <w:r w:rsidRPr="00F80838">
        <w:rPr>
          <w:rFonts w:ascii="Times New Roman" w:eastAsia="Times New Roman" w:hAnsi="Times New Roman" w:cs="Times New Roman"/>
          <w:sz w:val="24"/>
          <w:szCs w:val="24"/>
          <w:lang w:eastAsia="en-IN"/>
        </w:rPr>
        <w:t xml:space="preserve"> and </w:t>
      </w:r>
      <w:hyperlink r:id="rId102" w:anchor="CoalesceLink" w:history="1">
        <w:r w:rsidRPr="00F80838">
          <w:rPr>
            <w:rFonts w:ascii="Courier New" w:eastAsia="Times New Roman" w:hAnsi="Courier New" w:cs="Courier New"/>
            <w:color w:val="0000FF"/>
            <w:sz w:val="20"/>
            <w:szCs w:val="20"/>
            <w:u w:val="single"/>
            <w:lang w:eastAsia="en-IN"/>
          </w:rPr>
          <w:t>coalesce</w:t>
        </w:r>
      </w:hyperlink>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b/>
          <w:bCs/>
          <w:sz w:val="24"/>
          <w:szCs w:val="24"/>
          <w:lang w:eastAsia="en-IN"/>
        </w:rPr>
        <w:t>‘ByKey</w:t>
      </w:r>
      <w:r w:rsidRPr="00F80838">
        <w:rPr>
          <w:rFonts w:ascii="Times New Roman" w:eastAsia="Times New Roman" w:hAnsi="Times New Roman" w:cs="Times New Roman"/>
          <w:sz w:val="24"/>
          <w:szCs w:val="24"/>
          <w:lang w:eastAsia="en-IN"/>
        </w:rPr>
        <w:t xml:space="preserve"> operations (except for counting) like </w:t>
      </w:r>
      <w:hyperlink r:id="rId103" w:anchor="GroupByLink" w:history="1">
        <w:r w:rsidRPr="00F80838">
          <w:rPr>
            <w:rFonts w:ascii="Courier New" w:eastAsia="Times New Roman" w:hAnsi="Courier New" w:cs="Courier New"/>
            <w:color w:val="0000FF"/>
            <w:sz w:val="20"/>
            <w:szCs w:val="20"/>
            <w:u w:val="single"/>
            <w:lang w:eastAsia="en-IN"/>
          </w:rPr>
          <w:t>groupByKey</w:t>
        </w:r>
      </w:hyperlink>
      <w:r w:rsidRPr="00F80838">
        <w:rPr>
          <w:rFonts w:ascii="Times New Roman" w:eastAsia="Times New Roman" w:hAnsi="Times New Roman" w:cs="Times New Roman"/>
          <w:sz w:val="24"/>
          <w:szCs w:val="24"/>
          <w:lang w:eastAsia="en-IN"/>
        </w:rPr>
        <w:t xml:space="preserve"> and </w:t>
      </w:r>
      <w:hyperlink r:id="rId104" w:anchor="ReduceByLink" w:history="1">
        <w:r w:rsidRPr="00F80838">
          <w:rPr>
            <w:rFonts w:ascii="Courier New" w:eastAsia="Times New Roman" w:hAnsi="Courier New" w:cs="Courier New"/>
            <w:color w:val="0000FF"/>
            <w:sz w:val="20"/>
            <w:szCs w:val="20"/>
            <w:u w:val="single"/>
            <w:lang w:eastAsia="en-IN"/>
          </w:rPr>
          <w:t>reduceByKey</w:t>
        </w:r>
      </w:hyperlink>
      <w:r w:rsidRPr="00F80838">
        <w:rPr>
          <w:rFonts w:ascii="Times New Roman" w:eastAsia="Times New Roman" w:hAnsi="Times New Roman" w:cs="Times New Roman"/>
          <w:sz w:val="24"/>
          <w:szCs w:val="24"/>
          <w:lang w:eastAsia="en-IN"/>
        </w:rPr>
        <w:t xml:space="preserve">, and </w:t>
      </w:r>
      <w:r w:rsidRPr="00F80838">
        <w:rPr>
          <w:rFonts w:ascii="Times New Roman" w:eastAsia="Times New Roman" w:hAnsi="Times New Roman" w:cs="Times New Roman"/>
          <w:b/>
          <w:bCs/>
          <w:sz w:val="24"/>
          <w:szCs w:val="24"/>
          <w:lang w:eastAsia="en-IN"/>
        </w:rPr>
        <w:t>join</w:t>
      </w:r>
      <w:r w:rsidRPr="00F80838">
        <w:rPr>
          <w:rFonts w:ascii="Times New Roman" w:eastAsia="Times New Roman" w:hAnsi="Times New Roman" w:cs="Times New Roman"/>
          <w:sz w:val="24"/>
          <w:szCs w:val="24"/>
          <w:lang w:eastAsia="en-IN"/>
        </w:rPr>
        <w:t xml:space="preserve"> operations like </w:t>
      </w:r>
      <w:hyperlink r:id="rId105" w:anchor="CogroupLink" w:history="1">
        <w:r w:rsidRPr="00F80838">
          <w:rPr>
            <w:rFonts w:ascii="Courier New" w:eastAsia="Times New Roman" w:hAnsi="Courier New" w:cs="Courier New"/>
            <w:color w:val="0000FF"/>
            <w:sz w:val="20"/>
            <w:szCs w:val="20"/>
            <w:u w:val="single"/>
            <w:lang w:eastAsia="en-IN"/>
          </w:rPr>
          <w:t>cogroup</w:t>
        </w:r>
      </w:hyperlink>
      <w:r w:rsidRPr="00F80838">
        <w:rPr>
          <w:rFonts w:ascii="Times New Roman" w:eastAsia="Times New Roman" w:hAnsi="Times New Roman" w:cs="Times New Roman"/>
          <w:sz w:val="24"/>
          <w:szCs w:val="24"/>
          <w:lang w:eastAsia="en-IN"/>
        </w:rPr>
        <w:t xml:space="preserve"> and </w:t>
      </w:r>
      <w:hyperlink r:id="rId106" w:anchor="JoinLink" w:history="1">
        <w:r w:rsidRPr="00F80838">
          <w:rPr>
            <w:rFonts w:ascii="Courier New" w:eastAsia="Times New Roman" w:hAnsi="Courier New" w:cs="Courier New"/>
            <w:color w:val="0000FF"/>
            <w:sz w:val="20"/>
            <w:szCs w:val="20"/>
            <w:u w:val="single"/>
            <w:lang w:eastAsia="en-IN"/>
          </w:rPr>
          <w:t>join</w:t>
        </w:r>
      </w:hyperlink>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Performance Impact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w:t>
      </w:r>
      <w:r w:rsidRPr="00F80838">
        <w:rPr>
          <w:rFonts w:ascii="Times New Roman" w:eastAsia="Times New Roman" w:hAnsi="Times New Roman" w:cs="Times New Roman"/>
          <w:b/>
          <w:bCs/>
          <w:sz w:val="24"/>
          <w:szCs w:val="24"/>
          <w:lang w:eastAsia="en-IN"/>
        </w:rPr>
        <w:t>Shuffle</w:t>
      </w:r>
      <w:r w:rsidRPr="00F80838">
        <w:rPr>
          <w:rFonts w:ascii="Times New Roman" w:eastAsia="Times New Roman" w:hAnsi="Times New Roman" w:cs="Times New Roman"/>
          <w:sz w:val="24"/>
          <w:szCs w:val="24"/>
          <w:lang w:eastAsia="en-IN"/>
        </w:rPr>
        <w:t xml:space="preserve"> is an expensive operation since it involves disk I/O, data serialization, and network I/O. To organize data for the shuffle, Spark generates sets of tasks - </w:t>
      </w:r>
      <w:r w:rsidRPr="00F80838">
        <w:rPr>
          <w:rFonts w:ascii="Times New Roman" w:eastAsia="Times New Roman" w:hAnsi="Times New Roman" w:cs="Times New Roman"/>
          <w:i/>
          <w:iCs/>
          <w:sz w:val="24"/>
          <w:szCs w:val="24"/>
          <w:lang w:eastAsia="en-IN"/>
        </w:rPr>
        <w:t>map</w:t>
      </w:r>
      <w:r w:rsidRPr="00F80838">
        <w:rPr>
          <w:rFonts w:ascii="Times New Roman" w:eastAsia="Times New Roman" w:hAnsi="Times New Roman" w:cs="Times New Roman"/>
          <w:sz w:val="24"/>
          <w:szCs w:val="24"/>
          <w:lang w:eastAsia="en-IN"/>
        </w:rPr>
        <w:t xml:space="preserve"> tasks to organize the data, and a set of </w:t>
      </w:r>
      <w:r w:rsidRPr="00F80838">
        <w:rPr>
          <w:rFonts w:ascii="Times New Roman" w:eastAsia="Times New Roman" w:hAnsi="Times New Roman" w:cs="Times New Roman"/>
          <w:i/>
          <w:iCs/>
          <w:sz w:val="24"/>
          <w:szCs w:val="24"/>
          <w:lang w:eastAsia="en-IN"/>
        </w:rPr>
        <w:t>reduce</w:t>
      </w:r>
      <w:r w:rsidRPr="00F80838">
        <w:rPr>
          <w:rFonts w:ascii="Times New Roman" w:eastAsia="Times New Roman" w:hAnsi="Times New Roman" w:cs="Times New Roman"/>
          <w:sz w:val="24"/>
          <w:szCs w:val="24"/>
          <w:lang w:eastAsia="en-IN"/>
        </w:rPr>
        <w:t xml:space="preserve"> tasks to aggregate it. This nomenclature comes from MapReduce and does not directly relate to Spark’s </w:t>
      </w:r>
      <w:r w:rsidRPr="00F80838">
        <w:rPr>
          <w:rFonts w:ascii="Courier New" w:eastAsia="Times New Roman" w:hAnsi="Courier New" w:cs="Courier New"/>
          <w:sz w:val="20"/>
          <w:szCs w:val="20"/>
          <w:lang w:eastAsia="en-IN"/>
        </w:rPr>
        <w:t>map</w:t>
      </w:r>
      <w:r w:rsidRPr="00F80838">
        <w:rPr>
          <w:rFonts w:ascii="Times New Roman" w:eastAsia="Times New Roman" w:hAnsi="Times New Roman" w:cs="Times New Roman"/>
          <w:sz w:val="24"/>
          <w:szCs w:val="24"/>
          <w:lang w:eastAsia="en-IN"/>
        </w:rPr>
        <w:t xml:space="preserve"> and </w:t>
      </w:r>
      <w:r w:rsidRPr="00F80838">
        <w:rPr>
          <w:rFonts w:ascii="Courier New" w:eastAsia="Times New Roman" w:hAnsi="Courier New" w:cs="Courier New"/>
          <w:sz w:val="20"/>
          <w:szCs w:val="20"/>
          <w:lang w:eastAsia="en-IN"/>
        </w:rPr>
        <w:t>reduce</w:t>
      </w:r>
      <w:r w:rsidRPr="00F80838">
        <w:rPr>
          <w:rFonts w:ascii="Times New Roman" w:eastAsia="Times New Roman" w:hAnsi="Times New Roman" w:cs="Times New Roman"/>
          <w:sz w:val="24"/>
          <w:szCs w:val="24"/>
          <w:lang w:eastAsia="en-IN"/>
        </w:rPr>
        <w:t xml:space="preserve"> operations.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lastRenderedPageBreak/>
        <w:t>Internally, results from individual map tasks are kept in memory until they can’t fit. Then, these are sorted based on the target partition and written to a single file. On the reduce side, tasks read the relevant sorted blocks.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Certain shuffle operations can consume significant amounts of heap memory since they employ in-memory data structures to organize records before or after transferring them. Specifically, </w:t>
      </w:r>
      <w:r w:rsidRPr="00F80838">
        <w:rPr>
          <w:rFonts w:ascii="Courier New" w:eastAsia="Times New Roman" w:hAnsi="Courier New" w:cs="Courier New"/>
          <w:sz w:val="20"/>
          <w:szCs w:val="20"/>
          <w:lang w:eastAsia="en-IN"/>
        </w:rPr>
        <w:t>reduceByKey</w:t>
      </w:r>
      <w:r w:rsidRPr="00F80838">
        <w:rPr>
          <w:rFonts w:ascii="Times New Roman" w:eastAsia="Times New Roman" w:hAnsi="Times New Roman" w:cs="Times New Roman"/>
          <w:sz w:val="24"/>
          <w:szCs w:val="24"/>
          <w:lang w:eastAsia="en-IN"/>
        </w:rPr>
        <w:t xml:space="preserve"> and </w:t>
      </w:r>
      <w:r w:rsidRPr="00F80838">
        <w:rPr>
          <w:rFonts w:ascii="Courier New" w:eastAsia="Times New Roman" w:hAnsi="Courier New" w:cs="Courier New"/>
          <w:sz w:val="20"/>
          <w:szCs w:val="20"/>
          <w:lang w:eastAsia="en-IN"/>
        </w:rPr>
        <w:t>aggregateByKey</w:t>
      </w:r>
      <w:r w:rsidRPr="00F80838">
        <w:rPr>
          <w:rFonts w:ascii="Times New Roman" w:eastAsia="Times New Roman" w:hAnsi="Times New Roman" w:cs="Times New Roman"/>
          <w:sz w:val="24"/>
          <w:szCs w:val="24"/>
          <w:lang w:eastAsia="en-IN"/>
        </w:rPr>
        <w:t xml:space="preserve"> create these structures on the map side, and </w:t>
      </w:r>
      <w:r w:rsidRPr="00F80838">
        <w:rPr>
          <w:rFonts w:ascii="Courier New" w:eastAsia="Times New Roman" w:hAnsi="Courier New" w:cs="Courier New"/>
          <w:sz w:val="20"/>
          <w:szCs w:val="20"/>
          <w:lang w:eastAsia="en-IN"/>
        </w:rPr>
        <w:t>'ByKey</w:t>
      </w:r>
      <w:r w:rsidRPr="00F80838">
        <w:rPr>
          <w:rFonts w:ascii="Times New Roman" w:eastAsia="Times New Roman" w:hAnsi="Times New Roman" w:cs="Times New Roman"/>
          <w:sz w:val="24"/>
          <w:szCs w:val="24"/>
          <w:lang w:eastAsia="en-IN"/>
        </w:rPr>
        <w:t xml:space="preserve"> operations generate these on the reduce side. When data does not fit in memory Spark will spill these tables to disk, incurring the additional overhead of disk I/O and increased garbage collection.</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Shuffle also generates a large number of intermediate files on disk. As of Spark 1.3, these files are preserved until the corresponding RDDs are no longer used and are garbage collected. This is done so the shuffle files don’t need to be re-created if the lineage is re-computed. Garbage collection may happen only after a long period time, if the application retains references to these RDDs or if GC does not kick in frequently. This means that long-running Spark jobs may consume a large amount of disk space. The temporary storage directory is specified by the </w:t>
      </w:r>
      <w:r w:rsidRPr="00F80838">
        <w:rPr>
          <w:rFonts w:ascii="Courier New" w:eastAsia="Times New Roman" w:hAnsi="Courier New" w:cs="Courier New"/>
          <w:sz w:val="20"/>
          <w:szCs w:val="20"/>
          <w:lang w:eastAsia="en-IN"/>
        </w:rPr>
        <w:t>spark.local.dir</w:t>
      </w:r>
      <w:r w:rsidRPr="00F80838">
        <w:rPr>
          <w:rFonts w:ascii="Times New Roman" w:eastAsia="Times New Roman" w:hAnsi="Times New Roman" w:cs="Times New Roman"/>
          <w:sz w:val="24"/>
          <w:szCs w:val="24"/>
          <w:lang w:eastAsia="en-IN"/>
        </w:rPr>
        <w:t xml:space="preserve"> configuration parameter when configuring the Spark context.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Shuffle behavior can be tuned by adjusting a variety of configuration parameters. See the ‘Shuffle Behavior’ section within the </w:t>
      </w:r>
      <w:hyperlink r:id="rId107" w:history="1">
        <w:r w:rsidRPr="00F80838">
          <w:rPr>
            <w:rFonts w:ascii="Times New Roman" w:eastAsia="Times New Roman" w:hAnsi="Times New Roman" w:cs="Times New Roman"/>
            <w:color w:val="0000FF"/>
            <w:sz w:val="24"/>
            <w:szCs w:val="24"/>
            <w:u w:val="single"/>
            <w:lang w:eastAsia="en-IN"/>
          </w:rPr>
          <w:t>Spark Configuration Guide</w:t>
        </w:r>
      </w:hyperlink>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838">
        <w:rPr>
          <w:rFonts w:ascii="Times New Roman" w:eastAsia="Times New Roman" w:hAnsi="Times New Roman" w:cs="Times New Roman"/>
          <w:b/>
          <w:bCs/>
          <w:sz w:val="36"/>
          <w:szCs w:val="36"/>
          <w:lang w:eastAsia="en-IN"/>
        </w:rPr>
        <w:t>RDD Persistence</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One of the most important capabilities in Spark is </w:t>
      </w:r>
      <w:r w:rsidRPr="00F80838">
        <w:rPr>
          <w:rFonts w:ascii="Times New Roman" w:eastAsia="Times New Roman" w:hAnsi="Times New Roman" w:cs="Times New Roman"/>
          <w:i/>
          <w:iCs/>
          <w:sz w:val="24"/>
          <w:szCs w:val="24"/>
          <w:lang w:eastAsia="en-IN"/>
        </w:rPr>
        <w:t>persisting</w:t>
      </w:r>
      <w:r w:rsidRPr="00F80838">
        <w:rPr>
          <w:rFonts w:ascii="Times New Roman" w:eastAsia="Times New Roman" w:hAnsi="Times New Roman" w:cs="Times New Roman"/>
          <w:sz w:val="24"/>
          <w:szCs w:val="24"/>
          <w:lang w:eastAsia="en-IN"/>
        </w:rPr>
        <w:t xml:space="preserve"> (or </w:t>
      </w:r>
      <w:r w:rsidRPr="00F80838">
        <w:rPr>
          <w:rFonts w:ascii="Times New Roman" w:eastAsia="Times New Roman" w:hAnsi="Times New Roman" w:cs="Times New Roman"/>
          <w:i/>
          <w:iCs/>
          <w:sz w:val="24"/>
          <w:szCs w:val="24"/>
          <w:lang w:eastAsia="en-IN"/>
        </w:rPr>
        <w:t>caching</w:t>
      </w:r>
      <w:r w:rsidRPr="00F80838">
        <w:rPr>
          <w:rFonts w:ascii="Times New Roman" w:eastAsia="Times New Roman" w:hAnsi="Times New Roman" w:cs="Times New Roman"/>
          <w:sz w:val="24"/>
          <w:szCs w:val="24"/>
          <w:lang w:eastAsia="en-IN"/>
        </w:rPr>
        <w:t>) a dataset in memory across operations. When you persist an RDD, each node stores any partitions of it that it computes in memory and reuses them in other actions on that dataset (or datasets derived from it). This allows future actions to be much faster (often by more than 10x). Caching is a key tool for iterative algorithms and fast interactive use.</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You can mark an RDD to be persisted using the </w:t>
      </w:r>
      <w:r w:rsidRPr="00F80838">
        <w:rPr>
          <w:rFonts w:ascii="Courier New" w:eastAsia="Times New Roman" w:hAnsi="Courier New" w:cs="Courier New"/>
          <w:sz w:val="20"/>
          <w:szCs w:val="20"/>
          <w:lang w:eastAsia="en-IN"/>
        </w:rPr>
        <w:t>persist()</w:t>
      </w:r>
      <w:r w:rsidRPr="00F80838">
        <w:rPr>
          <w:rFonts w:ascii="Times New Roman" w:eastAsia="Times New Roman" w:hAnsi="Times New Roman" w:cs="Times New Roman"/>
          <w:sz w:val="24"/>
          <w:szCs w:val="24"/>
          <w:lang w:eastAsia="en-IN"/>
        </w:rPr>
        <w:t xml:space="preserve"> or </w:t>
      </w:r>
      <w:r w:rsidRPr="00F80838">
        <w:rPr>
          <w:rFonts w:ascii="Courier New" w:eastAsia="Times New Roman" w:hAnsi="Courier New" w:cs="Courier New"/>
          <w:sz w:val="20"/>
          <w:szCs w:val="20"/>
          <w:lang w:eastAsia="en-IN"/>
        </w:rPr>
        <w:t>cache()</w:t>
      </w:r>
      <w:r w:rsidRPr="00F80838">
        <w:rPr>
          <w:rFonts w:ascii="Times New Roman" w:eastAsia="Times New Roman" w:hAnsi="Times New Roman" w:cs="Times New Roman"/>
          <w:sz w:val="24"/>
          <w:szCs w:val="24"/>
          <w:lang w:eastAsia="en-IN"/>
        </w:rPr>
        <w:t xml:space="preserve"> methods on it. The first time it is computed in an action, it will be kept in memory on the nodes. Spark’s cache is fault-tolerant – if any partition of an RDD is lost, it will automatically be recomputed using the transformations that originally created it.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In addition, each persisted RDD can be stored using a different </w:t>
      </w:r>
      <w:r w:rsidRPr="00F80838">
        <w:rPr>
          <w:rFonts w:ascii="Times New Roman" w:eastAsia="Times New Roman" w:hAnsi="Times New Roman" w:cs="Times New Roman"/>
          <w:i/>
          <w:iCs/>
          <w:sz w:val="24"/>
          <w:szCs w:val="24"/>
          <w:lang w:eastAsia="en-IN"/>
        </w:rPr>
        <w:t>storage level</w:t>
      </w:r>
      <w:r w:rsidRPr="00F80838">
        <w:rPr>
          <w:rFonts w:ascii="Times New Roman" w:eastAsia="Times New Roman" w:hAnsi="Times New Roman" w:cs="Times New Roman"/>
          <w:sz w:val="24"/>
          <w:szCs w:val="24"/>
          <w:lang w:eastAsia="en-IN"/>
        </w:rPr>
        <w:t xml:space="preserve">, allowing you, for example, to persist the dataset on disk, persist it in memory but as serialized Java objects (to save space), replicate it across nodes, or store it off-heap in </w:t>
      </w:r>
      <w:hyperlink r:id="rId108" w:history="1">
        <w:r w:rsidRPr="00F80838">
          <w:rPr>
            <w:rFonts w:ascii="Times New Roman" w:eastAsia="Times New Roman" w:hAnsi="Times New Roman" w:cs="Times New Roman"/>
            <w:color w:val="0000FF"/>
            <w:sz w:val="24"/>
            <w:szCs w:val="24"/>
            <w:u w:val="single"/>
            <w:lang w:eastAsia="en-IN"/>
          </w:rPr>
          <w:t>Tachyon</w:t>
        </w:r>
      </w:hyperlink>
      <w:r w:rsidRPr="00F80838">
        <w:rPr>
          <w:rFonts w:ascii="Times New Roman" w:eastAsia="Times New Roman" w:hAnsi="Times New Roman" w:cs="Times New Roman"/>
          <w:sz w:val="24"/>
          <w:szCs w:val="24"/>
          <w:lang w:eastAsia="en-IN"/>
        </w:rPr>
        <w:t xml:space="preserve">. These levels are set by passing a </w:t>
      </w:r>
      <w:r w:rsidRPr="00F80838">
        <w:rPr>
          <w:rFonts w:ascii="Courier New" w:eastAsia="Times New Roman" w:hAnsi="Courier New" w:cs="Courier New"/>
          <w:sz w:val="20"/>
          <w:szCs w:val="20"/>
          <w:lang w:eastAsia="en-IN"/>
        </w:rPr>
        <w:t>StorageLevel</w:t>
      </w:r>
      <w:r w:rsidRPr="00F80838">
        <w:rPr>
          <w:rFonts w:ascii="Times New Roman" w:eastAsia="Times New Roman" w:hAnsi="Times New Roman" w:cs="Times New Roman"/>
          <w:sz w:val="24"/>
          <w:szCs w:val="24"/>
          <w:lang w:eastAsia="en-IN"/>
        </w:rPr>
        <w:t xml:space="preserve"> object (</w:t>
      </w:r>
      <w:hyperlink r:id="rId109" w:anchor="org.apache.spark.storage.StorageLevel" w:history="1">
        <w:r w:rsidRPr="00F80838">
          <w:rPr>
            <w:rFonts w:ascii="Times New Roman" w:eastAsia="Times New Roman" w:hAnsi="Times New Roman" w:cs="Times New Roman"/>
            <w:color w:val="0000FF"/>
            <w:sz w:val="24"/>
            <w:szCs w:val="24"/>
            <w:u w:val="single"/>
            <w:lang w:eastAsia="en-IN"/>
          </w:rPr>
          <w:t>Scala</w:t>
        </w:r>
      </w:hyperlink>
      <w:r w:rsidRPr="00F80838">
        <w:rPr>
          <w:rFonts w:ascii="Times New Roman" w:eastAsia="Times New Roman" w:hAnsi="Times New Roman" w:cs="Times New Roman"/>
          <w:sz w:val="24"/>
          <w:szCs w:val="24"/>
          <w:lang w:eastAsia="en-IN"/>
        </w:rPr>
        <w:t xml:space="preserve">, </w:t>
      </w:r>
      <w:hyperlink r:id="rId110" w:history="1">
        <w:r w:rsidRPr="00F80838">
          <w:rPr>
            <w:rFonts w:ascii="Times New Roman" w:eastAsia="Times New Roman" w:hAnsi="Times New Roman" w:cs="Times New Roman"/>
            <w:color w:val="0000FF"/>
            <w:sz w:val="24"/>
            <w:szCs w:val="24"/>
            <w:u w:val="single"/>
            <w:lang w:eastAsia="en-IN"/>
          </w:rPr>
          <w:t>Java</w:t>
        </w:r>
      </w:hyperlink>
      <w:r w:rsidRPr="00F80838">
        <w:rPr>
          <w:rFonts w:ascii="Times New Roman" w:eastAsia="Times New Roman" w:hAnsi="Times New Roman" w:cs="Times New Roman"/>
          <w:sz w:val="24"/>
          <w:szCs w:val="24"/>
          <w:lang w:eastAsia="en-IN"/>
        </w:rPr>
        <w:t xml:space="preserve">, </w:t>
      </w:r>
      <w:hyperlink r:id="rId111" w:anchor="pyspark.StorageLevel" w:history="1">
        <w:r w:rsidRPr="00F80838">
          <w:rPr>
            <w:rFonts w:ascii="Times New Roman" w:eastAsia="Times New Roman" w:hAnsi="Times New Roman" w:cs="Times New Roman"/>
            <w:color w:val="0000FF"/>
            <w:sz w:val="24"/>
            <w:szCs w:val="24"/>
            <w:u w:val="single"/>
            <w:lang w:eastAsia="en-IN"/>
          </w:rPr>
          <w:t>Python</w:t>
        </w:r>
      </w:hyperlink>
      <w:r w:rsidRPr="00F80838">
        <w:rPr>
          <w:rFonts w:ascii="Times New Roman" w:eastAsia="Times New Roman" w:hAnsi="Times New Roman" w:cs="Times New Roman"/>
          <w:sz w:val="24"/>
          <w:szCs w:val="24"/>
          <w:lang w:eastAsia="en-IN"/>
        </w:rPr>
        <w:t xml:space="preserve">) to </w:t>
      </w:r>
      <w:r w:rsidRPr="00F80838">
        <w:rPr>
          <w:rFonts w:ascii="Courier New" w:eastAsia="Times New Roman" w:hAnsi="Courier New" w:cs="Courier New"/>
          <w:sz w:val="20"/>
          <w:szCs w:val="20"/>
          <w:lang w:eastAsia="en-IN"/>
        </w:rPr>
        <w:t>persist()</w:t>
      </w:r>
      <w:r w:rsidRPr="00F80838">
        <w:rPr>
          <w:rFonts w:ascii="Times New Roman" w:eastAsia="Times New Roman" w:hAnsi="Times New Roman" w:cs="Times New Roman"/>
          <w:sz w:val="24"/>
          <w:szCs w:val="24"/>
          <w:lang w:eastAsia="en-IN"/>
        </w:rPr>
        <w:t xml:space="preserve">. The </w:t>
      </w:r>
      <w:r w:rsidRPr="00F80838">
        <w:rPr>
          <w:rFonts w:ascii="Courier New" w:eastAsia="Times New Roman" w:hAnsi="Courier New" w:cs="Courier New"/>
          <w:sz w:val="20"/>
          <w:szCs w:val="20"/>
          <w:lang w:eastAsia="en-IN"/>
        </w:rPr>
        <w:t>cache()</w:t>
      </w:r>
      <w:r w:rsidRPr="00F80838">
        <w:rPr>
          <w:rFonts w:ascii="Times New Roman" w:eastAsia="Times New Roman" w:hAnsi="Times New Roman" w:cs="Times New Roman"/>
          <w:sz w:val="24"/>
          <w:szCs w:val="24"/>
          <w:lang w:eastAsia="en-IN"/>
        </w:rPr>
        <w:t xml:space="preserve"> method is a shorthand for using the default storage level, which is </w:t>
      </w:r>
      <w:r w:rsidRPr="00F80838">
        <w:rPr>
          <w:rFonts w:ascii="Courier New" w:eastAsia="Times New Roman" w:hAnsi="Courier New" w:cs="Courier New"/>
          <w:sz w:val="20"/>
          <w:szCs w:val="20"/>
          <w:lang w:eastAsia="en-IN"/>
        </w:rPr>
        <w:t>StorageLevel.MEMORY_ONLY</w:t>
      </w:r>
      <w:r w:rsidRPr="00F80838">
        <w:rPr>
          <w:rFonts w:ascii="Times New Roman" w:eastAsia="Times New Roman" w:hAnsi="Times New Roman" w:cs="Times New Roman"/>
          <w:sz w:val="24"/>
          <w:szCs w:val="24"/>
          <w:lang w:eastAsia="en-IN"/>
        </w:rPr>
        <w:t xml:space="preserve"> (store deserialized objects in memory). The full set of storage levels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5990"/>
      </w:tblGrid>
      <w:tr w:rsidR="00F80838" w:rsidRPr="00F80838" w:rsidTr="00F80838">
        <w:trPr>
          <w:tblCellSpacing w:w="15" w:type="dxa"/>
        </w:trPr>
        <w:tc>
          <w:tcPr>
            <w:tcW w:w="1150" w:type="pct"/>
            <w:vAlign w:val="center"/>
            <w:hideMark/>
          </w:tcPr>
          <w:p w:rsidR="00F80838" w:rsidRPr="00F80838" w:rsidRDefault="00F80838" w:rsidP="00F80838">
            <w:pPr>
              <w:spacing w:after="0" w:line="240" w:lineRule="auto"/>
              <w:jc w:val="center"/>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Storage Level</w:t>
            </w:r>
          </w:p>
        </w:tc>
        <w:tc>
          <w:tcPr>
            <w:tcW w:w="0" w:type="auto"/>
            <w:vAlign w:val="center"/>
            <w:hideMark/>
          </w:tcPr>
          <w:p w:rsidR="00F80838" w:rsidRPr="00F80838" w:rsidRDefault="00F80838" w:rsidP="00F80838">
            <w:pPr>
              <w:spacing w:after="0" w:line="240" w:lineRule="auto"/>
              <w:jc w:val="center"/>
              <w:rPr>
                <w:rFonts w:ascii="Times New Roman" w:eastAsia="Times New Roman" w:hAnsi="Times New Roman" w:cs="Times New Roman"/>
                <w:b/>
                <w:bCs/>
                <w:sz w:val="24"/>
                <w:szCs w:val="24"/>
                <w:lang w:eastAsia="en-IN"/>
              </w:rPr>
            </w:pPr>
            <w:r w:rsidRPr="00F80838">
              <w:rPr>
                <w:rFonts w:ascii="Times New Roman" w:eastAsia="Times New Roman" w:hAnsi="Times New Roman" w:cs="Times New Roman"/>
                <w:b/>
                <w:bCs/>
                <w:sz w:val="24"/>
                <w:szCs w:val="24"/>
                <w:lang w:eastAsia="en-IN"/>
              </w:rPr>
              <w:t>Meaning</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MEMORY_ONLY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Store RDD as deserialized Java objects in the JVM. If the RDD does not fit in memory, some partitions will not be cached and will be recomputed on the fly each time they're needed. This is the default level.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lastRenderedPageBreak/>
              <w:t xml:space="preserve">MEMORY_AND_DISK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Store RDD as deserialized Java objects in the JVM. If the RDD does not fit in memory, store the partitions that don't fit on disk, and read them from there when they're needed.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MEMORY_ONLY_SER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Store RDD as </w:t>
            </w:r>
            <w:r w:rsidRPr="00F80838">
              <w:rPr>
                <w:rFonts w:ascii="Times New Roman" w:eastAsia="Times New Roman" w:hAnsi="Times New Roman" w:cs="Times New Roman"/>
                <w:i/>
                <w:iCs/>
                <w:sz w:val="24"/>
                <w:szCs w:val="24"/>
                <w:lang w:eastAsia="en-IN"/>
              </w:rPr>
              <w:t>serialized</w:t>
            </w:r>
            <w:r w:rsidRPr="00F80838">
              <w:rPr>
                <w:rFonts w:ascii="Times New Roman" w:eastAsia="Times New Roman" w:hAnsi="Times New Roman" w:cs="Times New Roman"/>
                <w:sz w:val="24"/>
                <w:szCs w:val="24"/>
                <w:lang w:eastAsia="en-IN"/>
              </w:rPr>
              <w:t xml:space="preserve"> Java objects (one byte array per partition). This is generally more space-efficient than deserialized objects, especially when using a </w:t>
            </w:r>
            <w:hyperlink r:id="rId112" w:history="1">
              <w:r w:rsidRPr="00F80838">
                <w:rPr>
                  <w:rFonts w:ascii="Times New Roman" w:eastAsia="Times New Roman" w:hAnsi="Times New Roman" w:cs="Times New Roman"/>
                  <w:color w:val="0000FF"/>
                  <w:sz w:val="24"/>
                  <w:szCs w:val="24"/>
                  <w:u w:val="single"/>
                  <w:lang w:eastAsia="en-IN"/>
                </w:rPr>
                <w:t>fast serializer</w:t>
              </w:r>
            </w:hyperlink>
            <w:r w:rsidRPr="00F80838">
              <w:rPr>
                <w:rFonts w:ascii="Times New Roman" w:eastAsia="Times New Roman" w:hAnsi="Times New Roman" w:cs="Times New Roman"/>
                <w:sz w:val="24"/>
                <w:szCs w:val="24"/>
                <w:lang w:eastAsia="en-IN"/>
              </w:rPr>
              <w:t xml:space="preserve">, but more CPU-intensive to read.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MEMORY_AND_DISK_SER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Similar to MEMORY_ONLY_SER, but spill partitions that don't fit in memory to disk instead of recomputing them on the fly each time they're needed.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DISK_ONLY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Store the RDD partitions only on disk.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MEMORY_ONLY_2, MEMORY_AND_DISK_2, etc.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Same as the levels above, but replicate each partition on two cluster nodes. </w:t>
            </w:r>
          </w:p>
        </w:tc>
      </w:tr>
      <w:tr w:rsidR="00F80838" w:rsidRPr="00F80838" w:rsidTr="00F80838">
        <w:trPr>
          <w:tblCellSpacing w:w="15" w:type="dxa"/>
        </w:trPr>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OFF_HEAP (experimental) </w:t>
            </w:r>
          </w:p>
        </w:tc>
        <w:tc>
          <w:tcPr>
            <w:tcW w:w="0" w:type="auto"/>
            <w:vAlign w:val="center"/>
            <w:hideMark/>
          </w:tcPr>
          <w:p w:rsidR="00F80838" w:rsidRPr="00F80838" w:rsidRDefault="00F80838" w:rsidP="00F80838">
            <w:pPr>
              <w:spacing w:after="0"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Store RDD in serialized format in </w:t>
            </w:r>
            <w:hyperlink r:id="rId113" w:history="1">
              <w:r w:rsidRPr="00F80838">
                <w:rPr>
                  <w:rFonts w:ascii="Times New Roman" w:eastAsia="Times New Roman" w:hAnsi="Times New Roman" w:cs="Times New Roman"/>
                  <w:color w:val="0000FF"/>
                  <w:sz w:val="24"/>
                  <w:szCs w:val="24"/>
                  <w:u w:val="single"/>
                  <w:lang w:eastAsia="en-IN"/>
                </w:rPr>
                <w:t>Tachyon</w:t>
              </w:r>
            </w:hyperlink>
            <w:r w:rsidRPr="00F80838">
              <w:rPr>
                <w:rFonts w:ascii="Times New Roman" w:eastAsia="Times New Roman" w:hAnsi="Times New Roman" w:cs="Times New Roman"/>
                <w:sz w:val="24"/>
                <w:szCs w:val="24"/>
                <w:lang w:eastAsia="en-IN"/>
              </w:rPr>
              <w:t xml:space="preserve">. Compared to MEMORY_ONLY_SER, OFF_HEAP reduces garbage collection overhead and allows executors to be smaller and to share a pool of memory, making it attractive in environments with large heaps or multiple concurrent applications. Furthermore, as the RDDs reside in Tachyon, the crash of an executor does not lead to losing the in-memory cache. In this mode, the memory in Tachyon is discardable. Thus, Tachyon does not attempt to reconstruct a block that it evicts from memory. If you plan to use Tachyon as the off heap store, Spark is compatible with Tachyon out-of-the-box. Please refer to this </w:t>
            </w:r>
            <w:hyperlink r:id="rId114" w:history="1">
              <w:r w:rsidRPr="00F80838">
                <w:rPr>
                  <w:rFonts w:ascii="Times New Roman" w:eastAsia="Times New Roman" w:hAnsi="Times New Roman" w:cs="Times New Roman"/>
                  <w:color w:val="0000FF"/>
                  <w:sz w:val="24"/>
                  <w:szCs w:val="24"/>
                  <w:u w:val="single"/>
                  <w:lang w:eastAsia="en-IN"/>
                </w:rPr>
                <w:t>page</w:t>
              </w:r>
            </w:hyperlink>
            <w:r w:rsidRPr="00F80838">
              <w:rPr>
                <w:rFonts w:ascii="Times New Roman" w:eastAsia="Times New Roman" w:hAnsi="Times New Roman" w:cs="Times New Roman"/>
                <w:sz w:val="24"/>
                <w:szCs w:val="24"/>
                <w:lang w:eastAsia="en-IN"/>
              </w:rPr>
              <w:t xml:space="preserve"> for the suggested version pairings. </w:t>
            </w:r>
          </w:p>
        </w:tc>
      </w:tr>
    </w:tbl>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b/>
          <w:bCs/>
          <w:sz w:val="24"/>
          <w:szCs w:val="24"/>
          <w:lang w:eastAsia="en-IN"/>
        </w:rPr>
        <w:t>Note:</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i/>
          <w:iCs/>
          <w:sz w:val="24"/>
          <w:szCs w:val="24"/>
          <w:lang w:eastAsia="en-IN"/>
        </w:rPr>
        <w:t xml:space="preserve">In Python, stored objects will always be serialized with the </w:t>
      </w:r>
      <w:hyperlink r:id="rId115" w:history="1">
        <w:r w:rsidRPr="00F80838">
          <w:rPr>
            <w:rFonts w:ascii="Times New Roman" w:eastAsia="Times New Roman" w:hAnsi="Times New Roman" w:cs="Times New Roman"/>
            <w:i/>
            <w:iCs/>
            <w:color w:val="0000FF"/>
            <w:sz w:val="24"/>
            <w:szCs w:val="24"/>
            <w:u w:val="single"/>
            <w:lang w:eastAsia="en-IN"/>
          </w:rPr>
          <w:t>Pickle</w:t>
        </w:r>
      </w:hyperlink>
      <w:r w:rsidRPr="00F80838">
        <w:rPr>
          <w:rFonts w:ascii="Times New Roman" w:eastAsia="Times New Roman" w:hAnsi="Times New Roman" w:cs="Times New Roman"/>
          <w:i/>
          <w:iCs/>
          <w:sz w:val="24"/>
          <w:szCs w:val="24"/>
          <w:lang w:eastAsia="en-IN"/>
        </w:rPr>
        <w:t xml:space="preserve"> library, so it does not matter whether you choose a serialized level.</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Spark also automatically persists some intermediate data in shuffle operations (e.g. </w:t>
      </w:r>
      <w:r w:rsidRPr="00F80838">
        <w:rPr>
          <w:rFonts w:ascii="Courier New" w:eastAsia="Times New Roman" w:hAnsi="Courier New" w:cs="Courier New"/>
          <w:sz w:val="20"/>
          <w:szCs w:val="20"/>
          <w:lang w:eastAsia="en-IN"/>
        </w:rPr>
        <w:t>reduceByKey</w:t>
      </w:r>
      <w:r w:rsidRPr="00F80838">
        <w:rPr>
          <w:rFonts w:ascii="Times New Roman" w:eastAsia="Times New Roman" w:hAnsi="Times New Roman" w:cs="Times New Roman"/>
          <w:sz w:val="24"/>
          <w:szCs w:val="24"/>
          <w:lang w:eastAsia="en-IN"/>
        </w:rPr>
        <w:t xml:space="preserve">), even without users calling </w:t>
      </w:r>
      <w:r w:rsidRPr="00F80838">
        <w:rPr>
          <w:rFonts w:ascii="Courier New" w:eastAsia="Times New Roman" w:hAnsi="Courier New" w:cs="Courier New"/>
          <w:sz w:val="20"/>
          <w:szCs w:val="20"/>
          <w:lang w:eastAsia="en-IN"/>
        </w:rPr>
        <w:t>persist</w:t>
      </w:r>
      <w:r w:rsidRPr="00F80838">
        <w:rPr>
          <w:rFonts w:ascii="Times New Roman" w:eastAsia="Times New Roman" w:hAnsi="Times New Roman" w:cs="Times New Roman"/>
          <w:sz w:val="24"/>
          <w:szCs w:val="24"/>
          <w:lang w:eastAsia="en-IN"/>
        </w:rPr>
        <w:t xml:space="preserve">. This is done to avoid recomputing the entire input if a node fails during the shuffle. We still recommend users call </w:t>
      </w:r>
      <w:r w:rsidRPr="00F80838">
        <w:rPr>
          <w:rFonts w:ascii="Courier New" w:eastAsia="Times New Roman" w:hAnsi="Courier New" w:cs="Courier New"/>
          <w:sz w:val="20"/>
          <w:szCs w:val="20"/>
          <w:lang w:eastAsia="en-IN"/>
        </w:rPr>
        <w:t>persist</w:t>
      </w:r>
      <w:r w:rsidRPr="00F80838">
        <w:rPr>
          <w:rFonts w:ascii="Times New Roman" w:eastAsia="Times New Roman" w:hAnsi="Times New Roman" w:cs="Times New Roman"/>
          <w:sz w:val="24"/>
          <w:szCs w:val="24"/>
          <w:lang w:eastAsia="en-IN"/>
        </w:rPr>
        <w:t xml:space="preserve"> on the resulting RDD if they plan to reuse it.</w:t>
      </w:r>
    </w:p>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t>Which Storage Level to Choose?</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Spark’s storage levels are meant to provide different trade-offs between memory usage and CPU efficiency. We recommend going through the following process to select one:</w:t>
      </w:r>
    </w:p>
    <w:p w:rsidR="00F80838" w:rsidRPr="00F80838" w:rsidRDefault="00F80838" w:rsidP="00F808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If your RDDs fit comfortably with the default storage level (</w:t>
      </w:r>
      <w:r w:rsidRPr="00F80838">
        <w:rPr>
          <w:rFonts w:ascii="Courier New" w:eastAsia="Times New Roman" w:hAnsi="Courier New" w:cs="Courier New"/>
          <w:sz w:val="20"/>
          <w:szCs w:val="20"/>
          <w:lang w:eastAsia="en-IN"/>
        </w:rPr>
        <w:t>MEMORY_ONLY</w:t>
      </w:r>
      <w:r w:rsidRPr="00F80838">
        <w:rPr>
          <w:rFonts w:ascii="Times New Roman" w:eastAsia="Times New Roman" w:hAnsi="Times New Roman" w:cs="Times New Roman"/>
          <w:sz w:val="24"/>
          <w:szCs w:val="24"/>
          <w:lang w:eastAsia="en-IN"/>
        </w:rPr>
        <w:t>), leave them that way. This is the most CPU-efficient option, allowing operations on the RDDs to run as fast as possible.</w:t>
      </w:r>
    </w:p>
    <w:p w:rsidR="00F80838" w:rsidRPr="00F80838" w:rsidRDefault="00F80838" w:rsidP="00F808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If not, try using </w:t>
      </w:r>
      <w:r w:rsidRPr="00F80838">
        <w:rPr>
          <w:rFonts w:ascii="Courier New" w:eastAsia="Times New Roman" w:hAnsi="Courier New" w:cs="Courier New"/>
          <w:sz w:val="20"/>
          <w:szCs w:val="20"/>
          <w:lang w:eastAsia="en-IN"/>
        </w:rPr>
        <w:t>MEMORY_ONLY_SER</w:t>
      </w:r>
      <w:r w:rsidRPr="00F80838">
        <w:rPr>
          <w:rFonts w:ascii="Times New Roman" w:eastAsia="Times New Roman" w:hAnsi="Times New Roman" w:cs="Times New Roman"/>
          <w:sz w:val="24"/>
          <w:szCs w:val="24"/>
          <w:lang w:eastAsia="en-IN"/>
        </w:rPr>
        <w:t xml:space="preserve"> and </w:t>
      </w:r>
      <w:hyperlink r:id="rId116" w:history="1">
        <w:r w:rsidRPr="00F80838">
          <w:rPr>
            <w:rFonts w:ascii="Times New Roman" w:eastAsia="Times New Roman" w:hAnsi="Times New Roman" w:cs="Times New Roman"/>
            <w:color w:val="0000FF"/>
            <w:sz w:val="24"/>
            <w:szCs w:val="24"/>
            <w:u w:val="single"/>
            <w:lang w:eastAsia="en-IN"/>
          </w:rPr>
          <w:t>selecting a fast serialization library</w:t>
        </w:r>
      </w:hyperlink>
      <w:r w:rsidRPr="00F80838">
        <w:rPr>
          <w:rFonts w:ascii="Times New Roman" w:eastAsia="Times New Roman" w:hAnsi="Times New Roman" w:cs="Times New Roman"/>
          <w:sz w:val="24"/>
          <w:szCs w:val="24"/>
          <w:lang w:eastAsia="en-IN"/>
        </w:rPr>
        <w:t xml:space="preserve"> to make the objects much more space-efficient, but still reasonably fast to access.</w:t>
      </w:r>
    </w:p>
    <w:p w:rsidR="00F80838" w:rsidRPr="00F80838" w:rsidRDefault="00F80838" w:rsidP="00F808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Don’t spill to disk unless the functions that computed your datasets are expensive, or they filter a large amount of the data. Otherwise, recomputing a partition may be as fast as reading it from disk.</w:t>
      </w:r>
    </w:p>
    <w:p w:rsidR="00F80838" w:rsidRPr="00F80838" w:rsidRDefault="00F80838" w:rsidP="00F808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lastRenderedPageBreak/>
        <w:t xml:space="preserve">Use the replicated storage levels if you want fast fault recovery (e.g. if using Spark to serve requests from a web application). </w:t>
      </w:r>
      <w:r w:rsidRPr="00F80838">
        <w:rPr>
          <w:rFonts w:ascii="Times New Roman" w:eastAsia="Times New Roman" w:hAnsi="Times New Roman" w:cs="Times New Roman"/>
          <w:i/>
          <w:iCs/>
          <w:sz w:val="24"/>
          <w:szCs w:val="24"/>
          <w:lang w:eastAsia="en-IN"/>
        </w:rPr>
        <w:t>All</w:t>
      </w:r>
      <w:r w:rsidRPr="00F80838">
        <w:rPr>
          <w:rFonts w:ascii="Times New Roman" w:eastAsia="Times New Roman" w:hAnsi="Times New Roman" w:cs="Times New Roman"/>
          <w:sz w:val="24"/>
          <w:szCs w:val="24"/>
          <w:lang w:eastAsia="en-IN"/>
        </w:rPr>
        <w:t xml:space="preserve"> the storage levels provide full fault tolerance by recomputing lost data, but the replicated ones let you continue running tasks on the RDD without waiting to recompute a lost partition.</w:t>
      </w:r>
    </w:p>
    <w:p w:rsidR="00F80838" w:rsidRPr="00F80838" w:rsidRDefault="00F80838" w:rsidP="00F808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In environments with high amounts of memory or multiple applications, the experimental </w:t>
      </w:r>
      <w:r w:rsidRPr="00F80838">
        <w:rPr>
          <w:rFonts w:ascii="Courier New" w:eastAsia="Times New Roman" w:hAnsi="Courier New" w:cs="Courier New"/>
          <w:sz w:val="20"/>
          <w:szCs w:val="20"/>
          <w:lang w:eastAsia="en-IN"/>
        </w:rPr>
        <w:t>OFF_HEAP</w:t>
      </w:r>
      <w:r w:rsidRPr="00F80838">
        <w:rPr>
          <w:rFonts w:ascii="Times New Roman" w:eastAsia="Times New Roman" w:hAnsi="Times New Roman" w:cs="Times New Roman"/>
          <w:sz w:val="24"/>
          <w:szCs w:val="24"/>
          <w:lang w:eastAsia="en-IN"/>
        </w:rPr>
        <w:t xml:space="preserve"> mode has several advantages:</w:t>
      </w:r>
    </w:p>
    <w:p w:rsidR="00F80838" w:rsidRPr="00F80838" w:rsidRDefault="00F80838" w:rsidP="00F8083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It allows multiple executors to share the same pool of memory in Tachyon.</w:t>
      </w:r>
    </w:p>
    <w:p w:rsidR="00F80838" w:rsidRPr="00F80838" w:rsidRDefault="00F80838" w:rsidP="00F8083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It significantly reduces garbage collection costs.</w:t>
      </w:r>
    </w:p>
    <w:p w:rsidR="00F80838" w:rsidRPr="00F80838" w:rsidRDefault="00F80838" w:rsidP="00F8083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Cached data is not lost if individual executors crash.</w:t>
      </w:r>
    </w:p>
    <w:p w:rsidR="00F80838" w:rsidRPr="00F80838" w:rsidRDefault="00F80838" w:rsidP="00F80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0838">
        <w:rPr>
          <w:rFonts w:ascii="Times New Roman" w:eastAsia="Times New Roman" w:hAnsi="Times New Roman" w:cs="Times New Roman"/>
          <w:b/>
          <w:bCs/>
          <w:sz w:val="27"/>
          <w:szCs w:val="27"/>
          <w:lang w:eastAsia="en-IN"/>
        </w:rPr>
        <w:t>Removing Data</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Spark automatically monitors cache usage on each node and drops out old data partitions in a least-recently-used (LRU) fashion. If you would like to manually remove an RDD instead of waiting for it to fall out of the cache, use the </w:t>
      </w:r>
      <w:r w:rsidRPr="00F80838">
        <w:rPr>
          <w:rFonts w:ascii="Courier New" w:eastAsia="Times New Roman" w:hAnsi="Courier New" w:cs="Courier New"/>
          <w:sz w:val="20"/>
          <w:szCs w:val="20"/>
          <w:lang w:eastAsia="en-IN"/>
        </w:rPr>
        <w:t>RDD.unpersist()</w:t>
      </w:r>
      <w:r w:rsidRPr="00F80838">
        <w:rPr>
          <w:rFonts w:ascii="Times New Roman" w:eastAsia="Times New Roman" w:hAnsi="Times New Roman" w:cs="Times New Roman"/>
          <w:sz w:val="24"/>
          <w:szCs w:val="24"/>
          <w:lang w:eastAsia="en-IN"/>
        </w:rPr>
        <w:t xml:space="preserve"> method.</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Shared Variables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Normally, when a function passed to a Spark operation (such as </w:t>
      </w:r>
      <w:r w:rsidRPr="00F80838">
        <w:rPr>
          <w:rFonts w:ascii="Courier New" w:eastAsia="Times New Roman" w:hAnsi="Courier New" w:cs="Courier New"/>
          <w:sz w:val="20"/>
          <w:szCs w:val="20"/>
          <w:lang w:eastAsia="en-IN"/>
        </w:rPr>
        <w:t>map</w:t>
      </w:r>
      <w:r w:rsidRPr="00F80838">
        <w:rPr>
          <w:rFonts w:ascii="Times New Roman" w:eastAsia="Times New Roman" w:hAnsi="Times New Roman" w:cs="Times New Roman"/>
          <w:sz w:val="24"/>
          <w:szCs w:val="24"/>
          <w:lang w:eastAsia="en-IN"/>
        </w:rPr>
        <w:t xml:space="preserve"> or </w:t>
      </w:r>
      <w:r w:rsidRPr="00F80838">
        <w:rPr>
          <w:rFonts w:ascii="Courier New" w:eastAsia="Times New Roman" w:hAnsi="Courier New" w:cs="Courier New"/>
          <w:sz w:val="20"/>
          <w:szCs w:val="20"/>
          <w:lang w:eastAsia="en-IN"/>
        </w:rPr>
        <w:t>reduce</w:t>
      </w:r>
      <w:r w:rsidRPr="00F80838">
        <w:rPr>
          <w:rFonts w:ascii="Times New Roman" w:eastAsia="Times New Roman" w:hAnsi="Times New Roman" w:cs="Times New Roman"/>
          <w:sz w:val="24"/>
          <w:szCs w:val="24"/>
          <w:lang w:eastAsia="en-IN"/>
        </w:rPr>
        <w:t xml:space="preserve">) is executed on a remote cluster node, it works on separate copies of all the variables used in the function. These variables are copied to each machine, and no updates to the variables on the remote machine are propagated back to the driver program. Supporting general, read-write shared variables across tasks would be inefficient. However, Spark does provide two limited types of </w:t>
      </w:r>
      <w:r w:rsidRPr="00F80838">
        <w:rPr>
          <w:rFonts w:ascii="Times New Roman" w:eastAsia="Times New Roman" w:hAnsi="Times New Roman" w:cs="Times New Roman"/>
          <w:i/>
          <w:iCs/>
          <w:sz w:val="24"/>
          <w:szCs w:val="24"/>
          <w:lang w:eastAsia="en-IN"/>
        </w:rPr>
        <w:t>shared variables</w:t>
      </w:r>
      <w:r w:rsidRPr="00F80838">
        <w:rPr>
          <w:rFonts w:ascii="Times New Roman" w:eastAsia="Times New Roman" w:hAnsi="Times New Roman" w:cs="Times New Roman"/>
          <w:sz w:val="24"/>
          <w:szCs w:val="24"/>
          <w:lang w:eastAsia="en-IN"/>
        </w:rPr>
        <w:t xml:space="preserve"> for two common usage patterns: broadcast variables and accumulators.</w:t>
      </w:r>
    </w:p>
    <w:p w:rsidR="00F80838" w:rsidRPr="00F80838" w:rsidRDefault="00F80838" w:rsidP="00F80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838">
        <w:rPr>
          <w:rFonts w:ascii="Times New Roman" w:eastAsia="Times New Roman" w:hAnsi="Times New Roman" w:cs="Times New Roman"/>
          <w:b/>
          <w:bCs/>
          <w:sz w:val="36"/>
          <w:szCs w:val="36"/>
          <w:lang w:eastAsia="en-IN"/>
        </w:rPr>
        <w:t>Broadcast Variables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Broadcast variables allow the programmer to keep a read-only variable cached on each machine rather than shipping a copy of it with tasks. They can be used, for example, to give every node a copy of a large input dataset in an efficient manner. Spark also attempts to distribute broadcast variables using efficient broadcast algorithms to reduce communication cost.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Spark actions are executed through a set of stages, separated by distributed “shuffle” operations. Spark automatically broadcasts the common data needed by tasks within each stage. The data broadcasted this way is cached in serialized form and deserialized before running each task. This means that explicitly creating broadcast variables is only useful when tasks across multiple stages need the same data or when caching the data in deserialized form is important.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Broadcast variables are created from a variable </w:t>
      </w:r>
      <w:r w:rsidRPr="00F80838">
        <w:rPr>
          <w:rFonts w:ascii="Courier New" w:eastAsia="Times New Roman" w:hAnsi="Courier New" w:cs="Courier New"/>
          <w:sz w:val="20"/>
          <w:szCs w:val="20"/>
          <w:lang w:eastAsia="en-IN"/>
        </w:rPr>
        <w:t>v</w:t>
      </w:r>
      <w:r w:rsidRPr="00F80838">
        <w:rPr>
          <w:rFonts w:ascii="Times New Roman" w:eastAsia="Times New Roman" w:hAnsi="Times New Roman" w:cs="Times New Roman"/>
          <w:sz w:val="24"/>
          <w:szCs w:val="24"/>
          <w:lang w:eastAsia="en-IN"/>
        </w:rPr>
        <w:t xml:space="preserve"> by calling </w:t>
      </w:r>
      <w:r w:rsidRPr="00F80838">
        <w:rPr>
          <w:rFonts w:ascii="Courier New" w:eastAsia="Times New Roman" w:hAnsi="Courier New" w:cs="Courier New"/>
          <w:sz w:val="20"/>
          <w:szCs w:val="20"/>
          <w:lang w:eastAsia="en-IN"/>
        </w:rPr>
        <w:t>SparkContext.broadcast(v)</w:t>
      </w:r>
      <w:r w:rsidRPr="00F80838">
        <w:rPr>
          <w:rFonts w:ascii="Times New Roman" w:eastAsia="Times New Roman" w:hAnsi="Times New Roman" w:cs="Times New Roman"/>
          <w:sz w:val="24"/>
          <w:szCs w:val="24"/>
          <w:lang w:eastAsia="en-IN"/>
        </w:rPr>
        <w:t xml:space="preserve">. The broadcast variable is a wrapper around </w:t>
      </w:r>
      <w:r w:rsidRPr="00F80838">
        <w:rPr>
          <w:rFonts w:ascii="Courier New" w:eastAsia="Times New Roman" w:hAnsi="Courier New" w:cs="Courier New"/>
          <w:sz w:val="20"/>
          <w:szCs w:val="20"/>
          <w:lang w:eastAsia="en-IN"/>
        </w:rPr>
        <w:t>v</w:t>
      </w:r>
      <w:r w:rsidRPr="00F80838">
        <w:rPr>
          <w:rFonts w:ascii="Times New Roman" w:eastAsia="Times New Roman" w:hAnsi="Times New Roman" w:cs="Times New Roman"/>
          <w:sz w:val="24"/>
          <w:szCs w:val="24"/>
          <w:lang w:eastAsia="en-IN"/>
        </w:rPr>
        <w:t xml:space="preserve">, and its value can be accessed by calling the </w:t>
      </w:r>
      <w:r w:rsidRPr="00F80838">
        <w:rPr>
          <w:rFonts w:ascii="Courier New" w:eastAsia="Times New Roman" w:hAnsi="Courier New" w:cs="Courier New"/>
          <w:sz w:val="20"/>
          <w:szCs w:val="20"/>
          <w:lang w:eastAsia="en-IN"/>
        </w:rPr>
        <w:t>value</w:t>
      </w:r>
      <w:r w:rsidRPr="00F80838">
        <w:rPr>
          <w:rFonts w:ascii="Times New Roman" w:eastAsia="Times New Roman" w:hAnsi="Times New Roman" w:cs="Times New Roman"/>
          <w:sz w:val="24"/>
          <w:szCs w:val="24"/>
          <w:lang w:eastAsia="en-IN"/>
        </w:rPr>
        <w:t xml:space="preserve"> method. The code below shows this:</w:t>
      </w:r>
    </w:p>
    <w:p w:rsidR="00F80838" w:rsidRPr="00F80838" w:rsidRDefault="00F80838" w:rsidP="00F808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hyperlink r:id="rId117" w:anchor="tab_scala_9"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hyperlink r:id="rId118" w:anchor="tab_java_9"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hyperlink r:id="rId119" w:anchor="tab_python_9"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lastRenderedPageBreak/>
        <w:t>scala&gt; val broadcastVar = sc.broadcast(Array(1, 2, 3))</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broadcastVar: org.apache.spark.broadcast.Broadcast[Array[Int]] = Broadcast(0)</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scala&gt; broadcastVar.value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res0: Array[Int] = Array(1, 2, 3)</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After the broadcast variable is created, it should be used instead of the value </w:t>
      </w:r>
      <w:r w:rsidRPr="00F80838">
        <w:rPr>
          <w:rFonts w:ascii="Courier New" w:eastAsia="Times New Roman" w:hAnsi="Courier New" w:cs="Courier New"/>
          <w:sz w:val="20"/>
          <w:szCs w:val="20"/>
          <w:lang w:eastAsia="en-IN"/>
        </w:rPr>
        <w:t>v</w:t>
      </w:r>
      <w:r w:rsidRPr="00F80838">
        <w:rPr>
          <w:rFonts w:ascii="Times New Roman" w:eastAsia="Times New Roman" w:hAnsi="Times New Roman" w:cs="Times New Roman"/>
          <w:sz w:val="24"/>
          <w:szCs w:val="24"/>
          <w:lang w:eastAsia="en-IN"/>
        </w:rPr>
        <w:t xml:space="preserve"> in any functions run on the cluster so that </w:t>
      </w:r>
      <w:r w:rsidRPr="00F80838">
        <w:rPr>
          <w:rFonts w:ascii="Courier New" w:eastAsia="Times New Roman" w:hAnsi="Courier New" w:cs="Courier New"/>
          <w:sz w:val="20"/>
          <w:szCs w:val="20"/>
          <w:lang w:eastAsia="en-IN"/>
        </w:rPr>
        <w:t>v</w:t>
      </w:r>
      <w:r w:rsidRPr="00F80838">
        <w:rPr>
          <w:rFonts w:ascii="Times New Roman" w:eastAsia="Times New Roman" w:hAnsi="Times New Roman" w:cs="Times New Roman"/>
          <w:sz w:val="24"/>
          <w:szCs w:val="24"/>
          <w:lang w:eastAsia="en-IN"/>
        </w:rPr>
        <w:t xml:space="preserve"> is not shipped to the nodes more than once. In addition, the object </w:t>
      </w:r>
      <w:r w:rsidRPr="00F80838">
        <w:rPr>
          <w:rFonts w:ascii="Courier New" w:eastAsia="Times New Roman" w:hAnsi="Courier New" w:cs="Courier New"/>
          <w:sz w:val="20"/>
          <w:szCs w:val="20"/>
          <w:lang w:eastAsia="en-IN"/>
        </w:rPr>
        <w:t>v</w:t>
      </w:r>
      <w:r w:rsidRPr="00F80838">
        <w:rPr>
          <w:rFonts w:ascii="Times New Roman" w:eastAsia="Times New Roman" w:hAnsi="Times New Roman" w:cs="Times New Roman"/>
          <w:sz w:val="24"/>
          <w:szCs w:val="24"/>
          <w:lang w:eastAsia="en-IN"/>
        </w:rPr>
        <w:t xml:space="preserve"> should not be modified after it is broadcast in order to ensure that all nodes get the same value of the broadcast variable (e.g. if the variable is shipped to a new node later).</w:t>
      </w:r>
    </w:p>
    <w:p w:rsidR="00F80838" w:rsidRPr="00F80838" w:rsidRDefault="00F80838" w:rsidP="00F808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0838">
        <w:rPr>
          <w:rFonts w:ascii="Times New Roman" w:eastAsia="Times New Roman" w:hAnsi="Times New Roman" w:cs="Times New Roman"/>
          <w:b/>
          <w:bCs/>
          <w:sz w:val="36"/>
          <w:szCs w:val="36"/>
          <w:lang w:eastAsia="en-IN"/>
        </w:rPr>
        <w:t>Accumulators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Accumulators are variables that are only “added” to through an associative operation and can therefore be efficiently supported in parallel. They can be used to implement counters (as in MapReduce) or sums. Spark natively supports accumulators of numeric types, and programmers can add support for new types. If accumulators are created with a name, they will be displayed in Spark’s UI. This can be useful for understanding the progress of running stages (NOTE: this is not yet supported in Python).</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An accumulator is created from an initial value </w:t>
      </w:r>
      <w:r w:rsidRPr="00F80838">
        <w:rPr>
          <w:rFonts w:ascii="Courier New" w:eastAsia="Times New Roman" w:hAnsi="Courier New" w:cs="Courier New"/>
          <w:sz w:val="20"/>
          <w:szCs w:val="20"/>
          <w:lang w:eastAsia="en-IN"/>
        </w:rPr>
        <w:t>v</w:t>
      </w:r>
      <w:r w:rsidRPr="00F80838">
        <w:rPr>
          <w:rFonts w:ascii="Times New Roman" w:eastAsia="Times New Roman" w:hAnsi="Times New Roman" w:cs="Times New Roman"/>
          <w:sz w:val="24"/>
          <w:szCs w:val="24"/>
          <w:lang w:eastAsia="en-IN"/>
        </w:rPr>
        <w:t xml:space="preserve"> by calling </w:t>
      </w:r>
      <w:r w:rsidRPr="00F80838">
        <w:rPr>
          <w:rFonts w:ascii="Courier New" w:eastAsia="Times New Roman" w:hAnsi="Courier New" w:cs="Courier New"/>
          <w:sz w:val="20"/>
          <w:szCs w:val="20"/>
          <w:lang w:eastAsia="en-IN"/>
        </w:rPr>
        <w:t>SparkContext.accumulator(v)</w:t>
      </w:r>
      <w:r w:rsidRPr="00F80838">
        <w:rPr>
          <w:rFonts w:ascii="Times New Roman" w:eastAsia="Times New Roman" w:hAnsi="Times New Roman" w:cs="Times New Roman"/>
          <w:sz w:val="24"/>
          <w:szCs w:val="24"/>
          <w:lang w:eastAsia="en-IN"/>
        </w:rPr>
        <w:t xml:space="preserve">. Tasks running on the cluster can then add to it using the </w:t>
      </w:r>
      <w:r w:rsidRPr="00F80838">
        <w:rPr>
          <w:rFonts w:ascii="Courier New" w:eastAsia="Times New Roman" w:hAnsi="Courier New" w:cs="Courier New"/>
          <w:sz w:val="20"/>
          <w:szCs w:val="20"/>
          <w:lang w:eastAsia="en-IN"/>
        </w:rPr>
        <w:t>add</w:t>
      </w:r>
      <w:r w:rsidRPr="00F80838">
        <w:rPr>
          <w:rFonts w:ascii="Times New Roman" w:eastAsia="Times New Roman" w:hAnsi="Times New Roman" w:cs="Times New Roman"/>
          <w:sz w:val="24"/>
          <w:szCs w:val="24"/>
          <w:lang w:eastAsia="en-IN"/>
        </w:rPr>
        <w:t xml:space="preserve"> method or the </w:t>
      </w:r>
      <w:r w:rsidRPr="00F80838">
        <w:rPr>
          <w:rFonts w:ascii="Courier New" w:eastAsia="Times New Roman" w:hAnsi="Courier New" w:cs="Courier New"/>
          <w:sz w:val="20"/>
          <w:szCs w:val="20"/>
          <w:lang w:eastAsia="en-IN"/>
        </w:rPr>
        <w:t>+=</w:t>
      </w:r>
      <w:r w:rsidRPr="00F80838">
        <w:rPr>
          <w:rFonts w:ascii="Times New Roman" w:eastAsia="Times New Roman" w:hAnsi="Times New Roman" w:cs="Times New Roman"/>
          <w:sz w:val="24"/>
          <w:szCs w:val="24"/>
          <w:lang w:eastAsia="en-IN"/>
        </w:rPr>
        <w:t xml:space="preserve"> operator (in Scala and Python). However, they cannot read its value. Only the driver program can read the accumulator’s value, using its </w:t>
      </w:r>
      <w:r w:rsidRPr="00F80838">
        <w:rPr>
          <w:rFonts w:ascii="Courier New" w:eastAsia="Times New Roman" w:hAnsi="Courier New" w:cs="Courier New"/>
          <w:sz w:val="20"/>
          <w:szCs w:val="20"/>
          <w:lang w:eastAsia="en-IN"/>
        </w:rPr>
        <w:t>value</w:t>
      </w:r>
      <w:r w:rsidRPr="00F80838">
        <w:rPr>
          <w:rFonts w:ascii="Times New Roman" w:eastAsia="Times New Roman" w:hAnsi="Times New Roman" w:cs="Times New Roman"/>
          <w:sz w:val="24"/>
          <w:szCs w:val="24"/>
          <w:lang w:eastAsia="en-IN"/>
        </w:rPr>
        <w:t xml:space="preserve"> method.</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The code below shows an accumulator being used to add up the elements of an array:</w:t>
      </w:r>
    </w:p>
    <w:p w:rsidR="00F80838" w:rsidRPr="00F80838" w:rsidRDefault="00F80838" w:rsidP="00F808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120" w:anchor="tab_scala_10"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121" w:anchor="tab_java_10"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hyperlink r:id="rId122" w:anchor="tab_python_10"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scala&gt; val accum = sc.accumulator(0, "My Accumulator")</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accum: spark.Accumulator[Int] = 0</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scala&gt; sc.parallelize(Array(1, 2, 3, 4)).foreach(x =&gt; accum += x)</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10/09/29 18:41:08 INFO SparkContext: Tasks finished in 0.317106 s</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scala&gt; accum.value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res2: Int = 10</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While this code used the built-in support for accumulators of type Int, programmers can also create their own types by subclassing </w:t>
      </w:r>
      <w:hyperlink r:id="rId123" w:anchor="org.apache.spark.AccumulatorParam" w:history="1">
        <w:r w:rsidRPr="00F80838">
          <w:rPr>
            <w:rFonts w:ascii="Times New Roman" w:eastAsia="Times New Roman" w:hAnsi="Times New Roman" w:cs="Times New Roman"/>
            <w:color w:val="0000FF"/>
            <w:sz w:val="24"/>
            <w:szCs w:val="24"/>
            <w:u w:val="single"/>
            <w:lang w:eastAsia="en-IN"/>
          </w:rPr>
          <w:t>AccumulatorParam</w:t>
        </w:r>
      </w:hyperlink>
      <w:r w:rsidRPr="00F80838">
        <w:rPr>
          <w:rFonts w:ascii="Times New Roman" w:eastAsia="Times New Roman" w:hAnsi="Times New Roman" w:cs="Times New Roman"/>
          <w:sz w:val="24"/>
          <w:szCs w:val="24"/>
          <w:lang w:eastAsia="en-IN"/>
        </w:rPr>
        <w:t xml:space="preserve">. The AccumulatorParam interface has two methods: </w:t>
      </w:r>
      <w:r w:rsidRPr="00F80838">
        <w:rPr>
          <w:rFonts w:ascii="Courier New" w:eastAsia="Times New Roman" w:hAnsi="Courier New" w:cs="Courier New"/>
          <w:sz w:val="20"/>
          <w:szCs w:val="20"/>
          <w:lang w:eastAsia="en-IN"/>
        </w:rPr>
        <w:t>zero</w:t>
      </w:r>
      <w:r w:rsidRPr="00F80838">
        <w:rPr>
          <w:rFonts w:ascii="Times New Roman" w:eastAsia="Times New Roman" w:hAnsi="Times New Roman" w:cs="Times New Roman"/>
          <w:sz w:val="24"/>
          <w:szCs w:val="24"/>
          <w:lang w:eastAsia="en-IN"/>
        </w:rPr>
        <w:t xml:space="preserve"> for providing a “zero value” for your data type, and </w:t>
      </w:r>
      <w:r w:rsidRPr="00F80838">
        <w:rPr>
          <w:rFonts w:ascii="Courier New" w:eastAsia="Times New Roman" w:hAnsi="Courier New" w:cs="Courier New"/>
          <w:sz w:val="20"/>
          <w:szCs w:val="20"/>
          <w:lang w:eastAsia="en-IN"/>
        </w:rPr>
        <w:t>addInPlace</w:t>
      </w:r>
      <w:r w:rsidRPr="00F80838">
        <w:rPr>
          <w:rFonts w:ascii="Times New Roman" w:eastAsia="Times New Roman" w:hAnsi="Times New Roman" w:cs="Times New Roman"/>
          <w:sz w:val="24"/>
          <w:szCs w:val="24"/>
          <w:lang w:eastAsia="en-IN"/>
        </w:rPr>
        <w:t xml:space="preserve"> for adding two values together. For example, supposing we had a </w:t>
      </w:r>
      <w:r w:rsidRPr="00F80838">
        <w:rPr>
          <w:rFonts w:ascii="Courier New" w:eastAsia="Times New Roman" w:hAnsi="Courier New" w:cs="Courier New"/>
          <w:sz w:val="20"/>
          <w:szCs w:val="20"/>
          <w:lang w:eastAsia="en-IN"/>
        </w:rPr>
        <w:t>Vector</w:t>
      </w:r>
      <w:r w:rsidRPr="00F80838">
        <w:rPr>
          <w:rFonts w:ascii="Times New Roman" w:eastAsia="Times New Roman" w:hAnsi="Times New Roman" w:cs="Times New Roman"/>
          <w:sz w:val="24"/>
          <w:szCs w:val="24"/>
          <w:lang w:eastAsia="en-IN"/>
        </w:rPr>
        <w:t xml:space="preserve"> class representing mathematical vectors, we could write: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object VectorAccumulatorParam extends AccumulatorParam[Vector]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def zero(initialValue: Vector): Vector =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Vector.zeros(initialValue.size)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def addInPlace(v1: Vector, v2: Vector): Vector =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lastRenderedPageBreak/>
        <w:t xml:space="preserve">    v1 += v2</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xml:space="preserve">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Then, create an Accumulator of this type: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vecAccum = sc.accumulator(new Vector(...))(VectorAccumulatorParam)</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In Scala, Spark also supports the more general </w:t>
      </w:r>
      <w:hyperlink r:id="rId124" w:anchor="org.apache.spark.Accumulable" w:history="1">
        <w:r w:rsidRPr="00F80838">
          <w:rPr>
            <w:rFonts w:ascii="Times New Roman" w:eastAsia="Times New Roman" w:hAnsi="Times New Roman" w:cs="Times New Roman"/>
            <w:color w:val="0000FF"/>
            <w:sz w:val="24"/>
            <w:szCs w:val="24"/>
            <w:u w:val="single"/>
            <w:lang w:eastAsia="en-IN"/>
          </w:rPr>
          <w:t>Accumulable</w:t>
        </w:r>
      </w:hyperlink>
      <w:r w:rsidRPr="00F80838">
        <w:rPr>
          <w:rFonts w:ascii="Times New Roman" w:eastAsia="Times New Roman" w:hAnsi="Times New Roman" w:cs="Times New Roman"/>
          <w:sz w:val="24"/>
          <w:szCs w:val="24"/>
          <w:lang w:eastAsia="en-IN"/>
        </w:rPr>
        <w:t xml:space="preserve"> interface to accumulate data where the resulting type is not the same as the elements added (e.g. build a list by collecting together elements), and the </w:t>
      </w:r>
      <w:r w:rsidRPr="00F80838">
        <w:rPr>
          <w:rFonts w:ascii="Courier New" w:eastAsia="Times New Roman" w:hAnsi="Courier New" w:cs="Courier New"/>
          <w:sz w:val="20"/>
          <w:szCs w:val="20"/>
          <w:lang w:eastAsia="en-IN"/>
        </w:rPr>
        <w:t>SparkContext.accumulableCollection</w:t>
      </w:r>
      <w:r w:rsidRPr="00F80838">
        <w:rPr>
          <w:rFonts w:ascii="Times New Roman" w:eastAsia="Times New Roman" w:hAnsi="Times New Roman" w:cs="Times New Roman"/>
          <w:sz w:val="24"/>
          <w:szCs w:val="24"/>
          <w:lang w:eastAsia="en-IN"/>
        </w:rPr>
        <w:t xml:space="preserve"> method for accumulating common Scala collection types.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For accumulator updates performed inside </w:t>
      </w:r>
      <w:r w:rsidRPr="00F80838">
        <w:rPr>
          <w:rFonts w:ascii="Times New Roman" w:eastAsia="Times New Roman" w:hAnsi="Times New Roman" w:cs="Times New Roman"/>
          <w:b/>
          <w:bCs/>
          <w:sz w:val="24"/>
          <w:szCs w:val="24"/>
          <w:lang w:eastAsia="en-IN"/>
        </w:rPr>
        <w:t>actions only</w:t>
      </w:r>
      <w:r w:rsidRPr="00F80838">
        <w:rPr>
          <w:rFonts w:ascii="Times New Roman" w:eastAsia="Times New Roman" w:hAnsi="Times New Roman" w:cs="Times New Roman"/>
          <w:sz w:val="24"/>
          <w:szCs w:val="24"/>
          <w:lang w:eastAsia="en-IN"/>
        </w:rPr>
        <w:t>, Spark guarantees that each task’s update to the accumulator will only be applied once, i.e. restarted tasks will not update the value. In transformations, users should be aware of that each task’s update may be applied more than once if tasks or job stages are re-executed.</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Accumulators do not change the lazy evaluation model of Spark. If they are being updated within an operation on an RDD, their value is only updated once that RDD is computed as part of an action. Consequently, accumulator updates are not guaranteed to be executed when made within a lazy transformation like </w:t>
      </w:r>
      <w:r w:rsidRPr="00F80838">
        <w:rPr>
          <w:rFonts w:ascii="Courier New" w:eastAsia="Times New Roman" w:hAnsi="Courier New" w:cs="Courier New"/>
          <w:sz w:val="20"/>
          <w:szCs w:val="20"/>
          <w:lang w:eastAsia="en-IN"/>
        </w:rPr>
        <w:t>map()</w:t>
      </w:r>
      <w:r w:rsidRPr="00F80838">
        <w:rPr>
          <w:rFonts w:ascii="Times New Roman" w:eastAsia="Times New Roman" w:hAnsi="Times New Roman" w:cs="Times New Roman"/>
          <w:sz w:val="24"/>
          <w:szCs w:val="24"/>
          <w:lang w:eastAsia="en-IN"/>
        </w:rPr>
        <w:t>. The below code fragment demonstrates this property:</w:t>
      </w:r>
    </w:p>
    <w:p w:rsidR="00F80838" w:rsidRPr="00F80838" w:rsidRDefault="00F80838" w:rsidP="00F808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125" w:anchor="tab_scala_11"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126" w:anchor="tab_java_11"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hyperlink r:id="rId127" w:anchor="tab_python_11"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val accum = sc.accumulator(0)</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data.map { x =&gt; accum += x; f(x) }</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 Here, accum is still 0 because no actions have caused the &lt;code&gt;map&lt;/code&gt; to be computed.</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Deploying to a Cluster</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w:t>
      </w:r>
      <w:hyperlink r:id="rId128" w:history="1">
        <w:r w:rsidRPr="00F80838">
          <w:rPr>
            <w:rFonts w:ascii="Times New Roman" w:eastAsia="Times New Roman" w:hAnsi="Times New Roman" w:cs="Times New Roman"/>
            <w:color w:val="0000FF"/>
            <w:sz w:val="24"/>
            <w:szCs w:val="24"/>
            <w:u w:val="single"/>
            <w:lang w:eastAsia="en-IN"/>
          </w:rPr>
          <w:t>application submission guide</w:t>
        </w:r>
      </w:hyperlink>
      <w:r w:rsidRPr="00F80838">
        <w:rPr>
          <w:rFonts w:ascii="Times New Roman" w:eastAsia="Times New Roman" w:hAnsi="Times New Roman" w:cs="Times New Roman"/>
          <w:sz w:val="24"/>
          <w:szCs w:val="24"/>
          <w:lang w:eastAsia="en-IN"/>
        </w:rPr>
        <w:t xml:space="preserve"> describes how to submit applications to a cluster. In short, once you package your application into a JAR (for Java/Scala) or a set of </w:t>
      </w:r>
      <w:r w:rsidRPr="00F80838">
        <w:rPr>
          <w:rFonts w:ascii="Courier New" w:eastAsia="Times New Roman" w:hAnsi="Courier New" w:cs="Courier New"/>
          <w:sz w:val="20"/>
          <w:szCs w:val="20"/>
          <w:lang w:eastAsia="en-IN"/>
        </w:rPr>
        <w:t>.py</w:t>
      </w:r>
      <w:r w:rsidRPr="00F80838">
        <w:rPr>
          <w:rFonts w:ascii="Times New Roman" w:eastAsia="Times New Roman" w:hAnsi="Times New Roman" w:cs="Times New Roman"/>
          <w:sz w:val="24"/>
          <w:szCs w:val="24"/>
          <w:lang w:eastAsia="en-IN"/>
        </w:rPr>
        <w:t xml:space="preserve"> or </w:t>
      </w:r>
      <w:r w:rsidRPr="00F80838">
        <w:rPr>
          <w:rFonts w:ascii="Courier New" w:eastAsia="Times New Roman" w:hAnsi="Courier New" w:cs="Courier New"/>
          <w:sz w:val="20"/>
          <w:szCs w:val="20"/>
          <w:lang w:eastAsia="en-IN"/>
        </w:rPr>
        <w:t>.zip</w:t>
      </w:r>
      <w:r w:rsidRPr="00F80838">
        <w:rPr>
          <w:rFonts w:ascii="Times New Roman" w:eastAsia="Times New Roman" w:hAnsi="Times New Roman" w:cs="Times New Roman"/>
          <w:sz w:val="24"/>
          <w:szCs w:val="24"/>
          <w:lang w:eastAsia="en-IN"/>
        </w:rPr>
        <w:t xml:space="preserve"> files (for Python), the </w:t>
      </w:r>
      <w:r w:rsidRPr="00F80838">
        <w:rPr>
          <w:rFonts w:ascii="Courier New" w:eastAsia="Times New Roman" w:hAnsi="Courier New" w:cs="Courier New"/>
          <w:sz w:val="20"/>
          <w:szCs w:val="20"/>
          <w:lang w:eastAsia="en-IN"/>
        </w:rPr>
        <w:t>bin/spark-submit</w:t>
      </w:r>
      <w:r w:rsidRPr="00F80838">
        <w:rPr>
          <w:rFonts w:ascii="Times New Roman" w:eastAsia="Times New Roman" w:hAnsi="Times New Roman" w:cs="Times New Roman"/>
          <w:sz w:val="24"/>
          <w:szCs w:val="24"/>
          <w:lang w:eastAsia="en-IN"/>
        </w:rPr>
        <w:t xml:space="preserve"> script lets you submit it to any supported cluster manager.</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Launching Spark jobs from Java / Scala</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The </w:t>
      </w:r>
      <w:hyperlink r:id="rId129" w:history="1">
        <w:r w:rsidRPr="00F80838">
          <w:rPr>
            <w:rFonts w:ascii="Times New Roman" w:eastAsia="Times New Roman" w:hAnsi="Times New Roman" w:cs="Times New Roman"/>
            <w:color w:val="0000FF"/>
            <w:sz w:val="24"/>
            <w:szCs w:val="24"/>
            <w:u w:val="single"/>
            <w:lang w:eastAsia="en-IN"/>
          </w:rPr>
          <w:t>org.apache.spark.launcher</w:t>
        </w:r>
      </w:hyperlink>
      <w:r w:rsidRPr="00F80838">
        <w:rPr>
          <w:rFonts w:ascii="Times New Roman" w:eastAsia="Times New Roman" w:hAnsi="Times New Roman" w:cs="Times New Roman"/>
          <w:sz w:val="24"/>
          <w:szCs w:val="24"/>
          <w:lang w:eastAsia="en-IN"/>
        </w:rPr>
        <w:t xml:space="preserve"> package provides classes for launching Spark jobs as child processes using a simple Java API.</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Unit Testing</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Spark is friendly to unit testing with any popular unit test framework. Simply create a </w:t>
      </w:r>
      <w:r w:rsidRPr="00F80838">
        <w:rPr>
          <w:rFonts w:ascii="Courier New" w:eastAsia="Times New Roman" w:hAnsi="Courier New" w:cs="Courier New"/>
          <w:sz w:val="20"/>
          <w:szCs w:val="20"/>
          <w:lang w:eastAsia="en-IN"/>
        </w:rPr>
        <w:t>SparkContext</w:t>
      </w:r>
      <w:r w:rsidRPr="00F80838">
        <w:rPr>
          <w:rFonts w:ascii="Times New Roman" w:eastAsia="Times New Roman" w:hAnsi="Times New Roman" w:cs="Times New Roman"/>
          <w:sz w:val="24"/>
          <w:szCs w:val="24"/>
          <w:lang w:eastAsia="en-IN"/>
        </w:rPr>
        <w:t xml:space="preserve"> in your test with the master URL set to </w:t>
      </w:r>
      <w:r w:rsidRPr="00F80838">
        <w:rPr>
          <w:rFonts w:ascii="Courier New" w:eastAsia="Times New Roman" w:hAnsi="Courier New" w:cs="Courier New"/>
          <w:sz w:val="20"/>
          <w:szCs w:val="20"/>
          <w:lang w:eastAsia="en-IN"/>
        </w:rPr>
        <w:t>local</w:t>
      </w:r>
      <w:r w:rsidRPr="00F80838">
        <w:rPr>
          <w:rFonts w:ascii="Times New Roman" w:eastAsia="Times New Roman" w:hAnsi="Times New Roman" w:cs="Times New Roman"/>
          <w:sz w:val="24"/>
          <w:szCs w:val="24"/>
          <w:lang w:eastAsia="en-IN"/>
        </w:rPr>
        <w:t xml:space="preserve">, run your operations, and then call </w:t>
      </w:r>
      <w:r w:rsidRPr="00F80838">
        <w:rPr>
          <w:rFonts w:ascii="Courier New" w:eastAsia="Times New Roman" w:hAnsi="Courier New" w:cs="Courier New"/>
          <w:sz w:val="20"/>
          <w:szCs w:val="20"/>
          <w:lang w:eastAsia="en-IN"/>
        </w:rPr>
        <w:t>SparkContext.stop()</w:t>
      </w:r>
      <w:r w:rsidRPr="00F80838">
        <w:rPr>
          <w:rFonts w:ascii="Times New Roman" w:eastAsia="Times New Roman" w:hAnsi="Times New Roman" w:cs="Times New Roman"/>
          <w:sz w:val="24"/>
          <w:szCs w:val="24"/>
          <w:lang w:eastAsia="en-IN"/>
        </w:rPr>
        <w:t xml:space="preserve"> to tear it down. Make sure you stop the context within a </w:t>
      </w:r>
      <w:r w:rsidRPr="00F80838">
        <w:rPr>
          <w:rFonts w:ascii="Courier New" w:eastAsia="Times New Roman" w:hAnsi="Courier New" w:cs="Courier New"/>
          <w:sz w:val="20"/>
          <w:szCs w:val="20"/>
          <w:lang w:eastAsia="en-IN"/>
        </w:rPr>
        <w:t>finally</w:t>
      </w:r>
      <w:r w:rsidRPr="00F80838">
        <w:rPr>
          <w:rFonts w:ascii="Times New Roman" w:eastAsia="Times New Roman" w:hAnsi="Times New Roman" w:cs="Times New Roman"/>
          <w:sz w:val="24"/>
          <w:szCs w:val="24"/>
          <w:lang w:eastAsia="en-IN"/>
        </w:rPr>
        <w:t xml:space="preserve"> </w:t>
      </w:r>
      <w:r w:rsidRPr="00F80838">
        <w:rPr>
          <w:rFonts w:ascii="Times New Roman" w:eastAsia="Times New Roman" w:hAnsi="Times New Roman" w:cs="Times New Roman"/>
          <w:sz w:val="24"/>
          <w:szCs w:val="24"/>
          <w:lang w:eastAsia="en-IN"/>
        </w:rPr>
        <w:lastRenderedPageBreak/>
        <w:t xml:space="preserve">block or the test framework’s </w:t>
      </w:r>
      <w:r w:rsidRPr="00F80838">
        <w:rPr>
          <w:rFonts w:ascii="Courier New" w:eastAsia="Times New Roman" w:hAnsi="Courier New" w:cs="Courier New"/>
          <w:sz w:val="20"/>
          <w:szCs w:val="20"/>
          <w:lang w:eastAsia="en-IN"/>
        </w:rPr>
        <w:t>tearDown</w:t>
      </w:r>
      <w:r w:rsidRPr="00F80838">
        <w:rPr>
          <w:rFonts w:ascii="Times New Roman" w:eastAsia="Times New Roman" w:hAnsi="Times New Roman" w:cs="Times New Roman"/>
          <w:sz w:val="24"/>
          <w:szCs w:val="24"/>
          <w:lang w:eastAsia="en-IN"/>
        </w:rPr>
        <w:t xml:space="preserve"> method, as Spark does not support two contexts running concurrently in the same program.</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Migrating from pre-1.0 Versions of Spark</w:t>
      </w:r>
    </w:p>
    <w:p w:rsidR="00F80838" w:rsidRPr="00F80838" w:rsidRDefault="00F80838" w:rsidP="00F808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30" w:anchor="tab_scala_12" w:history="1">
        <w:r w:rsidRPr="00F80838">
          <w:rPr>
            <w:rFonts w:ascii="Times New Roman" w:eastAsia="Times New Roman" w:hAnsi="Times New Roman" w:cs="Times New Roman"/>
            <w:b/>
            <w:bCs/>
            <w:color w:val="0000FF"/>
            <w:sz w:val="24"/>
            <w:szCs w:val="24"/>
            <w:u w:val="single"/>
            <w:lang w:eastAsia="en-IN"/>
          </w:rPr>
          <w:t>Scala</w:t>
        </w:r>
      </w:hyperlink>
    </w:p>
    <w:p w:rsidR="00F80838" w:rsidRPr="00F80838" w:rsidRDefault="00F80838" w:rsidP="00F808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31" w:anchor="tab_java_12" w:history="1">
        <w:r w:rsidRPr="00F80838">
          <w:rPr>
            <w:rFonts w:ascii="Times New Roman" w:eastAsia="Times New Roman" w:hAnsi="Times New Roman" w:cs="Times New Roman"/>
            <w:b/>
            <w:bCs/>
            <w:color w:val="0000FF"/>
            <w:sz w:val="24"/>
            <w:szCs w:val="24"/>
            <w:u w:val="single"/>
            <w:lang w:eastAsia="en-IN"/>
          </w:rPr>
          <w:t>Java</w:t>
        </w:r>
      </w:hyperlink>
    </w:p>
    <w:p w:rsidR="00F80838" w:rsidRPr="00F80838" w:rsidRDefault="00F80838" w:rsidP="00F808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32" w:anchor="tab_python_12" w:history="1">
        <w:r w:rsidRPr="00F80838">
          <w:rPr>
            <w:rFonts w:ascii="Times New Roman" w:eastAsia="Times New Roman" w:hAnsi="Times New Roman" w:cs="Times New Roman"/>
            <w:b/>
            <w:bCs/>
            <w:color w:val="0000FF"/>
            <w:sz w:val="24"/>
            <w:szCs w:val="24"/>
            <w:u w:val="single"/>
            <w:lang w:eastAsia="en-IN"/>
          </w:rPr>
          <w:t>Python</w:t>
        </w:r>
      </w:hyperlink>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Spark 1.0 freezes the API of Spark Core for the 1.X series, in that any API available today that is not marked “experimental” or “developer API” will be supported in future versions. The only change for Scala users is that the grouping operations, e.g. </w:t>
      </w:r>
      <w:r w:rsidRPr="00F80838">
        <w:rPr>
          <w:rFonts w:ascii="Courier New" w:eastAsia="Times New Roman" w:hAnsi="Courier New" w:cs="Courier New"/>
          <w:sz w:val="20"/>
          <w:szCs w:val="20"/>
          <w:lang w:eastAsia="en-IN"/>
        </w:rPr>
        <w:t>groupByKey</w:t>
      </w:r>
      <w:r w:rsidRPr="00F80838">
        <w:rPr>
          <w:rFonts w:ascii="Times New Roman" w:eastAsia="Times New Roman" w:hAnsi="Times New Roman" w:cs="Times New Roman"/>
          <w:sz w:val="24"/>
          <w:szCs w:val="24"/>
          <w:lang w:eastAsia="en-IN"/>
        </w:rPr>
        <w:t xml:space="preserve">, </w:t>
      </w:r>
      <w:r w:rsidRPr="00F80838">
        <w:rPr>
          <w:rFonts w:ascii="Courier New" w:eastAsia="Times New Roman" w:hAnsi="Courier New" w:cs="Courier New"/>
          <w:sz w:val="20"/>
          <w:szCs w:val="20"/>
          <w:lang w:eastAsia="en-IN"/>
        </w:rPr>
        <w:t>cogroup</w:t>
      </w:r>
      <w:r w:rsidRPr="00F80838">
        <w:rPr>
          <w:rFonts w:ascii="Times New Roman" w:eastAsia="Times New Roman" w:hAnsi="Times New Roman" w:cs="Times New Roman"/>
          <w:sz w:val="24"/>
          <w:szCs w:val="24"/>
          <w:lang w:eastAsia="en-IN"/>
        </w:rPr>
        <w:t xml:space="preserve"> and </w:t>
      </w:r>
      <w:r w:rsidRPr="00F80838">
        <w:rPr>
          <w:rFonts w:ascii="Courier New" w:eastAsia="Times New Roman" w:hAnsi="Courier New" w:cs="Courier New"/>
          <w:sz w:val="20"/>
          <w:szCs w:val="20"/>
          <w:lang w:eastAsia="en-IN"/>
        </w:rPr>
        <w:t>join</w:t>
      </w:r>
      <w:r w:rsidRPr="00F80838">
        <w:rPr>
          <w:rFonts w:ascii="Times New Roman" w:eastAsia="Times New Roman" w:hAnsi="Times New Roman" w:cs="Times New Roman"/>
          <w:sz w:val="24"/>
          <w:szCs w:val="24"/>
          <w:lang w:eastAsia="en-IN"/>
        </w:rPr>
        <w:t xml:space="preserve">, have changed from returning </w:t>
      </w:r>
      <w:r w:rsidRPr="00F80838">
        <w:rPr>
          <w:rFonts w:ascii="Courier New" w:eastAsia="Times New Roman" w:hAnsi="Courier New" w:cs="Courier New"/>
          <w:sz w:val="20"/>
          <w:szCs w:val="20"/>
          <w:lang w:eastAsia="en-IN"/>
        </w:rPr>
        <w:t>(Key, Seq[Value])</w:t>
      </w:r>
      <w:r w:rsidRPr="00F80838">
        <w:rPr>
          <w:rFonts w:ascii="Times New Roman" w:eastAsia="Times New Roman" w:hAnsi="Times New Roman" w:cs="Times New Roman"/>
          <w:sz w:val="24"/>
          <w:szCs w:val="24"/>
          <w:lang w:eastAsia="en-IN"/>
        </w:rPr>
        <w:t xml:space="preserve"> pairs to </w:t>
      </w:r>
      <w:r w:rsidRPr="00F80838">
        <w:rPr>
          <w:rFonts w:ascii="Courier New" w:eastAsia="Times New Roman" w:hAnsi="Courier New" w:cs="Courier New"/>
          <w:sz w:val="20"/>
          <w:szCs w:val="20"/>
          <w:lang w:eastAsia="en-IN"/>
        </w:rPr>
        <w:t>(Key, Iterable[Value])</w:t>
      </w:r>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Migration guides are also available for </w:t>
      </w:r>
      <w:hyperlink r:id="rId133" w:anchor="migration-guide-from-091-or-below-to-1x" w:history="1">
        <w:r w:rsidRPr="00F80838">
          <w:rPr>
            <w:rFonts w:ascii="Times New Roman" w:eastAsia="Times New Roman" w:hAnsi="Times New Roman" w:cs="Times New Roman"/>
            <w:color w:val="0000FF"/>
            <w:sz w:val="24"/>
            <w:szCs w:val="24"/>
            <w:u w:val="single"/>
            <w:lang w:eastAsia="en-IN"/>
          </w:rPr>
          <w:t>Spark Streaming</w:t>
        </w:r>
      </w:hyperlink>
      <w:r w:rsidRPr="00F80838">
        <w:rPr>
          <w:rFonts w:ascii="Times New Roman" w:eastAsia="Times New Roman" w:hAnsi="Times New Roman" w:cs="Times New Roman"/>
          <w:sz w:val="24"/>
          <w:szCs w:val="24"/>
          <w:lang w:eastAsia="en-IN"/>
        </w:rPr>
        <w:t xml:space="preserve">, </w:t>
      </w:r>
      <w:hyperlink r:id="rId134" w:anchor="migration-guide" w:history="1">
        <w:r w:rsidRPr="00F80838">
          <w:rPr>
            <w:rFonts w:ascii="Times New Roman" w:eastAsia="Times New Roman" w:hAnsi="Times New Roman" w:cs="Times New Roman"/>
            <w:color w:val="0000FF"/>
            <w:sz w:val="24"/>
            <w:szCs w:val="24"/>
            <w:u w:val="single"/>
            <w:lang w:eastAsia="en-IN"/>
          </w:rPr>
          <w:t>MLlib</w:t>
        </w:r>
      </w:hyperlink>
      <w:r w:rsidRPr="00F80838">
        <w:rPr>
          <w:rFonts w:ascii="Times New Roman" w:eastAsia="Times New Roman" w:hAnsi="Times New Roman" w:cs="Times New Roman"/>
          <w:sz w:val="24"/>
          <w:szCs w:val="24"/>
          <w:lang w:eastAsia="en-IN"/>
        </w:rPr>
        <w:t xml:space="preserve"> and </w:t>
      </w:r>
      <w:hyperlink r:id="rId135" w:anchor="migrating-from-spark-091" w:history="1">
        <w:r w:rsidRPr="00F80838">
          <w:rPr>
            <w:rFonts w:ascii="Times New Roman" w:eastAsia="Times New Roman" w:hAnsi="Times New Roman" w:cs="Times New Roman"/>
            <w:color w:val="0000FF"/>
            <w:sz w:val="24"/>
            <w:szCs w:val="24"/>
            <w:u w:val="single"/>
            <w:lang w:eastAsia="en-IN"/>
          </w:rPr>
          <w:t>GraphX</w:t>
        </w:r>
      </w:hyperlink>
      <w:r w:rsidRPr="00F80838">
        <w:rPr>
          <w:rFonts w:ascii="Times New Roman" w:eastAsia="Times New Roman" w:hAnsi="Times New Roman" w:cs="Times New Roman"/>
          <w:sz w:val="24"/>
          <w:szCs w:val="24"/>
          <w:lang w:eastAsia="en-IN"/>
        </w:rPr>
        <w:t>.</w:t>
      </w:r>
    </w:p>
    <w:p w:rsidR="00F80838" w:rsidRPr="00F80838" w:rsidRDefault="00F80838" w:rsidP="00F808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0838">
        <w:rPr>
          <w:rFonts w:ascii="Times New Roman" w:eastAsia="Times New Roman" w:hAnsi="Times New Roman" w:cs="Times New Roman"/>
          <w:b/>
          <w:bCs/>
          <w:kern w:val="36"/>
          <w:sz w:val="48"/>
          <w:szCs w:val="48"/>
          <w:lang w:eastAsia="en-IN"/>
        </w:rPr>
        <w:t>Where to Go from Here</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You can see some </w:t>
      </w:r>
      <w:hyperlink r:id="rId136" w:history="1">
        <w:r w:rsidRPr="00F80838">
          <w:rPr>
            <w:rFonts w:ascii="Times New Roman" w:eastAsia="Times New Roman" w:hAnsi="Times New Roman" w:cs="Times New Roman"/>
            <w:color w:val="0000FF"/>
            <w:sz w:val="24"/>
            <w:szCs w:val="24"/>
            <w:u w:val="single"/>
            <w:lang w:eastAsia="en-IN"/>
          </w:rPr>
          <w:t>example Spark programs</w:t>
        </w:r>
      </w:hyperlink>
      <w:r w:rsidRPr="00F80838">
        <w:rPr>
          <w:rFonts w:ascii="Times New Roman" w:eastAsia="Times New Roman" w:hAnsi="Times New Roman" w:cs="Times New Roman"/>
          <w:sz w:val="24"/>
          <w:szCs w:val="24"/>
          <w:lang w:eastAsia="en-IN"/>
        </w:rPr>
        <w:t xml:space="preserve"> on the Spark website. In addition, Spark includes several samples in the </w:t>
      </w:r>
      <w:r w:rsidRPr="00F80838">
        <w:rPr>
          <w:rFonts w:ascii="Courier New" w:eastAsia="Times New Roman" w:hAnsi="Courier New" w:cs="Courier New"/>
          <w:sz w:val="20"/>
          <w:szCs w:val="20"/>
          <w:lang w:eastAsia="en-IN"/>
        </w:rPr>
        <w:t>examples</w:t>
      </w:r>
      <w:r w:rsidRPr="00F80838">
        <w:rPr>
          <w:rFonts w:ascii="Times New Roman" w:eastAsia="Times New Roman" w:hAnsi="Times New Roman" w:cs="Times New Roman"/>
          <w:sz w:val="24"/>
          <w:szCs w:val="24"/>
          <w:lang w:eastAsia="en-IN"/>
        </w:rPr>
        <w:t xml:space="preserve"> directory (</w:t>
      </w:r>
      <w:hyperlink r:id="rId137" w:history="1">
        <w:r w:rsidRPr="00F80838">
          <w:rPr>
            <w:rFonts w:ascii="Times New Roman" w:eastAsia="Times New Roman" w:hAnsi="Times New Roman" w:cs="Times New Roman"/>
            <w:color w:val="0000FF"/>
            <w:sz w:val="24"/>
            <w:szCs w:val="24"/>
            <w:u w:val="single"/>
            <w:lang w:eastAsia="en-IN"/>
          </w:rPr>
          <w:t>Scala</w:t>
        </w:r>
      </w:hyperlink>
      <w:r w:rsidRPr="00F80838">
        <w:rPr>
          <w:rFonts w:ascii="Times New Roman" w:eastAsia="Times New Roman" w:hAnsi="Times New Roman" w:cs="Times New Roman"/>
          <w:sz w:val="24"/>
          <w:szCs w:val="24"/>
          <w:lang w:eastAsia="en-IN"/>
        </w:rPr>
        <w:t xml:space="preserve">, </w:t>
      </w:r>
      <w:hyperlink r:id="rId138" w:history="1">
        <w:r w:rsidRPr="00F80838">
          <w:rPr>
            <w:rFonts w:ascii="Times New Roman" w:eastAsia="Times New Roman" w:hAnsi="Times New Roman" w:cs="Times New Roman"/>
            <w:color w:val="0000FF"/>
            <w:sz w:val="24"/>
            <w:szCs w:val="24"/>
            <w:u w:val="single"/>
            <w:lang w:eastAsia="en-IN"/>
          </w:rPr>
          <w:t>Java</w:t>
        </w:r>
      </w:hyperlink>
      <w:r w:rsidRPr="00F80838">
        <w:rPr>
          <w:rFonts w:ascii="Times New Roman" w:eastAsia="Times New Roman" w:hAnsi="Times New Roman" w:cs="Times New Roman"/>
          <w:sz w:val="24"/>
          <w:szCs w:val="24"/>
          <w:lang w:eastAsia="en-IN"/>
        </w:rPr>
        <w:t xml:space="preserve">, </w:t>
      </w:r>
      <w:hyperlink r:id="rId139" w:history="1">
        <w:r w:rsidRPr="00F80838">
          <w:rPr>
            <w:rFonts w:ascii="Times New Roman" w:eastAsia="Times New Roman" w:hAnsi="Times New Roman" w:cs="Times New Roman"/>
            <w:color w:val="0000FF"/>
            <w:sz w:val="24"/>
            <w:szCs w:val="24"/>
            <w:u w:val="single"/>
            <w:lang w:eastAsia="en-IN"/>
          </w:rPr>
          <w:t>Python</w:t>
        </w:r>
      </w:hyperlink>
      <w:r w:rsidRPr="00F80838">
        <w:rPr>
          <w:rFonts w:ascii="Times New Roman" w:eastAsia="Times New Roman" w:hAnsi="Times New Roman" w:cs="Times New Roman"/>
          <w:sz w:val="24"/>
          <w:szCs w:val="24"/>
          <w:lang w:eastAsia="en-IN"/>
        </w:rPr>
        <w:t xml:space="preserve">, </w:t>
      </w:r>
      <w:hyperlink r:id="rId140" w:history="1">
        <w:r w:rsidRPr="00F80838">
          <w:rPr>
            <w:rFonts w:ascii="Times New Roman" w:eastAsia="Times New Roman" w:hAnsi="Times New Roman" w:cs="Times New Roman"/>
            <w:color w:val="0000FF"/>
            <w:sz w:val="24"/>
            <w:szCs w:val="24"/>
            <w:u w:val="single"/>
            <w:lang w:eastAsia="en-IN"/>
          </w:rPr>
          <w:t>R</w:t>
        </w:r>
      </w:hyperlink>
      <w:r w:rsidRPr="00F80838">
        <w:rPr>
          <w:rFonts w:ascii="Times New Roman" w:eastAsia="Times New Roman" w:hAnsi="Times New Roman" w:cs="Times New Roman"/>
          <w:sz w:val="24"/>
          <w:szCs w:val="24"/>
          <w:lang w:eastAsia="en-IN"/>
        </w:rPr>
        <w:t xml:space="preserve">). You can run Java and Scala examples by passing the class name to Spark’s </w:t>
      </w:r>
      <w:r w:rsidRPr="00F80838">
        <w:rPr>
          <w:rFonts w:ascii="Courier New" w:eastAsia="Times New Roman" w:hAnsi="Courier New" w:cs="Courier New"/>
          <w:sz w:val="20"/>
          <w:szCs w:val="20"/>
          <w:lang w:eastAsia="en-IN"/>
        </w:rPr>
        <w:t>bin/run-example</w:t>
      </w:r>
      <w:r w:rsidRPr="00F80838">
        <w:rPr>
          <w:rFonts w:ascii="Times New Roman" w:eastAsia="Times New Roman" w:hAnsi="Times New Roman" w:cs="Times New Roman"/>
          <w:sz w:val="24"/>
          <w:szCs w:val="24"/>
          <w:lang w:eastAsia="en-IN"/>
        </w:rPr>
        <w:t xml:space="preserve"> script; for instance:</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./bin/run-example SparkPi</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For Python examples, use </w:t>
      </w:r>
      <w:r w:rsidRPr="00F80838">
        <w:rPr>
          <w:rFonts w:ascii="Courier New" w:eastAsia="Times New Roman" w:hAnsi="Courier New" w:cs="Courier New"/>
          <w:sz w:val="20"/>
          <w:szCs w:val="20"/>
          <w:lang w:eastAsia="en-IN"/>
        </w:rPr>
        <w:t>spark-submit</w:t>
      </w:r>
      <w:r w:rsidRPr="00F80838">
        <w:rPr>
          <w:rFonts w:ascii="Times New Roman" w:eastAsia="Times New Roman" w:hAnsi="Times New Roman" w:cs="Times New Roman"/>
          <w:sz w:val="24"/>
          <w:szCs w:val="24"/>
          <w:lang w:eastAsia="en-IN"/>
        </w:rPr>
        <w:t xml:space="preserve"> instead:</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./bin/spark-submit examples/src/main/python/pi.py</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For R examples, use </w:t>
      </w:r>
      <w:r w:rsidRPr="00F80838">
        <w:rPr>
          <w:rFonts w:ascii="Courier New" w:eastAsia="Times New Roman" w:hAnsi="Courier New" w:cs="Courier New"/>
          <w:sz w:val="20"/>
          <w:szCs w:val="20"/>
          <w:lang w:eastAsia="en-IN"/>
        </w:rPr>
        <w:t>spark-submit</w:t>
      </w:r>
      <w:r w:rsidRPr="00F80838">
        <w:rPr>
          <w:rFonts w:ascii="Times New Roman" w:eastAsia="Times New Roman" w:hAnsi="Times New Roman" w:cs="Times New Roman"/>
          <w:sz w:val="24"/>
          <w:szCs w:val="24"/>
          <w:lang w:eastAsia="en-IN"/>
        </w:rPr>
        <w:t xml:space="preserve"> instead:</w:t>
      </w:r>
    </w:p>
    <w:p w:rsidR="00F80838" w:rsidRPr="00F80838" w:rsidRDefault="00F80838" w:rsidP="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0838">
        <w:rPr>
          <w:rFonts w:ascii="Courier New" w:eastAsia="Times New Roman" w:hAnsi="Courier New" w:cs="Courier New"/>
          <w:sz w:val="20"/>
          <w:szCs w:val="20"/>
          <w:lang w:eastAsia="en-IN"/>
        </w:rPr>
        <w:t>./bin/spark-submit examples/src/main/r/dataframe.R</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For help on optimizing your programs, the </w:t>
      </w:r>
      <w:hyperlink r:id="rId141" w:history="1">
        <w:r w:rsidRPr="00F80838">
          <w:rPr>
            <w:rFonts w:ascii="Times New Roman" w:eastAsia="Times New Roman" w:hAnsi="Times New Roman" w:cs="Times New Roman"/>
            <w:color w:val="0000FF"/>
            <w:sz w:val="24"/>
            <w:szCs w:val="24"/>
            <w:u w:val="single"/>
            <w:lang w:eastAsia="en-IN"/>
          </w:rPr>
          <w:t>configuration</w:t>
        </w:r>
      </w:hyperlink>
      <w:r w:rsidRPr="00F80838">
        <w:rPr>
          <w:rFonts w:ascii="Times New Roman" w:eastAsia="Times New Roman" w:hAnsi="Times New Roman" w:cs="Times New Roman"/>
          <w:sz w:val="24"/>
          <w:szCs w:val="24"/>
          <w:lang w:eastAsia="en-IN"/>
        </w:rPr>
        <w:t xml:space="preserve"> and </w:t>
      </w:r>
      <w:hyperlink r:id="rId142" w:history="1">
        <w:r w:rsidRPr="00F80838">
          <w:rPr>
            <w:rFonts w:ascii="Times New Roman" w:eastAsia="Times New Roman" w:hAnsi="Times New Roman" w:cs="Times New Roman"/>
            <w:color w:val="0000FF"/>
            <w:sz w:val="24"/>
            <w:szCs w:val="24"/>
            <w:u w:val="single"/>
            <w:lang w:eastAsia="en-IN"/>
          </w:rPr>
          <w:t>tuning</w:t>
        </w:r>
      </w:hyperlink>
      <w:r w:rsidRPr="00F80838">
        <w:rPr>
          <w:rFonts w:ascii="Times New Roman" w:eastAsia="Times New Roman" w:hAnsi="Times New Roman" w:cs="Times New Roman"/>
          <w:sz w:val="24"/>
          <w:szCs w:val="24"/>
          <w:lang w:eastAsia="en-IN"/>
        </w:rPr>
        <w:t xml:space="preserve"> guides provide information on best practices. They are especially important for making sure that your data is stored in memory in an efficient format. For help on deploying, the </w:t>
      </w:r>
      <w:hyperlink r:id="rId143" w:history="1">
        <w:r w:rsidRPr="00F80838">
          <w:rPr>
            <w:rFonts w:ascii="Times New Roman" w:eastAsia="Times New Roman" w:hAnsi="Times New Roman" w:cs="Times New Roman"/>
            <w:color w:val="0000FF"/>
            <w:sz w:val="24"/>
            <w:szCs w:val="24"/>
            <w:u w:val="single"/>
            <w:lang w:eastAsia="en-IN"/>
          </w:rPr>
          <w:t>cluster mode overview</w:t>
        </w:r>
      </w:hyperlink>
      <w:r w:rsidRPr="00F80838">
        <w:rPr>
          <w:rFonts w:ascii="Times New Roman" w:eastAsia="Times New Roman" w:hAnsi="Times New Roman" w:cs="Times New Roman"/>
          <w:sz w:val="24"/>
          <w:szCs w:val="24"/>
          <w:lang w:eastAsia="en-IN"/>
        </w:rPr>
        <w:t xml:space="preserve"> describes the components involved in distributed operation and supported cluster managers.</w:t>
      </w:r>
    </w:p>
    <w:p w:rsidR="00F80838" w:rsidRPr="00F80838" w:rsidRDefault="00F80838" w:rsidP="00F80838">
      <w:pPr>
        <w:spacing w:before="100" w:beforeAutospacing="1" w:after="100" w:afterAutospacing="1" w:line="240" w:lineRule="auto"/>
        <w:rPr>
          <w:rFonts w:ascii="Times New Roman" w:eastAsia="Times New Roman" w:hAnsi="Times New Roman" w:cs="Times New Roman"/>
          <w:sz w:val="24"/>
          <w:szCs w:val="24"/>
          <w:lang w:eastAsia="en-IN"/>
        </w:rPr>
      </w:pPr>
      <w:r w:rsidRPr="00F80838">
        <w:rPr>
          <w:rFonts w:ascii="Times New Roman" w:eastAsia="Times New Roman" w:hAnsi="Times New Roman" w:cs="Times New Roman"/>
          <w:sz w:val="24"/>
          <w:szCs w:val="24"/>
          <w:lang w:eastAsia="en-IN"/>
        </w:rPr>
        <w:t xml:space="preserve">Finally, full API documentation is available in </w:t>
      </w:r>
      <w:hyperlink r:id="rId144" w:anchor="org.apache.spark.package" w:history="1">
        <w:r w:rsidRPr="00F80838">
          <w:rPr>
            <w:rFonts w:ascii="Times New Roman" w:eastAsia="Times New Roman" w:hAnsi="Times New Roman" w:cs="Times New Roman"/>
            <w:color w:val="0000FF"/>
            <w:sz w:val="24"/>
            <w:szCs w:val="24"/>
            <w:u w:val="single"/>
            <w:lang w:eastAsia="en-IN"/>
          </w:rPr>
          <w:t>Scala</w:t>
        </w:r>
      </w:hyperlink>
      <w:r w:rsidRPr="00F80838">
        <w:rPr>
          <w:rFonts w:ascii="Times New Roman" w:eastAsia="Times New Roman" w:hAnsi="Times New Roman" w:cs="Times New Roman"/>
          <w:sz w:val="24"/>
          <w:szCs w:val="24"/>
          <w:lang w:eastAsia="en-IN"/>
        </w:rPr>
        <w:t xml:space="preserve">, </w:t>
      </w:r>
      <w:hyperlink r:id="rId145" w:history="1">
        <w:r w:rsidRPr="00F80838">
          <w:rPr>
            <w:rFonts w:ascii="Times New Roman" w:eastAsia="Times New Roman" w:hAnsi="Times New Roman" w:cs="Times New Roman"/>
            <w:color w:val="0000FF"/>
            <w:sz w:val="24"/>
            <w:szCs w:val="24"/>
            <w:u w:val="single"/>
            <w:lang w:eastAsia="en-IN"/>
          </w:rPr>
          <w:t>Java</w:t>
        </w:r>
      </w:hyperlink>
      <w:r w:rsidRPr="00F80838">
        <w:rPr>
          <w:rFonts w:ascii="Times New Roman" w:eastAsia="Times New Roman" w:hAnsi="Times New Roman" w:cs="Times New Roman"/>
          <w:sz w:val="24"/>
          <w:szCs w:val="24"/>
          <w:lang w:eastAsia="en-IN"/>
        </w:rPr>
        <w:t xml:space="preserve">, </w:t>
      </w:r>
      <w:hyperlink r:id="rId146" w:history="1">
        <w:r w:rsidRPr="00F80838">
          <w:rPr>
            <w:rFonts w:ascii="Times New Roman" w:eastAsia="Times New Roman" w:hAnsi="Times New Roman" w:cs="Times New Roman"/>
            <w:color w:val="0000FF"/>
            <w:sz w:val="24"/>
            <w:szCs w:val="24"/>
            <w:u w:val="single"/>
            <w:lang w:eastAsia="en-IN"/>
          </w:rPr>
          <w:t>Python</w:t>
        </w:r>
      </w:hyperlink>
      <w:r w:rsidRPr="00F80838">
        <w:rPr>
          <w:rFonts w:ascii="Times New Roman" w:eastAsia="Times New Roman" w:hAnsi="Times New Roman" w:cs="Times New Roman"/>
          <w:sz w:val="24"/>
          <w:szCs w:val="24"/>
          <w:lang w:eastAsia="en-IN"/>
        </w:rPr>
        <w:t xml:space="preserve"> and </w:t>
      </w:r>
      <w:hyperlink r:id="rId147" w:history="1">
        <w:r w:rsidRPr="00F80838">
          <w:rPr>
            <w:rFonts w:ascii="Times New Roman" w:eastAsia="Times New Roman" w:hAnsi="Times New Roman" w:cs="Times New Roman"/>
            <w:color w:val="0000FF"/>
            <w:sz w:val="24"/>
            <w:szCs w:val="24"/>
            <w:u w:val="single"/>
            <w:lang w:eastAsia="en-IN"/>
          </w:rPr>
          <w:t>R</w:t>
        </w:r>
      </w:hyperlink>
      <w:r w:rsidRPr="00F80838">
        <w:rPr>
          <w:rFonts w:ascii="Times New Roman" w:eastAsia="Times New Roman" w:hAnsi="Times New Roman" w:cs="Times New Roman"/>
          <w:sz w:val="24"/>
          <w:szCs w:val="24"/>
          <w:lang w:eastAsia="en-IN"/>
        </w:rPr>
        <w:t>.</w:t>
      </w:r>
    </w:p>
    <w:p w:rsidR="00BF325E" w:rsidRDefault="00BF325E">
      <w:bookmarkStart w:id="12" w:name="_GoBack"/>
      <w:bookmarkEnd w:id="12"/>
    </w:p>
    <w:sectPr w:rsidR="00BF3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6057"/>
    <w:multiLevelType w:val="multilevel"/>
    <w:tmpl w:val="4B9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466E"/>
    <w:multiLevelType w:val="multilevel"/>
    <w:tmpl w:val="40C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917E0"/>
    <w:multiLevelType w:val="multilevel"/>
    <w:tmpl w:val="54E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A1B4B"/>
    <w:multiLevelType w:val="multilevel"/>
    <w:tmpl w:val="616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27C8"/>
    <w:multiLevelType w:val="multilevel"/>
    <w:tmpl w:val="9B6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73F48"/>
    <w:multiLevelType w:val="multilevel"/>
    <w:tmpl w:val="EE2E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E2E95"/>
    <w:multiLevelType w:val="multilevel"/>
    <w:tmpl w:val="9E1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B227D"/>
    <w:multiLevelType w:val="multilevel"/>
    <w:tmpl w:val="B01A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F75B4"/>
    <w:multiLevelType w:val="multilevel"/>
    <w:tmpl w:val="774C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2613A"/>
    <w:multiLevelType w:val="multilevel"/>
    <w:tmpl w:val="6E3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D14B2"/>
    <w:multiLevelType w:val="multilevel"/>
    <w:tmpl w:val="2A5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F1560"/>
    <w:multiLevelType w:val="multilevel"/>
    <w:tmpl w:val="7E82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435D2"/>
    <w:multiLevelType w:val="multilevel"/>
    <w:tmpl w:val="F010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359A6"/>
    <w:multiLevelType w:val="multilevel"/>
    <w:tmpl w:val="F272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43A92"/>
    <w:multiLevelType w:val="multilevel"/>
    <w:tmpl w:val="846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C3338"/>
    <w:multiLevelType w:val="multilevel"/>
    <w:tmpl w:val="451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8537A"/>
    <w:multiLevelType w:val="multilevel"/>
    <w:tmpl w:val="4F44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67166"/>
    <w:multiLevelType w:val="multilevel"/>
    <w:tmpl w:val="6BD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020AB"/>
    <w:multiLevelType w:val="multilevel"/>
    <w:tmpl w:val="FFE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56F1E"/>
    <w:multiLevelType w:val="multilevel"/>
    <w:tmpl w:val="67A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7"/>
  </w:num>
  <w:num w:numId="4">
    <w:abstractNumId w:val="15"/>
  </w:num>
  <w:num w:numId="5">
    <w:abstractNumId w:val="16"/>
  </w:num>
  <w:num w:numId="6">
    <w:abstractNumId w:val="2"/>
  </w:num>
  <w:num w:numId="7">
    <w:abstractNumId w:val="14"/>
  </w:num>
  <w:num w:numId="8">
    <w:abstractNumId w:val="0"/>
  </w:num>
  <w:num w:numId="9">
    <w:abstractNumId w:val="6"/>
  </w:num>
  <w:num w:numId="10">
    <w:abstractNumId w:val="18"/>
  </w:num>
  <w:num w:numId="11">
    <w:abstractNumId w:val="1"/>
  </w:num>
  <w:num w:numId="12">
    <w:abstractNumId w:val="17"/>
  </w:num>
  <w:num w:numId="13">
    <w:abstractNumId w:val="5"/>
  </w:num>
  <w:num w:numId="14">
    <w:abstractNumId w:val="8"/>
  </w:num>
  <w:num w:numId="15">
    <w:abstractNumId w:val="3"/>
  </w:num>
  <w:num w:numId="16">
    <w:abstractNumId w:val="11"/>
  </w:num>
  <w:num w:numId="17">
    <w:abstractNumId w:val="4"/>
  </w:num>
  <w:num w:numId="18">
    <w:abstractNumId w:val="9"/>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B4"/>
    <w:rsid w:val="00A677B4"/>
    <w:rsid w:val="00BF325E"/>
    <w:rsid w:val="00F80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CAD03-F6BA-465E-8BA0-D4F9E1B6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80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08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08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08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08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08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0838"/>
    <w:rPr>
      <w:rFonts w:ascii="Times New Roman" w:eastAsia="Times New Roman" w:hAnsi="Times New Roman" w:cs="Times New Roman"/>
      <w:b/>
      <w:bCs/>
      <w:sz w:val="24"/>
      <w:szCs w:val="24"/>
      <w:lang w:eastAsia="en-IN"/>
    </w:rPr>
  </w:style>
  <w:style w:type="paragraph" w:customStyle="1" w:styleId="msonormal0">
    <w:name w:val="msonormal"/>
    <w:basedOn w:val="Normal"/>
    <w:rsid w:val="00F808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0838"/>
    <w:rPr>
      <w:color w:val="0000FF"/>
      <w:u w:val="single"/>
    </w:rPr>
  </w:style>
  <w:style w:type="character" w:styleId="FollowedHyperlink">
    <w:name w:val="FollowedHyperlink"/>
    <w:basedOn w:val="DefaultParagraphFont"/>
    <w:uiPriority w:val="99"/>
    <w:semiHidden/>
    <w:unhideWhenUsed/>
    <w:rsid w:val="00F80838"/>
    <w:rPr>
      <w:color w:val="800080"/>
      <w:u w:val="single"/>
    </w:rPr>
  </w:style>
  <w:style w:type="character" w:customStyle="1" w:styleId="version">
    <w:name w:val="version"/>
    <w:basedOn w:val="DefaultParagraphFont"/>
    <w:rsid w:val="00F80838"/>
  </w:style>
  <w:style w:type="paragraph" w:styleId="NormalWeb">
    <w:name w:val="Normal (Web)"/>
    <w:basedOn w:val="Normal"/>
    <w:uiPriority w:val="99"/>
    <w:semiHidden/>
    <w:unhideWhenUsed/>
    <w:rsid w:val="00F808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80838"/>
    <w:rPr>
      <w:i/>
      <w:iCs/>
    </w:rPr>
  </w:style>
  <w:style w:type="character" w:styleId="HTMLCode">
    <w:name w:val="HTML Code"/>
    <w:basedOn w:val="DefaultParagraphFont"/>
    <w:uiPriority w:val="99"/>
    <w:semiHidden/>
    <w:unhideWhenUsed/>
    <w:rsid w:val="00F808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838"/>
    <w:rPr>
      <w:rFonts w:ascii="Courier New" w:eastAsia="Times New Roman" w:hAnsi="Courier New" w:cs="Courier New"/>
      <w:sz w:val="20"/>
      <w:szCs w:val="20"/>
      <w:lang w:eastAsia="en-IN"/>
    </w:rPr>
  </w:style>
  <w:style w:type="character" w:customStyle="1" w:styleId="k">
    <w:name w:val="k"/>
    <w:basedOn w:val="DefaultParagraphFont"/>
    <w:rsid w:val="00F80838"/>
  </w:style>
  <w:style w:type="character" w:customStyle="1" w:styleId="nn">
    <w:name w:val="nn"/>
    <w:basedOn w:val="DefaultParagraphFont"/>
    <w:rsid w:val="00F80838"/>
  </w:style>
  <w:style w:type="character" w:customStyle="1" w:styleId="n">
    <w:name w:val="n"/>
    <w:basedOn w:val="DefaultParagraphFont"/>
    <w:rsid w:val="00F80838"/>
  </w:style>
  <w:style w:type="character" w:customStyle="1" w:styleId="nc">
    <w:name w:val="nc"/>
    <w:basedOn w:val="DefaultParagraphFont"/>
    <w:rsid w:val="00F80838"/>
  </w:style>
  <w:style w:type="character" w:customStyle="1" w:styleId="o">
    <w:name w:val="o"/>
    <w:basedOn w:val="DefaultParagraphFont"/>
    <w:rsid w:val="00F80838"/>
  </w:style>
  <w:style w:type="character" w:customStyle="1" w:styleId="nv">
    <w:name w:val="nv"/>
    <w:basedOn w:val="DefaultParagraphFont"/>
    <w:rsid w:val="00F80838"/>
  </w:style>
  <w:style w:type="character" w:customStyle="1" w:styleId="nb">
    <w:name w:val="nb"/>
    <w:basedOn w:val="DefaultParagraphFont"/>
    <w:rsid w:val="00F80838"/>
  </w:style>
  <w:style w:type="character" w:customStyle="1" w:styleId="s2">
    <w:name w:val="s2"/>
    <w:basedOn w:val="DefaultParagraphFont"/>
    <w:rsid w:val="00F80838"/>
  </w:style>
  <w:style w:type="character" w:customStyle="1" w:styleId="mi">
    <w:name w:val="mi"/>
    <w:basedOn w:val="DefaultParagraphFont"/>
    <w:rsid w:val="00F80838"/>
  </w:style>
  <w:style w:type="character" w:customStyle="1" w:styleId="s">
    <w:name w:val="s"/>
    <w:basedOn w:val="DefaultParagraphFont"/>
    <w:rsid w:val="00F80838"/>
  </w:style>
  <w:style w:type="character" w:customStyle="1" w:styleId="kt">
    <w:name w:val="kt"/>
    <w:basedOn w:val="DefaultParagraphFont"/>
    <w:rsid w:val="00F80838"/>
  </w:style>
  <w:style w:type="character" w:customStyle="1" w:styleId="c1">
    <w:name w:val="c1"/>
    <w:basedOn w:val="DefaultParagraphFont"/>
    <w:rsid w:val="00F80838"/>
  </w:style>
  <w:style w:type="character" w:styleId="Strong">
    <w:name w:val="Strong"/>
    <w:basedOn w:val="DefaultParagraphFont"/>
    <w:uiPriority w:val="22"/>
    <w:qFormat/>
    <w:rsid w:val="00F80838"/>
    <w:rPr>
      <w:b/>
      <w:bCs/>
    </w:rPr>
  </w:style>
  <w:style w:type="character" w:customStyle="1" w:styleId="err">
    <w:name w:val="err"/>
    <w:basedOn w:val="DefaultParagraphFont"/>
    <w:rsid w:val="00F80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61246">
      <w:bodyDiv w:val="1"/>
      <w:marLeft w:val="0"/>
      <w:marRight w:val="0"/>
      <w:marTop w:val="0"/>
      <w:marBottom w:val="0"/>
      <w:divBdr>
        <w:top w:val="none" w:sz="0" w:space="0" w:color="auto"/>
        <w:left w:val="none" w:sz="0" w:space="0" w:color="auto"/>
        <w:bottom w:val="none" w:sz="0" w:space="0" w:color="auto"/>
        <w:right w:val="none" w:sz="0" w:space="0" w:color="auto"/>
      </w:divBdr>
      <w:divsChild>
        <w:div w:id="1858082219">
          <w:marLeft w:val="0"/>
          <w:marRight w:val="0"/>
          <w:marTop w:val="0"/>
          <w:marBottom w:val="0"/>
          <w:divBdr>
            <w:top w:val="none" w:sz="0" w:space="0" w:color="auto"/>
            <w:left w:val="none" w:sz="0" w:space="0" w:color="auto"/>
            <w:bottom w:val="none" w:sz="0" w:space="0" w:color="auto"/>
            <w:right w:val="none" w:sz="0" w:space="0" w:color="auto"/>
          </w:divBdr>
          <w:divsChild>
            <w:div w:id="1868714156">
              <w:marLeft w:val="0"/>
              <w:marRight w:val="0"/>
              <w:marTop w:val="0"/>
              <w:marBottom w:val="0"/>
              <w:divBdr>
                <w:top w:val="none" w:sz="0" w:space="0" w:color="auto"/>
                <w:left w:val="none" w:sz="0" w:space="0" w:color="auto"/>
                <w:bottom w:val="none" w:sz="0" w:space="0" w:color="auto"/>
                <w:right w:val="none" w:sz="0" w:space="0" w:color="auto"/>
              </w:divBdr>
              <w:divsChild>
                <w:div w:id="2057855719">
                  <w:marLeft w:val="0"/>
                  <w:marRight w:val="0"/>
                  <w:marTop w:val="0"/>
                  <w:marBottom w:val="0"/>
                  <w:divBdr>
                    <w:top w:val="none" w:sz="0" w:space="0" w:color="auto"/>
                    <w:left w:val="none" w:sz="0" w:space="0" w:color="auto"/>
                    <w:bottom w:val="none" w:sz="0" w:space="0" w:color="auto"/>
                    <w:right w:val="none" w:sz="0" w:space="0" w:color="auto"/>
                  </w:divBdr>
                  <w:divsChild>
                    <w:div w:id="7567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859">
          <w:marLeft w:val="0"/>
          <w:marRight w:val="0"/>
          <w:marTop w:val="0"/>
          <w:marBottom w:val="0"/>
          <w:divBdr>
            <w:top w:val="none" w:sz="0" w:space="0" w:color="auto"/>
            <w:left w:val="none" w:sz="0" w:space="0" w:color="auto"/>
            <w:bottom w:val="none" w:sz="0" w:space="0" w:color="auto"/>
            <w:right w:val="none" w:sz="0" w:space="0" w:color="auto"/>
          </w:divBdr>
          <w:divsChild>
            <w:div w:id="2015575039">
              <w:marLeft w:val="0"/>
              <w:marRight w:val="0"/>
              <w:marTop w:val="0"/>
              <w:marBottom w:val="0"/>
              <w:divBdr>
                <w:top w:val="none" w:sz="0" w:space="0" w:color="auto"/>
                <w:left w:val="none" w:sz="0" w:space="0" w:color="auto"/>
                <w:bottom w:val="none" w:sz="0" w:space="0" w:color="auto"/>
                <w:right w:val="none" w:sz="0" w:space="0" w:color="auto"/>
              </w:divBdr>
              <w:divsChild>
                <w:div w:id="1255892521">
                  <w:marLeft w:val="0"/>
                  <w:marRight w:val="0"/>
                  <w:marTop w:val="0"/>
                  <w:marBottom w:val="0"/>
                  <w:divBdr>
                    <w:top w:val="none" w:sz="0" w:space="0" w:color="auto"/>
                    <w:left w:val="none" w:sz="0" w:space="0" w:color="auto"/>
                    <w:bottom w:val="none" w:sz="0" w:space="0" w:color="auto"/>
                    <w:right w:val="none" w:sz="0" w:space="0" w:color="auto"/>
                  </w:divBdr>
                  <w:divsChild>
                    <w:div w:id="314844902">
                      <w:marLeft w:val="0"/>
                      <w:marRight w:val="0"/>
                      <w:marTop w:val="0"/>
                      <w:marBottom w:val="0"/>
                      <w:divBdr>
                        <w:top w:val="none" w:sz="0" w:space="0" w:color="auto"/>
                        <w:left w:val="none" w:sz="0" w:space="0" w:color="auto"/>
                        <w:bottom w:val="none" w:sz="0" w:space="0" w:color="auto"/>
                        <w:right w:val="none" w:sz="0" w:space="0" w:color="auto"/>
                      </w:divBdr>
                      <w:divsChild>
                        <w:div w:id="15192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2728">
                  <w:marLeft w:val="0"/>
                  <w:marRight w:val="0"/>
                  <w:marTop w:val="0"/>
                  <w:marBottom w:val="0"/>
                  <w:divBdr>
                    <w:top w:val="none" w:sz="0" w:space="0" w:color="auto"/>
                    <w:left w:val="none" w:sz="0" w:space="0" w:color="auto"/>
                    <w:bottom w:val="none" w:sz="0" w:space="0" w:color="auto"/>
                    <w:right w:val="none" w:sz="0" w:space="0" w:color="auto"/>
                  </w:divBdr>
                  <w:divsChild>
                    <w:div w:id="863396209">
                      <w:marLeft w:val="0"/>
                      <w:marRight w:val="0"/>
                      <w:marTop w:val="0"/>
                      <w:marBottom w:val="0"/>
                      <w:divBdr>
                        <w:top w:val="none" w:sz="0" w:space="0" w:color="auto"/>
                        <w:left w:val="none" w:sz="0" w:space="0" w:color="auto"/>
                        <w:bottom w:val="none" w:sz="0" w:space="0" w:color="auto"/>
                        <w:right w:val="none" w:sz="0" w:space="0" w:color="auto"/>
                      </w:divBdr>
                      <w:divsChild>
                        <w:div w:id="8162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982">
                  <w:marLeft w:val="0"/>
                  <w:marRight w:val="0"/>
                  <w:marTop w:val="0"/>
                  <w:marBottom w:val="0"/>
                  <w:divBdr>
                    <w:top w:val="none" w:sz="0" w:space="0" w:color="auto"/>
                    <w:left w:val="none" w:sz="0" w:space="0" w:color="auto"/>
                    <w:bottom w:val="none" w:sz="0" w:space="0" w:color="auto"/>
                    <w:right w:val="none" w:sz="0" w:space="0" w:color="auto"/>
                  </w:divBdr>
                  <w:divsChild>
                    <w:div w:id="649402791">
                      <w:marLeft w:val="0"/>
                      <w:marRight w:val="0"/>
                      <w:marTop w:val="0"/>
                      <w:marBottom w:val="0"/>
                      <w:divBdr>
                        <w:top w:val="none" w:sz="0" w:space="0" w:color="auto"/>
                        <w:left w:val="none" w:sz="0" w:space="0" w:color="auto"/>
                        <w:bottom w:val="none" w:sz="0" w:space="0" w:color="auto"/>
                        <w:right w:val="none" w:sz="0" w:space="0" w:color="auto"/>
                      </w:divBdr>
                      <w:divsChild>
                        <w:div w:id="1151941594">
                          <w:marLeft w:val="0"/>
                          <w:marRight w:val="0"/>
                          <w:marTop w:val="0"/>
                          <w:marBottom w:val="0"/>
                          <w:divBdr>
                            <w:top w:val="none" w:sz="0" w:space="0" w:color="auto"/>
                            <w:left w:val="none" w:sz="0" w:space="0" w:color="auto"/>
                            <w:bottom w:val="none" w:sz="0" w:space="0" w:color="auto"/>
                            <w:right w:val="none" w:sz="0" w:space="0" w:color="auto"/>
                          </w:divBdr>
                        </w:div>
                        <w:div w:id="870142130">
                          <w:marLeft w:val="0"/>
                          <w:marRight w:val="0"/>
                          <w:marTop w:val="0"/>
                          <w:marBottom w:val="0"/>
                          <w:divBdr>
                            <w:top w:val="none" w:sz="0" w:space="0" w:color="auto"/>
                            <w:left w:val="none" w:sz="0" w:space="0" w:color="auto"/>
                            <w:bottom w:val="none" w:sz="0" w:space="0" w:color="auto"/>
                            <w:right w:val="none" w:sz="0" w:space="0" w:color="auto"/>
                          </w:divBdr>
                        </w:div>
                        <w:div w:id="18764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0819">
                  <w:marLeft w:val="0"/>
                  <w:marRight w:val="0"/>
                  <w:marTop w:val="0"/>
                  <w:marBottom w:val="0"/>
                  <w:divBdr>
                    <w:top w:val="none" w:sz="0" w:space="0" w:color="auto"/>
                    <w:left w:val="none" w:sz="0" w:space="0" w:color="auto"/>
                    <w:bottom w:val="none" w:sz="0" w:space="0" w:color="auto"/>
                    <w:right w:val="none" w:sz="0" w:space="0" w:color="auto"/>
                  </w:divBdr>
                  <w:divsChild>
                    <w:div w:id="811679628">
                      <w:marLeft w:val="0"/>
                      <w:marRight w:val="0"/>
                      <w:marTop w:val="0"/>
                      <w:marBottom w:val="0"/>
                      <w:divBdr>
                        <w:top w:val="none" w:sz="0" w:space="0" w:color="auto"/>
                        <w:left w:val="none" w:sz="0" w:space="0" w:color="auto"/>
                        <w:bottom w:val="none" w:sz="0" w:space="0" w:color="auto"/>
                        <w:right w:val="none" w:sz="0" w:space="0" w:color="auto"/>
                      </w:divBdr>
                      <w:divsChild>
                        <w:div w:id="16004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851">
                  <w:marLeft w:val="0"/>
                  <w:marRight w:val="0"/>
                  <w:marTop w:val="0"/>
                  <w:marBottom w:val="0"/>
                  <w:divBdr>
                    <w:top w:val="none" w:sz="0" w:space="0" w:color="auto"/>
                    <w:left w:val="none" w:sz="0" w:space="0" w:color="auto"/>
                    <w:bottom w:val="none" w:sz="0" w:space="0" w:color="auto"/>
                    <w:right w:val="none" w:sz="0" w:space="0" w:color="auto"/>
                  </w:divBdr>
                  <w:divsChild>
                    <w:div w:id="605696603">
                      <w:marLeft w:val="0"/>
                      <w:marRight w:val="0"/>
                      <w:marTop w:val="0"/>
                      <w:marBottom w:val="0"/>
                      <w:divBdr>
                        <w:top w:val="none" w:sz="0" w:space="0" w:color="auto"/>
                        <w:left w:val="none" w:sz="0" w:space="0" w:color="auto"/>
                        <w:bottom w:val="none" w:sz="0" w:space="0" w:color="auto"/>
                        <w:right w:val="none" w:sz="0" w:space="0" w:color="auto"/>
                      </w:divBdr>
                      <w:divsChild>
                        <w:div w:id="1886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560">
                  <w:marLeft w:val="0"/>
                  <w:marRight w:val="0"/>
                  <w:marTop w:val="0"/>
                  <w:marBottom w:val="0"/>
                  <w:divBdr>
                    <w:top w:val="none" w:sz="0" w:space="0" w:color="auto"/>
                    <w:left w:val="none" w:sz="0" w:space="0" w:color="auto"/>
                    <w:bottom w:val="none" w:sz="0" w:space="0" w:color="auto"/>
                    <w:right w:val="none" w:sz="0" w:space="0" w:color="auto"/>
                  </w:divBdr>
                  <w:divsChild>
                    <w:div w:id="1868443229">
                      <w:marLeft w:val="0"/>
                      <w:marRight w:val="0"/>
                      <w:marTop w:val="0"/>
                      <w:marBottom w:val="0"/>
                      <w:divBdr>
                        <w:top w:val="none" w:sz="0" w:space="0" w:color="auto"/>
                        <w:left w:val="none" w:sz="0" w:space="0" w:color="auto"/>
                        <w:bottom w:val="none" w:sz="0" w:space="0" w:color="auto"/>
                        <w:right w:val="none" w:sz="0" w:space="0" w:color="auto"/>
                      </w:divBdr>
                      <w:divsChild>
                        <w:div w:id="1571304982">
                          <w:marLeft w:val="0"/>
                          <w:marRight w:val="0"/>
                          <w:marTop w:val="0"/>
                          <w:marBottom w:val="0"/>
                          <w:divBdr>
                            <w:top w:val="none" w:sz="0" w:space="0" w:color="auto"/>
                            <w:left w:val="none" w:sz="0" w:space="0" w:color="auto"/>
                            <w:bottom w:val="none" w:sz="0" w:space="0" w:color="auto"/>
                            <w:right w:val="none" w:sz="0" w:space="0" w:color="auto"/>
                          </w:divBdr>
                        </w:div>
                        <w:div w:id="1869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857">
                  <w:marLeft w:val="0"/>
                  <w:marRight w:val="0"/>
                  <w:marTop w:val="0"/>
                  <w:marBottom w:val="0"/>
                  <w:divBdr>
                    <w:top w:val="none" w:sz="0" w:space="0" w:color="auto"/>
                    <w:left w:val="none" w:sz="0" w:space="0" w:color="auto"/>
                    <w:bottom w:val="none" w:sz="0" w:space="0" w:color="auto"/>
                    <w:right w:val="none" w:sz="0" w:space="0" w:color="auto"/>
                  </w:divBdr>
                  <w:divsChild>
                    <w:div w:id="855851600">
                      <w:marLeft w:val="0"/>
                      <w:marRight w:val="0"/>
                      <w:marTop w:val="0"/>
                      <w:marBottom w:val="0"/>
                      <w:divBdr>
                        <w:top w:val="none" w:sz="0" w:space="0" w:color="auto"/>
                        <w:left w:val="none" w:sz="0" w:space="0" w:color="auto"/>
                        <w:bottom w:val="none" w:sz="0" w:space="0" w:color="auto"/>
                        <w:right w:val="none" w:sz="0" w:space="0" w:color="auto"/>
                      </w:divBdr>
                      <w:divsChild>
                        <w:div w:id="47842534">
                          <w:marLeft w:val="0"/>
                          <w:marRight w:val="0"/>
                          <w:marTop w:val="0"/>
                          <w:marBottom w:val="0"/>
                          <w:divBdr>
                            <w:top w:val="none" w:sz="0" w:space="0" w:color="auto"/>
                            <w:left w:val="none" w:sz="0" w:space="0" w:color="auto"/>
                            <w:bottom w:val="none" w:sz="0" w:space="0" w:color="auto"/>
                            <w:right w:val="none" w:sz="0" w:space="0" w:color="auto"/>
                          </w:divBdr>
                        </w:div>
                        <w:div w:id="1787580441">
                          <w:marLeft w:val="0"/>
                          <w:marRight w:val="0"/>
                          <w:marTop w:val="0"/>
                          <w:marBottom w:val="0"/>
                          <w:divBdr>
                            <w:top w:val="none" w:sz="0" w:space="0" w:color="auto"/>
                            <w:left w:val="none" w:sz="0" w:space="0" w:color="auto"/>
                            <w:bottom w:val="none" w:sz="0" w:space="0" w:color="auto"/>
                            <w:right w:val="none" w:sz="0" w:space="0" w:color="auto"/>
                          </w:divBdr>
                        </w:div>
                        <w:div w:id="1699547885">
                          <w:marLeft w:val="0"/>
                          <w:marRight w:val="0"/>
                          <w:marTop w:val="0"/>
                          <w:marBottom w:val="0"/>
                          <w:divBdr>
                            <w:top w:val="none" w:sz="0" w:space="0" w:color="auto"/>
                            <w:left w:val="none" w:sz="0" w:space="0" w:color="auto"/>
                            <w:bottom w:val="none" w:sz="0" w:space="0" w:color="auto"/>
                            <w:right w:val="none" w:sz="0" w:space="0" w:color="auto"/>
                          </w:divBdr>
                        </w:div>
                        <w:div w:id="796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2841">
                  <w:marLeft w:val="0"/>
                  <w:marRight w:val="0"/>
                  <w:marTop w:val="0"/>
                  <w:marBottom w:val="0"/>
                  <w:divBdr>
                    <w:top w:val="none" w:sz="0" w:space="0" w:color="auto"/>
                    <w:left w:val="none" w:sz="0" w:space="0" w:color="auto"/>
                    <w:bottom w:val="none" w:sz="0" w:space="0" w:color="auto"/>
                    <w:right w:val="none" w:sz="0" w:space="0" w:color="auto"/>
                  </w:divBdr>
                  <w:divsChild>
                    <w:div w:id="1606187422">
                      <w:marLeft w:val="0"/>
                      <w:marRight w:val="0"/>
                      <w:marTop w:val="0"/>
                      <w:marBottom w:val="0"/>
                      <w:divBdr>
                        <w:top w:val="none" w:sz="0" w:space="0" w:color="auto"/>
                        <w:left w:val="none" w:sz="0" w:space="0" w:color="auto"/>
                        <w:bottom w:val="none" w:sz="0" w:space="0" w:color="auto"/>
                        <w:right w:val="none" w:sz="0" w:space="0" w:color="auto"/>
                      </w:divBdr>
                      <w:divsChild>
                        <w:div w:id="19064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136">
                  <w:marLeft w:val="0"/>
                  <w:marRight w:val="0"/>
                  <w:marTop w:val="0"/>
                  <w:marBottom w:val="0"/>
                  <w:divBdr>
                    <w:top w:val="none" w:sz="0" w:space="0" w:color="auto"/>
                    <w:left w:val="none" w:sz="0" w:space="0" w:color="auto"/>
                    <w:bottom w:val="none" w:sz="0" w:space="0" w:color="auto"/>
                    <w:right w:val="none" w:sz="0" w:space="0" w:color="auto"/>
                  </w:divBdr>
                  <w:divsChild>
                    <w:div w:id="186797335">
                      <w:marLeft w:val="0"/>
                      <w:marRight w:val="0"/>
                      <w:marTop w:val="0"/>
                      <w:marBottom w:val="0"/>
                      <w:divBdr>
                        <w:top w:val="none" w:sz="0" w:space="0" w:color="auto"/>
                        <w:left w:val="none" w:sz="0" w:space="0" w:color="auto"/>
                        <w:bottom w:val="none" w:sz="0" w:space="0" w:color="auto"/>
                        <w:right w:val="none" w:sz="0" w:space="0" w:color="auto"/>
                      </w:divBdr>
                      <w:divsChild>
                        <w:div w:id="2643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768">
                  <w:marLeft w:val="0"/>
                  <w:marRight w:val="0"/>
                  <w:marTop w:val="0"/>
                  <w:marBottom w:val="0"/>
                  <w:divBdr>
                    <w:top w:val="none" w:sz="0" w:space="0" w:color="auto"/>
                    <w:left w:val="none" w:sz="0" w:space="0" w:color="auto"/>
                    <w:bottom w:val="none" w:sz="0" w:space="0" w:color="auto"/>
                    <w:right w:val="none" w:sz="0" w:space="0" w:color="auto"/>
                  </w:divBdr>
                  <w:divsChild>
                    <w:div w:id="1291549113">
                      <w:marLeft w:val="0"/>
                      <w:marRight w:val="0"/>
                      <w:marTop w:val="0"/>
                      <w:marBottom w:val="0"/>
                      <w:divBdr>
                        <w:top w:val="none" w:sz="0" w:space="0" w:color="auto"/>
                        <w:left w:val="none" w:sz="0" w:space="0" w:color="auto"/>
                        <w:bottom w:val="none" w:sz="0" w:space="0" w:color="auto"/>
                        <w:right w:val="none" w:sz="0" w:space="0" w:color="auto"/>
                      </w:divBdr>
                      <w:divsChild>
                        <w:div w:id="12928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994">
                  <w:marLeft w:val="0"/>
                  <w:marRight w:val="0"/>
                  <w:marTop w:val="0"/>
                  <w:marBottom w:val="0"/>
                  <w:divBdr>
                    <w:top w:val="none" w:sz="0" w:space="0" w:color="auto"/>
                    <w:left w:val="none" w:sz="0" w:space="0" w:color="auto"/>
                    <w:bottom w:val="none" w:sz="0" w:space="0" w:color="auto"/>
                    <w:right w:val="none" w:sz="0" w:space="0" w:color="auto"/>
                  </w:divBdr>
                  <w:divsChild>
                    <w:div w:id="1905989925">
                      <w:marLeft w:val="0"/>
                      <w:marRight w:val="0"/>
                      <w:marTop w:val="0"/>
                      <w:marBottom w:val="0"/>
                      <w:divBdr>
                        <w:top w:val="none" w:sz="0" w:space="0" w:color="auto"/>
                        <w:left w:val="none" w:sz="0" w:space="0" w:color="auto"/>
                        <w:bottom w:val="none" w:sz="0" w:space="0" w:color="auto"/>
                        <w:right w:val="none" w:sz="0" w:space="0" w:color="auto"/>
                      </w:divBdr>
                      <w:divsChild>
                        <w:div w:id="328870209">
                          <w:marLeft w:val="0"/>
                          <w:marRight w:val="0"/>
                          <w:marTop w:val="0"/>
                          <w:marBottom w:val="0"/>
                          <w:divBdr>
                            <w:top w:val="none" w:sz="0" w:space="0" w:color="auto"/>
                            <w:left w:val="none" w:sz="0" w:space="0" w:color="auto"/>
                            <w:bottom w:val="none" w:sz="0" w:space="0" w:color="auto"/>
                            <w:right w:val="none" w:sz="0" w:space="0" w:color="auto"/>
                          </w:divBdr>
                        </w:div>
                        <w:div w:id="899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89">
                  <w:marLeft w:val="0"/>
                  <w:marRight w:val="0"/>
                  <w:marTop w:val="0"/>
                  <w:marBottom w:val="0"/>
                  <w:divBdr>
                    <w:top w:val="none" w:sz="0" w:space="0" w:color="auto"/>
                    <w:left w:val="none" w:sz="0" w:space="0" w:color="auto"/>
                    <w:bottom w:val="none" w:sz="0" w:space="0" w:color="auto"/>
                    <w:right w:val="none" w:sz="0" w:space="0" w:color="auto"/>
                  </w:divBdr>
                  <w:divsChild>
                    <w:div w:id="17826754">
                      <w:marLeft w:val="0"/>
                      <w:marRight w:val="0"/>
                      <w:marTop w:val="0"/>
                      <w:marBottom w:val="0"/>
                      <w:divBdr>
                        <w:top w:val="none" w:sz="0" w:space="0" w:color="auto"/>
                        <w:left w:val="none" w:sz="0" w:space="0" w:color="auto"/>
                        <w:bottom w:val="none" w:sz="0" w:space="0" w:color="auto"/>
                        <w:right w:val="none" w:sz="0" w:space="0" w:color="auto"/>
                      </w:divBdr>
                      <w:divsChild>
                        <w:div w:id="10877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358">
                  <w:marLeft w:val="0"/>
                  <w:marRight w:val="0"/>
                  <w:marTop w:val="0"/>
                  <w:marBottom w:val="0"/>
                  <w:divBdr>
                    <w:top w:val="none" w:sz="0" w:space="0" w:color="auto"/>
                    <w:left w:val="none" w:sz="0" w:space="0" w:color="auto"/>
                    <w:bottom w:val="none" w:sz="0" w:space="0" w:color="auto"/>
                    <w:right w:val="none" w:sz="0" w:space="0" w:color="auto"/>
                  </w:divBdr>
                  <w:divsChild>
                    <w:div w:id="13507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rk.apache.org/docs/latest/programming-guide.html" TargetMode="External"/><Relationship Id="rId117" Type="http://schemas.openxmlformats.org/officeDocument/2006/relationships/hyperlink" Target="http://spark.apache.org/docs/latest/programming-guide.html" TargetMode="External"/><Relationship Id="rId21" Type="http://schemas.openxmlformats.org/officeDocument/2006/relationships/hyperlink" Target="http://spark.apache.org/docs/latest/programming-guide.html" TargetMode="External"/><Relationship Id="rId42" Type="http://schemas.openxmlformats.org/officeDocument/2006/relationships/hyperlink" Target="http://spark.apache.org/docs/latest/programming-guide.html" TargetMode="External"/><Relationship Id="rId47" Type="http://schemas.openxmlformats.org/officeDocument/2006/relationships/hyperlink" Target="http://spark.apache.org/docs/latest/programming-guide.html" TargetMode="External"/><Relationship Id="rId63" Type="http://schemas.openxmlformats.org/officeDocument/2006/relationships/hyperlink" Target="http://hadoop.apache.org/common/docs/current/api/org/apache/hadoop/mapred/SequenceFileInputFormat.html" TargetMode="External"/><Relationship Id="rId68" Type="http://schemas.openxmlformats.org/officeDocument/2006/relationships/hyperlink" Target="http://hadoop.apache.org/common/docs/current/api/org/apache/hadoop/io/Text.html" TargetMode="External"/><Relationship Id="rId84" Type="http://schemas.openxmlformats.org/officeDocument/2006/relationships/hyperlink" Target="http://spark.apache.org/docs/latest/api/scala/index.html" TargetMode="External"/><Relationship Id="rId89" Type="http://schemas.openxmlformats.org/officeDocument/2006/relationships/hyperlink" Target="http://spark.apache.org/docs/latest/api/R/index.html" TargetMode="External"/><Relationship Id="rId112" Type="http://schemas.openxmlformats.org/officeDocument/2006/relationships/hyperlink" Target="http://spark.apache.org/docs/latest/tuning.html" TargetMode="External"/><Relationship Id="rId133" Type="http://schemas.openxmlformats.org/officeDocument/2006/relationships/hyperlink" Target="http://spark.apache.org/docs/latest/streaming-programming-guide.html" TargetMode="External"/><Relationship Id="rId138" Type="http://schemas.openxmlformats.org/officeDocument/2006/relationships/hyperlink" Target="https://github.com/apache/spark/tree/master/examples/src/main/java/org/apache/spark/examples" TargetMode="External"/><Relationship Id="rId16" Type="http://schemas.openxmlformats.org/officeDocument/2006/relationships/hyperlink" Target="http://spark.apache.org/docs/latest/programming-guide.html" TargetMode="External"/><Relationship Id="rId107" Type="http://schemas.openxmlformats.org/officeDocument/2006/relationships/hyperlink" Target="http://spark.apache.org/docs/latest/configuration.html" TargetMode="External"/><Relationship Id="rId11" Type="http://schemas.openxmlformats.org/officeDocument/2006/relationships/hyperlink" Target="http://spark.apache.org/docs/latest/api.html" TargetMode="External"/><Relationship Id="rId32" Type="http://schemas.openxmlformats.org/officeDocument/2006/relationships/hyperlink" Target="http://spark.apache.org/docs/latest/programming-guide.html" TargetMode="External"/><Relationship Id="rId37" Type="http://schemas.openxmlformats.org/officeDocument/2006/relationships/hyperlink" Target="http://spark.apache.org/docs/latest/programming-guide.html" TargetMode="External"/><Relationship Id="rId53" Type="http://schemas.openxmlformats.org/officeDocument/2006/relationships/hyperlink" Target="http://spark.apache.org/docs/latest/programming-guide.html" TargetMode="External"/><Relationship Id="rId58" Type="http://schemas.openxmlformats.org/officeDocument/2006/relationships/hyperlink" Target="http://spark.apache.org/docs/latest/programming-guide.html" TargetMode="External"/><Relationship Id="rId74" Type="http://schemas.openxmlformats.org/officeDocument/2006/relationships/hyperlink" Target="http://spark.apache.org/docs/latest/programming-guide.html" TargetMode="External"/><Relationship Id="rId79" Type="http://schemas.openxmlformats.org/officeDocument/2006/relationships/hyperlink" Target="http://spark.apache.org/docs/latest/programming-guide.html" TargetMode="External"/><Relationship Id="rId102" Type="http://schemas.openxmlformats.org/officeDocument/2006/relationships/hyperlink" Target="http://spark.apache.org/docs/latest/programming-guide.html" TargetMode="External"/><Relationship Id="rId123" Type="http://schemas.openxmlformats.org/officeDocument/2006/relationships/hyperlink" Target="http://spark.apache.org/docs/latest/api/scala/index.html" TargetMode="External"/><Relationship Id="rId128" Type="http://schemas.openxmlformats.org/officeDocument/2006/relationships/hyperlink" Target="http://spark.apache.org/docs/latest/submitting-applications.html" TargetMode="External"/><Relationship Id="rId144" Type="http://schemas.openxmlformats.org/officeDocument/2006/relationships/hyperlink" Target="http://spark.apache.org/docs/latest/api/scala/" TargetMode="External"/><Relationship Id="rId149" Type="http://schemas.openxmlformats.org/officeDocument/2006/relationships/theme" Target="theme/theme1.xml"/><Relationship Id="rId5" Type="http://schemas.openxmlformats.org/officeDocument/2006/relationships/hyperlink" Target="http://spark.apache.org/docs/latest/index.html" TargetMode="External"/><Relationship Id="rId90" Type="http://schemas.openxmlformats.org/officeDocument/2006/relationships/hyperlink" Target="http://spark.apache.org/docs/latest/api/scala/index.html" TargetMode="External"/><Relationship Id="rId95" Type="http://schemas.openxmlformats.org/officeDocument/2006/relationships/hyperlink" Target="http://spark.apache.org/docs/latest/api/R/index.html" TargetMode="External"/><Relationship Id="rId22" Type="http://schemas.openxmlformats.org/officeDocument/2006/relationships/hyperlink" Target="http://spark.apache.org/docs/latest/programming-guide.html" TargetMode="External"/><Relationship Id="rId27" Type="http://schemas.openxmlformats.org/officeDocument/2006/relationships/hyperlink" Target="http://spark.apache.org/docs/latest/programming-guide.html" TargetMode="External"/><Relationship Id="rId43" Type="http://schemas.openxmlformats.org/officeDocument/2006/relationships/hyperlink" Target="http://spark.apache.org/docs/latest/programming-guide.html" TargetMode="External"/><Relationship Id="rId48" Type="http://schemas.openxmlformats.org/officeDocument/2006/relationships/hyperlink" Target="http://spark.apache.org/docs/latest/programming-guide.html" TargetMode="External"/><Relationship Id="rId64" Type="http://schemas.openxmlformats.org/officeDocument/2006/relationships/hyperlink" Target="http://hadoop.apache.org/docs/stable/api/org/apache/hadoop/mapred/InputFormat.html" TargetMode="External"/><Relationship Id="rId69" Type="http://schemas.openxmlformats.org/officeDocument/2006/relationships/hyperlink" Target="http://spark.apache.org/docs/latest/programming-guide.html" TargetMode="External"/><Relationship Id="rId113" Type="http://schemas.openxmlformats.org/officeDocument/2006/relationships/hyperlink" Target="http://tachyon-project.org" TargetMode="External"/><Relationship Id="rId118" Type="http://schemas.openxmlformats.org/officeDocument/2006/relationships/hyperlink" Target="http://spark.apache.org/docs/latest/programming-guide.html" TargetMode="External"/><Relationship Id="rId134" Type="http://schemas.openxmlformats.org/officeDocument/2006/relationships/hyperlink" Target="http://spark.apache.org/docs/latest/mllib-guide.html" TargetMode="External"/><Relationship Id="rId139" Type="http://schemas.openxmlformats.org/officeDocument/2006/relationships/hyperlink" Target="https://github.com/apache/spark/tree/master/examples/src/main/python" TargetMode="External"/><Relationship Id="rId80" Type="http://schemas.openxmlformats.org/officeDocument/2006/relationships/hyperlink" Target="http://spark.apache.org/docs/latest/programming-guide.html" TargetMode="External"/><Relationship Id="rId85" Type="http://schemas.openxmlformats.org/officeDocument/2006/relationships/hyperlink" Target="http://docs.oracle.com/javase/7/docs/api/java/lang/Object.html" TargetMode="External"/><Relationship Id="rId3" Type="http://schemas.openxmlformats.org/officeDocument/2006/relationships/settings" Target="settings.xml"/><Relationship Id="rId12" Type="http://schemas.openxmlformats.org/officeDocument/2006/relationships/hyperlink" Target="http://spark.apache.org/docs/latest/programming-guide.html" TargetMode="External"/><Relationship Id="rId17" Type="http://schemas.openxmlformats.org/officeDocument/2006/relationships/hyperlink" Target="http://spark.apache.org/docs/latest/programming-guide.html" TargetMode="External"/><Relationship Id="rId25" Type="http://schemas.openxmlformats.org/officeDocument/2006/relationships/hyperlink" Target="http://spark.apache.org/docs/latest/programming-guide.html" TargetMode="External"/><Relationship Id="rId33" Type="http://schemas.openxmlformats.org/officeDocument/2006/relationships/hyperlink" Target="http://spark.apache.org/docs/latest/programming-guide.html" TargetMode="External"/><Relationship Id="rId38" Type="http://schemas.openxmlformats.org/officeDocument/2006/relationships/hyperlink" Target="http://spark.apache.org/docs/latest/programming-guide.html" TargetMode="External"/><Relationship Id="rId46" Type="http://schemas.openxmlformats.org/officeDocument/2006/relationships/hyperlink" Target="http://spark.apache.org/docs/latest/programming-guide.html" TargetMode="External"/><Relationship Id="rId59" Type="http://schemas.openxmlformats.org/officeDocument/2006/relationships/hyperlink" Target="http://spark.apache.org/docs/latest/programming-guide.html" TargetMode="External"/><Relationship Id="rId67" Type="http://schemas.openxmlformats.org/officeDocument/2006/relationships/hyperlink" Target="http://hadoop.apache.org/common/docs/current/api/org/apache/hadoop/io/IntWritable.html" TargetMode="External"/><Relationship Id="rId103" Type="http://schemas.openxmlformats.org/officeDocument/2006/relationships/hyperlink" Target="http://spark.apache.org/docs/latest/programming-guide.html" TargetMode="External"/><Relationship Id="rId108" Type="http://schemas.openxmlformats.org/officeDocument/2006/relationships/hyperlink" Target="http://tachyon-project.org/" TargetMode="External"/><Relationship Id="rId116" Type="http://schemas.openxmlformats.org/officeDocument/2006/relationships/hyperlink" Target="http://spark.apache.org/docs/latest/tuning.html" TargetMode="External"/><Relationship Id="rId124" Type="http://schemas.openxmlformats.org/officeDocument/2006/relationships/hyperlink" Target="http://spark.apache.org/docs/latest/api/scala/index.html" TargetMode="External"/><Relationship Id="rId129" Type="http://schemas.openxmlformats.org/officeDocument/2006/relationships/hyperlink" Target="http://spark.apache.org/docs/latest/api/java/index.html?org/apache/spark/launcher/package-summary.html" TargetMode="External"/><Relationship Id="rId137" Type="http://schemas.openxmlformats.org/officeDocument/2006/relationships/hyperlink" Target="https://github.com/apache/spark/tree/master/examples/src/main/scala/org/apache/spark/examples" TargetMode="External"/><Relationship Id="rId20" Type="http://schemas.openxmlformats.org/officeDocument/2006/relationships/hyperlink" Target="http://spark.apache.org/docs/latest/programming-guide.html" TargetMode="External"/><Relationship Id="rId41" Type="http://schemas.openxmlformats.org/officeDocument/2006/relationships/hyperlink" Target="http://spark.apache.org/docs/latest/programming-guide.html" TargetMode="External"/><Relationship Id="rId54" Type="http://schemas.openxmlformats.org/officeDocument/2006/relationships/hyperlink" Target="http://spark.apache.org/docs/latest/programming-guide.html" TargetMode="External"/><Relationship Id="rId62" Type="http://schemas.openxmlformats.org/officeDocument/2006/relationships/hyperlink" Target="http://wiki.apache.org/hadoop/AmazonS3" TargetMode="External"/><Relationship Id="rId70" Type="http://schemas.openxmlformats.org/officeDocument/2006/relationships/hyperlink" Target="http://spark.apache.org/docs/latest/programming-guide.html" TargetMode="External"/><Relationship Id="rId75" Type="http://schemas.openxmlformats.org/officeDocument/2006/relationships/hyperlink" Target="http://docs.scala-lang.org/tutorials/tour/anonymous-function-syntax.html" TargetMode="External"/><Relationship Id="rId83" Type="http://schemas.openxmlformats.org/officeDocument/2006/relationships/hyperlink" Target="http://www.scala-lang.org/api/2.10.5/index.html" TargetMode="External"/><Relationship Id="rId88" Type="http://schemas.openxmlformats.org/officeDocument/2006/relationships/hyperlink" Target="http://spark.apache.org/docs/latest/api/python/pyspark.html" TargetMode="External"/><Relationship Id="rId91" Type="http://schemas.openxmlformats.org/officeDocument/2006/relationships/hyperlink" Target="http://spark.apache.org/docs/latest/api/java/index.html?org/apache/spark/api/java/JavaPairRDD.html" TargetMode="External"/><Relationship Id="rId96" Type="http://schemas.openxmlformats.org/officeDocument/2006/relationships/hyperlink" Target="http://spark.apache.org/docs/latest/api/scala/index.html" TargetMode="External"/><Relationship Id="rId111" Type="http://schemas.openxmlformats.org/officeDocument/2006/relationships/hyperlink" Target="http://spark.apache.org/docs/latest/api/python/pyspark.html" TargetMode="External"/><Relationship Id="rId132" Type="http://schemas.openxmlformats.org/officeDocument/2006/relationships/hyperlink" Target="http://spark.apache.org/docs/latest/programming-guide.html" TargetMode="External"/><Relationship Id="rId140" Type="http://schemas.openxmlformats.org/officeDocument/2006/relationships/hyperlink" Target="https://github.com/apache/spark/tree/master/examples/src/main/r" TargetMode="External"/><Relationship Id="rId145" Type="http://schemas.openxmlformats.org/officeDocument/2006/relationships/hyperlink" Target="http://spark.apache.org/docs/latest/api/java/"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park.apache.org/docs/latest/programming-guide.html" TargetMode="External"/><Relationship Id="rId23" Type="http://schemas.openxmlformats.org/officeDocument/2006/relationships/hyperlink" Target="http://spark.apache.org/docs/latest/programming-guide.html" TargetMode="External"/><Relationship Id="rId28" Type="http://schemas.openxmlformats.org/officeDocument/2006/relationships/hyperlink" Target="http://spark.apache.org/docs/latest/programming-guide.html" TargetMode="External"/><Relationship Id="rId36" Type="http://schemas.openxmlformats.org/officeDocument/2006/relationships/hyperlink" Target="http://spark.apache.org/docs/latest/programming-guide.html" TargetMode="External"/><Relationship Id="rId49" Type="http://schemas.openxmlformats.org/officeDocument/2006/relationships/hyperlink" Target="http://spark.apache.org/docs/latest/api/scala/index.html" TargetMode="External"/><Relationship Id="rId57" Type="http://schemas.openxmlformats.org/officeDocument/2006/relationships/hyperlink" Target="http://spark.apache.org/docs/latest/programming-guide.html" TargetMode="External"/><Relationship Id="rId106" Type="http://schemas.openxmlformats.org/officeDocument/2006/relationships/hyperlink" Target="http://spark.apache.org/docs/latest/programming-guide.html" TargetMode="External"/><Relationship Id="rId114" Type="http://schemas.openxmlformats.org/officeDocument/2006/relationships/hyperlink" Target="http://tachyon-project.org/master/Running-Spark-on-Tachyon.html" TargetMode="External"/><Relationship Id="rId119" Type="http://schemas.openxmlformats.org/officeDocument/2006/relationships/hyperlink" Target="http://spark.apache.org/docs/latest/programming-guide.html" TargetMode="External"/><Relationship Id="rId127" Type="http://schemas.openxmlformats.org/officeDocument/2006/relationships/hyperlink" Target="http://spark.apache.org/docs/latest/programming-guide.html" TargetMode="External"/><Relationship Id="rId10" Type="http://schemas.openxmlformats.org/officeDocument/2006/relationships/hyperlink" Target="http://spark.apache.org/docs/latest/programming-guide.html" TargetMode="External"/><Relationship Id="rId31" Type="http://schemas.openxmlformats.org/officeDocument/2006/relationships/hyperlink" Target="http://spark.apache.org/docs/latest/programming-guide.html" TargetMode="External"/><Relationship Id="rId44" Type="http://schemas.openxmlformats.org/officeDocument/2006/relationships/hyperlink" Target="http://spark.apache.org/docs/latest/programming-guide.html" TargetMode="External"/><Relationship Id="rId52" Type="http://schemas.openxmlformats.org/officeDocument/2006/relationships/hyperlink" Target="http://spark.apache.org/docs/latest/submitting-applications.html" TargetMode="External"/><Relationship Id="rId60" Type="http://schemas.openxmlformats.org/officeDocument/2006/relationships/hyperlink" Target="http://spark.apache.org/docs/latest/programming-guide.html" TargetMode="External"/><Relationship Id="rId65" Type="http://schemas.openxmlformats.org/officeDocument/2006/relationships/hyperlink" Target="http://hadoop.apache.org/common/docs/current/api/org/apache/hadoop/mapred/SequenceFileInputFormat.html" TargetMode="External"/><Relationship Id="rId73" Type="http://schemas.openxmlformats.org/officeDocument/2006/relationships/hyperlink" Target="http://spark.apache.org/docs/latest/programming-guide.html" TargetMode="External"/><Relationship Id="rId78" Type="http://schemas.openxmlformats.org/officeDocument/2006/relationships/hyperlink" Target="http://spark.apache.org/docs/latest/programming-guide.html" TargetMode="External"/><Relationship Id="rId81" Type="http://schemas.openxmlformats.org/officeDocument/2006/relationships/hyperlink" Target="http://spark.apache.org/docs/latest/programming-guide.html" TargetMode="External"/><Relationship Id="rId86" Type="http://schemas.openxmlformats.org/officeDocument/2006/relationships/hyperlink" Target="http://spark.apache.org/docs/latest/api/scala/index.html" TargetMode="External"/><Relationship Id="rId94" Type="http://schemas.openxmlformats.org/officeDocument/2006/relationships/hyperlink" Target="http://spark.apache.org/docs/latest/api/python/pyspark.html" TargetMode="External"/><Relationship Id="rId99" Type="http://schemas.openxmlformats.org/officeDocument/2006/relationships/hyperlink" Target="http://spark.apache.org/docs/latest/programming-guide.html" TargetMode="External"/><Relationship Id="rId101" Type="http://schemas.openxmlformats.org/officeDocument/2006/relationships/hyperlink" Target="http://spark.apache.org/docs/latest/programming-guide.html" TargetMode="External"/><Relationship Id="rId122" Type="http://schemas.openxmlformats.org/officeDocument/2006/relationships/hyperlink" Target="http://spark.apache.org/docs/latest/programming-guide.html" TargetMode="External"/><Relationship Id="rId130" Type="http://schemas.openxmlformats.org/officeDocument/2006/relationships/hyperlink" Target="http://spark.apache.org/docs/latest/programming-guide.html" TargetMode="External"/><Relationship Id="rId135" Type="http://schemas.openxmlformats.org/officeDocument/2006/relationships/hyperlink" Target="http://spark.apache.org/docs/latest/graphx-programming-guide.html" TargetMode="External"/><Relationship Id="rId143" Type="http://schemas.openxmlformats.org/officeDocument/2006/relationships/hyperlink" Target="http://spark.apache.org/docs/latest/cluster-overview.html"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rk.apache.org/docs/latest/programming-guide.html" TargetMode="External"/><Relationship Id="rId13" Type="http://schemas.openxmlformats.org/officeDocument/2006/relationships/hyperlink" Target="http://spark.apache.org/docs/latest/programming-guide.html" TargetMode="External"/><Relationship Id="rId18" Type="http://schemas.openxmlformats.org/officeDocument/2006/relationships/hyperlink" Target="http://spark.apache.org/docs/latest/programming-guide.html" TargetMode="External"/><Relationship Id="rId39" Type="http://schemas.openxmlformats.org/officeDocument/2006/relationships/hyperlink" Target="http://spark.apache.org/docs/latest/programming-guide.html" TargetMode="External"/><Relationship Id="rId109" Type="http://schemas.openxmlformats.org/officeDocument/2006/relationships/hyperlink" Target="http://spark.apache.org/docs/latest/api/scala/index.html" TargetMode="External"/><Relationship Id="rId34" Type="http://schemas.openxmlformats.org/officeDocument/2006/relationships/hyperlink" Target="http://spark.apache.org/docs/latest/programming-guide.html" TargetMode="External"/><Relationship Id="rId50" Type="http://schemas.openxmlformats.org/officeDocument/2006/relationships/hyperlink" Target="http://spark.apache.org/docs/latest/api/scala/index.html" TargetMode="External"/><Relationship Id="rId55" Type="http://schemas.openxmlformats.org/officeDocument/2006/relationships/hyperlink" Target="http://spark.apache.org/docs/latest/submitting-applications.html" TargetMode="External"/><Relationship Id="rId76" Type="http://schemas.openxmlformats.org/officeDocument/2006/relationships/hyperlink" Target="http://spark.apache.org/docs/latest/programming-guide.html" TargetMode="External"/><Relationship Id="rId97" Type="http://schemas.openxmlformats.org/officeDocument/2006/relationships/hyperlink" Target="http://spark.apache.org/docs/latest/api/java/index.html?org/apache/spark/api/java/JavaPairRDD.html" TargetMode="External"/><Relationship Id="rId104" Type="http://schemas.openxmlformats.org/officeDocument/2006/relationships/hyperlink" Target="http://spark.apache.org/docs/latest/programming-guide.html" TargetMode="External"/><Relationship Id="rId120" Type="http://schemas.openxmlformats.org/officeDocument/2006/relationships/hyperlink" Target="http://spark.apache.org/docs/latest/programming-guide.html" TargetMode="External"/><Relationship Id="rId125" Type="http://schemas.openxmlformats.org/officeDocument/2006/relationships/hyperlink" Target="http://spark.apache.org/docs/latest/programming-guide.html" TargetMode="External"/><Relationship Id="rId141" Type="http://schemas.openxmlformats.org/officeDocument/2006/relationships/hyperlink" Target="http://spark.apache.org/docs/latest/configuration.html" TargetMode="External"/><Relationship Id="rId146" Type="http://schemas.openxmlformats.org/officeDocument/2006/relationships/hyperlink" Target="http://spark.apache.org/docs/latest/api/python/" TargetMode="External"/><Relationship Id="rId7" Type="http://schemas.openxmlformats.org/officeDocument/2006/relationships/hyperlink" Target="http://spark.apache.org/docs/latest/index.html" TargetMode="External"/><Relationship Id="rId71" Type="http://schemas.openxmlformats.org/officeDocument/2006/relationships/hyperlink" Target="http://spark.apache.org/docs/latest/programming-guide.html" TargetMode="External"/><Relationship Id="rId92" Type="http://schemas.openxmlformats.org/officeDocument/2006/relationships/hyperlink" Target="http://spark.apache.org/docs/latest/api/scala/index.html" TargetMode="External"/><Relationship Id="rId2" Type="http://schemas.openxmlformats.org/officeDocument/2006/relationships/styles" Target="styles.xml"/><Relationship Id="rId29" Type="http://schemas.openxmlformats.org/officeDocument/2006/relationships/hyperlink" Target="http://spark.apache.org/docs/latest/programming-guide.html" TargetMode="External"/><Relationship Id="rId24" Type="http://schemas.openxmlformats.org/officeDocument/2006/relationships/hyperlink" Target="http://spark.apache.org/docs/latest/programming-guide.html" TargetMode="External"/><Relationship Id="rId40" Type="http://schemas.openxmlformats.org/officeDocument/2006/relationships/hyperlink" Target="http://spark.apache.org/docs/latest/programming-guide.html" TargetMode="External"/><Relationship Id="rId45" Type="http://schemas.openxmlformats.org/officeDocument/2006/relationships/hyperlink" Target="http://spark.apache.org/docs/latest/programming-guide.html" TargetMode="External"/><Relationship Id="rId66" Type="http://schemas.openxmlformats.org/officeDocument/2006/relationships/hyperlink" Target="http://hadoop.apache.org/common/docs/current/api/org/apache/hadoop/io/Writable.html" TargetMode="External"/><Relationship Id="rId87" Type="http://schemas.openxmlformats.org/officeDocument/2006/relationships/hyperlink" Target="http://spark.apache.org/docs/latest/api/java/index.html?org/apache/spark/api/java/JavaRDD.html" TargetMode="External"/><Relationship Id="rId110" Type="http://schemas.openxmlformats.org/officeDocument/2006/relationships/hyperlink" Target="http://spark.apache.org/docs/latest/api/java/index.html?org/apache/spark/storage/StorageLevel.html" TargetMode="External"/><Relationship Id="rId115" Type="http://schemas.openxmlformats.org/officeDocument/2006/relationships/hyperlink" Target="https://docs.python.org/2/library/pickle.html" TargetMode="External"/><Relationship Id="rId131" Type="http://schemas.openxmlformats.org/officeDocument/2006/relationships/hyperlink" Target="http://spark.apache.org/docs/latest/programming-guide.html" TargetMode="External"/><Relationship Id="rId136" Type="http://schemas.openxmlformats.org/officeDocument/2006/relationships/hyperlink" Target="http://spark.apache.org/examples.html" TargetMode="External"/><Relationship Id="rId61" Type="http://schemas.openxmlformats.org/officeDocument/2006/relationships/hyperlink" Target="http://spark.apache.org/docs/latest/programming-guide.html" TargetMode="External"/><Relationship Id="rId82" Type="http://schemas.openxmlformats.org/officeDocument/2006/relationships/hyperlink" Target="http://spark.apache.org/docs/latest/programming-guide.html" TargetMode="External"/><Relationship Id="rId19" Type="http://schemas.openxmlformats.org/officeDocument/2006/relationships/hyperlink" Target="http://spark.apache.org/docs/latest/programming-guide.html" TargetMode="External"/><Relationship Id="rId14" Type="http://schemas.openxmlformats.org/officeDocument/2006/relationships/hyperlink" Target="http://spark.apache.org/docs/latest/programming-guide.html" TargetMode="External"/><Relationship Id="rId30" Type="http://schemas.openxmlformats.org/officeDocument/2006/relationships/hyperlink" Target="http://spark.apache.org/docs/latest/programming-guide.html" TargetMode="External"/><Relationship Id="rId35" Type="http://schemas.openxmlformats.org/officeDocument/2006/relationships/hyperlink" Target="http://spark.apache.org/docs/latest/programming-guide.html" TargetMode="External"/><Relationship Id="rId56" Type="http://schemas.openxmlformats.org/officeDocument/2006/relationships/hyperlink" Target="http://spark.apache.org/docs/latest/programming-guide.html" TargetMode="External"/><Relationship Id="rId77" Type="http://schemas.openxmlformats.org/officeDocument/2006/relationships/hyperlink" Target="http://spark.apache.org/docs/latest/programming-guide.html" TargetMode="External"/><Relationship Id="rId100" Type="http://schemas.openxmlformats.org/officeDocument/2006/relationships/hyperlink" Target="http://spark.apache.org/docs/latest/programming-guide.html" TargetMode="External"/><Relationship Id="rId105" Type="http://schemas.openxmlformats.org/officeDocument/2006/relationships/hyperlink" Target="http://spark.apache.org/docs/latest/programming-guide.html" TargetMode="External"/><Relationship Id="rId126" Type="http://schemas.openxmlformats.org/officeDocument/2006/relationships/hyperlink" Target="http://spark.apache.org/docs/latest/programming-guide.html" TargetMode="External"/><Relationship Id="rId147" Type="http://schemas.openxmlformats.org/officeDocument/2006/relationships/hyperlink" Target="http://spark.apache.org/docs/latest/api/R/" TargetMode="External"/><Relationship Id="rId8" Type="http://schemas.openxmlformats.org/officeDocument/2006/relationships/hyperlink" Target="http://spark.apache.org/docs/latest/programming-guide.html" TargetMode="External"/><Relationship Id="rId51" Type="http://schemas.openxmlformats.org/officeDocument/2006/relationships/hyperlink" Target="http://spark.apache.org/docs/latest/submitting-applications.html" TargetMode="External"/><Relationship Id="rId72" Type="http://schemas.openxmlformats.org/officeDocument/2006/relationships/hyperlink" Target="http://spark.apache.org/docs/latest/programming-guide.html" TargetMode="External"/><Relationship Id="rId93" Type="http://schemas.openxmlformats.org/officeDocument/2006/relationships/hyperlink" Target="http://spark.apache.org/docs/latest/api/java/index.html?org/apache/spark/api/java/JavaRDD.html" TargetMode="External"/><Relationship Id="rId98" Type="http://schemas.openxmlformats.org/officeDocument/2006/relationships/hyperlink" Target="http://spark.apache.org/docs/latest/programming-guide.html" TargetMode="External"/><Relationship Id="rId121" Type="http://schemas.openxmlformats.org/officeDocument/2006/relationships/hyperlink" Target="http://spark.apache.org/docs/latest/programming-guide.html" TargetMode="External"/><Relationship Id="rId142" Type="http://schemas.openxmlformats.org/officeDocument/2006/relationships/hyperlink" Target="http://spark.apache.org/docs/latest/tu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8275</Words>
  <Characters>47170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Kulkarni</dc:creator>
  <cp:keywords/>
  <dc:description/>
  <cp:lastModifiedBy>Vivek Kulkarni</cp:lastModifiedBy>
  <cp:revision>2</cp:revision>
  <dcterms:created xsi:type="dcterms:W3CDTF">2016-04-09T05:10:00Z</dcterms:created>
  <dcterms:modified xsi:type="dcterms:W3CDTF">2016-04-09T05:10:00Z</dcterms:modified>
</cp:coreProperties>
</file>