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4"/>
          <w:szCs w:val="24"/>
          <w:lang w:eastAsia="en-IN"/>
        </w:rPr>
        <w:t>Apache HBase Interview Questions</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 xml:space="preserve">Looking out for Apache HBase Interview Questions that are frequently asked by employers? Here is the blog on Apache HBase interview questions in Hadoop Interview Questions series. I hope you must not have missed the earlier blogs of our </w:t>
      </w:r>
      <w:hyperlink r:id="rId5" w:tgtFrame="_blank" w:history="1">
        <w:r w:rsidRPr="000724CD">
          <w:rPr>
            <w:rFonts w:ascii="Verdana" w:eastAsia="Times New Roman" w:hAnsi="Verdana" w:cs="Times New Roman"/>
            <w:b/>
            <w:bCs/>
            <w:i/>
            <w:iCs/>
            <w:color w:val="0000FF"/>
            <w:sz w:val="21"/>
            <w:szCs w:val="21"/>
            <w:u w:val="single"/>
            <w:lang w:eastAsia="en-IN"/>
          </w:rPr>
          <w:t>Hadoop Interview Question series</w:t>
        </w:r>
      </w:hyperlink>
      <w:r w:rsidRPr="000724CD">
        <w:rPr>
          <w:rFonts w:ascii="Verdana" w:eastAsia="Times New Roman" w:hAnsi="Verdana" w:cs="Times New Roman"/>
          <w:sz w:val="21"/>
          <w:szCs w:val="21"/>
          <w:lang w:eastAsia="en-IN"/>
        </w:rPr>
        <w:t>.</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After going through the HBase interview questions, you will get an in-depth knowledge of questions that are frequently asked by employers in Hadoop interviews related to HBase.  </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In case you have attended any HBase interview previously, we encourage you to add your questions in the comments tab. We will be happy to answer them, and spread the word to the community of fellow job seekers.</w:t>
      </w:r>
    </w:p>
    <w:p w:rsidR="000724CD" w:rsidRPr="000724CD" w:rsidRDefault="000724CD" w:rsidP="000724CD">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4"/>
          <w:szCs w:val="24"/>
          <w:lang w:eastAsia="en-IN"/>
        </w:rPr>
        <w:t>Hadoop Interview Questions and Answers | Edureka</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Important points to remember about Apache HBase:</w:t>
      </w:r>
    </w:p>
    <w:p w:rsidR="000724CD" w:rsidRPr="000724CD" w:rsidRDefault="000724CD" w:rsidP="000724C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Apache HBase is a NoSQL column oriented database which is used to store the sparse data sets. It runs on top of the Hadoop distributed file system (HDFS) and it can store any kind of data.</w:t>
      </w:r>
    </w:p>
    <w:p w:rsidR="000724CD" w:rsidRPr="000724CD" w:rsidRDefault="000724CD" w:rsidP="000724C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Clients can access HBase data through either a native Java API, or through a Thrift or REST gateway, making it accessible from any language.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Segoe UI Symbol" w:eastAsia="Times New Roman" w:hAnsi="Segoe UI Symbol" w:cs="Segoe UI Symbol"/>
          <w:i/>
          <w:iCs/>
          <w:sz w:val="21"/>
          <w:szCs w:val="21"/>
          <w:lang w:eastAsia="en-IN"/>
        </w:rPr>
        <w:t>♣</w:t>
      </w:r>
      <w:r w:rsidRPr="000724CD">
        <w:rPr>
          <w:rFonts w:ascii="Verdana" w:eastAsia="Times New Roman" w:hAnsi="Verdana" w:cs="Times New Roman"/>
          <w:i/>
          <w:iCs/>
          <w:sz w:val="21"/>
          <w:szCs w:val="21"/>
          <w:lang w:eastAsia="en-IN"/>
        </w:rPr>
        <w:t xml:space="preserve"> Tip: Before going through this Apache HBase interview questions, I would suggest you to go through</w:t>
      </w:r>
      <w:r w:rsidRPr="000724CD">
        <w:rPr>
          <w:rFonts w:ascii="Verdana" w:eastAsia="Times New Roman" w:hAnsi="Verdana" w:cs="Verdana"/>
          <w:i/>
          <w:iCs/>
          <w:sz w:val="21"/>
          <w:szCs w:val="21"/>
          <w:lang w:eastAsia="en-IN"/>
        </w:rPr>
        <w:t> </w:t>
      </w:r>
      <w:hyperlink r:id="rId6" w:tgtFrame="_blank" w:history="1">
        <w:r w:rsidRPr="000724CD">
          <w:rPr>
            <w:rFonts w:ascii="Verdana" w:eastAsia="Times New Roman" w:hAnsi="Verdana" w:cs="Times New Roman"/>
            <w:b/>
            <w:bCs/>
            <w:i/>
            <w:iCs/>
            <w:color w:val="0000FF"/>
            <w:sz w:val="21"/>
            <w:szCs w:val="21"/>
            <w:u w:val="single"/>
            <w:lang w:eastAsia="en-IN"/>
          </w:rPr>
          <w:t>Apache HBase Tutorial</w:t>
        </w:r>
      </w:hyperlink>
      <w:r w:rsidRPr="000724CD">
        <w:rPr>
          <w:rFonts w:ascii="Verdana" w:eastAsia="Times New Roman" w:hAnsi="Verdana" w:cs="Times New Roman"/>
          <w:sz w:val="21"/>
          <w:szCs w:val="21"/>
          <w:lang w:eastAsia="en-IN"/>
        </w:rPr>
        <w:t xml:space="preserve"> and </w:t>
      </w:r>
      <w:hyperlink r:id="rId7" w:tgtFrame="_blank" w:history="1">
        <w:r w:rsidRPr="000724CD">
          <w:rPr>
            <w:rFonts w:ascii="Verdana" w:eastAsia="Times New Roman" w:hAnsi="Verdana" w:cs="Times New Roman"/>
            <w:b/>
            <w:bCs/>
            <w:i/>
            <w:iCs/>
            <w:color w:val="0000FF"/>
            <w:sz w:val="21"/>
            <w:szCs w:val="21"/>
            <w:u w:val="single"/>
            <w:lang w:eastAsia="en-IN"/>
          </w:rPr>
          <w:t>HBase Architecture</w:t>
        </w:r>
      </w:hyperlink>
      <w:r w:rsidRPr="000724CD">
        <w:rPr>
          <w:rFonts w:ascii="Verdana" w:eastAsia="Times New Roman" w:hAnsi="Verdana" w:cs="Times New Roman"/>
          <w:i/>
          <w:iCs/>
          <w:sz w:val="21"/>
          <w:szCs w:val="21"/>
          <w:lang w:eastAsia="en-IN"/>
        </w:rPr>
        <w:t> to revise your HBase concepts.</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Now moving on, let us look at the Apache HBase interview questions.</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1. What are the key components of HBase?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The key components of HBase are Zookeeper, RegionServer and HBase Master. </w:t>
      </w:r>
    </w:p>
    <w:p w:rsidR="000724CD" w:rsidRPr="000724CD" w:rsidRDefault="000724CD" w:rsidP="000724C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Region Server</w:t>
      </w:r>
      <w:r w:rsidRPr="000724CD">
        <w:rPr>
          <w:rFonts w:ascii="Verdana" w:eastAsia="Times New Roman" w:hAnsi="Verdana" w:cs="Times New Roman"/>
          <w:sz w:val="21"/>
          <w:szCs w:val="21"/>
          <w:lang w:eastAsia="en-IN"/>
        </w:rPr>
        <w:t>: A table can be divided into several regions. A group of regions is served to the clients by a Region Server.</w:t>
      </w:r>
    </w:p>
    <w:p w:rsidR="000724CD" w:rsidRPr="000724CD" w:rsidRDefault="000724CD" w:rsidP="000724C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HMaster</w:t>
      </w:r>
      <w:r w:rsidRPr="000724CD">
        <w:rPr>
          <w:rFonts w:ascii="Verdana" w:eastAsia="Times New Roman" w:hAnsi="Verdana" w:cs="Times New Roman"/>
          <w:sz w:val="21"/>
          <w:szCs w:val="21"/>
          <w:lang w:eastAsia="en-IN"/>
        </w:rPr>
        <w:t>: It coordinates and manages the Region Servers (similar as NameNode manages DataNodes in HDFS).</w:t>
      </w:r>
    </w:p>
    <w:p w:rsidR="000724CD" w:rsidRPr="000724CD" w:rsidRDefault="000724CD" w:rsidP="000724C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ZooKeeper</w:t>
      </w:r>
      <w:r w:rsidRPr="000724CD">
        <w:rPr>
          <w:rFonts w:ascii="Verdana" w:eastAsia="Times New Roman" w:hAnsi="Verdana" w:cs="Times New Roman"/>
          <w:sz w:val="21"/>
          <w:szCs w:val="21"/>
          <w:lang w:eastAsia="en-IN"/>
        </w:rPr>
        <w:t>: Zookeeper acts like as a coordinator inside HBase distributed environment. It helps in maintaining server state inside the cluster by communicating through sessions.</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2. When would you use HBase?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HBase is used in cases where we need random read and write operations and it can perform a number of operations per second on a large data sets. HBase gives strong data consistency. It can handle very large tables with billions of rows and millions of columns on top of commodity hardware cluster.</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3. What is the use of get() method?</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lastRenderedPageBreak/>
        <w:t>get() method is used to read the data from the table.</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4. Define the difference between Hive and HBase?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Apache Hive is a data warehousing infrastructure built on top of Hadoop. It helps in querying data stored in HDFS for analysis using Hive Query Language (HQL), which is a SQL-like language, that gets translated into MapReduce jobs. Hive performs batch processing on Hadoop.</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Apache HBase is NoSQL key/value store which runs on top of HDFS. Unlike Hive, HBase operations run in real-time on its database rather than MapReduce jobs. HBase partitions the tables, and the tables are further splitted into column families. </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Hive and HBase are two different Hadoop based technologies – Hive is an SQL-like engine that runs MapReduce jobs, and HBase is a NoSQL key/value database of Hadoop. We can use them together. Hive can be used for analytical queries while HBase for real-time querying. Data can even be read and written from HBase to Hive and vice-versa.</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5. Explain the data model of HBase.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HBase consists of:</w:t>
      </w:r>
    </w:p>
    <w:p w:rsidR="000724CD" w:rsidRPr="000724CD" w:rsidRDefault="000724CD" w:rsidP="000724C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Set of tables.</w:t>
      </w:r>
    </w:p>
    <w:p w:rsidR="000724CD" w:rsidRPr="000724CD" w:rsidRDefault="000724CD" w:rsidP="000724C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Each table contains column families and rows.</w:t>
      </w:r>
    </w:p>
    <w:p w:rsidR="000724CD" w:rsidRPr="000724CD" w:rsidRDefault="000724CD" w:rsidP="000724C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Row key acts as a Primary key in HBase.</w:t>
      </w:r>
    </w:p>
    <w:p w:rsidR="000724CD" w:rsidRPr="000724CD" w:rsidRDefault="000724CD" w:rsidP="000724C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Any access to HBase tables uses this Primary Key.</w:t>
      </w:r>
    </w:p>
    <w:p w:rsidR="000724CD" w:rsidRPr="000724CD" w:rsidRDefault="000724CD" w:rsidP="000724C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Each column qualifier present in HBase denotes attributes corresponding to the object which resides in the cell.</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6. Define column families?</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Column Family is a collection of columns, whereas row is a collection of column families.</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7. Define standalone mode in HBase?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It is a default mode of HBase. In standalone mode, HBase does not use HDFS—it uses the local filesystem instead—and it runs all HBase daemons and a local ZooKeeper in the same JVM process.</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8. What is decorating Filters?</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It is useful to modify, or extend, the behavior of a filter to gain additional control over the returned data. These types of filters are known as decorating filter. It includes SkipFilter and WhileMatchFilter.</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9. What is RegionServer?</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A table can be divided into several regions. A group of regions is served to the clients by a Region Server.</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10. What are the data manipulation commands of HBase?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lastRenderedPageBreak/>
        <w:t>Data Manipulation commands of HBase are:</w:t>
      </w:r>
    </w:p>
    <w:p w:rsidR="000724CD" w:rsidRPr="000724CD" w:rsidRDefault="000724CD" w:rsidP="000724C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put</w:t>
      </w:r>
      <w:r w:rsidRPr="000724CD">
        <w:rPr>
          <w:rFonts w:ascii="Verdana" w:eastAsia="Times New Roman" w:hAnsi="Verdana" w:cs="Times New Roman"/>
          <w:sz w:val="21"/>
          <w:szCs w:val="21"/>
          <w:lang w:eastAsia="en-IN"/>
        </w:rPr>
        <w:t xml:space="preserve"> – Puts a cell value at a specified column in a specified row in a particular table.</w:t>
      </w:r>
    </w:p>
    <w:p w:rsidR="000724CD" w:rsidRPr="000724CD" w:rsidRDefault="000724CD" w:rsidP="000724C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get</w:t>
      </w:r>
      <w:r w:rsidRPr="000724CD">
        <w:rPr>
          <w:rFonts w:ascii="Verdana" w:eastAsia="Times New Roman" w:hAnsi="Verdana" w:cs="Times New Roman"/>
          <w:sz w:val="21"/>
          <w:szCs w:val="21"/>
          <w:lang w:eastAsia="en-IN"/>
        </w:rPr>
        <w:t xml:space="preserve"> – Fetches the contents of a row or a cell.</w:t>
      </w:r>
    </w:p>
    <w:p w:rsidR="000724CD" w:rsidRPr="000724CD" w:rsidRDefault="000724CD" w:rsidP="000724C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delete</w:t>
      </w:r>
      <w:r w:rsidRPr="000724CD">
        <w:rPr>
          <w:rFonts w:ascii="Verdana" w:eastAsia="Times New Roman" w:hAnsi="Verdana" w:cs="Times New Roman"/>
          <w:sz w:val="21"/>
          <w:szCs w:val="21"/>
          <w:lang w:eastAsia="en-IN"/>
        </w:rPr>
        <w:t xml:space="preserve"> – Deletes a cell value in a table.</w:t>
      </w:r>
    </w:p>
    <w:p w:rsidR="000724CD" w:rsidRPr="000724CD" w:rsidRDefault="000724CD" w:rsidP="000724C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deleteall</w:t>
      </w:r>
      <w:r w:rsidRPr="000724CD">
        <w:rPr>
          <w:rFonts w:ascii="Verdana" w:eastAsia="Times New Roman" w:hAnsi="Verdana" w:cs="Times New Roman"/>
          <w:sz w:val="21"/>
          <w:szCs w:val="21"/>
          <w:lang w:eastAsia="en-IN"/>
        </w:rPr>
        <w:t xml:space="preserve"> – Deletes all the cells in a given row.</w:t>
      </w:r>
    </w:p>
    <w:p w:rsidR="000724CD" w:rsidRPr="000724CD" w:rsidRDefault="000724CD" w:rsidP="000724C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scan</w:t>
      </w:r>
      <w:r w:rsidRPr="000724CD">
        <w:rPr>
          <w:rFonts w:ascii="Verdana" w:eastAsia="Times New Roman" w:hAnsi="Verdana" w:cs="Times New Roman"/>
          <w:sz w:val="21"/>
          <w:szCs w:val="21"/>
          <w:lang w:eastAsia="en-IN"/>
        </w:rPr>
        <w:t xml:space="preserve"> – Scans and returns the table data.</w:t>
      </w:r>
    </w:p>
    <w:p w:rsidR="000724CD" w:rsidRPr="000724CD" w:rsidRDefault="000724CD" w:rsidP="000724C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count</w:t>
      </w:r>
      <w:r w:rsidRPr="000724CD">
        <w:rPr>
          <w:rFonts w:ascii="Verdana" w:eastAsia="Times New Roman" w:hAnsi="Verdana" w:cs="Times New Roman"/>
          <w:sz w:val="21"/>
          <w:szCs w:val="21"/>
          <w:lang w:eastAsia="en-IN"/>
        </w:rPr>
        <w:t xml:space="preserve"> – Counts and returns the number of rows in a table.</w:t>
      </w:r>
    </w:p>
    <w:p w:rsidR="000724CD" w:rsidRPr="000724CD" w:rsidRDefault="000724CD" w:rsidP="000724C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truncate</w:t>
      </w:r>
      <w:r w:rsidRPr="000724CD">
        <w:rPr>
          <w:rFonts w:ascii="Verdana" w:eastAsia="Times New Roman" w:hAnsi="Verdana" w:cs="Times New Roman"/>
          <w:sz w:val="21"/>
          <w:szCs w:val="21"/>
          <w:lang w:eastAsia="en-IN"/>
        </w:rPr>
        <w:t xml:space="preserve"> – Disables, drops, and recreates a specified table.</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11. Which code is used to open a connection in HBase?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 xml:space="preserve">Following code is used to open a HBase connection, here </w:t>
      </w:r>
      <w:r w:rsidRPr="000724CD">
        <w:rPr>
          <w:rFonts w:ascii="Verdana" w:eastAsia="Times New Roman" w:hAnsi="Verdana" w:cs="Times New Roman"/>
          <w:i/>
          <w:iCs/>
          <w:sz w:val="21"/>
          <w:szCs w:val="21"/>
          <w:lang w:eastAsia="en-IN"/>
        </w:rPr>
        <w:t>users</w:t>
      </w:r>
      <w:r w:rsidRPr="000724CD">
        <w:rPr>
          <w:rFonts w:ascii="Verdana" w:eastAsia="Times New Roman" w:hAnsi="Verdana" w:cs="Times New Roman"/>
          <w:sz w:val="21"/>
          <w:szCs w:val="21"/>
          <w:lang w:eastAsia="en-IN"/>
        </w:rPr>
        <w:t xml:space="preserve"> is my HBase table:</w:t>
      </w:r>
    </w:p>
    <w:tbl>
      <w:tblPr>
        <w:tblW w:w="0" w:type="auto"/>
        <w:tblCellSpacing w:w="0" w:type="dxa"/>
        <w:tblCellMar>
          <w:left w:w="0" w:type="dxa"/>
          <w:right w:w="0" w:type="dxa"/>
        </w:tblCellMar>
        <w:tblLook w:val="04A0" w:firstRow="1" w:lastRow="0" w:firstColumn="1" w:lastColumn="0" w:noHBand="0" w:noVBand="1"/>
      </w:tblPr>
      <w:tblGrid>
        <w:gridCol w:w="120"/>
        <w:gridCol w:w="6121"/>
      </w:tblGrid>
      <w:tr w:rsidR="000724CD" w:rsidRPr="000724CD" w:rsidTr="000724CD">
        <w:trPr>
          <w:tblCellSpacing w:w="0" w:type="dxa"/>
        </w:trPr>
        <w:tc>
          <w:tcPr>
            <w:tcW w:w="0" w:type="auto"/>
            <w:vAlign w:val="center"/>
            <w:hideMark/>
          </w:tcPr>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1</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2</w:t>
            </w:r>
          </w:p>
        </w:tc>
        <w:tc>
          <w:tcPr>
            <w:tcW w:w="0" w:type="auto"/>
            <w:vAlign w:val="center"/>
            <w:hideMark/>
          </w:tcPr>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Courier New" w:eastAsia="Times New Roman" w:hAnsi="Courier New" w:cs="Courier New"/>
                <w:sz w:val="20"/>
                <w:szCs w:val="20"/>
                <w:lang w:eastAsia="en-IN"/>
              </w:rPr>
              <w:t>Configuration myConf = HBaseConfiguration.create();</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Courier New" w:eastAsia="Times New Roman" w:hAnsi="Courier New" w:cs="Courier New"/>
                <w:sz w:val="20"/>
                <w:szCs w:val="20"/>
                <w:lang w:eastAsia="en-IN"/>
              </w:rPr>
              <w:t>HTable table = new HTable(myConf, “users”);</w:t>
            </w:r>
          </w:p>
        </w:tc>
      </w:tr>
    </w:tbl>
    <w:p w:rsidR="000724CD" w:rsidRPr="000724CD" w:rsidRDefault="000724CD" w:rsidP="000724CD">
      <w:pPr>
        <w:spacing w:before="100" w:beforeAutospacing="1" w:after="100" w:afterAutospacing="1" w:line="240" w:lineRule="auto"/>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12. What is the use of truncate command?</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It is used to disable, drop and recreate the specified tables.</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Segoe UI Symbol" w:eastAsia="Times New Roman" w:hAnsi="Segoe UI Symbol" w:cs="Segoe UI Symbol"/>
          <w:b/>
          <w:bCs/>
          <w:i/>
          <w:iCs/>
          <w:sz w:val="21"/>
          <w:szCs w:val="21"/>
          <w:lang w:eastAsia="en-IN"/>
        </w:rPr>
        <w:t>♣</w:t>
      </w:r>
      <w:r w:rsidRPr="000724CD">
        <w:rPr>
          <w:rFonts w:ascii="Verdana" w:eastAsia="Times New Roman" w:hAnsi="Verdana" w:cs="Times New Roman"/>
          <w:b/>
          <w:bCs/>
          <w:i/>
          <w:iCs/>
          <w:sz w:val="21"/>
          <w:szCs w:val="21"/>
          <w:lang w:eastAsia="en-IN"/>
        </w:rPr>
        <w:t xml:space="preserve"> Tip: </w:t>
      </w:r>
      <w:r w:rsidRPr="000724CD">
        <w:rPr>
          <w:rFonts w:ascii="Verdana" w:eastAsia="Times New Roman" w:hAnsi="Verdana" w:cs="Times New Roman"/>
          <w:i/>
          <w:iCs/>
          <w:sz w:val="21"/>
          <w:szCs w:val="21"/>
          <w:lang w:eastAsia="en-IN"/>
        </w:rPr>
        <w:t>To delete table first disable it, then delete it.</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13. Explain deletion in HBase? Mention what are the three types of tombstone markers in HBase?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When you delete the cell in HBase, the data is not actually deleted, but a tombstone marker is set, making the deleted cells invisible.  HBase deleted are actually removed during major compaction.</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Three types of tombstone markers are there:</w:t>
      </w:r>
    </w:p>
    <w:p w:rsidR="000724CD" w:rsidRPr="000724CD" w:rsidRDefault="000724CD" w:rsidP="000724C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Version delete marker: For deletion, it marks a single version of a column</w:t>
      </w:r>
    </w:p>
    <w:p w:rsidR="000724CD" w:rsidRPr="000724CD" w:rsidRDefault="000724CD" w:rsidP="000724C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Column delete marker: For deletion, it marks all the versions of a column</w:t>
      </w:r>
    </w:p>
    <w:p w:rsidR="000724CD" w:rsidRPr="000724CD" w:rsidRDefault="000724CD" w:rsidP="000724C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Family delete marker: For deletion, it marks of all columns for a column family</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14. Explain how does HBase actually delete a row?</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In HBase, whatever you write will be stored from RAM to disk, these disk writes are immutable barring compaction. During the deletion process in HBase, the major compaction process deletes the marker while minor compaction don’t. In normal deletes, it will just a delete the tombstone marker- these deleted data will be removed during compaction.</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Also, if you delete data and add more data, but with an earlier timestamp than the tombstone timestamp, further get() functions may be masked by the delete/tombstone marker and hence you will not receive the inserted value until the major compaction.</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15. Explain what happens if you alter the block size of a column family on an already occupied database?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lastRenderedPageBreak/>
        <w:t>When you alter the block size of the column family, the new data occupies the new block size while the old data remains within the old block size. During data compaction, the old data will take the new block size.  New files as they are dumped, have a new block size, whereas existing data will continue to be read correctly. All data should be transformed to the new block size, after the next major compaction.</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16. HBase blocksize is configured on which level?</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The blocksize is configured per column family and the default value is 64 KB. This value can be changed as per requirements.</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17. Which command is used to run HBase Shell?</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i/>
          <w:iCs/>
          <w:sz w:val="21"/>
          <w:szCs w:val="21"/>
          <w:lang w:eastAsia="en-IN"/>
        </w:rPr>
        <w:t>./bin/hbase</w:t>
      </w:r>
      <w:r w:rsidRPr="000724CD">
        <w:rPr>
          <w:rFonts w:ascii="Verdana" w:eastAsia="Times New Roman" w:hAnsi="Verdana" w:cs="Times New Roman"/>
          <w:sz w:val="21"/>
          <w:szCs w:val="21"/>
          <w:lang w:eastAsia="en-IN"/>
        </w:rPr>
        <w:t xml:space="preserve"> </w:t>
      </w:r>
      <w:r w:rsidRPr="000724CD">
        <w:rPr>
          <w:rFonts w:ascii="Verdana" w:eastAsia="Times New Roman" w:hAnsi="Verdana" w:cs="Times New Roman"/>
          <w:i/>
          <w:iCs/>
          <w:sz w:val="21"/>
          <w:szCs w:val="21"/>
          <w:lang w:eastAsia="en-IN"/>
        </w:rPr>
        <w:t>shell</w:t>
      </w:r>
      <w:r w:rsidRPr="000724CD">
        <w:rPr>
          <w:rFonts w:ascii="Verdana" w:eastAsia="Times New Roman" w:hAnsi="Verdana" w:cs="Times New Roman"/>
          <w:sz w:val="21"/>
          <w:szCs w:val="21"/>
          <w:lang w:eastAsia="en-IN"/>
        </w:rPr>
        <w:t xml:space="preserve"> command is used to run the HBase shell. Execute this command in HBase directory.</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18. Which command is used to show the current HBase user?</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whoami command is used to show HBase user.</w:t>
      </w:r>
    </w:p>
    <w:p w:rsidR="000724CD" w:rsidRPr="000724CD" w:rsidRDefault="000724CD" w:rsidP="000724CD">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8" w:tgtFrame="_blank" w:history="1">
        <w:r w:rsidRPr="000724CD">
          <w:rPr>
            <w:rFonts w:ascii="Verdana" w:eastAsia="Times New Roman" w:hAnsi="Verdana" w:cs="Times New Roman"/>
            <w:color w:val="0000FF"/>
            <w:sz w:val="21"/>
            <w:szCs w:val="21"/>
            <w:u w:val="single"/>
            <w:lang w:eastAsia="en-IN"/>
          </w:rPr>
          <w:t>Learn Hadoop from Experts</w:t>
        </w:r>
      </w:hyperlink>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19. What is the full form of MSLAB?</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MSLAB stands for Memstore-Local Allocation Buffer. Whenever a request thread needs to insert data into a MemStore, it doesn’t allocates the space for that data from the heap at large, but rather allocates memory arena dedicated to the target region.</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20. Define LZO?</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Lempel-Ziv-Oberhumer (LZO) is a lossless data compression algorithm that focuses on decompression speed.</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21. What is HBase Fsck?</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HBase comes with a tool called hbck which is implemented by the HBaseFsck class. HBaseFsck (hbck) is a tool for checking for region consistency and table integrity problems and repairing a corrupted HBase. It works in two basic modes – a read-only inconsistency identifying mode and a multi-phase read-write repair mode.</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22. What is REST?</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Rest stands for Representational State Transfer which defines the semantics so that the protocol can be used in a generic way to address remote resources. It also provides support for different message formats, offering many choices for a client application to communicate with the server.</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23. What is Thrift?</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Apache Thrift is written in C++, but provides schema compilers for many programming languages, including Java, C++, Perl, PHP, Python, Ruby, and more.</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lastRenderedPageBreak/>
        <w:t>24. What is Nagios?</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Nagios is a very commonly used support tool for gaining qualitative data regarding cluster status. It polls current metrics on a regular basis and compares them with given thresholds.</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 xml:space="preserve">25. What is the use of ZooKeeper? </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The ZooKeeper is used to maintain the configuration information and communication between region servers and clients. It also provides distributed synchronization. It helps in maintaining server state inside the cluster by communicating through sessions.</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Every Region Server along with HMaster Server sends continuous heartbeat at regular interval to Zookeeper and it checks which server is alive and available. It also provides server failure notifications so that, recovery measures can be executed.</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26. Define catalog tables in HBase?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Catalog tables are used to maintain the metadata information.</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27. Define compaction in HBase?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HBase combines HFiles to reduce the storage and reduce the number of disk seeks needed for a read. This process is called compaction. Compaction chooses some HFiles from a region and combines them. There are two types of compactions.</w:t>
      </w:r>
    </w:p>
    <w:p w:rsidR="000724CD" w:rsidRPr="000724CD" w:rsidRDefault="000724CD" w:rsidP="000724C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Minor Compaction</w:t>
      </w:r>
      <w:r w:rsidRPr="000724CD">
        <w:rPr>
          <w:rFonts w:ascii="Verdana" w:eastAsia="Times New Roman" w:hAnsi="Verdana" w:cs="Times New Roman"/>
          <w:sz w:val="21"/>
          <w:szCs w:val="21"/>
          <w:lang w:eastAsia="en-IN"/>
        </w:rPr>
        <w:t>: HBase automatically picks smaller HFiles and recommits them to bigger HFiles.</w:t>
      </w:r>
    </w:p>
    <w:p w:rsidR="000724CD" w:rsidRPr="000724CD" w:rsidRDefault="000724CD" w:rsidP="000724C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Major Compaction</w:t>
      </w:r>
      <w:r w:rsidRPr="000724CD">
        <w:rPr>
          <w:rFonts w:ascii="Verdana" w:eastAsia="Times New Roman" w:hAnsi="Verdana" w:cs="Times New Roman"/>
          <w:sz w:val="21"/>
          <w:szCs w:val="21"/>
          <w:lang w:eastAsia="en-IN"/>
        </w:rPr>
        <w:t>: In Major compaction, HBase merges and recommits the smaller HFiles of a region to a new HFile.</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28. What is the use of HColumnDescriptor class?</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HColumnDescriptor stores the information about a column family like compression settings, number of versions etc. It is used as input when creating a table or adding a column.</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29. Which filter accepts the pagesize as the parameter in hBase?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PageFilter accepts the pagesize as the parameter. Implementation of Filter interface that limits results to a specific page size. It terminates scanning once the number of filter-passed the rows greater than the given page size.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Syntax: PageFilter (&lt;page_size&gt;)</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30. How will you design or modify schema in HBase programmatically?</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HBase schemas can be created or updated using the Apache HBase Shell or by using Admin in the Java API.</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Creating table schema:</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0724CD" w:rsidRPr="000724CD" w:rsidTr="000724CD">
        <w:trPr>
          <w:tblCellSpacing w:w="0" w:type="dxa"/>
        </w:trPr>
        <w:tc>
          <w:tcPr>
            <w:tcW w:w="0" w:type="auto"/>
            <w:vAlign w:val="center"/>
            <w:hideMark/>
          </w:tcPr>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lastRenderedPageBreak/>
              <w:t>1</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2</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3</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4</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5</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6</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7</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8</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9</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10</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11</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12</w:t>
            </w:r>
          </w:p>
        </w:tc>
        <w:tc>
          <w:tcPr>
            <w:tcW w:w="0" w:type="auto"/>
            <w:vAlign w:val="center"/>
            <w:hideMark/>
          </w:tcPr>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Courier New" w:eastAsia="Times New Roman" w:hAnsi="Courier New" w:cs="Courier New"/>
                <w:sz w:val="20"/>
                <w:szCs w:val="20"/>
                <w:lang w:eastAsia="en-IN"/>
              </w:rPr>
              <w:t>Configuration config = HBaseConfiguration.create();</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Courier New" w:eastAsia="Times New Roman" w:hAnsi="Courier New" w:cs="Courier New"/>
                <w:sz w:val="20"/>
                <w:szCs w:val="20"/>
                <w:lang w:eastAsia="en-IN"/>
              </w:rPr>
              <w:t>HBaseAdmin admin = new HBaseAdmin(conf); // execute command through admin&lt;/span&gt;&lt;/pre&gt;</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 </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Courier New" w:eastAsia="Times New Roman" w:hAnsi="Courier New" w:cs="Courier New"/>
                <w:sz w:val="20"/>
                <w:szCs w:val="20"/>
                <w:lang w:eastAsia="en-IN"/>
              </w:rPr>
              <w:t>// Instantiating table descriptor class</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Courier New" w:eastAsia="Times New Roman" w:hAnsi="Courier New" w:cs="Courier New"/>
                <w:sz w:val="20"/>
                <w:szCs w:val="20"/>
                <w:lang w:eastAsia="en-IN"/>
              </w:rPr>
              <w:t>HTableDescriptor t1 = new HTableDescriptor(TableName.valueOf("employee"));</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 </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Courier New" w:eastAsia="Times New Roman" w:hAnsi="Courier New" w:cs="Courier New"/>
                <w:sz w:val="20"/>
                <w:szCs w:val="20"/>
                <w:lang w:eastAsia="en-IN"/>
              </w:rPr>
              <w:t>// Adding column families to t1</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Courier New" w:eastAsia="Times New Roman" w:hAnsi="Courier New" w:cs="Courier New"/>
                <w:sz w:val="20"/>
                <w:szCs w:val="20"/>
                <w:lang w:eastAsia="en-IN"/>
              </w:rPr>
              <w:t>t1.addFamily(new HColumnDescriptor("professional"));</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Courier New" w:eastAsia="Times New Roman" w:hAnsi="Courier New" w:cs="Courier New"/>
                <w:sz w:val="20"/>
                <w:szCs w:val="20"/>
                <w:lang w:eastAsia="en-IN"/>
              </w:rPr>
              <w:t>t1.addFamily(new HColumnDescriptor("personal"));</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 </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Courier New" w:eastAsia="Times New Roman" w:hAnsi="Courier New" w:cs="Courier New"/>
                <w:sz w:val="20"/>
                <w:szCs w:val="20"/>
                <w:lang w:eastAsia="en-IN"/>
              </w:rPr>
              <w:t>// Create the table through admin</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Courier New" w:eastAsia="Times New Roman" w:hAnsi="Courier New" w:cs="Courier New"/>
                <w:sz w:val="20"/>
                <w:szCs w:val="20"/>
                <w:lang w:eastAsia="en-IN"/>
              </w:rPr>
              <w:t>admin.createTable(t1);</w:t>
            </w:r>
          </w:p>
        </w:tc>
      </w:tr>
    </w:tbl>
    <w:p w:rsidR="000724CD" w:rsidRPr="000724CD" w:rsidRDefault="000724CD" w:rsidP="000724CD">
      <w:pPr>
        <w:spacing w:before="100" w:beforeAutospacing="1" w:after="100" w:afterAutospacing="1" w:line="240" w:lineRule="auto"/>
        <w:rPr>
          <w:rFonts w:ascii="Times New Roman" w:eastAsia="Times New Roman" w:hAnsi="Times New Roman" w:cs="Times New Roman"/>
          <w:sz w:val="24"/>
          <w:szCs w:val="24"/>
          <w:lang w:eastAsia="en-IN"/>
        </w:rPr>
      </w:pPr>
      <w:r w:rsidRPr="000724CD">
        <w:rPr>
          <w:rFonts w:ascii="Segoe UI Symbol" w:eastAsia="Times New Roman" w:hAnsi="Segoe UI Symbol" w:cs="Segoe UI Symbol"/>
          <w:i/>
          <w:iCs/>
          <w:sz w:val="21"/>
          <w:szCs w:val="21"/>
          <w:lang w:eastAsia="en-IN"/>
        </w:rPr>
        <w:t>♣</w:t>
      </w:r>
      <w:r w:rsidRPr="000724CD">
        <w:rPr>
          <w:rFonts w:ascii="Verdana" w:eastAsia="Times New Roman" w:hAnsi="Verdana" w:cs="Times New Roman"/>
          <w:i/>
          <w:iCs/>
          <w:sz w:val="21"/>
          <w:szCs w:val="21"/>
          <w:lang w:eastAsia="en-IN"/>
        </w:rPr>
        <w:t xml:space="preserve"> Tip: Tables must be disabled when making ColumnFamily modifications.</w:t>
      </w:r>
    </w:p>
    <w:p w:rsidR="000724CD" w:rsidRPr="000724CD" w:rsidRDefault="000724CD" w:rsidP="000724CD">
      <w:pPr>
        <w:spacing w:before="100" w:beforeAutospacing="1" w:after="100" w:afterAutospacing="1" w:line="240" w:lineRule="auto"/>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For modification:</w:t>
      </w:r>
    </w:p>
    <w:tbl>
      <w:tblPr>
        <w:tblW w:w="0" w:type="auto"/>
        <w:tblCellSpacing w:w="0" w:type="dxa"/>
        <w:tblCellMar>
          <w:left w:w="0" w:type="dxa"/>
          <w:right w:w="0" w:type="dxa"/>
        </w:tblCellMar>
        <w:tblLook w:val="04A0" w:firstRow="1" w:lastRow="0" w:firstColumn="1" w:lastColumn="0" w:noHBand="0" w:noVBand="1"/>
      </w:tblPr>
      <w:tblGrid>
        <w:gridCol w:w="120"/>
        <w:gridCol w:w="7922"/>
      </w:tblGrid>
      <w:tr w:rsidR="000724CD" w:rsidRPr="000724CD" w:rsidTr="000724CD">
        <w:trPr>
          <w:tblCellSpacing w:w="0" w:type="dxa"/>
        </w:trPr>
        <w:tc>
          <w:tcPr>
            <w:tcW w:w="0" w:type="auto"/>
            <w:vAlign w:val="center"/>
            <w:hideMark/>
          </w:tcPr>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1</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2</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3</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Times New Roman" w:eastAsia="Times New Roman" w:hAnsi="Times New Roman" w:cs="Times New Roman"/>
                <w:sz w:val="24"/>
                <w:szCs w:val="24"/>
                <w:lang w:eastAsia="en-IN"/>
              </w:rPr>
              <w:t>4</w:t>
            </w:r>
          </w:p>
        </w:tc>
        <w:tc>
          <w:tcPr>
            <w:tcW w:w="0" w:type="auto"/>
            <w:vAlign w:val="center"/>
            <w:hideMark/>
          </w:tcPr>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Courier New" w:eastAsia="Times New Roman" w:hAnsi="Courier New" w:cs="Courier New"/>
                <w:sz w:val="20"/>
                <w:szCs w:val="20"/>
                <w:lang w:eastAsia="en-IN"/>
              </w:rPr>
              <w:t>String table = “myTable”;</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Courier New" w:eastAsia="Times New Roman" w:hAnsi="Courier New" w:cs="Courier New"/>
                <w:sz w:val="20"/>
                <w:szCs w:val="20"/>
                <w:lang w:eastAsia="en-IN"/>
              </w:rPr>
              <w:t xml:space="preserve">admin.disableTable(table); </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Courier New" w:eastAsia="Times New Roman" w:hAnsi="Courier New" w:cs="Courier New"/>
                <w:sz w:val="20"/>
                <w:szCs w:val="20"/>
                <w:lang w:eastAsia="en-IN"/>
              </w:rPr>
              <w:t xml:space="preserve">admin.modifyColumn(table, cf2); // modifying existing ColumnFamily </w:t>
            </w:r>
          </w:p>
          <w:p w:rsidR="000724CD" w:rsidRPr="000724CD" w:rsidRDefault="000724CD" w:rsidP="000724CD">
            <w:pPr>
              <w:spacing w:after="0" w:line="240" w:lineRule="auto"/>
              <w:rPr>
                <w:rFonts w:ascii="Times New Roman" w:eastAsia="Times New Roman" w:hAnsi="Times New Roman" w:cs="Times New Roman"/>
                <w:sz w:val="24"/>
                <w:szCs w:val="24"/>
                <w:lang w:eastAsia="en-IN"/>
              </w:rPr>
            </w:pPr>
            <w:r w:rsidRPr="000724CD">
              <w:rPr>
                <w:rFonts w:ascii="Courier New" w:eastAsia="Times New Roman" w:hAnsi="Courier New" w:cs="Courier New"/>
                <w:sz w:val="20"/>
                <w:szCs w:val="20"/>
                <w:lang w:eastAsia="en-IN"/>
              </w:rPr>
              <w:t>admin.enableTable(table);</w:t>
            </w:r>
          </w:p>
        </w:tc>
      </w:tr>
    </w:tbl>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31.What are the filters are available in Apache HBase?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The filters that are supported by HBase are:</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ColumnPrefixFilter</w:t>
      </w:r>
      <w:r w:rsidRPr="000724CD">
        <w:rPr>
          <w:rFonts w:ascii="Verdana" w:eastAsia="Times New Roman" w:hAnsi="Verdana" w:cs="Times New Roman"/>
          <w:sz w:val="21"/>
          <w:szCs w:val="21"/>
          <w:lang w:eastAsia="en-IN"/>
        </w:rPr>
        <w:t>: takes a single argument, a column prefix. It returns only those key-values present in a column that starts with the specified column prefix.</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TimestampsFilter</w:t>
      </w:r>
      <w:r w:rsidRPr="000724CD">
        <w:rPr>
          <w:rFonts w:ascii="Verdana" w:eastAsia="Times New Roman" w:hAnsi="Verdana" w:cs="Times New Roman"/>
          <w:sz w:val="21"/>
          <w:szCs w:val="21"/>
          <w:lang w:eastAsia="en-IN"/>
        </w:rPr>
        <w:t>: takes a list of timestamps. It returns those key-values whose timestamps match any of the specified timestamps.</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PageFilter</w:t>
      </w:r>
      <w:r w:rsidRPr="000724CD">
        <w:rPr>
          <w:rFonts w:ascii="Verdana" w:eastAsia="Times New Roman" w:hAnsi="Verdana" w:cs="Times New Roman"/>
          <w:sz w:val="21"/>
          <w:szCs w:val="21"/>
          <w:lang w:eastAsia="en-IN"/>
        </w:rPr>
        <w:t>: takes one argument, a page size. It returns page size, number of rows from the table.</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MultipleColumnPrefixFilter</w:t>
      </w:r>
      <w:r w:rsidRPr="000724CD">
        <w:rPr>
          <w:rFonts w:ascii="Verdana" w:eastAsia="Times New Roman" w:hAnsi="Verdana" w:cs="Times New Roman"/>
          <w:sz w:val="21"/>
          <w:szCs w:val="21"/>
          <w:lang w:eastAsia="en-IN"/>
        </w:rPr>
        <w:t>: takes a list of column prefixes. It returns key-values that are present in a column that starts with any of the specified column prefixes.</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ColumnPaginationFilter</w:t>
      </w:r>
      <w:r w:rsidRPr="000724CD">
        <w:rPr>
          <w:rFonts w:ascii="Verdana" w:eastAsia="Times New Roman" w:hAnsi="Verdana" w:cs="Times New Roman"/>
          <w:sz w:val="21"/>
          <w:szCs w:val="21"/>
          <w:lang w:eastAsia="en-IN"/>
        </w:rPr>
        <w:t>: takes two arguments, a limit and an offset. It returns limit number of columns after offset number of columns. It does this for all the rows.</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SingleColumnValueFilter</w:t>
      </w:r>
      <w:r w:rsidRPr="000724CD">
        <w:rPr>
          <w:rFonts w:ascii="Verdana" w:eastAsia="Times New Roman" w:hAnsi="Verdana" w:cs="Times New Roman"/>
          <w:sz w:val="21"/>
          <w:szCs w:val="21"/>
          <w:lang w:eastAsia="en-IN"/>
        </w:rPr>
        <w:t>: takes a column family, a qualifier, a comparison operator and a comparator. If the specified column is not found, all the columns of that row will be emitted. If the column is found and the comparison with the comparator returns true, all the columns of the row will be emitted.</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RowFilter</w:t>
      </w:r>
      <w:r w:rsidRPr="000724CD">
        <w:rPr>
          <w:rFonts w:ascii="Verdana" w:eastAsia="Times New Roman" w:hAnsi="Verdana" w:cs="Times New Roman"/>
          <w:sz w:val="21"/>
          <w:szCs w:val="21"/>
          <w:lang w:eastAsia="en-IN"/>
        </w:rPr>
        <w:t>: takes a comparison operator and a comparator. It compares each row key with the comparator using the comparison operator and if the comparison returns true, it returns all the key-values in that row.</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QualifierFilter</w:t>
      </w:r>
      <w:r w:rsidRPr="000724CD">
        <w:rPr>
          <w:rFonts w:ascii="Verdana" w:eastAsia="Times New Roman" w:hAnsi="Verdana" w:cs="Times New Roman"/>
          <w:sz w:val="21"/>
          <w:szCs w:val="21"/>
          <w:lang w:eastAsia="en-IN"/>
        </w:rPr>
        <w:t>: takes a comparison operator and a comparator. It compares each qualifier name with the comparator using the comparison operator and if the comparison returns true, it returns all the key-values in that column.</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ColumnRangeFilter</w:t>
      </w:r>
      <w:r w:rsidRPr="000724CD">
        <w:rPr>
          <w:rFonts w:ascii="Verdana" w:eastAsia="Times New Roman" w:hAnsi="Verdana" w:cs="Times New Roman"/>
          <w:sz w:val="21"/>
          <w:szCs w:val="21"/>
          <w:lang w:eastAsia="en-IN"/>
        </w:rPr>
        <w:t xml:space="preserve">: takes either minColumn, maxColumn, or both. Returns only those keys with columns that are between minColumn and maxColumn. It also takes two boolean variables to indicate whether to include the minColumn </w:t>
      </w:r>
      <w:r w:rsidRPr="000724CD">
        <w:rPr>
          <w:rFonts w:ascii="Verdana" w:eastAsia="Times New Roman" w:hAnsi="Verdana" w:cs="Times New Roman"/>
          <w:sz w:val="21"/>
          <w:szCs w:val="21"/>
          <w:lang w:eastAsia="en-IN"/>
        </w:rPr>
        <w:lastRenderedPageBreak/>
        <w:t>and maxColumn or not. If you don’t want to set the minColumn or the maxColumn, you can pass in an empty argument.</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ValueFilter</w:t>
      </w:r>
      <w:r w:rsidRPr="000724CD">
        <w:rPr>
          <w:rFonts w:ascii="Verdana" w:eastAsia="Times New Roman" w:hAnsi="Verdana" w:cs="Times New Roman"/>
          <w:sz w:val="21"/>
          <w:szCs w:val="21"/>
          <w:lang w:eastAsia="en-IN"/>
        </w:rPr>
        <w:t>: takes a comparison operator and a comparator. It compares each value with the comparator using the compare operator and if the comparison returns true, it returns that key-value.</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PrefixFilter</w:t>
      </w:r>
      <w:r w:rsidRPr="000724CD">
        <w:rPr>
          <w:rFonts w:ascii="Verdana" w:eastAsia="Times New Roman" w:hAnsi="Verdana" w:cs="Times New Roman"/>
          <w:sz w:val="21"/>
          <w:szCs w:val="21"/>
          <w:lang w:eastAsia="en-IN"/>
        </w:rPr>
        <w:t>: takes a single argument, a prefix of a row key. It returns only those key-values present in a row that start with the specified row prefix.</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SingleColumnValueExcludeFilter</w:t>
      </w:r>
      <w:r w:rsidRPr="000724CD">
        <w:rPr>
          <w:rFonts w:ascii="Verdana" w:eastAsia="Times New Roman" w:hAnsi="Verdana" w:cs="Times New Roman"/>
          <w:sz w:val="21"/>
          <w:szCs w:val="21"/>
          <w:lang w:eastAsia="en-IN"/>
        </w:rPr>
        <w:t>: takes the same arguments and behaves same as SingleColumnValueFilter. However, if the column is found and the condition passes, all the columns of the row will be omitted except for the tested column value.</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ColumnCountGetFilter</w:t>
      </w:r>
      <w:r w:rsidRPr="000724CD">
        <w:rPr>
          <w:rFonts w:ascii="Verdana" w:eastAsia="Times New Roman" w:hAnsi="Verdana" w:cs="Times New Roman"/>
          <w:sz w:val="21"/>
          <w:szCs w:val="21"/>
          <w:lang w:eastAsia="en-IN"/>
        </w:rPr>
        <w:t>: takes one argument, a limit. It returns the first limit number of columns in the table.</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InclusiveStopFilter</w:t>
      </w:r>
      <w:r w:rsidRPr="000724CD">
        <w:rPr>
          <w:rFonts w:ascii="Verdana" w:eastAsia="Times New Roman" w:hAnsi="Verdana" w:cs="Times New Roman"/>
          <w:sz w:val="21"/>
          <w:szCs w:val="21"/>
          <w:lang w:eastAsia="en-IN"/>
        </w:rPr>
        <w:t>: takes one argument, a row key on which to stop scanning. It returns all key-values present in rows up to and including the specified row.</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DependentColumnFilter</w:t>
      </w:r>
      <w:r w:rsidRPr="000724CD">
        <w:rPr>
          <w:rFonts w:ascii="Verdana" w:eastAsia="Times New Roman" w:hAnsi="Verdana" w:cs="Times New Roman"/>
          <w:sz w:val="21"/>
          <w:szCs w:val="21"/>
          <w:lang w:eastAsia="en-IN"/>
        </w:rPr>
        <w:t>: takes two arguments required arguments, a family and a qualifier. It tries to locate this column in each row and returns all key-values in that row that have the same timestamp.</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FirstKeyOnlyFilter</w:t>
      </w:r>
      <w:r w:rsidRPr="000724CD">
        <w:rPr>
          <w:rFonts w:ascii="Verdana" w:eastAsia="Times New Roman" w:hAnsi="Verdana" w:cs="Times New Roman"/>
          <w:sz w:val="21"/>
          <w:szCs w:val="21"/>
          <w:lang w:eastAsia="en-IN"/>
        </w:rPr>
        <w:t>: takes no arguments. Returns the key portion of the first key-value pair.</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KeyOnlyFilter</w:t>
      </w:r>
      <w:r w:rsidRPr="000724CD">
        <w:rPr>
          <w:rFonts w:ascii="Verdana" w:eastAsia="Times New Roman" w:hAnsi="Verdana" w:cs="Times New Roman"/>
          <w:sz w:val="21"/>
          <w:szCs w:val="21"/>
          <w:lang w:eastAsia="en-IN"/>
        </w:rPr>
        <w:t>: takes no arguments. Returns the key portion of each key-value pair.</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FamilyFilter</w:t>
      </w:r>
      <w:r w:rsidRPr="000724CD">
        <w:rPr>
          <w:rFonts w:ascii="Verdana" w:eastAsia="Times New Roman" w:hAnsi="Verdana" w:cs="Times New Roman"/>
          <w:sz w:val="21"/>
          <w:szCs w:val="21"/>
          <w:lang w:eastAsia="en-IN"/>
        </w:rPr>
        <w:t>: takes a comparison operator and comparator. It compares each family name with the comparator using the comparison operator and if the comparison returns true, it returns all the key-values in that family.</w:t>
      </w:r>
    </w:p>
    <w:p w:rsidR="000724CD" w:rsidRPr="000724CD" w:rsidRDefault="000724CD" w:rsidP="000724C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CustomFilter</w:t>
      </w:r>
      <w:r w:rsidRPr="000724CD">
        <w:rPr>
          <w:rFonts w:ascii="Verdana" w:eastAsia="Times New Roman" w:hAnsi="Verdana" w:cs="Times New Roman"/>
          <w:sz w:val="21"/>
          <w:szCs w:val="21"/>
          <w:lang w:eastAsia="en-IN"/>
        </w:rPr>
        <w:t>: You can create a custom filter by implementing the Filter class.</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32. How do we back up a HBase cluster?</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There are two broad strategies for performing HBase backups: backing up with a full cluster shutdown, and backing up on a live cluster. Each approach has benefits and limitation.</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Full Shutdown Backup</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Some environments can tolerate a periodic full shutdown of their HBase cluster, for example, if it is being used as a back-end process and not serving front-end webpages.</w:t>
      </w:r>
    </w:p>
    <w:p w:rsidR="000724CD" w:rsidRPr="000724CD" w:rsidRDefault="000724CD" w:rsidP="000724C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Stop HBase</w:t>
      </w:r>
      <w:r w:rsidRPr="000724CD">
        <w:rPr>
          <w:rFonts w:ascii="Verdana" w:eastAsia="Times New Roman" w:hAnsi="Verdana" w:cs="Times New Roman"/>
          <w:sz w:val="21"/>
          <w:szCs w:val="21"/>
          <w:lang w:eastAsia="en-IN"/>
        </w:rPr>
        <w:t>: Stop the HBase services first.</w:t>
      </w:r>
    </w:p>
    <w:p w:rsidR="000724CD" w:rsidRPr="000724CD" w:rsidRDefault="000724CD" w:rsidP="000724C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Distcp</w:t>
      </w:r>
      <w:r w:rsidRPr="000724CD">
        <w:rPr>
          <w:rFonts w:ascii="Verdana" w:eastAsia="Times New Roman" w:hAnsi="Verdana" w:cs="Times New Roman"/>
          <w:sz w:val="21"/>
          <w:szCs w:val="21"/>
          <w:lang w:eastAsia="en-IN"/>
        </w:rPr>
        <w:t>: Distcp could be used to either copy the contents of the HBase directory in HDFS to either the same cluster in another directory, or to a different cluster.</w:t>
      </w:r>
    </w:p>
    <w:p w:rsidR="000724CD" w:rsidRPr="000724CD" w:rsidRDefault="000724CD" w:rsidP="000724C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Restore</w:t>
      </w:r>
      <w:r w:rsidRPr="000724CD">
        <w:rPr>
          <w:rFonts w:ascii="Verdana" w:eastAsia="Times New Roman" w:hAnsi="Verdana" w:cs="Times New Roman"/>
          <w:sz w:val="21"/>
          <w:szCs w:val="21"/>
          <w:lang w:eastAsia="en-IN"/>
        </w:rPr>
        <w:t>: The backup of the HBase directory from HDFS is copied onto the ‘real’ HBase directory via distcp. The act of copying these files, creates new HDFS metadata, which is why a restore of the NameNode edits from the time of the HBase backup isn’t required for this kind of restore, because it’s a restore (via distcp) of a specific HDFS directory (i.e., the HBase part) not the entire HDFS file-system.</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Live Cluster Backup</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The environments which cannot handle downtime uses Live Cluster Backup.</w:t>
      </w:r>
    </w:p>
    <w:p w:rsidR="000724CD" w:rsidRPr="000724CD" w:rsidRDefault="000724CD" w:rsidP="000724CD">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lastRenderedPageBreak/>
        <w:t>CopyTable</w:t>
      </w:r>
      <w:r w:rsidRPr="000724CD">
        <w:rPr>
          <w:rFonts w:ascii="Verdana" w:eastAsia="Times New Roman" w:hAnsi="Verdana" w:cs="Times New Roman"/>
          <w:sz w:val="21"/>
          <w:szCs w:val="21"/>
          <w:lang w:eastAsia="en-IN"/>
        </w:rPr>
        <w:t>: Copy table utility could either be used to copy data from one table to another on the same cluster, or to copy data to another table on another cluster.</w:t>
      </w:r>
    </w:p>
    <w:p w:rsidR="000724CD" w:rsidRPr="000724CD" w:rsidRDefault="000724CD" w:rsidP="000724CD">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b/>
          <w:bCs/>
          <w:sz w:val="21"/>
          <w:szCs w:val="21"/>
          <w:lang w:eastAsia="en-IN"/>
        </w:rPr>
        <w:t>Export</w:t>
      </w:r>
      <w:r w:rsidRPr="000724CD">
        <w:rPr>
          <w:rFonts w:ascii="Verdana" w:eastAsia="Times New Roman" w:hAnsi="Verdana" w:cs="Times New Roman"/>
          <w:sz w:val="21"/>
          <w:szCs w:val="21"/>
          <w:lang w:eastAsia="en-IN"/>
        </w:rPr>
        <w:t>: Export approach dumps the content of a table to HDFS on the same cluster.</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33. How HBase Handles the write failure?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Failures are common in large distributed systems, and HBase is no exception.</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If the server hosting a MemStore that has not yet been flushed crashes. The data that was in memory, but not yet persisted are lost. HBase safeguards against that by writing to the WAL before the write completes. Every server that’s part of the.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HBase cluster keeps a WAL to record changes as they happen. The WAL is a file on the underlying file system. A write isn’t considered successful until the new WAL entry is successfully written. This guarantee makes HBase as durable as the file system backing it. Most of the time, HBase is backed by the Hadoop Distributed Filesystem (HDFS). If HBase goes down, the data that were not yet flushed from the MemStore to the HFile can be recovered by replaying the WAL.</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34. While reading data from HBase, from which three places data will be reconciled before returning the value?</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The read process will go through the following process sequentially:</w:t>
      </w:r>
    </w:p>
    <w:p w:rsidR="000724CD" w:rsidRPr="000724CD" w:rsidRDefault="000724CD" w:rsidP="000724C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For reading the data, the scanner first looks for the Row cell in Block cache. Here all the recently read key value pairs are stored.</w:t>
      </w:r>
    </w:p>
    <w:p w:rsidR="000724CD" w:rsidRPr="000724CD" w:rsidRDefault="000724CD" w:rsidP="000724C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If Scanner fails to find the required result, it moves to the MemStore, as we know this is the write cache memory. There, it searches for the most recently written files, which has not been dumped yet in HFile.</w:t>
      </w:r>
    </w:p>
    <w:p w:rsidR="000724CD" w:rsidRPr="000724CD" w:rsidRDefault="000724CD" w:rsidP="000724C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At last, it will use bloom filters and block cache to load the data from the HFile.</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35. Can you explain data versioning?</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In addition to being a schema-less database, HBase is also versioned.</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Every time you perform an operation on a cell, HBase implicitly stores a new version. Creating, modifying and deleting a cell are all treated identically, they are all new versions. When a cell exceeds the maximum number of versions, the extra records are dropped during the major compaction.</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Instead of deleting an entire cell, you can operate on a specific version within that cell. Values within a cell are versioned and it is identified the timestamp. If a version is not mentioned, then the current timestamp is used to retrieve the version. The default number of cell version is three.</w:t>
      </w:r>
    </w:p>
    <w:p w:rsidR="000724CD" w:rsidRPr="000724CD" w:rsidRDefault="000724CD" w:rsidP="000724C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724CD">
        <w:rPr>
          <w:rFonts w:ascii="Verdana" w:eastAsia="Times New Roman" w:hAnsi="Verdana" w:cs="Times New Roman"/>
          <w:b/>
          <w:bCs/>
          <w:sz w:val="21"/>
          <w:szCs w:val="21"/>
          <w:lang w:eastAsia="en-IN"/>
        </w:rPr>
        <w:t>36. What is a Bloom filter and how does it help in searching rows?</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t>HBase supports Bloom Filter to improve the overall throughput of the cluster. A HBase Bloom Filter  is a space efficient mechanism to test whether a HFile contains a specific row or row-col cell.</w:t>
      </w:r>
    </w:p>
    <w:p w:rsidR="000724CD" w:rsidRPr="000724CD" w:rsidRDefault="000724CD" w:rsidP="000724C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24CD">
        <w:rPr>
          <w:rFonts w:ascii="Verdana" w:eastAsia="Times New Roman" w:hAnsi="Verdana" w:cs="Times New Roman"/>
          <w:sz w:val="21"/>
          <w:szCs w:val="21"/>
          <w:lang w:eastAsia="en-IN"/>
        </w:rPr>
        <w:lastRenderedPageBreak/>
        <w:t>Without Bloom Filter, the only way to decide if a row key is present in a HFile  is to check the HFile’s block index, which stores the start row key of each block in the HFile. There are many rows drops between the two start keys. So, HBase has to load the block and scan the block’s keys to figure out if that row key actually exists.</w:t>
      </w:r>
    </w:p>
    <w:p w:rsidR="00D1777D" w:rsidRDefault="00D1777D">
      <w:bookmarkStart w:id="0" w:name="_GoBack"/>
      <w:bookmarkEnd w:id="0"/>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E17"/>
    <w:multiLevelType w:val="multilevel"/>
    <w:tmpl w:val="FDE0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2141B"/>
    <w:multiLevelType w:val="multilevel"/>
    <w:tmpl w:val="22A4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F005F"/>
    <w:multiLevelType w:val="multilevel"/>
    <w:tmpl w:val="CCD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D7F61"/>
    <w:multiLevelType w:val="multilevel"/>
    <w:tmpl w:val="248E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D586A"/>
    <w:multiLevelType w:val="multilevel"/>
    <w:tmpl w:val="2E6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01526"/>
    <w:multiLevelType w:val="multilevel"/>
    <w:tmpl w:val="13E8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420CD"/>
    <w:multiLevelType w:val="multilevel"/>
    <w:tmpl w:val="0F5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B4D0B"/>
    <w:multiLevelType w:val="multilevel"/>
    <w:tmpl w:val="EEC0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17A67"/>
    <w:multiLevelType w:val="multilevel"/>
    <w:tmpl w:val="33D2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369BA"/>
    <w:multiLevelType w:val="multilevel"/>
    <w:tmpl w:val="8476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6"/>
  </w:num>
  <w:num w:numId="6">
    <w:abstractNumId w:val="5"/>
  </w:num>
  <w:num w:numId="7">
    <w:abstractNumId w:val="9"/>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4CD"/>
    <w:rsid w:val="000724CD"/>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49E01-247F-4283-B782-A213FA87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72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4C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724CD"/>
    <w:rPr>
      <w:b/>
      <w:bCs/>
    </w:rPr>
  </w:style>
  <w:style w:type="paragraph" w:styleId="NormalWeb">
    <w:name w:val="Normal (Web)"/>
    <w:basedOn w:val="Normal"/>
    <w:uiPriority w:val="99"/>
    <w:semiHidden/>
    <w:unhideWhenUsed/>
    <w:rsid w:val="00072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24CD"/>
    <w:rPr>
      <w:i/>
      <w:iCs/>
    </w:rPr>
  </w:style>
  <w:style w:type="character" w:styleId="Hyperlink">
    <w:name w:val="Hyperlink"/>
    <w:basedOn w:val="DefaultParagraphFont"/>
    <w:uiPriority w:val="99"/>
    <w:semiHidden/>
    <w:unhideWhenUsed/>
    <w:rsid w:val="000724CD"/>
    <w:rPr>
      <w:color w:val="0000FF"/>
      <w:u w:val="single"/>
    </w:rPr>
  </w:style>
  <w:style w:type="character" w:styleId="HTMLCode">
    <w:name w:val="HTML Code"/>
    <w:basedOn w:val="DefaultParagraphFont"/>
    <w:uiPriority w:val="99"/>
    <w:semiHidden/>
    <w:unhideWhenUsed/>
    <w:rsid w:val="000724CD"/>
    <w:rPr>
      <w:rFonts w:ascii="Courier New" w:eastAsia="Times New Roman" w:hAnsi="Courier New" w:cs="Courier New"/>
      <w:sz w:val="20"/>
      <w:szCs w:val="20"/>
    </w:rPr>
  </w:style>
  <w:style w:type="character" w:customStyle="1" w:styleId="mb-text">
    <w:name w:val="mb-text"/>
    <w:basedOn w:val="DefaultParagraphFont"/>
    <w:rsid w:val="0007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841875">
      <w:bodyDiv w:val="1"/>
      <w:marLeft w:val="0"/>
      <w:marRight w:val="0"/>
      <w:marTop w:val="0"/>
      <w:marBottom w:val="0"/>
      <w:divBdr>
        <w:top w:val="none" w:sz="0" w:space="0" w:color="auto"/>
        <w:left w:val="none" w:sz="0" w:space="0" w:color="auto"/>
        <w:bottom w:val="none" w:sz="0" w:space="0" w:color="auto"/>
        <w:right w:val="none" w:sz="0" w:space="0" w:color="auto"/>
      </w:divBdr>
      <w:divsChild>
        <w:div w:id="128015672">
          <w:marLeft w:val="0"/>
          <w:marRight w:val="0"/>
          <w:marTop w:val="0"/>
          <w:marBottom w:val="0"/>
          <w:divBdr>
            <w:top w:val="none" w:sz="0" w:space="0" w:color="auto"/>
            <w:left w:val="none" w:sz="0" w:space="0" w:color="auto"/>
            <w:bottom w:val="none" w:sz="0" w:space="0" w:color="auto"/>
            <w:right w:val="none" w:sz="0" w:space="0" w:color="auto"/>
          </w:divBdr>
          <w:divsChild>
            <w:div w:id="767655144">
              <w:marLeft w:val="0"/>
              <w:marRight w:val="0"/>
              <w:marTop w:val="0"/>
              <w:marBottom w:val="0"/>
              <w:divBdr>
                <w:top w:val="none" w:sz="0" w:space="0" w:color="auto"/>
                <w:left w:val="none" w:sz="0" w:space="0" w:color="auto"/>
                <w:bottom w:val="none" w:sz="0" w:space="0" w:color="auto"/>
                <w:right w:val="none" w:sz="0" w:space="0" w:color="auto"/>
              </w:divBdr>
              <w:divsChild>
                <w:div w:id="1062291865">
                  <w:marLeft w:val="0"/>
                  <w:marRight w:val="0"/>
                  <w:marTop w:val="0"/>
                  <w:marBottom w:val="0"/>
                  <w:divBdr>
                    <w:top w:val="none" w:sz="0" w:space="0" w:color="auto"/>
                    <w:left w:val="none" w:sz="0" w:space="0" w:color="auto"/>
                    <w:bottom w:val="none" w:sz="0" w:space="0" w:color="auto"/>
                    <w:right w:val="none" w:sz="0" w:space="0" w:color="auto"/>
                  </w:divBdr>
                </w:div>
                <w:div w:id="139886426">
                  <w:marLeft w:val="0"/>
                  <w:marRight w:val="0"/>
                  <w:marTop w:val="0"/>
                  <w:marBottom w:val="0"/>
                  <w:divBdr>
                    <w:top w:val="none" w:sz="0" w:space="0" w:color="auto"/>
                    <w:left w:val="none" w:sz="0" w:space="0" w:color="auto"/>
                    <w:bottom w:val="none" w:sz="0" w:space="0" w:color="auto"/>
                    <w:right w:val="none" w:sz="0" w:space="0" w:color="auto"/>
                  </w:divBdr>
                </w:div>
                <w:div w:id="1937864146">
                  <w:marLeft w:val="0"/>
                  <w:marRight w:val="0"/>
                  <w:marTop w:val="0"/>
                  <w:marBottom w:val="0"/>
                  <w:divBdr>
                    <w:top w:val="none" w:sz="0" w:space="0" w:color="auto"/>
                    <w:left w:val="none" w:sz="0" w:space="0" w:color="auto"/>
                    <w:bottom w:val="none" w:sz="0" w:space="0" w:color="auto"/>
                    <w:right w:val="none" w:sz="0" w:space="0" w:color="auto"/>
                  </w:divBdr>
                  <w:divsChild>
                    <w:div w:id="1024281068">
                      <w:marLeft w:val="0"/>
                      <w:marRight w:val="0"/>
                      <w:marTop w:val="0"/>
                      <w:marBottom w:val="0"/>
                      <w:divBdr>
                        <w:top w:val="none" w:sz="0" w:space="0" w:color="auto"/>
                        <w:left w:val="none" w:sz="0" w:space="0" w:color="auto"/>
                        <w:bottom w:val="none" w:sz="0" w:space="0" w:color="auto"/>
                        <w:right w:val="none" w:sz="0" w:space="0" w:color="auto"/>
                      </w:divBdr>
                    </w:div>
                    <w:div w:id="1489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8763">
          <w:marLeft w:val="0"/>
          <w:marRight w:val="0"/>
          <w:marTop w:val="0"/>
          <w:marBottom w:val="0"/>
          <w:divBdr>
            <w:top w:val="none" w:sz="0" w:space="0" w:color="auto"/>
            <w:left w:val="none" w:sz="0" w:space="0" w:color="auto"/>
            <w:bottom w:val="none" w:sz="0" w:space="0" w:color="auto"/>
            <w:right w:val="none" w:sz="0" w:space="0" w:color="auto"/>
          </w:divBdr>
          <w:divsChild>
            <w:div w:id="404956177">
              <w:marLeft w:val="0"/>
              <w:marRight w:val="0"/>
              <w:marTop w:val="0"/>
              <w:marBottom w:val="0"/>
              <w:divBdr>
                <w:top w:val="none" w:sz="0" w:space="0" w:color="auto"/>
                <w:left w:val="none" w:sz="0" w:space="0" w:color="auto"/>
                <w:bottom w:val="none" w:sz="0" w:space="0" w:color="auto"/>
                <w:right w:val="none" w:sz="0" w:space="0" w:color="auto"/>
              </w:divBdr>
              <w:divsChild>
                <w:div w:id="1596867159">
                  <w:marLeft w:val="0"/>
                  <w:marRight w:val="0"/>
                  <w:marTop w:val="0"/>
                  <w:marBottom w:val="0"/>
                  <w:divBdr>
                    <w:top w:val="none" w:sz="0" w:space="0" w:color="auto"/>
                    <w:left w:val="none" w:sz="0" w:space="0" w:color="auto"/>
                    <w:bottom w:val="none" w:sz="0" w:space="0" w:color="auto"/>
                    <w:right w:val="none" w:sz="0" w:space="0" w:color="auto"/>
                  </w:divBdr>
                </w:div>
                <w:div w:id="774136052">
                  <w:marLeft w:val="0"/>
                  <w:marRight w:val="0"/>
                  <w:marTop w:val="0"/>
                  <w:marBottom w:val="0"/>
                  <w:divBdr>
                    <w:top w:val="none" w:sz="0" w:space="0" w:color="auto"/>
                    <w:left w:val="none" w:sz="0" w:space="0" w:color="auto"/>
                    <w:bottom w:val="none" w:sz="0" w:space="0" w:color="auto"/>
                    <w:right w:val="none" w:sz="0" w:space="0" w:color="auto"/>
                  </w:divBdr>
                </w:div>
                <w:div w:id="174079993">
                  <w:marLeft w:val="0"/>
                  <w:marRight w:val="0"/>
                  <w:marTop w:val="0"/>
                  <w:marBottom w:val="0"/>
                  <w:divBdr>
                    <w:top w:val="none" w:sz="0" w:space="0" w:color="auto"/>
                    <w:left w:val="none" w:sz="0" w:space="0" w:color="auto"/>
                    <w:bottom w:val="none" w:sz="0" w:space="0" w:color="auto"/>
                    <w:right w:val="none" w:sz="0" w:space="0" w:color="auto"/>
                  </w:divBdr>
                </w:div>
                <w:div w:id="1128205150">
                  <w:marLeft w:val="0"/>
                  <w:marRight w:val="0"/>
                  <w:marTop w:val="0"/>
                  <w:marBottom w:val="0"/>
                  <w:divBdr>
                    <w:top w:val="none" w:sz="0" w:space="0" w:color="auto"/>
                    <w:left w:val="none" w:sz="0" w:space="0" w:color="auto"/>
                    <w:bottom w:val="none" w:sz="0" w:space="0" w:color="auto"/>
                    <w:right w:val="none" w:sz="0" w:space="0" w:color="auto"/>
                  </w:divBdr>
                </w:div>
                <w:div w:id="463347854">
                  <w:marLeft w:val="0"/>
                  <w:marRight w:val="0"/>
                  <w:marTop w:val="0"/>
                  <w:marBottom w:val="0"/>
                  <w:divBdr>
                    <w:top w:val="none" w:sz="0" w:space="0" w:color="auto"/>
                    <w:left w:val="none" w:sz="0" w:space="0" w:color="auto"/>
                    <w:bottom w:val="none" w:sz="0" w:space="0" w:color="auto"/>
                    <w:right w:val="none" w:sz="0" w:space="0" w:color="auto"/>
                  </w:divBdr>
                </w:div>
                <w:div w:id="2093576073">
                  <w:marLeft w:val="0"/>
                  <w:marRight w:val="0"/>
                  <w:marTop w:val="0"/>
                  <w:marBottom w:val="0"/>
                  <w:divBdr>
                    <w:top w:val="none" w:sz="0" w:space="0" w:color="auto"/>
                    <w:left w:val="none" w:sz="0" w:space="0" w:color="auto"/>
                    <w:bottom w:val="none" w:sz="0" w:space="0" w:color="auto"/>
                    <w:right w:val="none" w:sz="0" w:space="0" w:color="auto"/>
                  </w:divBdr>
                </w:div>
                <w:div w:id="95178178">
                  <w:marLeft w:val="0"/>
                  <w:marRight w:val="0"/>
                  <w:marTop w:val="0"/>
                  <w:marBottom w:val="0"/>
                  <w:divBdr>
                    <w:top w:val="none" w:sz="0" w:space="0" w:color="auto"/>
                    <w:left w:val="none" w:sz="0" w:space="0" w:color="auto"/>
                    <w:bottom w:val="none" w:sz="0" w:space="0" w:color="auto"/>
                    <w:right w:val="none" w:sz="0" w:space="0" w:color="auto"/>
                  </w:divBdr>
                </w:div>
                <w:div w:id="678190699">
                  <w:marLeft w:val="0"/>
                  <w:marRight w:val="0"/>
                  <w:marTop w:val="0"/>
                  <w:marBottom w:val="0"/>
                  <w:divBdr>
                    <w:top w:val="none" w:sz="0" w:space="0" w:color="auto"/>
                    <w:left w:val="none" w:sz="0" w:space="0" w:color="auto"/>
                    <w:bottom w:val="none" w:sz="0" w:space="0" w:color="auto"/>
                    <w:right w:val="none" w:sz="0" w:space="0" w:color="auto"/>
                  </w:divBdr>
                </w:div>
                <w:div w:id="1133521688">
                  <w:marLeft w:val="0"/>
                  <w:marRight w:val="0"/>
                  <w:marTop w:val="0"/>
                  <w:marBottom w:val="0"/>
                  <w:divBdr>
                    <w:top w:val="none" w:sz="0" w:space="0" w:color="auto"/>
                    <w:left w:val="none" w:sz="0" w:space="0" w:color="auto"/>
                    <w:bottom w:val="none" w:sz="0" w:space="0" w:color="auto"/>
                    <w:right w:val="none" w:sz="0" w:space="0" w:color="auto"/>
                  </w:divBdr>
                </w:div>
                <w:div w:id="1070538089">
                  <w:marLeft w:val="0"/>
                  <w:marRight w:val="0"/>
                  <w:marTop w:val="0"/>
                  <w:marBottom w:val="0"/>
                  <w:divBdr>
                    <w:top w:val="none" w:sz="0" w:space="0" w:color="auto"/>
                    <w:left w:val="none" w:sz="0" w:space="0" w:color="auto"/>
                    <w:bottom w:val="none" w:sz="0" w:space="0" w:color="auto"/>
                    <w:right w:val="none" w:sz="0" w:space="0" w:color="auto"/>
                  </w:divBdr>
                </w:div>
                <w:div w:id="1480077365">
                  <w:marLeft w:val="0"/>
                  <w:marRight w:val="0"/>
                  <w:marTop w:val="0"/>
                  <w:marBottom w:val="0"/>
                  <w:divBdr>
                    <w:top w:val="none" w:sz="0" w:space="0" w:color="auto"/>
                    <w:left w:val="none" w:sz="0" w:space="0" w:color="auto"/>
                    <w:bottom w:val="none" w:sz="0" w:space="0" w:color="auto"/>
                    <w:right w:val="none" w:sz="0" w:space="0" w:color="auto"/>
                  </w:divBdr>
                </w:div>
                <w:div w:id="1869371744">
                  <w:marLeft w:val="0"/>
                  <w:marRight w:val="0"/>
                  <w:marTop w:val="0"/>
                  <w:marBottom w:val="0"/>
                  <w:divBdr>
                    <w:top w:val="none" w:sz="0" w:space="0" w:color="auto"/>
                    <w:left w:val="none" w:sz="0" w:space="0" w:color="auto"/>
                    <w:bottom w:val="none" w:sz="0" w:space="0" w:color="auto"/>
                    <w:right w:val="none" w:sz="0" w:space="0" w:color="auto"/>
                  </w:divBdr>
                </w:div>
                <w:div w:id="1319000046">
                  <w:marLeft w:val="0"/>
                  <w:marRight w:val="0"/>
                  <w:marTop w:val="0"/>
                  <w:marBottom w:val="0"/>
                  <w:divBdr>
                    <w:top w:val="none" w:sz="0" w:space="0" w:color="auto"/>
                    <w:left w:val="none" w:sz="0" w:space="0" w:color="auto"/>
                    <w:bottom w:val="none" w:sz="0" w:space="0" w:color="auto"/>
                    <w:right w:val="none" w:sz="0" w:space="0" w:color="auto"/>
                  </w:divBdr>
                  <w:divsChild>
                    <w:div w:id="1466434180">
                      <w:marLeft w:val="0"/>
                      <w:marRight w:val="0"/>
                      <w:marTop w:val="0"/>
                      <w:marBottom w:val="0"/>
                      <w:divBdr>
                        <w:top w:val="none" w:sz="0" w:space="0" w:color="auto"/>
                        <w:left w:val="none" w:sz="0" w:space="0" w:color="auto"/>
                        <w:bottom w:val="none" w:sz="0" w:space="0" w:color="auto"/>
                        <w:right w:val="none" w:sz="0" w:space="0" w:color="auto"/>
                      </w:divBdr>
                    </w:div>
                    <w:div w:id="445390966">
                      <w:marLeft w:val="0"/>
                      <w:marRight w:val="0"/>
                      <w:marTop w:val="0"/>
                      <w:marBottom w:val="0"/>
                      <w:divBdr>
                        <w:top w:val="none" w:sz="0" w:space="0" w:color="auto"/>
                        <w:left w:val="none" w:sz="0" w:space="0" w:color="auto"/>
                        <w:bottom w:val="none" w:sz="0" w:space="0" w:color="auto"/>
                        <w:right w:val="none" w:sz="0" w:space="0" w:color="auto"/>
                      </w:divBdr>
                    </w:div>
                    <w:div w:id="1396926431">
                      <w:marLeft w:val="0"/>
                      <w:marRight w:val="0"/>
                      <w:marTop w:val="0"/>
                      <w:marBottom w:val="0"/>
                      <w:divBdr>
                        <w:top w:val="none" w:sz="0" w:space="0" w:color="auto"/>
                        <w:left w:val="none" w:sz="0" w:space="0" w:color="auto"/>
                        <w:bottom w:val="none" w:sz="0" w:space="0" w:color="auto"/>
                        <w:right w:val="none" w:sz="0" w:space="0" w:color="auto"/>
                      </w:divBdr>
                    </w:div>
                    <w:div w:id="247661264">
                      <w:marLeft w:val="0"/>
                      <w:marRight w:val="0"/>
                      <w:marTop w:val="0"/>
                      <w:marBottom w:val="0"/>
                      <w:divBdr>
                        <w:top w:val="none" w:sz="0" w:space="0" w:color="auto"/>
                        <w:left w:val="none" w:sz="0" w:space="0" w:color="auto"/>
                        <w:bottom w:val="none" w:sz="0" w:space="0" w:color="auto"/>
                        <w:right w:val="none" w:sz="0" w:space="0" w:color="auto"/>
                      </w:divBdr>
                    </w:div>
                    <w:div w:id="1594194831">
                      <w:marLeft w:val="0"/>
                      <w:marRight w:val="0"/>
                      <w:marTop w:val="0"/>
                      <w:marBottom w:val="0"/>
                      <w:divBdr>
                        <w:top w:val="none" w:sz="0" w:space="0" w:color="auto"/>
                        <w:left w:val="none" w:sz="0" w:space="0" w:color="auto"/>
                        <w:bottom w:val="none" w:sz="0" w:space="0" w:color="auto"/>
                        <w:right w:val="none" w:sz="0" w:space="0" w:color="auto"/>
                      </w:divBdr>
                    </w:div>
                    <w:div w:id="1558393339">
                      <w:marLeft w:val="0"/>
                      <w:marRight w:val="0"/>
                      <w:marTop w:val="0"/>
                      <w:marBottom w:val="0"/>
                      <w:divBdr>
                        <w:top w:val="none" w:sz="0" w:space="0" w:color="auto"/>
                        <w:left w:val="none" w:sz="0" w:space="0" w:color="auto"/>
                        <w:bottom w:val="none" w:sz="0" w:space="0" w:color="auto"/>
                        <w:right w:val="none" w:sz="0" w:space="0" w:color="auto"/>
                      </w:divBdr>
                    </w:div>
                    <w:div w:id="2112234633">
                      <w:marLeft w:val="0"/>
                      <w:marRight w:val="0"/>
                      <w:marTop w:val="0"/>
                      <w:marBottom w:val="0"/>
                      <w:divBdr>
                        <w:top w:val="none" w:sz="0" w:space="0" w:color="auto"/>
                        <w:left w:val="none" w:sz="0" w:space="0" w:color="auto"/>
                        <w:bottom w:val="none" w:sz="0" w:space="0" w:color="auto"/>
                        <w:right w:val="none" w:sz="0" w:space="0" w:color="auto"/>
                      </w:divBdr>
                    </w:div>
                    <w:div w:id="801073250">
                      <w:marLeft w:val="0"/>
                      <w:marRight w:val="0"/>
                      <w:marTop w:val="0"/>
                      <w:marBottom w:val="0"/>
                      <w:divBdr>
                        <w:top w:val="none" w:sz="0" w:space="0" w:color="auto"/>
                        <w:left w:val="none" w:sz="0" w:space="0" w:color="auto"/>
                        <w:bottom w:val="none" w:sz="0" w:space="0" w:color="auto"/>
                        <w:right w:val="none" w:sz="0" w:space="0" w:color="auto"/>
                      </w:divBdr>
                    </w:div>
                    <w:div w:id="588391568">
                      <w:marLeft w:val="0"/>
                      <w:marRight w:val="0"/>
                      <w:marTop w:val="0"/>
                      <w:marBottom w:val="0"/>
                      <w:divBdr>
                        <w:top w:val="none" w:sz="0" w:space="0" w:color="auto"/>
                        <w:left w:val="none" w:sz="0" w:space="0" w:color="auto"/>
                        <w:bottom w:val="none" w:sz="0" w:space="0" w:color="auto"/>
                        <w:right w:val="none" w:sz="0" w:space="0" w:color="auto"/>
                      </w:divBdr>
                    </w:div>
                    <w:div w:id="1011763361">
                      <w:marLeft w:val="0"/>
                      <w:marRight w:val="0"/>
                      <w:marTop w:val="0"/>
                      <w:marBottom w:val="0"/>
                      <w:divBdr>
                        <w:top w:val="none" w:sz="0" w:space="0" w:color="auto"/>
                        <w:left w:val="none" w:sz="0" w:space="0" w:color="auto"/>
                        <w:bottom w:val="none" w:sz="0" w:space="0" w:color="auto"/>
                        <w:right w:val="none" w:sz="0" w:space="0" w:color="auto"/>
                      </w:divBdr>
                    </w:div>
                    <w:div w:id="1683431711">
                      <w:marLeft w:val="0"/>
                      <w:marRight w:val="0"/>
                      <w:marTop w:val="0"/>
                      <w:marBottom w:val="0"/>
                      <w:divBdr>
                        <w:top w:val="none" w:sz="0" w:space="0" w:color="auto"/>
                        <w:left w:val="none" w:sz="0" w:space="0" w:color="auto"/>
                        <w:bottom w:val="none" w:sz="0" w:space="0" w:color="auto"/>
                        <w:right w:val="none" w:sz="0" w:space="0" w:color="auto"/>
                      </w:divBdr>
                    </w:div>
                    <w:div w:id="6832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89294">
          <w:marLeft w:val="0"/>
          <w:marRight w:val="0"/>
          <w:marTop w:val="0"/>
          <w:marBottom w:val="0"/>
          <w:divBdr>
            <w:top w:val="none" w:sz="0" w:space="0" w:color="auto"/>
            <w:left w:val="none" w:sz="0" w:space="0" w:color="auto"/>
            <w:bottom w:val="none" w:sz="0" w:space="0" w:color="auto"/>
            <w:right w:val="none" w:sz="0" w:space="0" w:color="auto"/>
          </w:divBdr>
          <w:divsChild>
            <w:div w:id="310791592">
              <w:marLeft w:val="0"/>
              <w:marRight w:val="0"/>
              <w:marTop w:val="0"/>
              <w:marBottom w:val="0"/>
              <w:divBdr>
                <w:top w:val="none" w:sz="0" w:space="0" w:color="auto"/>
                <w:left w:val="none" w:sz="0" w:space="0" w:color="auto"/>
                <w:bottom w:val="none" w:sz="0" w:space="0" w:color="auto"/>
                <w:right w:val="none" w:sz="0" w:space="0" w:color="auto"/>
              </w:divBdr>
              <w:divsChild>
                <w:div w:id="1863395620">
                  <w:marLeft w:val="0"/>
                  <w:marRight w:val="0"/>
                  <w:marTop w:val="0"/>
                  <w:marBottom w:val="0"/>
                  <w:divBdr>
                    <w:top w:val="none" w:sz="0" w:space="0" w:color="auto"/>
                    <w:left w:val="none" w:sz="0" w:space="0" w:color="auto"/>
                    <w:bottom w:val="none" w:sz="0" w:space="0" w:color="auto"/>
                    <w:right w:val="none" w:sz="0" w:space="0" w:color="auto"/>
                  </w:divBdr>
                </w:div>
                <w:div w:id="1827816330">
                  <w:marLeft w:val="0"/>
                  <w:marRight w:val="0"/>
                  <w:marTop w:val="0"/>
                  <w:marBottom w:val="0"/>
                  <w:divBdr>
                    <w:top w:val="none" w:sz="0" w:space="0" w:color="auto"/>
                    <w:left w:val="none" w:sz="0" w:space="0" w:color="auto"/>
                    <w:bottom w:val="none" w:sz="0" w:space="0" w:color="auto"/>
                    <w:right w:val="none" w:sz="0" w:space="0" w:color="auto"/>
                  </w:divBdr>
                </w:div>
                <w:div w:id="263730842">
                  <w:marLeft w:val="0"/>
                  <w:marRight w:val="0"/>
                  <w:marTop w:val="0"/>
                  <w:marBottom w:val="0"/>
                  <w:divBdr>
                    <w:top w:val="none" w:sz="0" w:space="0" w:color="auto"/>
                    <w:left w:val="none" w:sz="0" w:space="0" w:color="auto"/>
                    <w:bottom w:val="none" w:sz="0" w:space="0" w:color="auto"/>
                    <w:right w:val="none" w:sz="0" w:space="0" w:color="auto"/>
                  </w:divBdr>
                </w:div>
                <w:div w:id="1102846364">
                  <w:marLeft w:val="0"/>
                  <w:marRight w:val="0"/>
                  <w:marTop w:val="0"/>
                  <w:marBottom w:val="0"/>
                  <w:divBdr>
                    <w:top w:val="none" w:sz="0" w:space="0" w:color="auto"/>
                    <w:left w:val="none" w:sz="0" w:space="0" w:color="auto"/>
                    <w:bottom w:val="none" w:sz="0" w:space="0" w:color="auto"/>
                    <w:right w:val="none" w:sz="0" w:space="0" w:color="auto"/>
                  </w:divBdr>
                </w:div>
                <w:div w:id="2127968966">
                  <w:marLeft w:val="0"/>
                  <w:marRight w:val="0"/>
                  <w:marTop w:val="0"/>
                  <w:marBottom w:val="0"/>
                  <w:divBdr>
                    <w:top w:val="none" w:sz="0" w:space="0" w:color="auto"/>
                    <w:left w:val="none" w:sz="0" w:space="0" w:color="auto"/>
                    <w:bottom w:val="none" w:sz="0" w:space="0" w:color="auto"/>
                    <w:right w:val="none" w:sz="0" w:space="0" w:color="auto"/>
                  </w:divBdr>
                  <w:divsChild>
                    <w:div w:id="287668920">
                      <w:marLeft w:val="0"/>
                      <w:marRight w:val="0"/>
                      <w:marTop w:val="0"/>
                      <w:marBottom w:val="0"/>
                      <w:divBdr>
                        <w:top w:val="none" w:sz="0" w:space="0" w:color="auto"/>
                        <w:left w:val="none" w:sz="0" w:space="0" w:color="auto"/>
                        <w:bottom w:val="none" w:sz="0" w:space="0" w:color="auto"/>
                        <w:right w:val="none" w:sz="0" w:space="0" w:color="auto"/>
                      </w:divBdr>
                    </w:div>
                    <w:div w:id="603461079">
                      <w:marLeft w:val="0"/>
                      <w:marRight w:val="0"/>
                      <w:marTop w:val="0"/>
                      <w:marBottom w:val="0"/>
                      <w:divBdr>
                        <w:top w:val="none" w:sz="0" w:space="0" w:color="auto"/>
                        <w:left w:val="none" w:sz="0" w:space="0" w:color="auto"/>
                        <w:bottom w:val="none" w:sz="0" w:space="0" w:color="auto"/>
                        <w:right w:val="none" w:sz="0" w:space="0" w:color="auto"/>
                      </w:divBdr>
                    </w:div>
                    <w:div w:id="2039042628">
                      <w:marLeft w:val="0"/>
                      <w:marRight w:val="0"/>
                      <w:marTop w:val="0"/>
                      <w:marBottom w:val="0"/>
                      <w:divBdr>
                        <w:top w:val="none" w:sz="0" w:space="0" w:color="auto"/>
                        <w:left w:val="none" w:sz="0" w:space="0" w:color="auto"/>
                        <w:bottom w:val="none" w:sz="0" w:space="0" w:color="auto"/>
                        <w:right w:val="none" w:sz="0" w:space="0" w:color="auto"/>
                      </w:divBdr>
                    </w:div>
                    <w:div w:id="1479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ig-data-and-hadoop?utm_source=blog&amp;utm_medium=content-link&amp;utm_campaign=hbase-interview-questions" TargetMode="External"/><Relationship Id="rId3" Type="http://schemas.openxmlformats.org/officeDocument/2006/relationships/settings" Target="settings.xml"/><Relationship Id="rId7" Type="http://schemas.openxmlformats.org/officeDocument/2006/relationships/hyperlink" Target="http://www.edureka.co/blog/hbase-architecture/?utm_source=blog&amp;utm_medium=content-link&amp;utm_campaign=hbase-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log/hbase-tutorial?utm_source=blog&amp;utm_medium=content-link&amp;utm_campaign=hbase-interview-questions" TargetMode="External"/><Relationship Id="rId5" Type="http://schemas.openxmlformats.org/officeDocument/2006/relationships/hyperlink" Target="http://www.edureka.co/blog/interview-questions/top-50-hadoop-interview-questions-2016/?utm_source=blog&amp;utm_medium=content-link&amp;utm_campaign=hbase-interview-ques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2909</Words>
  <Characters>16586</Characters>
  <Application>Microsoft Office Word</Application>
  <DocSecurity>0</DocSecurity>
  <Lines>138</Lines>
  <Paragraphs>38</Paragraphs>
  <ScaleCrop>false</ScaleCrop>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2017-05-22T23:37:00Z</dcterms:created>
  <dcterms:modified xsi:type="dcterms:W3CDTF">2017-05-22T23:38:00Z</dcterms:modified>
</cp:coreProperties>
</file>