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FBD78" w14:textId="77777777" w:rsidR="00D138CC" w:rsidRPr="005D5BFF" w:rsidRDefault="00D138CC" w:rsidP="00D138CC">
      <w:pPr>
        <w:rPr>
          <w:b/>
          <w:bCs/>
          <w:color w:val="1F497D" w:themeColor="text2"/>
          <w:sz w:val="20"/>
          <w:szCs w:val="20"/>
        </w:rPr>
      </w:pPr>
      <w:r w:rsidRPr="005D5BFF">
        <w:rPr>
          <w:b/>
          <w:bCs/>
          <w:color w:val="1F497D" w:themeColor="text2"/>
          <w:sz w:val="20"/>
          <w:szCs w:val="20"/>
        </w:rPr>
        <w:t>HACKATHON 2026: Rajalakshmi Engineering College, Chennai</w:t>
      </w:r>
    </w:p>
    <w:p w14:paraId="72FE1CFE" w14:textId="5720824B" w:rsidR="003C37D3" w:rsidRPr="005D5BFF" w:rsidRDefault="00E65D0E">
      <w:pPr>
        <w:pStyle w:val="Title"/>
        <w:rPr>
          <w:sz w:val="40"/>
          <w:szCs w:val="40"/>
        </w:rPr>
      </w:pPr>
      <w:r w:rsidRPr="005D5BFF">
        <w:rPr>
          <w:sz w:val="40"/>
          <w:szCs w:val="40"/>
        </w:rPr>
        <w:t>Banking Data Insights Hackathon – Use Case (Snowflake + PL/SQL)</w:t>
      </w:r>
    </w:p>
    <w:p w14:paraId="19AB313D" w14:textId="77777777" w:rsidR="003C37D3" w:rsidRDefault="00E65D0E">
      <w:pPr>
        <w:pStyle w:val="Heading1"/>
      </w:pPr>
      <w:r>
        <w:t>1. Business Objective</w:t>
      </w:r>
    </w:p>
    <w:p w14:paraId="578CB977" w14:textId="0C576C34" w:rsidR="003C37D3" w:rsidRDefault="00E960B2">
      <w:r>
        <w:t>ABC Bank wants to build a unified and trusted data platform for customer accounts, transactions, loans, and digital banking interactions. The goal is to improve fraud detection, credit risk monitoring, customer segmentation, and transaction analytics. Participants must ingest raw banking datasets into Snowflake, curate them, apply validation/business rules via Snowflake SQL + PL/SQL-style Stored Procedures, and generate KPIs widely used in modern digital banking analytics.</w:t>
      </w:r>
    </w:p>
    <w:p w14:paraId="3568BD65" w14:textId="7338158E" w:rsidR="00984D4E" w:rsidRPr="00984D4E" w:rsidRDefault="00984D4E" w:rsidP="00984D4E">
      <w:pPr>
        <w:rPr>
          <w:lang w:val="en-IN"/>
        </w:rPr>
      </w:pPr>
      <w:r w:rsidRPr="00984D4E">
        <w:rPr>
          <w:lang w:val="en-IN"/>
        </w:rPr>
        <w:t xml:space="preserve">This platform will help </w:t>
      </w:r>
      <w:r w:rsidR="00E960B2">
        <w:rPr>
          <w:lang w:val="en-IN"/>
        </w:rPr>
        <w:t>ABC</w:t>
      </w:r>
      <w:r w:rsidRPr="00984D4E">
        <w:rPr>
          <w:lang w:val="en-IN"/>
        </w:rPr>
        <w:t xml:space="preserve"> Bank:</w:t>
      </w:r>
    </w:p>
    <w:p w14:paraId="0E368923" w14:textId="77777777" w:rsidR="00984D4E" w:rsidRPr="00984D4E" w:rsidRDefault="00984D4E" w:rsidP="005D5BFF">
      <w:pPr>
        <w:numPr>
          <w:ilvl w:val="0"/>
          <w:numId w:val="10"/>
        </w:numPr>
        <w:spacing w:after="0" w:line="240" w:lineRule="auto"/>
        <w:rPr>
          <w:lang w:val="en-IN"/>
        </w:rPr>
      </w:pPr>
      <w:r w:rsidRPr="00984D4E">
        <w:rPr>
          <w:lang w:val="en-IN"/>
        </w:rPr>
        <w:t>Improve transaction transparency</w:t>
      </w:r>
    </w:p>
    <w:p w14:paraId="5D37C08E" w14:textId="39B38FB3" w:rsidR="00984D4E" w:rsidRPr="00984D4E" w:rsidRDefault="00984D4E" w:rsidP="005D5BFF">
      <w:pPr>
        <w:numPr>
          <w:ilvl w:val="0"/>
          <w:numId w:val="10"/>
        </w:numPr>
        <w:spacing w:after="0" w:line="240" w:lineRule="auto"/>
        <w:rPr>
          <w:lang w:val="en-IN"/>
        </w:rPr>
      </w:pPr>
      <w:r w:rsidRPr="00984D4E">
        <w:rPr>
          <w:lang w:val="en-IN"/>
        </w:rPr>
        <w:t xml:space="preserve">Monitor risky customer </w:t>
      </w:r>
      <w:r w:rsidR="0060063B" w:rsidRPr="00984D4E">
        <w:rPr>
          <w:lang w:val="en-IN"/>
        </w:rPr>
        <w:t>behaviour</w:t>
      </w:r>
    </w:p>
    <w:p w14:paraId="3EE2F44F" w14:textId="77777777" w:rsidR="00984D4E" w:rsidRPr="00984D4E" w:rsidRDefault="00984D4E" w:rsidP="005D5BFF">
      <w:pPr>
        <w:numPr>
          <w:ilvl w:val="0"/>
          <w:numId w:val="10"/>
        </w:numPr>
        <w:spacing w:after="0" w:line="240" w:lineRule="auto"/>
        <w:rPr>
          <w:lang w:val="en-IN"/>
        </w:rPr>
      </w:pPr>
      <w:r w:rsidRPr="00984D4E">
        <w:rPr>
          <w:lang w:val="en-IN"/>
        </w:rPr>
        <w:t>Identify fraud signals</w:t>
      </w:r>
    </w:p>
    <w:p w14:paraId="23C343AE" w14:textId="77777777" w:rsidR="00984D4E" w:rsidRPr="00984D4E" w:rsidRDefault="00984D4E" w:rsidP="005D5BFF">
      <w:pPr>
        <w:numPr>
          <w:ilvl w:val="0"/>
          <w:numId w:val="10"/>
        </w:numPr>
        <w:spacing w:after="0" w:line="240" w:lineRule="auto"/>
        <w:rPr>
          <w:lang w:val="en-IN"/>
        </w:rPr>
      </w:pPr>
      <w:r w:rsidRPr="00984D4E">
        <w:rPr>
          <w:lang w:val="en-IN"/>
        </w:rPr>
        <w:t>Enhance customer experience</w:t>
      </w:r>
    </w:p>
    <w:p w14:paraId="571662A7" w14:textId="73E1A535" w:rsidR="00984D4E" w:rsidRDefault="00984D4E" w:rsidP="005D5BFF">
      <w:pPr>
        <w:numPr>
          <w:ilvl w:val="0"/>
          <w:numId w:val="10"/>
        </w:numPr>
        <w:spacing w:after="0" w:line="240" w:lineRule="auto"/>
      </w:pPr>
      <w:r w:rsidRPr="005D5BFF">
        <w:rPr>
          <w:lang w:val="en-IN"/>
        </w:rPr>
        <w:t>Improve credit and compliance insights</w:t>
      </w:r>
    </w:p>
    <w:p w14:paraId="4CB3EEEF" w14:textId="77777777" w:rsidR="003C37D3" w:rsidRDefault="00E65D0E">
      <w:pPr>
        <w:pStyle w:val="Heading1"/>
      </w:pPr>
      <w:r>
        <w:t>2. Source File Details</w:t>
      </w:r>
    </w:p>
    <w:p w14:paraId="2DE22576" w14:textId="77777777" w:rsidR="003C37D3" w:rsidRDefault="00E65D0E">
      <w:pPr>
        <w:pStyle w:val="Heading2"/>
      </w:pPr>
      <w:r>
        <w:t>2</w:t>
      </w:r>
      <w:r>
        <w:t>.1 Customer Accounts – CSV</w:t>
      </w:r>
    </w:p>
    <w:p w14:paraId="57C3E327" w14:textId="38EC2CA1" w:rsidR="003C37D3" w:rsidRDefault="00E65D0E">
      <w:r>
        <w:t xml:space="preserve">Files: accounts_master.csv, accounts_inc.csv </w:t>
      </w:r>
    </w:p>
    <w:p w14:paraId="10EE2D5B" w14:textId="77777777" w:rsidR="003C37D3" w:rsidRDefault="00E65D0E">
      <w:r>
        <w:t xml:space="preserve">Fields: </w:t>
      </w:r>
      <w:proofErr w:type="spellStart"/>
      <w:r>
        <w:t>account_id</w:t>
      </w:r>
      <w:proofErr w:type="spellEnd"/>
      <w:r>
        <w:t xml:space="preserve">, </w:t>
      </w:r>
      <w:proofErr w:type="spellStart"/>
      <w:r>
        <w:t>customer_id</w:t>
      </w:r>
      <w:proofErr w:type="spellEnd"/>
      <w:r>
        <w:t xml:space="preserve">, </w:t>
      </w:r>
      <w:proofErr w:type="spellStart"/>
      <w:r>
        <w:t>customer_name</w:t>
      </w:r>
      <w:proofErr w:type="spellEnd"/>
      <w:r>
        <w:t xml:space="preserve">, email, phone, address, state, </w:t>
      </w:r>
      <w:proofErr w:type="spellStart"/>
      <w:r>
        <w:t>account_type</w:t>
      </w:r>
      <w:proofErr w:type="spellEnd"/>
      <w:r>
        <w:t xml:space="preserve">, </w:t>
      </w:r>
      <w:proofErr w:type="spellStart"/>
      <w:r>
        <w:t>account_status</w:t>
      </w:r>
      <w:proofErr w:type="spellEnd"/>
      <w:r>
        <w:t xml:space="preserve">, </w:t>
      </w:r>
      <w:proofErr w:type="spellStart"/>
      <w:r>
        <w:t>open_date</w:t>
      </w:r>
      <w:proofErr w:type="spellEnd"/>
      <w:r>
        <w:t xml:space="preserve">, </w:t>
      </w:r>
      <w:proofErr w:type="spellStart"/>
      <w:r>
        <w:t>close_date</w:t>
      </w:r>
      <w:proofErr w:type="spellEnd"/>
      <w:r>
        <w:t xml:space="preserve">, </w:t>
      </w:r>
      <w:proofErr w:type="spellStart"/>
      <w:r>
        <w:t>credit_score</w:t>
      </w:r>
      <w:proofErr w:type="spellEnd"/>
      <w:r>
        <w:t xml:space="preserve">, </w:t>
      </w:r>
      <w:proofErr w:type="spellStart"/>
      <w:r>
        <w:t>kyc_status</w:t>
      </w:r>
      <w:proofErr w:type="spellEnd"/>
    </w:p>
    <w:p w14:paraId="1C4EBBE6" w14:textId="551D94B6" w:rsidR="003C37D3" w:rsidRDefault="00E65D0E">
      <w:pPr>
        <w:pStyle w:val="Heading2"/>
      </w:pPr>
      <w:r>
        <w:t xml:space="preserve">2.2 Transactions – </w:t>
      </w:r>
      <w:r w:rsidR="00EE336C">
        <w:t>CSV</w:t>
      </w:r>
    </w:p>
    <w:p w14:paraId="138B371B" w14:textId="274742F5" w:rsidR="003C37D3" w:rsidRDefault="00E65D0E">
      <w:r>
        <w:t>Files: transactions_master.</w:t>
      </w:r>
      <w:r w:rsidR="002479EB">
        <w:t>csv,</w:t>
      </w:r>
      <w:r>
        <w:t xml:space="preserve"> transactions_inc</w:t>
      </w:r>
      <w:r w:rsidR="002479EB">
        <w:t>.csv</w:t>
      </w:r>
      <w:r>
        <w:t xml:space="preserve"> </w:t>
      </w:r>
    </w:p>
    <w:p w14:paraId="5ECDC466" w14:textId="77777777" w:rsidR="003C37D3" w:rsidRDefault="00E65D0E">
      <w:r>
        <w:t xml:space="preserve">Fields: </w:t>
      </w:r>
      <w:proofErr w:type="spellStart"/>
      <w:r>
        <w:t>txn_id</w:t>
      </w:r>
      <w:proofErr w:type="spellEnd"/>
      <w:r>
        <w:t xml:space="preserve">, </w:t>
      </w:r>
      <w:proofErr w:type="spellStart"/>
      <w:r>
        <w:t>account_id</w:t>
      </w:r>
      <w:proofErr w:type="spellEnd"/>
      <w:r>
        <w:t xml:space="preserve">, timestamp, </w:t>
      </w:r>
      <w:proofErr w:type="spellStart"/>
      <w:r>
        <w:t>txn_type</w:t>
      </w:r>
      <w:proofErr w:type="spellEnd"/>
      <w:r>
        <w:t xml:space="preserve">, channel, amount, </w:t>
      </w:r>
      <w:proofErr w:type="spellStart"/>
      <w:r>
        <w:t>merchant_category</w:t>
      </w:r>
      <w:proofErr w:type="spellEnd"/>
      <w:r>
        <w:t xml:space="preserve">, </w:t>
      </w:r>
      <w:proofErr w:type="spellStart"/>
      <w:r>
        <w:t>device_info</w:t>
      </w:r>
      <w:proofErr w:type="spellEnd"/>
      <w:r>
        <w:t xml:space="preserve">, </w:t>
      </w:r>
      <w:proofErr w:type="spellStart"/>
      <w:r>
        <w:t>ip_address</w:t>
      </w:r>
      <w:proofErr w:type="spellEnd"/>
      <w:r>
        <w:t xml:space="preserve">, </w:t>
      </w:r>
      <w:proofErr w:type="spellStart"/>
      <w:r>
        <w:t>is_flagged</w:t>
      </w:r>
      <w:proofErr w:type="spellEnd"/>
    </w:p>
    <w:p w14:paraId="16F462BC" w14:textId="77777777" w:rsidR="003C37D3" w:rsidRDefault="00E65D0E">
      <w:pPr>
        <w:pStyle w:val="Heading2"/>
      </w:pPr>
      <w:r>
        <w:t>2.3 Loans – CSV</w:t>
      </w:r>
    </w:p>
    <w:p w14:paraId="387C8C6E" w14:textId="4BFB7A49" w:rsidR="003C37D3" w:rsidRDefault="00E65D0E">
      <w:r>
        <w:t>Files: loans_master.csv, loans_inc.csv</w:t>
      </w:r>
    </w:p>
    <w:p w14:paraId="1D243267" w14:textId="77777777" w:rsidR="003C37D3" w:rsidRDefault="00E65D0E">
      <w:r>
        <w:t xml:space="preserve">Fields: </w:t>
      </w:r>
      <w:proofErr w:type="spellStart"/>
      <w:r>
        <w:t>loan_id</w:t>
      </w:r>
      <w:proofErr w:type="spellEnd"/>
      <w:r>
        <w:t xml:space="preserve">, </w:t>
      </w:r>
      <w:proofErr w:type="spellStart"/>
      <w:r>
        <w:t>customer_id</w:t>
      </w:r>
      <w:proofErr w:type="spellEnd"/>
      <w:r>
        <w:t xml:space="preserve">, </w:t>
      </w:r>
      <w:proofErr w:type="spellStart"/>
      <w:r>
        <w:t>loan_type</w:t>
      </w:r>
      <w:proofErr w:type="spellEnd"/>
      <w:r>
        <w:t xml:space="preserve">, </w:t>
      </w:r>
      <w:proofErr w:type="spellStart"/>
      <w:r>
        <w:t>principal_amount</w:t>
      </w:r>
      <w:proofErr w:type="spellEnd"/>
      <w:r>
        <w:t xml:space="preserve">, </w:t>
      </w:r>
      <w:proofErr w:type="spellStart"/>
      <w:r>
        <w:t>interest_rate</w:t>
      </w:r>
      <w:proofErr w:type="spellEnd"/>
      <w:r>
        <w:t xml:space="preserve">, </w:t>
      </w:r>
      <w:proofErr w:type="spellStart"/>
      <w:r>
        <w:t>emi_amount</w:t>
      </w:r>
      <w:proofErr w:type="spellEnd"/>
      <w:r>
        <w:t xml:space="preserve">, </w:t>
      </w:r>
      <w:proofErr w:type="spellStart"/>
      <w:r>
        <w:t>sanction_date</w:t>
      </w:r>
      <w:proofErr w:type="spellEnd"/>
      <w:r>
        <w:t>, status, dpd_days</w:t>
      </w:r>
    </w:p>
    <w:p w14:paraId="465ABC93" w14:textId="5865DCFA" w:rsidR="00984D4E" w:rsidRPr="00984D4E" w:rsidRDefault="00E65D0E" w:rsidP="005D5BFF">
      <w:pPr>
        <w:pStyle w:val="Heading1"/>
      </w:pPr>
      <w:r>
        <w:lastRenderedPageBreak/>
        <w:t>3. Tasks</w:t>
      </w:r>
    </w:p>
    <w:p w14:paraId="121CF657" w14:textId="0BE1A811" w:rsidR="00984D4E" w:rsidRPr="00984D4E" w:rsidRDefault="00984D4E" w:rsidP="00984D4E">
      <w:pPr>
        <w:rPr>
          <w:b/>
          <w:bCs/>
        </w:rPr>
      </w:pPr>
      <w:r>
        <w:rPr>
          <w:b/>
          <w:bCs/>
        </w:rPr>
        <w:t>Data Engineering</w:t>
      </w:r>
    </w:p>
    <w:p w14:paraId="0B2A4EF6" w14:textId="77777777" w:rsidR="003C37D3" w:rsidRDefault="00E65D0E">
      <w:r>
        <w:t>- Ingest CSV/NDJSON files using COPY INTO (Snowflake)</w:t>
      </w:r>
    </w:p>
    <w:p w14:paraId="7123DE39" w14:textId="77777777" w:rsidR="003C37D3" w:rsidRDefault="00E65D0E">
      <w:r>
        <w:t>- Implement RAW → VALIDATED → CURATED layers</w:t>
      </w:r>
    </w:p>
    <w:p w14:paraId="08112D04" w14:textId="77777777" w:rsidR="003C37D3" w:rsidRDefault="00E65D0E">
      <w:r>
        <w:t>- Deduplicate, standardize timestamps, unify state codes</w:t>
      </w:r>
    </w:p>
    <w:p w14:paraId="15F8B31E" w14:textId="77777777" w:rsidR="003C37D3" w:rsidRDefault="00E65D0E">
      <w:r>
        <w:t>- Implement referential integrity checks between accounts &amp; transactions</w:t>
      </w:r>
    </w:p>
    <w:p w14:paraId="00FC5660" w14:textId="77777777" w:rsidR="003C37D3" w:rsidRDefault="00E65D0E">
      <w:r>
        <w:t>- Build PL/SQL-style stored procedures for anomaly detection, fraud-rule application, incremental loads with MERGE</w:t>
      </w:r>
    </w:p>
    <w:p w14:paraId="778C6B5B" w14:textId="05372919" w:rsidR="00984D4E" w:rsidRPr="00984D4E" w:rsidRDefault="00984D4E">
      <w:pPr>
        <w:rPr>
          <w:b/>
          <w:bCs/>
        </w:rPr>
      </w:pPr>
      <w:r w:rsidRPr="00984D4E">
        <w:rPr>
          <w:b/>
          <w:bCs/>
        </w:rPr>
        <w:t>Automation:</w:t>
      </w:r>
    </w:p>
    <w:p w14:paraId="6B8A577F" w14:textId="77777777" w:rsidR="003C37D3" w:rsidRDefault="00E65D0E">
      <w:r>
        <w:t>- Use Snowflake Streams + Tasks for incremental loads</w:t>
      </w:r>
    </w:p>
    <w:p w14:paraId="354B8CF0" w14:textId="77777777" w:rsidR="003C37D3" w:rsidRDefault="00E65D0E">
      <w:r>
        <w:t>- Create dynamic masking policies for sensitive fields</w:t>
      </w:r>
    </w:p>
    <w:p w14:paraId="47AD70DD" w14:textId="6C54EF56" w:rsidR="00984D4E" w:rsidRPr="00984D4E" w:rsidRDefault="00984D4E">
      <w:pPr>
        <w:rPr>
          <w:b/>
          <w:bCs/>
        </w:rPr>
      </w:pPr>
      <w:r w:rsidRPr="00984D4E">
        <w:rPr>
          <w:b/>
          <w:bCs/>
        </w:rPr>
        <w:t>Governance</w:t>
      </w:r>
    </w:p>
    <w:p w14:paraId="2E6AA47C" w14:textId="77777777" w:rsidR="003C37D3" w:rsidRDefault="00E65D0E">
      <w:r>
        <w:t xml:space="preserve">- Implement </w:t>
      </w:r>
      <w:proofErr w:type="gramStart"/>
      <w:r>
        <w:t>row</w:t>
      </w:r>
      <w:proofErr w:type="gramEnd"/>
      <w:r>
        <w:t>-level access policies based on region</w:t>
      </w:r>
    </w:p>
    <w:p w14:paraId="4C3505F5" w14:textId="77777777" w:rsidR="003C37D3" w:rsidRDefault="00E65D0E">
      <w:r>
        <w:t>- Maintain full audit logs for each batch</w:t>
      </w:r>
    </w:p>
    <w:p w14:paraId="3A0F9603" w14:textId="14633AB9" w:rsidR="00D138CC" w:rsidRPr="00D138CC" w:rsidRDefault="00E65D0E" w:rsidP="005D5BFF">
      <w:pPr>
        <w:pStyle w:val="Heading1"/>
      </w:pPr>
      <w:r>
        <w:t>4. Required KPIs (5 KPIs)</w:t>
      </w:r>
    </w:p>
    <w:p w14:paraId="0E395DA0" w14:textId="1321FCE1" w:rsidR="003C37D3" w:rsidRDefault="00E65D0E">
      <w:r>
        <w:t>K</w:t>
      </w:r>
      <w:r>
        <w:t>PI 1: Digital Transaction Fraud Probability Score</w:t>
      </w:r>
    </w:p>
    <w:p w14:paraId="76CF35EE" w14:textId="79116664" w:rsidR="00D138CC" w:rsidRPr="00984D4E" w:rsidRDefault="00984D4E" w:rsidP="00984D4E">
      <w:pPr>
        <w:rPr>
          <w:lang w:val="en-IN"/>
        </w:rPr>
      </w:pPr>
      <w:r w:rsidRPr="00984D4E">
        <w:rPr>
          <w:b/>
          <w:bCs/>
          <w:lang w:val="en-IN"/>
        </w:rPr>
        <w:t>Definition:</w:t>
      </w:r>
      <w:r w:rsidRPr="00984D4E">
        <w:rPr>
          <w:lang w:val="en-IN"/>
        </w:rPr>
        <w:br/>
        <w:t>Percentage of transactions marked as high-risk (rule-based + anomaly score).</w:t>
      </w:r>
      <w:r w:rsidRPr="00984D4E">
        <w:rPr>
          <w:lang w:val="en-IN"/>
        </w:rPr>
        <w:br/>
        <w:t>Useful for fraud teams to prioritize case investigations.</w:t>
      </w:r>
    </w:p>
    <w:p w14:paraId="49C97A59" w14:textId="7F49CDC1" w:rsidR="003C37D3" w:rsidRDefault="00E65D0E">
      <w:r>
        <w:t>KPI 2: Customer 360 Credit Risk Score</w:t>
      </w:r>
    </w:p>
    <w:p w14:paraId="20FB8996" w14:textId="77777777" w:rsidR="00984D4E" w:rsidRPr="00984D4E" w:rsidRDefault="00984D4E" w:rsidP="00984D4E">
      <w:pPr>
        <w:rPr>
          <w:lang w:val="en-IN"/>
        </w:rPr>
      </w:pPr>
      <w:r w:rsidRPr="00984D4E">
        <w:rPr>
          <w:b/>
          <w:bCs/>
          <w:lang w:val="en-IN"/>
        </w:rPr>
        <w:t>Definition:</w:t>
      </w:r>
      <w:r w:rsidRPr="00984D4E">
        <w:rPr>
          <w:lang w:val="en-IN"/>
        </w:rPr>
        <w:br/>
        <w:t>Weighted score using:</w:t>
      </w:r>
    </w:p>
    <w:p w14:paraId="6CD9F058" w14:textId="77777777" w:rsidR="00984D4E" w:rsidRPr="00984D4E" w:rsidRDefault="00984D4E" w:rsidP="005D5BFF">
      <w:pPr>
        <w:numPr>
          <w:ilvl w:val="0"/>
          <w:numId w:val="11"/>
        </w:numPr>
        <w:spacing w:after="0" w:line="240" w:lineRule="auto"/>
        <w:rPr>
          <w:lang w:val="en-IN"/>
        </w:rPr>
      </w:pPr>
      <w:r w:rsidRPr="00984D4E">
        <w:rPr>
          <w:lang w:val="en-IN"/>
        </w:rPr>
        <w:t>credit score from accounts</w:t>
      </w:r>
    </w:p>
    <w:p w14:paraId="7FE64A4A" w14:textId="77777777" w:rsidR="00984D4E" w:rsidRPr="00984D4E" w:rsidRDefault="00984D4E" w:rsidP="005D5BFF">
      <w:pPr>
        <w:numPr>
          <w:ilvl w:val="0"/>
          <w:numId w:val="11"/>
        </w:numPr>
        <w:spacing w:after="0" w:line="240" w:lineRule="auto"/>
        <w:rPr>
          <w:lang w:val="en-IN"/>
        </w:rPr>
      </w:pPr>
      <w:r w:rsidRPr="00984D4E">
        <w:rPr>
          <w:lang w:val="en-IN"/>
        </w:rPr>
        <w:t>loan DPD</w:t>
      </w:r>
    </w:p>
    <w:p w14:paraId="40BCEF7F" w14:textId="77777777" w:rsidR="00984D4E" w:rsidRPr="00984D4E" w:rsidRDefault="00984D4E" w:rsidP="005D5BFF">
      <w:pPr>
        <w:numPr>
          <w:ilvl w:val="0"/>
          <w:numId w:val="11"/>
        </w:numPr>
        <w:spacing w:after="0" w:line="240" w:lineRule="auto"/>
        <w:rPr>
          <w:lang w:val="en-IN"/>
        </w:rPr>
      </w:pPr>
      <w:r w:rsidRPr="00984D4E">
        <w:rPr>
          <w:lang w:val="en-IN"/>
        </w:rPr>
        <w:t>overdraft frequency</w:t>
      </w:r>
    </w:p>
    <w:p w14:paraId="48B94922" w14:textId="74C4E876" w:rsidR="00D138CC" w:rsidRPr="005D5BFF" w:rsidRDefault="00984D4E" w:rsidP="005D5BFF">
      <w:pPr>
        <w:numPr>
          <w:ilvl w:val="0"/>
          <w:numId w:val="11"/>
        </w:numPr>
        <w:spacing w:after="0" w:line="240" w:lineRule="auto"/>
      </w:pPr>
      <w:r w:rsidRPr="005D5BFF">
        <w:rPr>
          <w:lang w:val="en-IN"/>
        </w:rPr>
        <w:t>high-value withdrawals</w:t>
      </w:r>
    </w:p>
    <w:p w14:paraId="796797E6" w14:textId="77777777" w:rsidR="005D5BFF" w:rsidRDefault="005D5BFF" w:rsidP="005D5BFF">
      <w:pPr>
        <w:spacing w:after="0" w:line="240" w:lineRule="auto"/>
        <w:ind w:left="720"/>
      </w:pPr>
    </w:p>
    <w:p w14:paraId="51677D26" w14:textId="61E5E6D6" w:rsidR="003C37D3" w:rsidRDefault="00E65D0E">
      <w:r>
        <w:t>KPI 3: Savings Account Activity Ratio</w:t>
      </w:r>
    </w:p>
    <w:p w14:paraId="5AB117C1" w14:textId="2D814D80" w:rsidR="00984D4E" w:rsidRDefault="00984D4E">
      <w:r w:rsidRPr="00984D4E">
        <w:rPr>
          <w:b/>
          <w:bCs/>
          <w:lang w:val="en-IN"/>
        </w:rPr>
        <w:t>Definition:</w:t>
      </w:r>
      <w:r w:rsidRPr="00984D4E">
        <w:rPr>
          <w:lang w:val="en-IN"/>
        </w:rPr>
        <w:br/>
        <w:t>% of active savings accounts with at least 1 transaction in last 30 days.</w:t>
      </w:r>
      <w:r w:rsidRPr="00984D4E">
        <w:rPr>
          <w:lang w:val="en-IN"/>
        </w:rPr>
        <w:br/>
        <w:t>Shows customer engagement and dormancy levels.</w:t>
      </w:r>
    </w:p>
    <w:p w14:paraId="0A390C53" w14:textId="3545FA40" w:rsidR="003C37D3" w:rsidRDefault="00E65D0E">
      <w:r>
        <w:lastRenderedPageBreak/>
        <w:t>KPI 4: Loan Repayment Health Index</w:t>
      </w:r>
    </w:p>
    <w:p w14:paraId="46F16406" w14:textId="20C5C046" w:rsidR="00984D4E" w:rsidRDefault="00984D4E">
      <w:r w:rsidRPr="00984D4E">
        <w:rPr>
          <w:b/>
          <w:bCs/>
          <w:lang w:val="en-IN"/>
        </w:rPr>
        <w:t>Definition:</w:t>
      </w:r>
      <w:r w:rsidRPr="00984D4E">
        <w:rPr>
          <w:lang w:val="en-IN"/>
        </w:rPr>
        <w:br/>
        <w:t xml:space="preserve">Percentage of loans with </w:t>
      </w:r>
      <w:proofErr w:type="spellStart"/>
      <w:r w:rsidRPr="00984D4E">
        <w:rPr>
          <w:lang w:val="en-IN"/>
        </w:rPr>
        <w:t>dpd_days</w:t>
      </w:r>
      <w:proofErr w:type="spellEnd"/>
      <w:r w:rsidRPr="00984D4E">
        <w:rPr>
          <w:lang w:val="en-IN"/>
        </w:rPr>
        <w:t xml:space="preserve"> &lt; 30.</w:t>
      </w:r>
      <w:r w:rsidRPr="00984D4E">
        <w:rPr>
          <w:lang w:val="en-IN"/>
        </w:rPr>
        <w:br/>
        <w:t>A core metric for the bank’s risk &amp; collections departments.</w:t>
      </w:r>
    </w:p>
    <w:p w14:paraId="499A86BF" w14:textId="6EAB5BDD" w:rsidR="003C37D3" w:rsidRDefault="00E65D0E">
      <w:r>
        <w:t>KPI 5: Average Transaction Value (ATV) by Channel</w:t>
      </w:r>
    </w:p>
    <w:p w14:paraId="588E6786" w14:textId="294D15B7" w:rsidR="00D138CC" w:rsidRDefault="00984D4E" w:rsidP="00984D4E">
      <w:pPr>
        <w:rPr>
          <w:b/>
          <w:bCs/>
          <w:lang w:val="en-IN"/>
        </w:rPr>
      </w:pPr>
      <w:r w:rsidRPr="00984D4E">
        <w:rPr>
          <w:b/>
          <w:bCs/>
          <w:lang w:val="en-IN"/>
        </w:rPr>
        <w:t>Channels</w:t>
      </w:r>
      <w:r w:rsidRPr="00984D4E">
        <w:rPr>
          <w:lang w:val="en-IN"/>
        </w:rPr>
        <w:t xml:space="preserve">: UPI / </w:t>
      </w:r>
      <w:r w:rsidR="00E960B2" w:rsidRPr="00984D4E">
        <w:rPr>
          <w:lang w:val="en-IN"/>
        </w:rPr>
        <w:t>Net Banking</w:t>
      </w:r>
      <w:r w:rsidRPr="00984D4E">
        <w:rPr>
          <w:lang w:val="en-IN"/>
        </w:rPr>
        <w:t xml:space="preserve"> / ATM / Branch</w:t>
      </w:r>
      <w:r w:rsidRPr="00984D4E">
        <w:rPr>
          <w:lang w:val="en-IN"/>
        </w:rPr>
        <w:br/>
      </w:r>
      <w:r w:rsidRPr="00984D4E">
        <w:rPr>
          <w:b/>
          <w:bCs/>
          <w:lang w:val="en-IN"/>
        </w:rPr>
        <w:t>Definition:</w:t>
      </w:r>
      <w:r w:rsidRPr="00984D4E">
        <w:rPr>
          <w:lang w:val="en-IN"/>
        </w:rPr>
        <w:br/>
        <w:t>Average amount per completed transaction for each channel.</w:t>
      </w:r>
    </w:p>
    <w:p w14:paraId="0F493BD7" w14:textId="454DE671" w:rsidR="00984D4E" w:rsidRPr="00BD769D" w:rsidRDefault="00984D4E" w:rsidP="00BD769D">
      <w:pPr>
        <w:pStyle w:val="Heading1"/>
      </w:pPr>
      <w:r w:rsidRPr="00BD769D">
        <w:t>5. Deliverables</w:t>
      </w:r>
    </w:p>
    <w:p w14:paraId="07896A18" w14:textId="77777777" w:rsidR="00984D4E" w:rsidRPr="00984D4E" w:rsidRDefault="00984D4E" w:rsidP="00984D4E">
      <w:pPr>
        <w:rPr>
          <w:b/>
          <w:bCs/>
          <w:lang w:val="en-IN"/>
        </w:rPr>
      </w:pPr>
      <w:r w:rsidRPr="00984D4E">
        <w:rPr>
          <w:b/>
          <w:bCs/>
          <w:lang w:val="en-IN"/>
        </w:rPr>
        <w:t>Engineering Deliverables</w:t>
      </w:r>
    </w:p>
    <w:p w14:paraId="3DB7DD08" w14:textId="77777777" w:rsidR="00984D4E" w:rsidRPr="00984D4E" w:rsidRDefault="00984D4E" w:rsidP="005D5BFF">
      <w:pPr>
        <w:numPr>
          <w:ilvl w:val="0"/>
          <w:numId w:val="12"/>
        </w:numPr>
        <w:spacing w:after="0" w:line="240" w:lineRule="auto"/>
        <w:rPr>
          <w:lang w:val="en-IN"/>
        </w:rPr>
      </w:pPr>
      <w:r w:rsidRPr="00984D4E">
        <w:rPr>
          <w:lang w:val="en-IN"/>
        </w:rPr>
        <w:t>Ingestion pipelines with COPY INTO</w:t>
      </w:r>
    </w:p>
    <w:p w14:paraId="51A74C3B" w14:textId="77777777" w:rsidR="00984D4E" w:rsidRPr="00984D4E" w:rsidRDefault="00984D4E" w:rsidP="005D5BFF">
      <w:pPr>
        <w:numPr>
          <w:ilvl w:val="0"/>
          <w:numId w:val="12"/>
        </w:numPr>
        <w:spacing w:after="0" w:line="240" w:lineRule="auto"/>
        <w:rPr>
          <w:lang w:val="en-IN"/>
        </w:rPr>
      </w:pPr>
      <w:r w:rsidRPr="00984D4E">
        <w:rPr>
          <w:lang w:val="en-IN"/>
        </w:rPr>
        <w:t>RAW/VALIDATED/CURATED data models</w:t>
      </w:r>
    </w:p>
    <w:p w14:paraId="1A24427C" w14:textId="77777777" w:rsidR="00984D4E" w:rsidRPr="00984D4E" w:rsidRDefault="00984D4E" w:rsidP="005D5BFF">
      <w:pPr>
        <w:numPr>
          <w:ilvl w:val="0"/>
          <w:numId w:val="12"/>
        </w:numPr>
        <w:spacing w:after="0" w:line="240" w:lineRule="auto"/>
        <w:rPr>
          <w:lang w:val="en-IN"/>
        </w:rPr>
      </w:pPr>
      <w:r w:rsidRPr="00984D4E">
        <w:rPr>
          <w:lang w:val="en-IN"/>
        </w:rPr>
        <w:t>PL/SQL-style Snowflake procedures for business rule enforcement</w:t>
      </w:r>
    </w:p>
    <w:p w14:paraId="7C175AB9" w14:textId="77777777" w:rsidR="00984D4E" w:rsidRPr="00984D4E" w:rsidRDefault="00984D4E" w:rsidP="005D5BFF">
      <w:pPr>
        <w:numPr>
          <w:ilvl w:val="0"/>
          <w:numId w:val="12"/>
        </w:numPr>
        <w:spacing w:after="0" w:line="240" w:lineRule="auto"/>
        <w:rPr>
          <w:lang w:val="en-IN"/>
        </w:rPr>
      </w:pPr>
      <w:r w:rsidRPr="00984D4E">
        <w:rPr>
          <w:lang w:val="en-IN"/>
        </w:rPr>
        <w:t>Stream + Task incremental processing workflow</w:t>
      </w:r>
    </w:p>
    <w:p w14:paraId="27005695" w14:textId="77777777" w:rsidR="00984D4E" w:rsidRDefault="00984D4E" w:rsidP="005D5BFF">
      <w:pPr>
        <w:numPr>
          <w:ilvl w:val="0"/>
          <w:numId w:val="12"/>
        </w:numPr>
        <w:spacing w:after="0" w:line="240" w:lineRule="auto"/>
        <w:rPr>
          <w:lang w:val="en-IN"/>
        </w:rPr>
      </w:pPr>
      <w:r w:rsidRPr="00984D4E">
        <w:rPr>
          <w:lang w:val="en-IN"/>
        </w:rPr>
        <w:t>Data quality dashboards (Snowflake SQL + BI tool of choice)</w:t>
      </w:r>
    </w:p>
    <w:p w14:paraId="38DD01C3" w14:textId="77777777" w:rsidR="00E65D0E" w:rsidRPr="00984D4E" w:rsidRDefault="00E65D0E" w:rsidP="00E65D0E">
      <w:pPr>
        <w:spacing w:after="0" w:line="240" w:lineRule="auto"/>
        <w:ind w:left="720"/>
        <w:rPr>
          <w:lang w:val="en-IN"/>
        </w:rPr>
      </w:pPr>
    </w:p>
    <w:p w14:paraId="530650D8" w14:textId="77777777" w:rsidR="00984D4E" w:rsidRPr="00984D4E" w:rsidRDefault="00984D4E" w:rsidP="00984D4E">
      <w:pPr>
        <w:rPr>
          <w:b/>
          <w:bCs/>
          <w:lang w:val="en-IN"/>
        </w:rPr>
      </w:pPr>
      <w:r w:rsidRPr="00984D4E">
        <w:rPr>
          <w:b/>
          <w:bCs/>
          <w:lang w:val="en-IN"/>
        </w:rPr>
        <w:t>Analytical Deliverables</w:t>
      </w:r>
    </w:p>
    <w:p w14:paraId="34584995" w14:textId="77777777" w:rsidR="00984D4E" w:rsidRPr="00984D4E" w:rsidRDefault="00984D4E" w:rsidP="005D5BFF">
      <w:pPr>
        <w:numPr>
          <w:ilvl w:val="0"/>
          <w:numId w:val="13"/>
        </w:numPr>
        <w:spacing w:after="0" w:line="240" w:lineRule="auto"/>
        <w:rPr>
          <w:lang w:val="en-IN"/>
        </w:rPr>
      </w:pPr>
      <w:r w:rsidRPr="00984D4E">
        <w:rPr>
          <w:lang w:val="en-IN"/>
        </w:rPr>
        <w:t>SQL notebooks/dashboards containing the 5 KPIs</w:t>
      </w:r>
    </w:p>
    <w:p w14:paraId="3A0BAE2C" w14:textId="77777777" w:rsidR="00984D4E" w:rsidRPr="00984D4E" w:rsidRDefault="00984D4E" w:rsidP="005D5BFF">
      <w:pPr>
        <w:numPr>
          <w:ilvl w:val="0"/>
          <w:numId w:val="13"/>
        </w:numPr>
        <w:spacing w:after="0" w:line="240" w:lineRule="auto"/>
        <w:rPr>
          <w:lang w:val="en-IN"/>
        </w:rPr>
      </w:pPr>
      <w:r w:rsidRPr="00984D4E">
        <w:rPr>
          <w:lang w:val="en-IN"/>
        </w:rPr>
        <w:t>Fraud detection rule implementation &amp; results</w:t>
      </w:r>
    </w:p>
    <w:p w14:paraId="6D25AE0A" w14:textId="77777777" w:rsidR="00984D4E" w:rsidRDefault="00984D4E" w:rsidP="005D5BFF">
      <w:pPr>
        <w:numPr>
          <w:ilvl w:val="0"/>
          <w:numId w:val="13"/>
        </w:numPr>
        <w:spacing w:after="0" w:line="240" w:lineRule="auto"/>
        <w:rPr>
          <w:lang w:val="en-IN"/>
        </w:rPr>
      </w:pPr>
      <w:r w:rsidRPr="00984D4E">
        <w:rPr>
          <w:lang w:val="en-IN"/>
        </w:rPr>
        <w:t>Customer risk scoring logic &amp; output</w:t>
      </w:r>
    </w:p>
    <w:p w14:paraId="46F970E6" w14:textId="77777777" w:rsidR="00E65D0E" w:rsidRPr="00984D4E" w:rsidRDefault="00E65D0E" w:rsidP="00E65D0E">
      <w:pPr>
        <w:spacing w:after="0" w:line="240" w:lineRule="auto"/>
        <w:ind w:left="720"/>
        <w:rPr>
          <w:lang w:val="en-IN"/>
        </w:rPr>
      </w:pPr>
    </w:p>
    <w:p w14:paraId="5992B097" w14:textId="77777777" w:rsidR="00984D4E" w:rsidRPr="00984D4E" w:rsidRDefault="00984D4E" w:rsidP="00984D4E">
      <w:pPr>
        <w:rPr>
          <w:b/>
          <w:bCs/>
          <w:lang w:val="en-IN"/>
        </w:rPr>
      </w:pPr>
      <w:r w:rsidRPr="00984D4E">
        <w:rPr>
          <w:b/>
          <w:bCs/>
          <w:lang w:val="en-IN"/>
        </w:rPr>
        <w:t>Security &amp; Governance Deliverables</w:t>
      </w:r>
    </w:p>
    <w:p w14:paraId="6B8D6D8A" w14:textId="77777777" w:rsidR="00984D4E" w:rsidRPr="00984D4E" w:rsidRDefault="00984D4E" w:rsidP="005D5BFF">
      <w:pPr>
        <w:numPr>
          <w:ilvl w:val="0"/>
          <w:numId w:val="14"/>
        </w:numPr>
        <w:spacing w:after="0" w:line="240" w:lineRule="auto"/>
        <w:rPr>
          <w:lang w:val="en-IN"/>
        </w:rPr>
      </w:pPr>
      <w:r w:rsidRPr="00984D4E">
        <w:rPr>
          <w:lang w:val="en-IN"/>
        </w:rPr>
        <w:t>Dynamic data masking validation</w:t>
      </w:r>
    </w:p>
    <w:p w14:paraId="2BB03B6C" w14:textId="77777777" w:rsidR="00984D4E" w:rsidRPr="00984D4E" w:rsidRDefault="00984D4E" w:rsidP="005D5BFF">
      <w:pPr>
        <w:numPr>
          <w:ilvl w:val="0"/>
          <w:numId w:val="14"/>
        </w:numPr>
        <w:spacing w:after="0" w:line="240" w:lineRule="auto"/>
        <w:rPr>
          <w:lang w:val="en-IN"/>
        </w:rPr>
      </w:pPr>
      <w:r w:rsidRPr="00984D4E">
        <w:rPr>
          <w:lang w:val="en-IN"/>
        </w:rPr>
        <w:t>Row-level access policy demonstration</w:t>
      </w:r>
    </w:p>
    <w:p w14:paraId="430AA7ED" w14:textId="581500D2" w:rsidR="00984D4E" w:rsidRPr="00E65D0E" w:rsidRDefault="00984D4E" w:rsidP="00984D4E">
      <w:pPr>
        <w:numPr>
          <w:ilvl w:val="0"/>
          <w:numId w:val="14"/>
        </w:numPr>
        <w:spacing w:after="0" w:line="240" w:lineRule="auto"/>
        <w:rPr>
          <w:lang w:val="en-IN"/>
        </w:rPr>
      </w:pPr>
      <w:r w:rsidRPr="00E65D0E">
        <w:rPr>
          <w:lang w:val="en-IN"/>
        </w:rPr>
        <w:t>End-to-end lineage documentation</w:t>
      </w:r>
    </w:p>
    <w:p w14:paraId="5D1BAD72" w14:textId="77777777" w:rsidR="00984D4E" w:rsidRPr="00BD769D" w:rsidRDefault="00984D4E" w:rsidP="00BD769D">
      <w:pPr>
        <w:pStyle w:val="Heading1"/>
      </w:pPr>
      <w:r w:rsidRPr="00BD769D">
        <w:t>6. Evaluation Criteria</w:t>
      </w:r>
    </w:p>
    <w:p w14:paraId="09D9E853" w14:textId="77777777" w:rsidR="00984D4E" w:rsidRPr="00984D4E" w:rsidRDefault="00984D4E" w:rsidP="005D5BFF">
      <w:pPr>
        <w:numPr>
          <w:ilvl w:val="0"/>
          <w:numId w:val="15"/>
        </w:numPr>
        <w:spacing w:after="0" w:line="240" w:lineRule="auto"/>
        <w:rPr>
          <w:lang w:val="en-IN"/>
        </w:rPr>
      </w:pPr>
      <w:r w:rsidRPr="00984D4E">
        <w:rPr>
          <w:lang w:val="en-IN"/>
        </w:rPr>
        <w:t>Data engineering design quality</w:t>
      </w:r>
    </w:p>
    <w:p w14:paraId="07B27FF0" w14:textId="77777777" w:rsidR="00984D4E" w:rsidRPr="00984D4E" w:rsidRDefault="00984D4E" w:rsidP="005D5BFF">
      <w:pPr>
        <w:numPr>
          <w:ilvl w:val="0"/>
          <w:numId w:val="15"/>
        </w:numPr>
        <w:spacing w:after="0" w:line="240" w:lineRule="auto"/>
        <w:rPr>
          <w:lang w:val="en-IN"/>
        </w:rPr>
      </w:pPr>
      <w:r w:rsidRPr="00984D4E">
        <w:rPr>
          <w:lang w:val="en-IN"/>
        </w:rPr>
        <w:t>Accuracy of KPI calculations</w:t>
      </w:r>
    </w:p>
    <w:p w14:paraId="65E2CE1C" w14:textId="77777777" w:rsidR="00984D4E" w:rsidRPr="00984D4E" w:rsidRDefault="00984D4E" w:rsidP="005D5BFF">
      <w:pPr>
        <w:numPr>
          <w:ilvl w:val="0"/>
          <w:numId w:val="15"/>
        </w:numPr>
        <w:spacing w:after="0" w:line="240" w:lineRule="auto"/>
        <w:rPr>
          <w:lang w:val="en-IN"/>
        </w:rPr>
      </w:pPr>
      <w:r w:rsidRPr="00984D4E">
        <w:rPr>
          <w:lang w:val="en-IN"/>
        </w:rPr>
        <w:t>Efficiency of PL/SQL/Snowflake stored procedures</w:t>
      </w:r>
    </w:p>
    <w:p w14:paraId="490A03A7" w14:textId="77777777" w:rsidR="00984D4E" w:rsidRPr="00984D4E" w:rsidRDefault="00984D4E" w:rsidP="005D5BFF">
      <w:pPr>
        <w:numPr>
          <w:ilvl w:val="0"/>
          <w:numId w:val="15"/>
        </w:numPr>
        <w:spacing w:after="0" w:line="240" w:lineRule="auto"/>
        <w:rPr>
          <w:lang w:val="en-IN"/>
        </w:rPr>
      </w:pPr>
      <w:r w:rsidRPr="00984D4E">
        <w:rPr>
          <w:lang w:val="en-IN"/>
        </w:rPr>
        <w:t>Data governance implementation</w:t>
      </w:r>
    </w:p>
    <w:p w14:paraId="203B04B2" w14:textId="3A541097" w:rsidR="00984D4E" w:rsidRPr="00984D4E" w:rsidRDefault="00984D4E" w:rsidP="005D5BFF">
      <w:pPr>
        <w:numPr>
          <w:ilvl w:val="0"/>
          <w:numId w:val="15"/>
        </w:numPr>
        <w:spacing w:after="0" w:line="240" w:lineRule="auto"/>
        <w:rPr>
          <w:lang w:val="en-IN"/>
        </w:rPr>
      </w:pPr>
      <w:r w:rsidRPr="00984D4E">
        <w:rPr>
          <w:lang w:val="en-IN"/>
        </w:rPr>
        <w:t xml:space="preserve">Dashboard clarity </w:t>
      </w:r>
    </w:p>
    <w:p w14:paraId="132FF124" w14:textId="468AA860" w:rsidR="00984D4E" w:rsidRPr="00984D4E" w:rsidRDefault="00984D4E" w:rsidP="005D5BFF">
      <w:pPr>
        <w:numPr>
          <w:ilvl w:val="0"/>
          <w:numId w:val="15"/>
        </w:numPr>
        <w:spacing w:after="0" w:line="240" w:lineRule="auto"/>
        <w:rPr>
          <w:lang w:val="en-IN"/>
        </w:rPr>
      </w:pPr>
      <w:r w:rsidRPr="00984D4E">
        <w:rPr>
          <w:lang w:val="en-IN"/>
        </w:rPr>
        <w:t xml:space="preserve">Innovation in fraud/risk </w:t>
      </w:r>
      <w:r w:rsidR="00E960B2" w:rsidRPr="00984D4E">
        <w:rPr>
          <w:lang w:val="en-IN"/>
        </w:rPr>
        <w:t>modelling</w:t>
      </w:r>
    </w:p>
    <w:p w14:paraId="577864DC" w14:textId="77777777" w:rsidR="00984D4E" w:rsidRDefault="00984D4E"/>
    <w:sectPr w:rsidR="00984D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016903"/>
    <w:multiLevelType w:val="multilevel"/>
    <w:tmpl w:val="AFD2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50434E"/>
    <w:multiLevelType w:val="multilevel"/>
    <w:tmpl w:val="9E1E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836503"/>
    <w:multiLevelType w:val="multilevel"/>
    <w:tmpl w:val="D19C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E0D25"/>
    <w:multiLevelType w:val="multilevel"/>
    <w:tmpl w:val="CE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935D2"/>
    <w:multiLevelType w:val="multilevel"/>
    <w:tmpl w:val="FF0E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B7676"/>
    <w:multiLevelType w:val="multilevel"/>
    <w:tmpl w:val="9BF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408087">
    <w:abstractNumId w:val="8"/>
  </w:num>
  <w:num w:numId="2" w16cid:durableId="1773624656">
    <w:abstractNumId w:val="6"/>
  </w:num>
  <w:num w:numId="3" w16cid:durableId="573248047">
    <w:abstractNumId w:val="5"/>
  </w:num>
  <w:num w:numId="4" w16cid:durableId="913324009">
    <w:abstractNumId w:val="4"/>
  </w:num>
  <w:num w:numId="5" w16cid:durableId="746079665">
    <w:abstractNumId w:val="7"/>
  </w:num>
  <w:num w:numId="6" w16cid:durableId="732580664">
    <w:abstractNumId w:val="3"/>
  </w:num>
  <w:num w:numId="7" w16cid:durableId="485168139">
    <w:abstractNumId w:val="2"/>
  </w:num>
  <w:num w:numId="8" w16cid:durableId="2052460668">
    <w:abstractNumId w:val="1"/>
  </w:num>
  <w:num w:numId="9" w16cid:durableId="1957180346">
    <w:abstractNumId w:val="0"/>
  </w:num>
  <w:num w:numId="10" w16cid:durableId="730927579">
    <w:abstractNumId w:val="14"/>
  </w:num>
  <w:num w:numId="11" w16cid:durableId="386799624">
    <w:abstractNumId w:val="11"/>
  </w:num>
  <w:num w:numId="12" w16cid:durableId="1764035788">
    <w:abstractNumId w:val="12"/>
  </w:num>
  <w:num w:numId="13" w16cid:durableId="2138595733">
    <w:abstractNumId w:val="10"/>
  </w:num>
  <w:num w:numId="14" w16cid:durableId="947663681">
    <w:abstractNumId w:val="13"/>
  </w:num>
  <w:num w:numId="15" w16cid:durableId="21224528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9EB"/>
    <w:rsid w:val="0029639D"/>
    <w:rsid w:val="00326F90"/>
    <w:rsid w:val="003C37D3"/>
    <w:rsid w:val="00421338"/>
    <w:rsid w:val="005D5BFF"/>
    <w:rsid w:val="0060063B"/>
    <w:rsid w:val="00800E8E"/>
    <w:rsid w:val="008C2772"/>
    <w:rsid w:val="00984D4E"/>
    <w:rsid w:val="00AA1D8D"/>
    <w:rsid w:val="00B47730"/>
    <w:rsid w:val="00BD769D"/>
    <w:rsid w:val="00C85500"/>
    <w:rsid w:val="00CB0664"/>
    <w:rsid w:val="00D138CC"/>
    <w:rsid w:val="00D95689"/>
    <w:rsid w:val="00DE28B8"/>
    <w:rsid w:val="00E65D0E"/>
    <w:rsid w:val="00E960B2"/>
    <w:rsid w:val="00EE336C"/>
    <w:rsid w:val="00EF5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03445"/>
  <w14:defaultImageDpi w14:val="300"/>
  <w15:docId w15:val="{BD71D25B-BC6F-4CB8-87BE-8284930E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3</Pages>
  <Words>471</Words>
  <Characters>3214</Characters>
  <Application>Microsoft Office Word</Application>
  <DocSecurity>0</DocSecurity>
  <Lines>103</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Sakthi Gomathy Muthuswamy</cp:lastModifiedBy>
  <cp:revision>15</cp:revision>
  <dcterms:created xsi:type="dcterms:W3CDTF">2013-12-23T23:15:00Z</dcterms:created>
  <dcterms:modified xsi:type="dcterms:W3CDTF">2026-03-09T10:12:00Z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96859596-8876-44dd-9c90-a52d4b5cf34b</vt:lpwstr>
  </property>
  <property fmtid="{D5CDD505-2E9C-101B-9397-08002B2CF9AE}" pid="3" name="HCLClassD6">
    <vt:lpwstr>False</vt:lpwstr>
  </property>
  <property fmtid="{D5CDD505-2E9C-101B-9397-08002B2CF9AE}" pid="4" name="HCLClassification">
    <vt:lpwstr>HCL_Cla5s_Publ1c</vt:lpwstr>
  </property>
</Properties>
</file>