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F1" w:rsidRPr="00EE5035" w:rsidRDefault="00976FF1" w:rsidP="00976FF1">
      <w:pPr>
        <w:pStyle w:val="zw-paragraph"/>
        <w:spacing w:before="0" w:beforeAutospacing="0" w:after="160" w:afterAutospacing="0"/>
        <w:rPr>
          <w:b/>
          <w:bCs/>
          <w:sz w:val="32"/>
          <w:szCs w:val="32"/>
        </w:rPr>
      </w:pPr>
      <w:r w:rsidRPr="00EE5035">
        <w:rPr>
          <w:b/>
          <w:bCs/>
          <w:color w:val="000000"/>
          <w:sz w:val="32"/>
          <w:szCs w:val="32"/>
        </w:rPr>
        <w:t>Project Title: Fetal Health Checkup Machine Learning Model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</w:t>
      </w:r>
    </w:p>
    <w:p w:rsidR="00976FF1" w:rsidRPr="001948DE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1. Introduction: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 xml:space="preserve">Developing a machine learning model to classify fetal health status based on </w:t>
      </w:r>
      <w:proofErr w:type="spellStart"/>
      <w:r w:rsidRPr="00624095">
        <w:rPr>
          <w:rFonts w:ascii="Times New Roman" w:hAnsi="Times New Roman" w:cs="Times New Roman"/>
          <w:sz w:val="26"/>
          <w:szCs w:val="26"/>
          <w:lang w:val="en-US"/>
        </w:rPr>
        <w:t>Cardiotocogram</w:t>
      </w:r>
      <w:proofErr w:type="spellEnd"/>
      <w:r w:rsidRPr="00624095">
        <w:rPr>
          <w:rFonts w:ascii="Times New Roman" w:hAnsi="Times New Roman" w:cs="Times New Roman"/>
          <w:sz w:val="26"/>
          <w:szCs w:val="26"/>
          <w:lang w:val="en-US"/>
        </w:rPr>
        <w:t xml:space="preserve"> (CTG) data. The dataset includes features such as fetal heart rate, movements, and uterine contractions, with the target variable having three classes: 'Normal', 'Pathological', and 'Suspect'. The goal is to create a reliable classification tool to aid healthcare professionals in identifying pregnancies at risk and reducing child and maternal mortality rates, especially in low-resource settings.</w:t>
      </w:r>
    </w:p>
    <w:p w:rsidR="00EE5035" w:rsidRDefault="00EE5035" w:rsidP="00976FF1">
      <w:pPr>
        <w:pStyle w:val="zw-paragraph"/>
        <w:spacing w:before="0" w:beforeAutospacing="0" w:after="160" w:afterAutospacing="0"/>
        <w:rPr>
          <w:color w:val="000000"/>
          <w:sz w:val="28"/>
          <w:szCs w:val="28"/>
        </w:rPr>
      </w:pP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</w:t>
      </w:r>
    </w:p>
    <w:p w:rsidR="00976FF1" w:rsidRDefault="00976FF1" w:rsidP="00976FF1">
      <w:pPr>
        <w:pStyle w:val="zw-paragraph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2. Objective: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 xml:space="preserve">The project aims to develop an AI-driven solution for predicting and monitoring fetal health using </w:t>
      </w:r>
      <w:proofErr w:type="spellStart"/>
      <w:r w:rsidRPr="00624095">
        <w:rPr>
          <w:rFonts w:ascii="Times New Roman" w:hAnsi="Times New Roman" w:cs="Times New Roman"/>
          <w:sz w:val="26"/>
          <w:szCs w:val="26"/>
          <w:lang w:val="en-US"/>
        </w:rPr>
        <w:t>Cardiotocogram</w:t>
      </w:r>
      <w:proofErr w:type="spellEnd"/>
      <w:r w:rsidRPr="00624095">
        <w:rPr>
          <w:rFonts w:ascii="Times New Roman" w:hAnsi="Times New Roman" w:cs="Times New Roman"/>
          <w:sz w:val="26"/>
          <w:szCs w:val="26"/>
          <w:lang w:val="en-US"/>
        </w:rPr>
        <w:t xml:space="preserve"> (CTG) data. By classifying CTG recordings into 'Normal', 'Pathological', and 'Suspect' categories, the proposed solution seeks to assist healthcare professionals in early identification of potential risks to both maternal and fetal well-being, thereby contributing to the reduction of child and maternal mortality rates.</w:t>
      </w:r>
    </w:p>
    <w:p w:rsidR="001948DE" w:rsidRPr="002418D2" w:rsidRDefault="001948DE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</w:p>
    <w:p w:rsidR="00976FF1" w:rsidRDefault="00976FF1" w:rsidP="00976FF1">
      <w:pPr>
        <w:pStyle w:val="zw-paragraph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3. Scope: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sz w:val="26"/>
          <w:szCs w:val="26"/>
        </w:rPr>
        <w:t xml:space="preserve">It can be used to </w:t>
      </w:r>
      <w:r w:rsidRPr="00624095">
        <w:rPr>
          <w:rFonts w:ascii="Times New Roman" w:hAnsi="Times New Roman" w:cs="Times New Roman"/>
          <w:sz w:val="26"/>
          <w:szCs w:val="26"/>
          <w:lang w:val="en-US"/>
        </w:rPr>
        <w:t>create a reliable classification tool to aid healthcare professionals in identifying pregnancies at risk and reducing child and maternal mortality rates, especially in low-resource settings.</w:t>
      </w:r>
      <w:r w:rsidRPr="001948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Th</w:t>
      </w:r>
      <w:r w:rsidRPr="00624095">
        <w:rPr>
          <w:rFonts w:ascii="Times New Roman" w:hAnsi="Times New Roman" w:cs="Times New Roman"/>
          <w:sz w:val="26"/>
          <w:szCs w:val="26"/>
          <w:lang w:val="en-US"/>
        </w:rPr>
        <w:t>e proposed solution seeks to assist healthcare professionals in early identification of potential risks to both maternal and fetal well-being, thereby contributing to the reduction of child and maternal mortality rates.</w:t>
      </w:r>
    </w:p>
    <w:p w:rsidR="001948DE" w:rsidRDefault="001948DE" w:rsidP="00976FF1">
      <w:pPr>
        <w:pStyle w:val="zw-paragraph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>Approach:</w:t>
      </w:r>
    </w:p>
    <w:p w:rsidR="00EE503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>1. Data Collection: Gather CTG datasets containing features such as fetal heart rate, movements, and uterine contractions.</w:t>
      </w:r>
      <w:r w:rsidR="00EE5035">
        <w:rPr>
          <w:rFonts w:ascii="Times New Roman" w:hAnsi="Times New Roman" w:cs="Times New Roman"/>
          <w:sz w:val="26"/>
          <w:szCs w:val="26"/>
          <w:lang w:val="en-US"/>
        </w:rPr>
        <w:t xml:space="preserve"> We take dataset from </w:t>
      </w:r>
      <w:proofErr w:type="spellStart"/>
      <w:r w:rsidR="00EE5035">
        <w:rPr>
          <w:rFonts w:ascii="Times New Roman" w:hAnsi="Times New Roman" w:cs="Times New Roman"/>
          <w:sz w:val="26"/>
          <w:szCs w:val="26"/>
          <w:lang w:val="en-US"/>
        </w:rPr>
        <w:t>kaggle</w:t>
      </w:r>
      <w:proofErr w:type="spellEnd"/>
      <w:r w:rsidR="00EE503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948DE" w:rsidRPr="00624095" w:rsidRDefault="00EE5035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="001948DE" w:rsidRPr="00624095">
        <w:rPr>
          <w:rFonts w:ascii="Times New Roman" w:hAnsi="Times New Roman" w:cs="Times New Roman"/>
          <w:sz w:val="26"/>
          <w:szCs w:val="26"/>
          <w:lang w:val="en-US"/>
        </w:rPr>
        <w:t>Data Preprocessing: Clean and preprocess the data to handle missing values, outliers, and standardize features.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>3. Model Development: Utilize machine learning algorithms such as Random Forest, Gradient Boosting, and Neural Networks to train a classification model.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t>4. Model Evaluation: Assess the performance of the trained model using metrics like accuracy, precision, recall, and F1-score through cross-validation techniques.</w:t>
      </w:r>
    </w:p>
    <w:p w:rsidR="001948DE" w:rsidRPr="00624095" w:rsidRDefault="001948DE" w:rsidP="001948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24095">
        <w:rPr>
          <w:rFonts w:ascii="Times New Roman" w:hAnsi="Times New Roman" w:cs="Times New Roman"/>
          <w:sz w:val="26"/>
          <w:szCs w:val="26"/>
          <w:lang w:val="en-US"/>
        </w:rPr>
        <w:lastRenderedPageBreak/>
        <w:t>5. Deployment: Implement the trained model into a user-friendly interface accessible to healthcare professionals for real-time fetal health monitoring.</w:t>
      </w:r>
    </w:p>
    <w:p w:rsidR="001948DE" w:rsidRPr="002418D2" w:rsidRDefault="001948DE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</w:p>
    <w:p w:rsidR="00976FF1" w:rsidRPr="002418D2" w:rsidRDefault="00976FF1" w:rsidP="00EE5035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4. Methodology: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-&gt; Data Collection: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 -&gt; </w:t>
      </w:r>
      <w:proofErr w:type="gramStart"/>
      <w:r w:rsidRPr="002418D2">
        <w:rPr>
          <w:color w:val="000000"/>
          <w:sz w:val="28"/>
          <w:szCs w:val="28"/>
        </w:rPr>
        <w:t>data</w:t>
      </w:r>
      <w:proofErr w:type="gramEnd"/>
      <w:r w:rsidRPr="002418D2">
        <w:rPr>
          <w:color w:val="000000"/>
          <w:sz w:val="28"/>
          <w:szCs w:val="28"/>
        </w:rPr>
        <w:t xml:space="preserve"> collected from Kaggle.com (</w:t>
      </w:r>
      <w:hyperlink r:id="rId4" w:history="1">
        <w:r w:rsidRPr="002418D2">
          <w:rPr>
            <w:rStyle w:val="Hyperlink"/>
            <w:color w:val="0563C1"/>
            <w:sz w:val="28"/>
            <w:szCs w:val="28"/>
          </w:rPr>
          <w:t>https://www.kaggle.com/datasets/andrewmvd/fetal-health-classification</w:t>
        </w:r>
      </w:hyperlink>
      <w:r w:rsidRPr="002418D2">
        <w:rPr>
          <w:color w:val="000000"/>
          <w:sz w:val="28"/>
          <w:szCs w:val="28"/>
        </w:rPr>
        <w:t>)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-&gt; Model Development: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 -&gt; </w:t>
      </w:r>
      <w:proofErr w:type="gramStart"/>
      <w:r w:rsidRPr="002418D2">
        <w:rPr>
          <w:color w:val="000000"/>
          <w:sz w:val="28"/>
          <w:szCs w:val="28"/>
        </w:rPr>
        <w:t>we</w:t>
      </w:r>
      <w:proofErr w:type="gramEnd"/>
      <w:r w:rsidRPr="002418D2">
        <w:rPr>
          <w:color w:val="000000"/>
          <w:sz w:val="28"/>
          <w:szCs w:val="28"/>
        </w:rPr>
        <w:t xml:space="preserve"> use classification technique.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 -&gt; </w:t>
      </w:r>
      <w:proofErr w:type="gramStart"/>
      <w:r w:rsidRPr="002418D2">
        <w:rPr>
          <w:color w:val="000000"/>
          <w:sz w:val="28"/>
          <w:szCs w:val="28"/>
        </w:rPr>
        <w:t>we</w:t>
      </w:r>
      <w:proofErr w:type="gramEnd"/>
      <w:r w:rsidRPr="002418D2">
        <w:rPr>
          <w:color w:val="000000"/>
          <w:sz w:val="28"/>
          <w:szCs w:val="28"/>
        </w:rPr>
        <w:t xml:space="preserve"> used </w:t>
      </w:r>
      <w:proofErr w:type="spellStart"/>
      <w:r w:rsidRPr="002418D2">
        <w:rPr>
          <w:color w:val="000000"/>
          <w:sz w:val="28"/>
          <w:szCs w:val="28"/>
        </w:rPr>
        <w:t>RandomForest</w:t>
      </w:r>
      <w:proofErr w:type="spellEnd"/>
      <w:r w:rsidRPr="002418D2">
        <w:rPr>
          <w:color w:val="000000"/>
          <w:sz w:val="28"/>
          <w:szCs w:val="28"/>
        </w:rPr>
        <w:t xml:space="preserve"> Algorithm.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-&gt; Evaluation: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 -&gt; </w:t>
      </w:r>
      <w:proofErr w:type="gramStart"/>
      <w:r w:rsidRPr="002418D2">
        <w:rPr>
          <w:color w:val="000000"/>
          <w:sz w:val="28"/>
          <w:szCs w:val="28"/>
        </w:rPr>
        <w:t>we</w:t>
      </w:r>
      <w:proofErr w:type="gramEnd"/>
      <w:r w:rsidRPr="002418D2">
        <w:rPr>
          <w:color w:val="000000"/>
          <w:sz w:val="28"/>
          <w:szCs w:val="28"/>
        </w:rPr>
        <w:t xml:space="preserve"> tested our dataset on multiple classifier at the end we get 94.67 prediction rate on </w:t>
      </w:r>
      <w:proofErr w:type="spellStart"/>
      <w:r w:rsidRPr="002418D2">
        <w:rPr>
          <w:color w:val="000000"/>
          <w:sz w:val="28"/>
          <w:szCs w:val="28"/>
        </w:rPr>
        <w:t>randomforestclassifier</w:t>
      </w:r>
      <w:proofErr w:type="spellEnd"/>
      <w:r w:rsidRPr="002418D2">
        <w:rPr>
          <w:color w:val="000000"/>
          <w:sz w:val="28"/>
          <w:szCs w:val="28"/>
        </w:rPr>
        <w:t xml:space="preserve"> algorithm.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   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5. Timeline: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  -&gt; Data collection and preprocessing</w:t>
      </w:r>
      <w:proofErr w:type="gramStart"/>
      <w:r w:rsidRPr="002418D2">
        <w:rPr>
          <w:color w:val="000000"/>
          <w:sz w:val="28"/>
          <w:szCs w:val="28"/>
        </w:rPr>
        <w:t>.(</w:t>
      </w:r>
      <w:proofErr w:type="gramEnd"/>
      <w:r w:rsidRPr="002418D2">
        <w:rPr>
          <w:color w:val="000000"/>
          <w:sz w:val="28"/>
          <w:szCs w:val="28"/>
        </w:rPr>
        <w:t>1day)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  -&gt; Model development and testing</w:t>
      </w:r>
      <w:proofErr w:type="gramStart"/>
      <w:r w:rsidRPr="002418D2">
        <w:rPr>
          <w:color w:val="000000"/>
          <w:sz w:val="28"/>
          <w:szCs w:val="28"/>
        </w:rPr>
        <w:t>.(</w:t>
      </w:r>
      <w:proofErr w:type="gramEnd"/>
      <w:r w:rsidRPr="002418D2">
        <w:rPr>
          <w:color w:val="000000"/>
          <w:sz w:val="28"/>
          <w:szCs w:val="28"/>
        </w:rPr>
        <w:t>2 days)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  -&gt; Deployment and integration</w:t>
      </w:r>
      <w:proofErr w:type="gramStart"/>
      <w:r w:rsidRPr="002418D2">
        <w:rPr>
          <w:color w:val="000000"/>
          <w:sz w:val="28"/>
          <w:szCs w:val="28"/>
        </w:rPr>
        <w:t>.(</w:t>
      </w:r>
      <w:proofErr w:type="gramEnd"/>
      <w:r w:rsidRPr="002418D2">
        <w:rPr>
          <w:color w:val="000000"/>
          <w:sz w:val="28"/>
          <w:szCs w:val="28"/>
        </w:rPr>
        <w:t>2 days)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6. Resources: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-&gt; Resources used: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  -&gt; Kaggle.com: Data collections.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>     -&gt; Hardware: windows OS with 16 RAM and 8GPU.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 -&gt; Software: VS Code, </w:t>
      </w:r>
      <w:proofErr w:type="spellStart"/>
      <w:r w:rsidRPr="002418D2">
        <w:rPr>
          <w:color w:val="000000"/>
          <w:sz w:val="28"/>
          <w:szCs w:val="28"/>
        </w:rPr>
        <w:t>Jupyter</w:t>
      </w:r>
      <w:proofErr w:type="spellEnd"/>
      <w:r w:rsidRPr="002418D2">
        <w:rPr>
          <w:color w:val="000000"/>
          <w:sz w:val="28"/>
          <w:szCs w:val="28"/>
        </w:rPr>
        <w:t xml:space="preserve">, </w:t>
      </w:r>
      <w:proofErr w:type="spellStart"/>
      <w:r w:rsidRPr="002418D2">
        <w:rPr>
          <w:color w:val="000000"/>
          <w:sz w:val="28"/>
          <w:szCs w:val="28"/>
        </w:rPr>
        <w:t>google</w:t>
      </w:r>
      <w:proofErr w:type="spellEnd"/>
      <w:r w:rsidRPr="002418D2">
        <w:rPr>
          <w:color w:val="000000"/>
          <w:sz w:val="28"/>
          <w:szCs w:val="28"/>
        </w:rPr>
        <w:t xml:space="preserve">, </w:t>
      </w:r>
      <w:proofErr w:type="spellStart"/>
      <w:r w:rsidRPr="002418D2">
        <w:rPr>
          <w:color w:val="000000"/>
          <w:sz w:val="28"/>
          <w:szCs w:val="28"/>
        </w:rPr>
        <w:t>Kaggle</w:t>
      </w:r>
      <w:proofErr w:type="spellEnd"/>
      <w:r w:rsidRPr="002418D2">
        <w:rPr>
          <w:color w:val="000000"/>
          <w:sz w:val="28"/>
          <w:szCs w:val="28"/>
        </w:rPr>
        <w:t xml:space="preserve">, </w:t>
      </w:r>
      <w:proofErr w:type="spellStart"/>
      <w:r w:rsidRPr="002418D2">
        <w:rPr>
          <w:color w:val="000000"/>
          <w:sz w:val="28"/>
          <w:szCs w:val="28"/>
        </w:rPr>
        <w:t>git</w:t>
      </w:r>
      <w:proofErr w:type="spellEnd"/>
      <w:r w:rsidRPr="002418D2">
        <w:rPr>
          <w:color w:val="000000"/>
          <w:sz w:val="28"/>
          <w:szCs w:val="28"/>
        </w:rPr>
        <w:t xml:space="preserve"> &amp; </w:t>
      </w:r>
      <w:proofErr w:type="spellStart"/>
      <w:r w:rsidRPr="002418D2">
        <w:rPr>
          <w:color w:val="000000"/>
          <w:sz w:val="28"/>
          <w:szCs w:val="28"/>
        </w:rPr>
        <w:t>github</w:t>
      </w:r>
      <w:proofErr w:type="spellEnd"/>
      <w:r w:rsidRPr="002418D2">
        <w:rPr>
          <w:color w:val="000000"/>
          <w:sz w:val="28"/>
          <w:szCs w:val="28"/>
        </w:rPr>
        <w:t>.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b/>
          <w:bCs/>
          <w:sz w:val="28"/>
          <w:szCs w:val="28"/>
        </w:rPr>
      </w:pPr>
      <w:r w:rsidRPr="002418D2">
        <w:rPr>
          <w:b/>
          <w:bCs/>
          <w:color w:val="000000"/>
          <w:sz w:val="28"/>
          <w:szCs w:val="28"/>
        </w:rPr>
        <w:t>7. References:</w:t>
      </w:r>
    </w:p>
    <w:p w:rsidR="00976FF1" w:rsidRPr="002418D2" w:rsidRDefault="00976FF1" w:rsidP="00976FF1">
      <w:pPr>
        <w:pStyle w:val="zw-paragraph"/>
        <w:spacing w:before="0" w:beforeAutospacing="0" w:after="160" w:afterAutospacing="0"/>
        <w:rPr>
          <w:sz w:val="28"/>
          <w:szCs w:val="28"/>
        </w:rPr>
      </w:pPr>
      <w:r w:rsidRPr="002418D2">
        <w:rPr>
          <w:color w:val="000000"/>
          <w:sz w:val="28"/>
          <w:szCs w:val="28"/>
        </w:rPr>
        <w:t xml:space="preserve">    -&gt; </w:t>
      </w:r>
      <w:proofErr w:type="gramStart"/>
      <w:r w:rsidRPr="002418D2">
        <w:rPr>
          <w:color w:val="000000"/>
          <w:sz w:val="28"/>
          <w:szCs w:val="28"/>
        </w:rPr>
        <w:t>data</w:t>
      </w:r>
      <w:proofErr w:type="gramEnd"/>
      <w:r w:rsidRPr="002418D2">
        <w:rPr>
          <w:color w:val="000000"/>
          <w:sz w:val="28"/>
          <w:szCs w:val="28"/>
        </w:rPr>
        <w:t xml:space="preserve"> collection – Kaggle.com.</w:t>
      </w:r>
    </w:p>
    <w:p w:rsidR="00C75D31" w:rsidRPr="002418D2" w:rsidRDefault="00976FF1" w:rsidP="00976FF1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2418D2">
        <w:rPr>
          <w:rFonts w:ascii="Times New Roman" w:hAnsi="Times New Roman" w:cs="Times New Roman"/>
          <w:color w:val="000000"/>
          <w:sz w:val="28"/>
          <w:szCs w:val="28"/>
        </w:rPr>
        <w:t xml:space="preserve">    -&gt; Guide – </w:t>
      </w:r>
      <w:proofErr w:type="spellStart"/>
      <w:r w:rsidRPr="002418D2">
        <w:rPr>
          <w:rFonts w:ascii="Times New Roman" w:hAnsi="Times New Roman" w:cs="Times New Roman"/>
          <w:color w:val="000000"/>
          <w:sz w:val="28"/>
          <w:szCs w:val="28"/>
        </w:rPr>
        <w:t>smartinternz</w:t>
      </w:r>
      <w:proofErr w:type="spellEnd"/>
      <w:r w:rsidRPr="002418D2">
        <w:rPr>
          <w:rFonts w:ascii="Times New Roman" w:hAnsi="Times New Roman" w:cs="Times New Roman"/>
          <w:color w:val="000000"/>
          <w:sz w:val="28"/>
          <w:szCs w:val="28"/>
        </w:rPr>
        <w:t xml:space="preserve"> complete article</w:t>
      </w:r>
    </w:p>
    <w:sectPr w:rsidR="00C75D31" w:rsidRPr="002418D2" w:rsidSect="009F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A76"/>
    <w:rsid w:val="00047AF1"/>
    <w:rsid w:val="00093C60"/>
    <w:rsid w:val="001948DE"/>
    <w:rsid w:val="00203E47"/>
    <w:rsid w:val="00227A76"/>
    <w:rsid w:val="002418D2"/>
    <w:rsid w:val="002A5F89"/>
    <w:rsid w:val="00976FF1"/>
    <w:rsid w:val="009F46D2"/>
    <w:rsid w:val="00C75D31"/>
    <w:rsid w:val="00EE5035"/>
    <w:rsid w:val="00FE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D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5D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F1"/>
    <w:rPr>
      <w:rFonts w:ascii="Tahoma" w:hAnsi="Tahoma" w:cs="Tahoma"/>
      <w:sz w:val="16"/>
      <w:szCs w:val="16"/>
    </w:rPr>
  </w:style>
  <w:style w:type="paragraph" w:customStyle="1" w:styleId="zw-paragraph">
    <w:name w:val="zw-paragraph"/>
    <w:basedOn w:val="Normal"/>
    <w:rsid w:val="0097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ne-NP"/>
    </w:rPr>
  </w:style>
  <w:style w:type="paragraph" w:styleId="ListParagraph">
    <w:name w:val="List Paragraph"/>
    <w:basedOn w:val="Normal"/>
    <w:uiPriority w:val="34"/>
    <w:qFormat/>
    <w:rsid w:val="00EE5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drewmvd/fetal-health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ansari</dc:creator>
  <cp:keywords/>
  <dc:description/>
  <cp:lastModifiedBy>Astitwa Khatri Chhetri</cp:lastModifiedBy>
  <cp:revision>7</cp:revision>
  <dcterms:created xsi:type="dcterms:W3CDTF">2024-05-11T08:35:00Z</dcterms:created>
  <dcterms:modified xsi:type="dcterms:W3CDTF">2024-05-20T17:03:00Z</dcterms:modified>
</cp:coreProperties>
</file>