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781" w:rsidRPr="003E2C92" w:rsidRDefault="00F573F8" w:rsidP="00C01781">
      <w:pPr>
        <w:shd w:val="clear" w:color="auto" w:fill="CCD7DD"/>
        <w:spacing w:after="0" w:line="276" w:lineRule="auto"/>
        <w:ind w:left="-384" w:right="-384"/>
        <w:textAlignment w:val="baseline"/>
        <w:outlineLvl w:val="2"/>
        <w:rPr>
          <w:rFonts w:eastAsia="Times New Roman" w:cstheme="minorHAnsi"/>
          <w:b/>
          <w:bCs/>
          <w:caps/>
          <w:color w:val="1D1D1D"/>
          <w:sz w:val="36"/>
          <w:szCs w:val="29"/>
          <w:lang w:eastAsia="en-IN"/>
        </w:rPr>
      </w:pPr>
      <w:r w:rsidRPr="003E2C92">
        <w:rPr>
          <w:rFonts w:eastAsia="Times New Roman" w:cstheme="minorHAnsi"/>
          <w:b/>
          <w:bCs/>
          <w:caps/>
          <w:color w:val="1D1D1D"/>
          <w:sz w:val="36"/>
          <w:szCs w:val="29"/>
          <w:lang w:eastAsia="en-IN"/>
        </w:rPr>
        <w:t>The Sustainable Development Goals (SDGs)</w:t>
      </w:r>
    </w:p>
    <w:p w:rsidR="00F573F8" w:rsidRPr="003E2C92" w:rsidRDefault="000B2653" w:rsidP="00C46BE9">
      <w:pPr>
        <w:shd w:val="clear" w:color="auto" w:fill="CCD7DD"/>
        <w:spacing w:after="0" w:line="276" w:lineRule="auto"/>
        <w:ind w:left="-384" w:right="-384"/>
        <w:textAlignment w:val="baseline"/>
        <w:outlineLvl w:val="2"/>
        <w:rPr>
          <w:rFonts w:eastAsia="Times New Roman" w:cstheme="minorHAnsi"/>
          <w:bCs/>
          <w:caps/>
          <w:color w:val="1D1D1D"/>
          <w:sz w:val="28"/>
          <w:szCs w:val="29"/>
          <w:lang w:eastAsia="en-IN"/>
        </w:rPr>
      </w:pPr>
      <w:r w:rsidRPr="003E2C92">
        <w:rPr>
          <w:rFonts w:eastAsia="Times New Roman" w:cstheme="minorHAnsi"/>
          <w:bCs/>
          <w:color w:val="1D1D1D"/>
          <w:sz w:val="28"/>
          <w:szCs w:val="29"/>
          <w:lang w:eastAsia="en-IN"/>
        </w:rPr>
        <w:t>The sustainable development goals (</w:t>
      </w:r>
      <w:r>
        <w:rPr>
          <w:rFonts w:eastAsia="Times New Roman" w:cstheme="minorHAnsi"/>
          <w:bCs/>
          <w:color w:val="1D1D1D"/>
          <w:sz w:val="28"/>
          <w:szCs w:val="29"/>
          <w:lang w:eastAsia="en-IN"/>
        </w:rPr>
        <w:t>SDGs</w:t>
      </w:r>
      <w:r w:rsidRPr="003E2C92">
        <w:rPr>
          <w:rFonts w:eastAsia="Times New Roman" w:cstheme="minorHAnsi"/>
          <w:bCs/>
          <w:color w:val="1D1D1D"/>
          <w:sz w:val="28"/>
          <w:szCs w:val="29"/>
          <w:lang w:eastAsia="en-IN"/>
        </w:rPr>
        <w:t>) aim to transform our world. They are a call to action to end poverty and inequality, protect the planet, and ensure that all people enjoy health, justice</w:t>
      </w:r>
      <w:r w:rsidR="003E2C92">
        <w:rPr>
          <w:rFonts w:eastAsia="Times New Roman" w:cstheme="minorHAnsi"/>
          <w:bCs/>
          <w:caps/>
          <w:color w:val="1D1D1D"/>
          <w:sz w:val="28"/>
          <w:szCs w:val="29"/>
          <w:lang w:eastAsia="en-IN"/>
        </w:rPr>
        <w:t>,</w:t>
      </w:r>
      <w:r w:rsidRPr="003E2C92">
        <w:rPr>
          <w:rFonts w:eastAsia="Times New Roman" w:cstheme="minorHAnsi"/>
          <w:bCs/>
          <w:color w:val="1D1D1D"/>
          <w:sz w:val="28"/>
          <w:szCs w:val="29"/>
          <w:lang w:eastAsia="en-IN"/>
        </w:rPr>
        <w:t xml:space="preserve"> and prosperity. </w:t>
      </w:r>
      <w:r>
        <w:rPr>
          <w:rFonts w:eastAsia="Times New Roman" w:cstheme="minorHAnsi"/>
          <w:bCs/>
          <w:color w:val="1D1D1D"/>
          <w:sz w:val="28"/>
          <w:szCs w:val="29"/>
          <w:lang w:eastAsia="en-IN"/>
        </w:rPr>
        <w:t>No one must be</w:t>
      </w:r>
      <w:r w:rsidRPr="003E2C92">
        <w:rPr>
          <w:rFonts w:eastAsia="Times New Roman" w:cstheme="minorHAnsi"/>
          <w:bCs/>
          <w:color w:val="1D1D1D"/>
          <w:sz w:val="28"/>
          <w:szCs w:val="29"/>
          <w:lang w:eastAsia="en-IN"/>
        </w:rPr>
        <w:t xml:space="preserve"> left behind.</w:t>
      </w:r>
    </w:p>
    <w:p w:rsidR="00F573F8" w:rsidRPr="003E2C92" w:rsidRDefault="000B2653" w:rsidP="00C01781">
      <w:pPr>
        <w:shd w:val="clear" w:color="auto" w:fill="CCD7DD"/>
        <w:spacing w:after="0" w:line="276" w:lineRule="auto"/>
        <w:ind w:left="-384" w:right="-384"/>
        <w:textAlignment w:val="baseline"/>
        <w:outlineLvl w:val="2"/>
        <w:rPr>
          <w:rFonts w:eastAsia="Times New Roman" w:cstheme="minorHAnsi"/>
          <w:bCs/>
          <w:caps/>
          <w:color w:val="1D1D1D"/>
          <w:sz w:val="28"/>
          <w:szCs w:val="29"/>
          <w:lang w:eastAsia="en-IN"/>
        </w:rPr>
      </w:pPr>
      <w:r w:rsidRPr="003E2C92">
        <w:rPr>
          <w:rFonts w:eastAsia="Times New Roman" w:cstheme="minorHAnsi"/>
          <w:bCs/>
          <w:color w:val="1D1D1D"/>
          <w:sz w:val="28"/>
          <w:szCs w:val="29"/>
          <w:lang w:eastAsia="en-IN"/>
        </w:rPr>
        <w:t>In 2015, all the countries in the United Nations adopted the 2030 agenda for sustainable development. It sets out 17 goals, which include 169 targets. These wide-ranging and ambitious goals interconnect. The fourth goal of the sustainable development goals (</w:t>
      </w:r>
      <w:r>
        <w:rPr>
          <w:rFonts w:eastAsia="Times New Roman" w:cstheme="minorHAnsi"/>
          <w:bCs/>
          <w:color w:val="1D1D1D"/>
          <w:sz w:val="28"/>
          <w:szCs w:val="29"/>
          <w:lang w:eastAsia="en-IN"/>
        </w:rPr>
        <w:t>SDGs</w:t>
      </w:r>
      <w:r w:rsidRPr="003E2C92">
        <w:rPr>
          <w:rFonts w:eastAsia="Times New Roman" w:cstheme="minorHAnsi"/>
          <w:bCs/>
          <w:color w:val="1D1D1D"/>
          <w:sz w:val="28"/>
          <w:szCs w:val="29"/>
          <w:lang w:eastAsia="en-IN"/>
        </w:rPr>
        <w:t xml:space="preserve">) aims for quality education, while the fourth target under this goal specifically focuses on increasing the number of people with relevant skills for financial success. This means ensuring that individuals receive education and training that equips them with the skills needed to thrive in the workforce and achieve financial stability. </w:t>
      </w:r>
    </w:p>
    <w:p w:rsidR="00F573F8" w:rsidRPr="00F83758" w:rsidRDefault="000B2653" w:rsidP="00F83758">
      <w:pPr>
        <w:shd w:val="clear" w:color="auto" w:fill="CCD7DD"/>
        <w:spacing w:after="0" w:line="276" w:lineRule="auto"/>
        <w:ind w:left="-384" w:right="-384"/>
        <w:textAlignment w:val="baseline"/>
        <w:rPr>
          <w:rFonts w:cstheme="minorHAnsi"/>
          <w:caps/>
          <w:color w:val="1D1D1D"/>
          <w:sz w:val="28"/>
          <w:szCs w:val="29"/>
        </w:rPr>
      </w:pPr>
      <w:r>
        <w:rPr>
          <w:rFonts w:eastAsia="Times New Roman" w:cstheme="minorHAnsi"/>
          <w:bCs/>
          <w:color w:val="1D1D1D"/>
          <w:sz w:val="28"/>
          <w:szCs w:val="29"/>
          <w:lang w:eastAsia="en-IN"/>
        </w:rPr>
        <w:t>Achieving the 4th</w:t>
      </w:r>
      <w:r w:rsidRPr="003E2C92">
        <w:rPr>
          <w:rFonts w:eastAsia="Times New Roman" w:cstheme="minorHAnsi"/>
          <w:bCs/>
          <w:color w:val="1D1D1D"/>
          <w:sz w:val="28"/>
          <w:szCs w:val="29"/>
          <w:lang w:eastAsia="en-IN"/>
        </w:rPr>
        <w:t xml:space="preserve"> target</w:t>
      </w:r>
      <w:r>
        <w:rPr>
          <w:rFonts w:eastAsia="Times New Roman" w:cstheme="minorHAnsi"/>
          <w:bCs/>
          <w:color w:val="1D1D1D"/>
          <w:sz w:val="28"/>
          <w:szCs w:val="29"/>
          <w:lang w:eastAsia="en-IN"/>
        </w:rPr>
        <w:t xml:space="preserve"> i.e. </w:t>
      </w:r>
      <w:r w:rsidR="00F83758">
        <w:rPr>
          <w:rFonts w:eastAsia="Times New Roman" w:cstheme="minorHAnsi"/>
          <w:bCs/>
          <w:caps/>
          <w:color w:val="1D1D1D"/>
          <w:sz w:val="28"/>
          <w:szCs w:val="29"/>
          <w:lang w:eastAsia="en-IN"/>
        </w:rPr>
        <w:t>“</w:t>
      </w:r>
      <w:r>
        <w:rPr>
          <w:rFonts w:cstheme="minorHAnsi"/>
          <w:color w:val="1D1D1D"/>
          <w:sz w:val="28"/>
          <w:szCs w:val="29"/>
        </w:rPr>
        <w:t>I</w:t>
      </w:r>
      <w:r w:rsidRPr="00F83758">
        <w:rPr>
          <w:rFonts w:cstheme="minorHAnsi"/>
          <w:color w:val="1D1D1D"/>
          <w:sz w:val="28"/>
          <w:szCs w:val="29"/>
        </w:rPr>
        <w:t>ncrease the number of people with relevant skills for financial success</w:t>
      </w:r>
      <w:r w:rsidR="00F83758">
        <w:rPr>
          <w:rFonts w:cstheme="minorHAnsi"/>
          <w:caps/>
          <w:color w:val="1D1D1D"/>
          <w:sz w:val="28"/>
          <w:szCs w:val="29"/>
        </w:rPr>
        <w:t>”</w:t>
      </w:r>
      <w:r w:rsidR="00F573F8" w:rsidRPr="003E2C92">
        <w:rPr>
          <w:rFonts w:eastAsia="Times New Roman" w:cstheme="minorHAnsi"/>
          <w:bCs/>
          <w:caps/>
          <w:color w:val="1D1D1D"/>
          <w:sz w:val="28"/>
          <w:szCs w:val="29"/>
          <w:lang w:eastAsia="en-IN"/>
        </w:rPr>
        <w:t xml:space="preserve">, </w:t>
      </w:r>
      <w:r w:rsidRPr="003E2C92">
        <w:rPr>
          <w:rFonts w:eastAsia="Times New Roman" w:cstheme="minorHAnsi"/>
          <w:bCs/>
          <w:color w:val="1D1D1D"/>
          <w:sz w:val="28"/>
          <w:szCs w:val="29"/>
          <w:lang w:eastAsia="en-IN"/>
        </w:rPr>
        <w:t>involves various initiatives such as enhancing vocational training programs, promoting entrepreneurship education, and improving access to quality education in fields relevant to economic growth. Additionally, it requires addressing barriers to education, such as gender disparities and socioeconomic inequalities, to ensure that everyone, regardless of background, has the opportunity to acquire the necessary skills for financial success. Ultimately, by investing in education and skill development, societies can empower individuals to contribute effectively to the economy and lead more prosperous lives.</w:t>
      </w:r>
    </w:p>
    <w:p w:rsidR="000D685C" w:rsidRPr="003E2C92" w:rsidRDefault="000D685C" w:rsidP="00C46BE9">
      <w:pPr>
        <w:pStyle w:val="Heading1"/>
        <w:spacing w:line="276" w:lineRule="auto"/>
        <w:rPr>
          <w:rFonts w:asciiTheme="minorHAnsi" w:hAnsiTheme="minorHAnsi" w:cstheme="minorHAnsi"/>
          <w:b/>
          <w:color w:val="0E0748"/>
          <w:sz w:val="56"/>
          <w:szCs w:val="60"/>
        </w:rPr>
      </w:pPr>
      <w:r w:rsidRPr="003E2C92">
        <w:rPr>
          <w:rStyle w:val="hscoswrapper"/>
          <w:rFonts w:asciiTheme="minorHAnsi" w:hAnsiTheme="minorHAnsi" w:cstheme="minorHAnsi"/>
          <w:b/>
          <w:color w:val="0E0748"/>
          <w:sz w:val="56"/>
          <w:szCs w:val="60"/>
        </w:rPr>
        <w:t>What Is Quality Education and How to Use It</w:t>
      </w:r>
      <w:r w:rsidR="00865341" w:rsidRPr="003E2C92">
        <w:rPr>
          <w:rStyle w:val="hscoswrapper"/>
          <w:rFonts w:asciiTheme="minorHAnsi" w:hAnsiTheme="minorHAnsi" w:cstheme="minorHAnsi"/>
          <w:b/>
          <w:color w:val="0E0748"/>
          <w:sz w:val="56"/>
          <w:szCs w:val="60"/>
        </w:rPr>
        <w:t>?</w:t>
      </w:r>
    </w:p>
    <w:p w:rsidR="002E588A" w:rsidRPr="002E588A" w:rsidRDefault="002E588A" w:rsidP="002E588A">
      <w:pPr>
        <w:pStyle w:val="NormalWeb"/>
        <w:spacing w:after="0" w:line="276" w:lineRule="auto"/>
        <w:rPr>
          <w:rFonts w:asciiTheme="minorHAnsi" w:hAnsiTheme="minorHAnsi" w:cstheme="minorHAnsi"/>
          <w:color w:val="0E0748"/>
          <w:sz w:val="28"/>
        </w:rPr>
      </w:pPr>
      <w:r w:rsidRPr="002E588A">
        <w:rPr>
          <w:rFonts w:asciiTheme="minorHAnsi" w:hAnsiTheme="minorHAnsi" w:cstheme="minorHAnsi"/>
          <w:color w:val="0E0748"/>
          <w:sz w:val="28"/>
        </w:rPr>
        <w:t>Quality education serves as the cornerstone of success. Fortunately, in today's era, access to education is widespread. As of 2020, approximately 90 percent of the global population had completed primary education, with 66 percent having finished secondary</w:t>
      </w:r>
      <w:r>
        <w:rPr>
          <w:rFonts w:asciiTheme="minorHAnsi" w:hAnsiTheme="minorHAnsi" w:cstheme="minorHAnsi"/>
          <w:color w:val="0E0748"/>
          <w:sz w:val="28"/>
        </w:rPr>
        <w:t xml:space="preserve"> education.</w:t>
      </w:r>
    </w:p>
    <w:p w:rsidR="002E588A" w:rsidRPr="002E588A" w:rsidRDefault="002E588A" w:rsidP="002E588A">
      <w:pPr>
        <w:pStyle w:val="NormalWeb"/>
        <w:spacing w:after="0" w:line="276" w:lineRule="auto"/>
        <w:rPr>
          <w:rFonts w:asciiTheme="minorHAnsi" w:hAnsiTheme="minorHAnsi" w:cstheme="minorHAnsi"/>
          <w:color w:val="0E0748"/>
          <w:sz w:val="28"/>
        </w:rPr>
      </w:pPr>
      <w:r w:rsidRPr="002E588A">
        <w:rPr>
          <w:rFonts w:asciiTheme="minorHAnsi" w:hAnsiTheme="minorHAnsi" w:cstheme="minorHAnsi"/>
          <w:color w:val="0E0748"/>
          <w:sz w:val="28"/>
        </w:rPr>
        <w:t xml:space="preserve">Education stands as a fundamental pillar of society, furnishing individuals with knowledge, skills, and a nurturing environment for personal growth, thereby fostering societal advancement. However, amid the vast number of individuals </w:t>
      </w:r>
      <w:r w:rsidRPr="002E588A">
        <w:rPr>
          <w:rFonts w:asciiTheme="minorHAnsi" w:hAnsiTheme="minorHAnsi" w:cstheme="minorHAnsi"/>
          <w:color w:val="0E0748"/>
          <w:sz w:val="28"/>
        </w:rPr>
        <w:lastRenderedPageBreak/>
        <w:t>who have attained primary education, the prevalence of quality education remains uncertain. What exactly</w:t>
      </w:r>
      <w:r>
        <w:rPr>
          <w:rFonts w:asciiTheme="minorHAnsi" w:hAnsiTheme="minorHAnsi" w:cstheme="minorHAnsi"/>
          <w:color w:val="0E0748"/>
          <w:sz w:val="28"/>
        </w:rPr>
        <w:t xml:space="preserve"> constitutes quality education?</w:t>
      </w:r>
    </w:p>
    <w:p w:rsidR="002E588A" w:rsidRPr="002E588A" w:rsidRDefault="002E588A" w:rsidP="002E588A">
      <w:pPr>
        <w:pStyle w:val="NormalWeb"/>
        <w:spacing w:after="0" w:line="276" w:lineRule="auto"/>
        <w:rPr>
          <w:rFonts w:asciiTheme="minorHAnsi" w:hAnsiTheme="minorHAnsi" w:cstheme="minorHAnsi"/>
          <w:color w:val="0E0748"/>
          <w:sz w:val="28"/>
        </w:rPr>
      </w:pPr>
      <w:r w:rsidRPr="002E588A">
        <w:rPr>
          <w:rFonts w:asciiTheme="minorHAnsi" w:hAnsiTheme="minorHAnsi" w:cstheme="minorHAnsi"/>
          <w:color w:val="0E0748"/>
          <w:sz w:val="28"/>
        </w:rPr>
        <w:t xml:space="preserve">The progression of our civilization throughout history owes much to education. Serving as society's bedrock, education </w:t>
      </w:r>
      <w:proofErr w:type="spellStart"/>
      <w:r w:rsidRPr="002E588A">
        <w:rPr>
          <w:rFonts w:asciiTheme="minorHAnsi" w:hAnsiTheme="minorHAnsi" w:cstheme="minorHAnsi"/>
          <w:color w:val="0E0748"/>
          <w:sz w:val="28"/>
        </w:rPr>
        <w:t>catalyzes</w:t>
      </w:r>
      <w:proofErr w:type="spellEnd"/>
      <w:r w:rsidRPr="002E588A">
        <w:rPr>
          <w:rFonts w:asciiTheme="minorHAnsi" w:hAnsiTheme="minorHAnsi" w:cstheme="minorHAnsi"/>
          <w:color w:val="0E0748"/>
          <w:sz w:val="28"/>
        </w:rPr>
        <w:t xml:space="preserve"> reform, propels progress, and cultivates innovation. Its significance in societal development is underscored by the writings of prominent figures who have advocated for its primacy in civilized societies. Education has empowered humanity to probe the cosmos and unravel the mysteries of existence at the atomic level. Concepts such as gravity, cognitive dissonance, laser-guided surgeries, and myriad others owe their existence to education's capacity to unlock human potential. Yet, in the 21st century, disparities persist among nations in th</w:t>
      </w:r>
      <w:r>
        <w:rPr>
          <w:rFonts w:asciiTheme="minorHAnsi" w:hAnsiTheme="minorHAnsi" w:cstheme="minorHAnsi"/>
          <w:color w:val="0E0748"/>
          <w:sz w:val="28"/>
        </w:rPr>
        <w:t>e pursuit of quality education.</w:t>
      </w:r>
    </w:p>
    <w:p w:rsidR="00273B5F" w:rsidRDefault="002E588A" w:rsidP="002E588A">
      <w:pPr>
        <w:pStyle w:val="NormalWeb"/>
        <w:spacing w:after="0" w:afterAutospacing="0" w:line="276" w:lineRule="auto"/>
        <w:rPr>
          <w:rFonts w:asciiTheme="minorHAnsi" w:hAnsiTheme="minorHAnsi" w:cstheme="minorHAnsi"/>
          <w:color w:val="0E0748"/>
          <w:sz w:val="28"/>
        </w:rPr>
      </w:pPr>
      <w:r w:rsidRPr="002E588A">
        <w:rPr>
          <w:rFonts w:asciiTheme="minorHAnsi" w:hAnsiTheme="minorHAnsi" w:cstheme="minorHAnsi"/>
          <w:color w:val="0E0748"/>
          <w:sz w:val="28"/>
        </w:rPr>
        <w:t>Quality education is characterized by its focus on the holistic development of learners, preparing them not merely for assessments but for life itself. This entails a paradigm shift, redirecting attention from learners' demographics—such as gender, race, ethnicity, socioeconomic status, and geographic location—to their social, emotional, mental, physical, and cognitive well-being. Thus, quality education transcends mere dissemination of course content, encompassing the ethos and methodologies of instruction.</w:t>
      </w:r>
    </w:p>
    <w:p w:rsidR="00E956ED" w:rsidRDefault="00E956ED" w:rsidP="002E588A">
      <w:pPr>
        <w:pStyle w:val="NormalWeb"/>
        <w:spacing w:after="0" w:afterAutospacing="0" w:line="276" w:lineRule="auto"/>
        <w:rPr>
          <w:rFonts w:asciiTheme="minorHAnsi" w:hAnsiTheme="minorHAnsi" w:cstheme="minorHAnsi"/>
          <w:color w:val="0E0748"/>
          <w:sz w:val="28"/>
        </w:rPr>
      </w:pPr>
    </w:p>
    <w:p w:rsidR="00E956ED" w:rsidRDefault="00E956ED" w:rsidP="00E956ED">
      <w:pPr>
        <w:pStyle w:val="quote-p"/>
        <w:rPr>
          <w:rFonts w:ascii="Segoe UI" w:hAnsi="Segoe UI" w:cs="Segoe UI"/>
          <w:sz w:val="27"/>
          <w:szCs w:val="27"/>
        </w:rPr>
      </w:pPr>
      <w:r>
        <w:rPr>
          <w:rFonts w:ascii="Segoe UI" w:hAnsi="Segoe UI" w:cs="Segoe UI"/>
          <w:sz w:val="27"/>
          <w:szCs w:val="27"/>
        </w:rPr>
        <w:t>“</w:t>
      </w:r>
      <w:hyperlink r:id="rId6" w:history="1">
        <w:r>
          <w:rPr>
            <w:rStyle w:val="Hyperlink"/>
            <w:rFonts w:ascii="Segoe UI" w:hAnsi="Segoe UI" w:cs="Segoe UI"/>
            <w:color w:val="000000"/>
            <w:sz w:val="27"/>
            <w:szCs w:val="27"/>
          </w:rPr>
          <w:t>Growth occurs when individuals confront problems, struggle to master them, and through that struggle develop new aspects of their skills, capacities, views about life.</w:t>
        </w:r>
      </w:hyperlink>
      <w:r>
        <w:rPr>
          <w:rFonts w:ascii="Segoe UI" w:hAnsi="Segoe UI" w:cs="Segoe UI"/>
          <w:sz w:val="27"/>
          <w:szCs w:val="27"/>
        </w:rPr>
        <w:t>”</w:t>
      </w:r>
    </w:p>
    <w:p w:rsidR="00E956ED" w:rsidRPr="00557B33" w:rsidRDefault="00E956ED" w:rsidP="00E956ED">
      <w:pPr>
        <w:pStyle w:val="author-p"/>
        <w:rPr>
          <w:rFonts w:ascii="Segoe UI" w:hAnsi="Segoe UI" w:cs="Segoe UI"/>
          <w:b/>
          <w:bCs/>
          <w:color w:val="000000"/>
          <w:sz w:val="21"/>
          <w:szCs w:val="21"/>
        </w:rPr>
      </w:pPr>
      <w:r w:rsidRPr="00557B33">
        <w:rPr>
          <w:rFonts w:ascii="Segoe UI" w:hAnsi="Segoe UI" w:cs="Segoe UI"/>
          <w:b/>
          <w:bCs/>
          <w:color w:val="000000"/>
          <w:sz w:val="21"/>
          <w:szCs w:val="21"/>
        </w:rPr>
        <w:t>— </w:t>
      </w:r>
      <w:hyperlink r:id="rId7" w:history="1">
        <w:r w:rsidRPr="00557B33">
          <w:rPr>
            <w:rStyle w:val="Hyperlink"/>
            <w:rFonts w:ascii="Segoe UI" w:hAnsi="Segoe UI" w:cs="Segoe UI"/>
            <w:color w:val="000000"/>
            <w:sz w:val="21"/>
            <w:szCs w:val="21"/>
          </w:rPr>
          <w:t>Carl R. Rogers</w:t>
        </w:r>
      </w:hyperlink>
    </w:p>
    <w:p w:rsidR="002E588A" w:rsidRPr="003E2C92" w:rsidRDefault="002E588A" w:rsidP="002E588A">
      <w:pPr>
        <w:pStyle w:val="NormalWeb"/>
        <w:spacing w:after="0" w:afterAutospacing="0" w:line="276" w:lineRule="auto"/>
        <w:rPr>
          <w:rFonts w:asciiTheme="minorHAnsi" w:hAnsiTheme="minorHAnsi" w:cstheme="minorHAnsi"/>
          <w:color w:val="0E0748"/>
          <w:sz w:val="28"/>
        </w:rPr>
      </w:pPr>
    </w:p>
    <w:p w:rsidR="002E588A" w:rsidRPr="002E588A" w:rsidRDefault="003A1B67" w:rsidP="002E588A">
      <w:pPr>
        <w:pStyle w:val="Heading2"/>
        <w:shd w:val="clear" w:color="auto" w:fill="FFFFFF"/>
        <w:spacing w:before="0" w:line="276" w:lineRule="auto"/>
        <w:rPr>
          <w:rFonts w:asciiTheme="minorHAnsi" w:hAnsiTheme="minorHAnsi" w:cstheme="minorHAnsi"/>
          <w:b/>
          <w:color w:val="002147"/>
          <w:spacing w:val="-6"/>
          <w:sz w:val="48"/>
        </w:rPr>
      </w:pPr>
      <w:r w:rsidRPr="003E2C92">
        <w:rPr>
          <w:rFonts w:asciiTheme="minorHAnsi" w:hAnsiTheme="minorHAnsi" w:cstheme="minorHAnsi"/>
          <w:b/>
          <w:color w:val="002147"/>
          <w:spacing w:val="-6"/>
          <w:sz w:val="48"/>
        </w:rPr>
        <w:t>Understanding Quality Education</w:t>
      </w:r>
    </w:p>
    <w:p w:rsidR="00D3204A" w:rsidRPr="003E2C92" w:rsidRDefault="002E588A" w:rsidP="00C46BE9">
      <w:pPr>
        <w:pStyle w:val="NormalWeb"/>
        <w:shd w:val="clear" w:color="auto" w:fill="FFFFFF"/>
        <w:spacing w:before="0" w:beforeAutospacing="0" w:after="0" w:afterAutospacing="0" w:line="276" w:lineRule="auto"/>
        <w:rPr>
          <w:rFonts w:asciiTheme="minorHAnsi" w:hAnsiTheme="minorHAnsi" w:cstheme="minorHAnsi"/>
          <w:color w:val="121416"/>
          <w:sz w:val="28"/>
        </w:rPr>
      </w:pPr>
      <w:r w:rsidRPr="002E588A">
        <w:rPr>
          <w:rFonts w:asciiTheme="minorHAnsi" w:hAnsiTheme="minorHAnsi" w:cstheme="minorHAnsi"/>
          <w:color w:val="121416"/>
          <w:sz w:val="28"/>
        </w:rPr>
        <w:t xml:space="preserve">Education International (EI), headquartered in Belgium, defines quality education as one that prioritizes the holistic development of every student, irrespective of gender, race, ethnicity, socioeconomic status, or geographical location. It equips learners with the skills necessary for life beyond standardized testing. In a landmark move, the United Nations incorporated </w:t>
      </w:r>
      <w:r w:rsidRPr="002E588A">
        <w:rPr>
          <w:rFonts w:asciiTheme="minorHAnsi" w:hAnsiTheme="minorHAnsi" w:cstheme="minorHAnsi"/>
          <w:color w:val="121416"/>
          <w:sz w:val="28"/>
        </w:rPr>
        <w:lastRenderedPageBreak/>
        <w:t xml:space="preserve">'Quality Education' into its Sustainable Development Goals (SDG) in 2012. Moreover, contemporary education heavily relies on Information and Communication Technology (ICT), facilitating access to schooling and higher education for students worldwide. Quality education not only prepares individuals for employment but also fosters their overall personal growth. Concerning children, it </w:t>
      </w:r>
      <w:proofErr w:type="spellStart"/>
      <w:r w:rsidRPr="002E588A">
        <w:rPr>
          <w:rFonts w:asciiTheme="minorHAnsi" w:hAnsiTheme="minorHAnsi" w:cstheme="minorHAnsi"/>
          <w:color w:val="121416"/>
          <w:sz w:val="28"/>
        </w:rPr>
        <w:t>endeavors</w:t>
      </w:r>
      <w:proofErr w:type="spellEnd"/>
      <w:r w:rsidRPr="002E588A">
        <w:rPr>
          <w:rFonts w:asciiTheme="minorHAnsi" w:hAnsiTheme="minorHAnsi" w:cstheme="minorHAnsi"/>
          <w:color w:val="121416"/>
          <w:sz w:val="28"/>
        </w:rPr>
        <w:t xml:space="preserve"> to provide </w:t>
      </w:r>
      <w:r w:rsidR="0007688A">
        <w:rPr>
          <w:rFonts w:asciiTheme="minorHAnsi" w:hAnsiTheme="minorHAnsi" w:cstheme="minorHAnsi"/>
          <w:color w:val="121416"/>
          <w:sz w:val="28"/>
        </w:rPr>
        <w:t xml:space="preserve">a </w:t>
      </w:r>
      <w:r w:rsidRPr="002E588A">
        <w:rPr>
          <w:rFonts w:asciiTheme="minorHAnsi" w:hAnsiTheme="minorHAnsi" w:cstheme="minorHAnsi"/>
          <w:color w:val="121416"/>
          <w:sz w:val="28"/>
        </w:rPr>
        <w:t>comprehensive upbringing, integrating moral and ethical education into the curriculum to promote healthy lifestyles.</w:t>
      </w:r>
    </w:p>
    <w:p w:rsidR="002E588A" w:rsidRPr="002E588A" w:rsidRDefault="000D685C" w:rsidP="002E588A">
      <w:pPr>
        <w:pStyle w:val="Heading2"/>
        <w:spacing w:line="276" w:lineRule="auto"/>
        <w:rPr>
          <w:rFonts w:asciiTheme="minorHAnsi" w:hAnsiTheme="minorHAnsi" w:cstheme="minorHAnsi"/>
          <w:b/>
          <w:color w:val="0E0748"/>
          <w:sz w:val="48"/>
          <w:szCs w:val="48"/>
        </w:rPr>
      </w:pPr>
      <w:r w:rsidRPr="003E2C92">
        <w:rPr>
          <w:rFonts w:asciiTheme="minorHAnsi" w:hAnsiTheme="minorHAnsi" w:cstheme="minorHAnsi"/>
          <w:b/>
          <w:color w:val="0E0748"/>
          <w:sz w:val="48"/>
          <w:szCs w:val="48"/>
          <w:lang w:val="en-US"/>
        </w:rPr>
        <w:t>The importance of quality educatio</w:t>
      </w:r>
      <w:r w:rsidR="00C05AEF">
        <w:rPr>
          <w:rFonts w:asciiTheme="minorHAnsi" w:hAnsiTheme="minorHAnsi" w:cstheme="minorHAnsi"/>
          <w:b/>
          <w:color w:val="0E0748"/>
          <w:sz w:val="48"/>
          <w:szCs w:val="48"/>
          <w:lang w:val="en-US"/>
        </w:rPr>
        <w:t>n</w:t>
      </w:r>
    </w:p>
    <w:p w:rsidR="002E588A" w:rsidRPr="002E588A" w:rsidRDefault="002E588A" w:rsidP="002E588A">
      <w:pPr>
        <w:pStyle w:val="NormalWeb"/>
        <w:spacing w:after="0" w:line="276" w:lineRule="auto"/>
        <w:rPr>
          <w:rFonts w:asciiTheme="minorHAnsi" w:hAnsiTheme="minorHAnsi" w:cstheme="minorHAnsi"/>
          <w:color w:val="0E0748"/>
          <w:sz w:val="28"/>
        </w:rPr>
      </w:pPr>
      <w:r w:rsidRPr="002E588A">
        <w:rPr>
          <w:rFonts w:asciiTheme="minorHAnsi" w:hAnsiTheme="minorHAnsi" w:cstheme="minorHAnsi"/>
          <w:color w:val="0E0748"/>
          <w:sz w:val="28"/>
        </w:rPr>
        <w:t>The concept of quality education shouldn't be novel; after all, shouldn't educational institutions prioritize the needs and growth of learners over their demographics? Regrettably,</w:t>
      </w:r>
      <w:r>
        <w:rPr>
          <w:rFonts w:asciiTheme="minorHAnsi" w:hAnsiTheme="minorHAnsi" w:cstheme="minorHAnsi"/>
          <w:color w:val="0E0748"/>
          <w:sz w:val="28"/>
        </w:rPr>
        <w:t xml:space="preserve"> this isn't always the reality.</w:t>
      </w:r>
    </w:p>
    <w:p w:rsidR="002E588A" w:rsidRPr="002E588A" w:rsidRDefault="002E588A" w:rsidP="002E588A">
      <w:pPr>
        <w:pStyle w:val="NormalWeb"/>
        <w:spacing w:after="0" w:line="276" w:lineRule="auto"/>
        <w:rPr>
          <w:rFonts w:asciiTheme="minorHAnsi" w:hAnsiTheme="minorHAnsi" w:cstheme="minorHAnsi"/>
          <w:color w:val="0E0748"/>
          <w:sz w:val="28"/>
        </w:rPr>
      </w:pPr>
      <w:r w:rsidRPr="002E588A">
        <w:rPr>
          <w:rFonts w:asciiTheme="minorHAnsi" w:hAnsiTheme="minorHAnsi" w:cstheme="minorHAnsi"/>
          <w:color w:val="0E0748"/>
          <w:sz w:val="28"/>
        </w:rPr>
        <w:t xml:space="preserve">Now, more than ever, there's a pressing demand for quality education to eradicate biases and provide equitable opportunities for all learners. Supporting learners not only benefits individuals but also </w:t>
      </w:r>
      <w:proofErr w:type="spellStart"/>
      <w:r w:rsidRPr="002E588A">
        <w:rPr>
          <w:rFonts w:asciiTheme="minorHAnsi" w:hAnsiTheme="minorHAnsi" w:cstheme="minorHAnsi"/>
          <w:color w:val="0E0748"/>
          <w:sz w:val="28"/>
        </w:rPr>
        <w:t>catalyzes</w:t>
      </w:r>
      <w:proofErr w:type="spellEnd"/>
      <w:r w:rsidRPr="002E588A">
        <w:rPr>
          <w:rFonts w:asciiTheme="minorHAnsi" w:hAnsiTheme="minorHAnsi" w:cstheme="minorHAnsi"/>
          <w:color w:val="0E0748"/>
          <w:sz w:val="28"/>
        </w:rPr>
        <w:t xml:space="preserve"> the prosperity of communities and societies. In our increasingly diverse world, quality educatio</w:t>
      </w:r>
      <w:r>
        <w:rPr>
          <w:rFonts w:asciiTheme="minorHAnsi" w:hAnsiTheme="minorHAnsi" w:cstheme="minorHAnsi"/>
          <w:color w:val="0E0748"/>
          <w:sz w:val="28"/>
        </w:rPr>
        <w:t>n must swiftly become the norm.</w:t>
      </w:r>
    </w:p>
    <w:p w:rsidR="00E956ED" w:rsidRDefault="002E588A" w:rsidP="002E588A">
      <w:pPr>
        <w:pStyle w:val="NormalWeb"/>
        <w:spacing w:after="0" w:afterAutospacing="0" w:line="276" w:lineRule="auto"/>
        <w:rPr>
          <w:rFonts w:asciiTheme="minorHAnsi" w:hAnsiTheme="minorHAnsi" w:cstheme="minorHAnsi"/>
          <w:color w:val="0E0748"/>
          <w:sz w:val="28"/>
        </w:rPr>
      </w:pPr>
      <w:r w:rsidRPr="002E588A">
        <w:rPr>
          <w:rFonts w:asciiTheme="minorHAnsi" w:hAnsiTheme="minorHAnsi" w:cstheme="minorHAnsi"/>
          <w:color w:val="0E0748"/>
          <w:sz w:val="28"/>
        </w:rPr>
        <w:t>For schools and educators, embracing quality education fosters stronger alignment and integration within communities. As technology reshapes the educational landscape, it brings forth myriad opportunities for students, yet not all students enjoy equal access. Quality education, with its refined methodologies, serves as a conduit for educators to bridge the divide between technology and student accessibility.</w:t>
      </w:r>
    </w:p>
    <w:p w:rsidR="00E956ED" w:rsidRDefault="00E956ED" w:rsidP="002E588A">
      <w:pPr>
        <w:pStyle w:val="NormalWeb"/>
        <w:spacing w:after="0" w:afterAutospacing="0" w:line="276" w:lineRule="auto"/>
        <w:rPr>
          <w:rFonts w:asciiTheme="minorHAnsi" w:hAnsiTheme="minorHAnsi" w:cstheme="minorHAnsi"/>
          <w:color w:val="0E0748"/>
          <w:sz w:val="28"/>
        </w:rPr>
      </w:pPr>
    </w:p>
    <w:p w:rsidR="00E956ED" w:rsidRDefault="00E956ED" w:rsidP="00E956ED">
      <w:pPr>
        <w:pStyle w:val="Heading3"/>
        <w:shd w:val="clear" w:color="auto" w:fill="FFFFFF" w:themeFill="background1"/>
        <w:rPr>
          <w:rStyle w:val="authorortitle"/>
          <w:rFonts w:ascii="Lato" w:hAnsi="Lato"/>
          <w:color w:val="333333"/>
          <w:sz w:val="21"/>
          <w:szCs w:val="21"/>
          <w:shd w:val="clear" w:color="auto" w:fill="FFFFFF"/>
        </w:rPr>
      </w:pPr>
      <w:r w:rsidRPr="00367740">
        <w:rPr>
          <w:rFonts w:ascii="Merriweather" w:hAnsi="Merriweather"/>
          <w:b w:val="0"/>
          <w:bCs w:val="0"/>
          <w:color w:val="181818"/>
          <w:sz w:val="21"/>
          <w:szCs w:val="21"/>
          <w:shd w:val="clear" w:color="auto" w:fill="FFFFFF"/>
        </w:rPr>
        <w:t>“FEAR OF FAILURE IS BORN FROM THE LACK OF REQUIRED SKILLS!”</w:t>
      </w:r>
      <w:r>
        <w:rPr>
          <w:rFonts w:ascii="Merriweather" w:hAnsi="Merriweather"/>
          <w:color w:val="181818"/>
          <w:sz w:val="21"/>
          <w:szCs w:val="21"/>
        </w:rPr>
        <w:br/>
      </w:r>
      <w:r w:rsidRPr="004716F5">
        <w:rPr>
          <w:color w:val="181818"/>
          <w:sz w:val="21"/>
          <w:szCs w:val="21"/>
          <w:shd w:val="clear" w:color="auto" w:fill="FFFFFF"/>
        </w:rPr>
        <w:t>―</w:t>
      </w:r>
      <w:r w:rsidRPr="004716F5">
        <w:rPr>
          <w:rFonts w:ascii="Merriweather" w:hAnsi="Merriweather"/>
          <w:color w:val="181818"/>
          <w:sz w:val="21"/>
          <w:szCs w:val="21"/>
          <w:shd w:val="clear" w:color="auto" w:fill="FFFFFF"/>
        </w:rPr>
        <w:t> </w:t>
      </w:r>
      <w:r w:rsidRPr="004716F5">
        <w:rPr>
          <w:rStyle w:val="authorortitle"/>
          <w:rFonts w:ascii="Lato" w:hAnsi="Lato"/>
          <w:color w:val="333333"/>
          <w:sz w:val="21"/>
          <w:szCs w:val="21"/>
          <w:shd w:val="clear" w:color="auto" w:fill="FFFFFF"/>
        </w:rPr>
        <w:t>Aryan Chaudhary</w:t>
      </w:r>
    </w:p>
    <w:p w:rsidR="00E956ED" w:rsidRDefault="00E956ED" w:rsidP="00E956ED">
      <w:pPr>
        <w:pStyle w:val="Heading3"/>
        <w:shd w:val="clear" w:color="auto" w:fill="FFFFFF" w:themeFill="background1"/>
        <w:rPr>
          <w:rStyle w:val="authorortitle"/>
          <w:rFonts w:ascii="Lato" w:hAnsi="Lato"/>
          <w:b w:val="0"/>
          <w:bCs w:val="0"/>
          <w:color w:val="333333"/>
          <w:sz w:val="21"/>
          <w:szCs w:val="21"/>
          <w:shd w:val="clear" w:color="auto" w:fill="FFFFFF"/>
        </w:rPr>
      </w:pPr>
    </w:p>
    <w:p w:rsidR="00C05AEF" w:rsidRPr="00C05AEF" w:rsidRDefault="000D685C" w:rsidP="00C05AEF">
      <w:pPr>
        <w:pStyle w:val="Heading2"/>
        <w:spacing w:line="276" w:lineRule="auto"/>
        <w:rPr>
          <w:rFonts w:asciiTheme="minorHAnsi" w:hAnsiTheme="minorHAnsi" w:cstheme="minorHAnsi"/>
          <w:b/>
          <w:color w:val="0E0748"/>
          <w:sz w:val="48"/>
          <w:szCs w:val="48"/>
        </w:rPr>
      </w:pPr>
      <w:r w:rsidRPr="003E2C92">
        <w:rPr>
          <w:rFonts w:asciiTheme="minorHAnsi" w:hAnsiTheme="minorHAnsi" w:cstheme="minorHAnsi"/>
          <w:b/>
          <w:color w:val="0E0748"/>
          <w:sz w:val="48"/>
          <w:szCs w:val="48"/>
          <w:lang w:val="en-US"/>
        </w:rPr>
        <w:lastRenderedPageBreak/>
        <w:t>Quality education in poorer nations</w:t>
      </w:r>
      <w:r w:rsidRPr="003E2C92">
        <w:rPr>
          <w:rFonts w:asciiTheme="minorHAnsi" w:hAnsiTheme="minorHAnsi" w:cstheme="minorHAnsi"/>
          <w:b/>
          <w:color w:val="0E0748"/>
          <w:sz w:val="48"/>
          <w:szCs w:val="48"/>
        </w:rPr>
        <w:t> </w:t>
      </w:r>
    </w:p>
    <w:p w:rsidR="00C05AEF" w:rsidRPr="00C05AEF" w:rsidRDefault="00C05AEF" w:rsidP="00C05AEF">
      <w:pPr>
        <w:pStyle w:val="NormalWeb"/>
        <w:spacing w:after="0" w:line="276" w:lineRule="auto"/>
        <w:rPr>
          <w:rFonts w:asciiTheme="minorHAnsi" w:hAnsiTheme="minorHAnsi" w:cstheme="minorHAnsi"/>
          <w:color w:val="0E0748"/>
          <w:sz w:val="28"/>
        </w:rPr>
      </w:pPr>
      <w:r w:rsidRPr="00C05AEF">
        <w:rPr>
          <w:rFonts w:asciiTheme="minorHAnsi" w:hAnsiTheme="minorHAnsi" w:cstheme="minorHAnsi"/>
          <w:color w:val="0E0748"/>
          <w:sz w:val="28"/>
        </w:rPr>
        <w:t>Does this imply that underdeveloped or developing nations would derive no benefit from quality</w:t>
      </w:r>
      <w:r>
        <w:rPr>
          <w:rFonts w:asciiTheme="minorHAnsi" w:hAnsiTheme="minorHAnsi" w:cstheme="minorHAnsi"/>
          <w:color w:val="0E0748"/>
          <w:sz w:val="28"/>
        </w:rPr>
        <w:t xml:space="preserve"> education? Quite the opposite.</w:t>
      </w:r>
    </w:p>
    <w:p w:rsidR="00C05AEF" w:rsidRDefault="00C05AEF" w:rsidP="00C05AEF">
      <w:pPr>
        <w:pStyle w:val="NormalWeb"/>
        <w:spacing w:after="0" w:afterAutospacing="0" w:line="276" w:lineRule="auto"/>
        <w:rPr>
          <w:rFonts w:asciiTheme="minorHAnsi" w:hAnsiTheme="minorHAnsi" w:cstheme="minorHAnsi"/>
          <w:color w:val="0E0748"/>
          <w:sz w:val="28"/>
        </w:rPr>
      </w:pPr>
      <w:r w:rsidRPr="00C05AEF">
        <w:rPr>
          <w:rFonts w:asciiTheme="minorHAnsi" w:hAnsiTheme="minorHAnsi" w:cstheme="minorHAnsi"/>
          <w:color w:val="0E0748"/>
          <w:sz w:val="28"/>
        </w:rPr>
        <w:t xml:space="preserve">There's ample evidence to suggest that poorer countries stand to gain the most from quality education initiatives. With a staggering 57 million children deprived of schooling worldwide, it becomes imperative for governments and societies to elevate the significance of quality education. This necessitates </w:t>
      </w:r>
      <w:proofErr w:type="spellStart"/>
      <w:r w:rsidRPr="00C05AEF">
        <w:rPr>
          <w:rFonts w:asciiTheme="minorHAnsi" w:hAnsiTheme="minorHAnsi" w:cstheme="minorHAnsi"/>
          <w:color w:val="0E0748"/>
          <w:sz w:val="28"/>
        </w:rPr>
        <w:t>honoring</w:t>
      </w:r>
      <w:proofErr w:type="spellEnd"/>
      <w:r w:rsidRPr="00C05AEF">
        <w:rPr>
          <w:rFonts w:asciiTheme="minorHAnsi" w:hAnsiTheme="minorHAnsi" w:cstheme="minorHAnsi"/>
          <w:color w:val="0E0748"/>
          <w:sz w:val="28"/>
        </w:rPr>
        <w:t xml:space="preserve"> commitments to education funding, ensuring all children meet the prerequisites for school entry, and establishing safe learning environments conducive to the growth of every learner.</w:t>
      </w:r>
    </w:p>
    <w:p w:rsidR="000D685C" w:rsidRPr="00C05AEF" w:rsidRDefault="000D685C" w:rsidP="00C05AEF">
      <w:pPr>
        <w:pStyle w:val="NormalWeb"/>
        <w:spacing w:after="0" w:afterAutospacing="0" w:line="276" w:lineRule="auto"/>
        <w:rPr>
          <w:rFonts w:asciiTheme="minorHAnsi" w:hAnsiTheme="minorHAnsi" w:cstheme="minorHAnsi"/>
          <w:color w:val="0E0748"/>
          <w:sz w:val="28"/>
        </w:rPr>
      </w:pPr>
      <w:r w:rsidRPr="003E2C92">
        <w:rPr>
          <w:rFonts w:asciiTheme="minorHAnsi" w:hAnsiTheme="minorHAnsi" w:cstheme="minorHAnsi"/>
          <w:b/>
          <w:color w:val="0E0748"/>
          <w:sz w:val="48"/>
          <w:szCs w:val="48"/>
          <w:lang w:val="en-US"/>
        </w:rPr>
        <w:t>Quality education: additional facts and figures</w:t>
      </w:r>
    </w:p>
    <w:p w:rsidR="00C05AEF" w:rsidRPr="00C05AEF" w:rsidRDefault="00C05AEF" w:rsidP="00C05AEF">
      <w:pPr>
        <w:pStyle w:val="NormalWeb"/>
        <w:spacing w:after="0" w:line="276" w:lineRule="auto"/>
        <w:rPr>
          <w:rFonts w:asciiTheme="minorHAnsi" w:hAnsiTheme="minorHAnsi" w:cstheme="minorHAnsi"/>
          <w:color w:val="0E0748"/>
          <w:sz w:val="28"/>
        </w:rPr>
      </w:pPr>
      <w:r w:rsidRPr="00C05AEF">
        <w:rPr>
          <w:rFonts w:asciiTheme="minorHAnsi" w:hAnsiTheme="minorHAnsi" w:cstheme="minorHAnsi"/>
          <w:color w:val="0E0748"/>
          <w:sz w:val="28"/>
        </w:rPr>
        <w:t>Globally, disparities persist in primary education access between boys and girls. Despite significant progress towards gender parity in many countries, biases against girls remain prevalent, particularly in regions like Africa, t</w:t>
      </w:r>
      <w:r>
        <w:rPr>
          <w:rFonts w:asciiTheme="minorHAnsi" w:hAnsiTheme="minorHAnsi" w:cstheme="minorHAnsi"/>
          <w:color w:val="0E0748"/>
          <w:sz w:val="28"/>
        </w:rPr>
        <w:t>he Middle East, and South Asia.</w:t>
      </w:r>
    </w:p>
    <w:p w:rsidR="00C05AEF" w:rsidRPr="00C05AEF" w:rsidRDefault="00C05AEF" w:rsidP="00C05AEF">
      <w:pPr>
        <w:pStyle w:val="NormalWeb"/>
        <w:spacing w:after="0" w:line="276" w:lineRule="auto"/>
        <w:rPr>
          <w:rFonts w:asciiTheme="minorHAnsi" w:hAnsiTheme="minorHAnsi" w:cstheme="minorHAnsi"/>
          <w:color w:val="0E0748"/>
          <w:sz w:val="28"/>
        </w:rPr>
      </w:pPr>
      <w:r w:rsidRPr="00C05AEF">
        <w:rPr>
          <w:rFonts w:asciiTheme="minorHAnsi" w:hAnsiTheme="minorHAnsi" w:cstheme="minorHAnsi"/>
          <w:color w:val="0E0748"/>
          <w:sz w:val="28"/>
        </w:rPr>
        <w:t xml:space="preserve">In 2020, primary school </w:t>
      </w:r>
      <w:proofErr w:type="spellStart"/>
      <w:r w:rsidRPr="00C05AEF">
        <w:rPr>
          <w:rFonts w:asciiTheme="minorHAnsi" w:hAnsiTheme="minorHAnsi" w:cstheme="minorHAnsi"/>
          <w:color w:val="0E0748"/>
          <w:sz w:val="28"/>
        </w:rPr>
        <w:t>enrollment</w:t>
      </w:r>
      <w:proofErr w:type="spellEnd"/>
      <w:r w:rsidRPr="00C05AEF">
        <w:rPr>
          <w:rFonts w:asciiTheme="minorHAnsi" w:hAnsiTheme="minorHAnsi" w:cstheme="minorHAnsi"/>
          <w:color w:val="0E0748"/>
          <w:sz w:val="28"/>
        </w:rPr>
        <w:t xml:space="preserve"> figures revealed a three percent disparity, with fewer girls than boys attending. While this may seem like a modest percentage, it translates to millions of girls being exclude</w:t>
      </w:r>
      <w:r>
        <w:rPr>
          <w:rFonts w:asciiTheme="minorHAnsi" w:hAnsiTheme="minorHAnsi" w:cstheme="minorHAnsi"/>
          <w:color w:val="0E0748"/>
          <w:sz w:val="28"/>
        </w:rPr>
        <w:t>d from education opportunities.</w:t>
      </w:r>
    </w:p>
    <w:p w:rsidR="00C05AEF" w:rsidRPr="00C05AEF" w:rsidRDefault="00C05AEF" w:rsidP="00C05AEF">
      <w:pPr>
        <w:pStyle w:val="NormalWeb"/>
        <w:spacing w:after="0" w:line="276" w:lineRule="auto"/>
        <w:rPr>
          <w:rFonts w:asciiTheme="minorHAnsi" w:hAnsiTheme="minorHAnsi" w:cstheme="minorHAnsi"/>
          <w:color w:val="0E0748"/>
          <w:sz w:val="28"/>
        </w:rPr>
      </w:pPr>
      <w:r w:rsidRPr="00C05AEF">
        <w:rPr>
          <w:rFonts w:asciiTheme="minorHAnsi" w:hAnsiTheme="minorHAnsi" w:cstheme="minorHAnsi"/>
          <w:color w:val="0E0748"/>
          <w:sz w:val="28"/>
        </w:rPr>
        <w:t xml:space="preserve">Looking at a broader perspective, over 103 million youths worldwide lack basic literacy skills, with women constituting </w:t>
      </w:r>
      <w:r>
        <w:rPr>
          <w:rFonts w:asciiTheme="minorHAnsi" w:hAnsiTheme="minorHAnsi" w:cstheme="minorHAnsi"/>
          <w:color w:val="0E0748"/>
          <w:sz w:val="28"/>
        </w:rPr>
        <w:t>a majority of this demographic.</w:t>
      </w:r>
    </w:p>
    <w:p w:rsidR="00C05AEF" w:rsidRPr="00C05AEF" w:rsidRDefault="00C05AEF" w:rsidP="00C05AEF">
      <w:pPr>
        <w:pStyle w:val="NormalWeb"/>
        <w:spacing w:after="0" w:line="276" w:lineRule="auto"/>
        <w:rPr>
          <w:rFonts w:asciiTheme="minorHAnsi" w:hAnsiTheme="minorHAnsi" w:cstheme="minorHAnsi"/>
          <w:color w:val="0E0748"/>
          <w:sz w:val="28"/>
        </w:rPr>
      </w:pPr>
      <w:r w:rsidRPr="00C05AEF">
        <w:rPr>
          <w:rFonts w:asciiTheme="minorHAnsi" w:hAnsiTheme="minorHAnsi" w:cstheme="minorHAnsi"/>
          <w:color w:val="0E0748"/>
          <w:sz w:val="28"/>
        </w:rPr>
        <w:t>Beyond the educational realm, the reliance of hundreds of millions of children on school meals underscores the multifaceted impact of education. Discontinuation of schooling for these children necessitates se</w:t>
      </w:r>
      <w:r>
        <w:rPr>
          <w:rFonts w:asciiTheme="minorHAnsi" w:hAnsiTheme="minorHAnsi" w:cstheme="minorHAnsi"/>
          <w:color w:val="0E0748"/>
          <w:sz w:val="28"/>
        </w:rPr>
        <w:t>eking alternative food sources.</w:t>
      </w:r>
    </w:p>
    <w:p w:rsidR="00C05AEF" w:rsidRDefault="00C05AEF" w:rsidP="00C46BE9">
      <w:pPr>
        <w:pStyle w:val="NormalWeb"/>
        <w:spacing w:after="0" w:afterAutospacing="0" w:line="276" w:lineRule="auto"/>
        <w:rPr>
          <w:rFonts w:asciiTheme="minorHAnsi" w:hAnsiTheme="minorHAnsi" w:cstheme="minorHAnsi"/>
          <w:color w:val="0E0748"/>
          <w:sz w:val="28"/>
        </w:rPr>
      </w:pPr>
      <w:r w:rsidRPr="00C05AEF">
        <w:rPr>
          <w:rFonts w:asciiTheme="minorHAnsi" w:hAnsiTheme="minorHAnsi" w:cstheme="minorHAnsi"/>
          <w:color w:val="0E0748"/>
          <w:sz w:val="28"/>
        </w:rPr>
        <w:lastRenderedPageBreak/>
        <w:t xml:space="preserve">Quality education </w:t>
      </w:r>
      <w:proofErr w:type="spellStart"/>
      <w:r w:rsidRPr="00C05AEF">
        <w:rPr>
          <w:rFonts w:asciiTheme="minorHAnsi" w:hAnsiTheme="minorHAnsi" w:cstheme="minorHAnsi"/>
          <w:color w:val="0E0748"/>
          <w:sz w:val="28"/>
        </w:rPr>
        <w:t>endeavors</w:t>
      </w:r>
      <w:proofErr w:type="spellEnd"/>
      <w:r w:rsidRPr="00C05AEF">
        <w:rPr>
          <w:rFonts w:asciiTheme="minorHAnsi" w:hAnsiTheme="minorHAnsi" w:cstheme="minorHAnsi"/>
          <w:color w:val="0E0748"/>
          <w:sz w:val="28"/>
        </w:rPr>
        <w:t xml:space="preserve"> to rectify these disparities, striving to ensure equal access to primary education for all individuals, irrespective of gender or socio-economic status.</w:t>
      </w:r>
    </w:p>
    <w:p w:rsidR="00A42173" w:rsidRDefault="00A42173" w:rsidP="00C46BE9">
      <w:pPr>
        <w:pStyle w:val="NormalWeb"/>
        <w:spacing w:after="0" w:afterAutospacing="0" w:line="276" w:lineRule="auto"/>
        <w:rPr>
          <w:rFonts w:asciiTheme="minorHAnsi" w:hAnsiTheme="minorHAnsi" w:cstheme="minorHAnsi"/>
          <w:color w:val="0E0748"/>
          <w:sz w:val="28"/>
        </w:rPr>
      </w:pPr>
    </w:p>
    <w:p w:rsidR="00A42173" w:rsidRPr="00367740" w:rsidRDefault="00A42173" w:rsidP="00A42173">
      <w:pPr>
        <w:spacing w:after="0" w:line="360" w:lineRule="atLeast"/>
        <w:textAlignment w:val="baseline"/>
        <w:rPr>
          <w:rFonts w:ascii="Open Sans" w:eastAsia="Times New Roman" w:hAnsi="Open Sans" w:cs="Open Sans"/>
          <w:sz w:val="26"/>
          <w:szCs w:val="26"/>
          <w:lang w:bidi="kn-IN"/>
        </w:rPr>
      </w:pPr>
      <w:hyperlink r:id="rId8" w:history="1">
        <w:r w:rsidRPr="00367740">
          <w:rPr>
            <w:rFonts w:ascii="Open Sans" w:eastAsia="Times New Roman" w:hAnsi="Open Sans" w:cs="Open Sans"/>
            <w:sz w:val="29"/>
            <w:szCs w:val="29"/>
            <w:lang w:bidi="kn-IN"/>
          </w:rPr>
          <w:t xml:space="preserve">A quality education has the power to transform societies in a single generation, provide children with the protection they need from the hazards of poverty, </w:t>
        </w:r>
        <w:proofErr w:type="spellStart"/>
        <w:r w:rsidRPr="00367740">
          <w:rPr>
            <w:rFonts w:ascii="Open Sans" w:eastAsia="Times New Roman" w:hAnsi="Open Sans" w:cs="Open Sans"/>
            <w:sz w:val="29"/>
            <w:szCs w:val="29"/>
            <w:lang w:bidi="kn-IN"/>
          </w:rPr>
          <w:t>labor</w:t>
        </w:r>
        <w:proofErr w:type="spellEnd"/>
        <w:r w:rsidRPr="00367740">
          <w:rPr>
            <w:rFonts w:ascii="Open Sans" w:eastAsia="Times New Roman" w:hAnsi="Open Sans" w:cs="Open Sans"/>
            <w:sz w:val="29"/>
            <w:szCs w:val="29"/>
            <w:lang w:bidi="kn-IN"/>
          </w:rPr>
          <w:t xml:space="preserve"> exploitation and disease, and given them the knowledge, skills, and confidence to reach their full potential.</w:t>
        </w:r>
      </w:hyperlink>
    </w:p>
    <w:p w:rsidR="00A42173" w:rsidRDefault="00A42173" w:rsidP="00A42173">
      <w:pPr>
        <w:spacing w:after="0" w:line="240" w:lineRule="auto"/>
        <w:textAlignment w:val="baseline"/>
        <w:rPr>
          <w:rFonts w:ascii="Open Sans" w:eastAsia="Times New Roman" w:hAnsi="Open Sans" w:cs="Open Sans"/>
          <w:b/>
          <w:bCs/>
          <w:sz w:val="24"/>
          <w:szCs w:val="24"/>
          <w:lang w:bidi="kn-IN"/>
        </w:rPr>
      </w:pPr>
      <w:r w:rsidRPr="004716F5">
        <w:rPr>
          <w:rFonts w:ascii="Open Sans" w:eastAsia="Times New Roman" w:hAnsi="Open Sans" w:cs="Open Sans"/>
          <w:b/>
          <w:bCs/>
          <w:sz w:val="24"/>
          <w:szCs w:val="24"/>
          <w:lang w:bidi="kn-IN"/>
        </w:rPr>
        <w:t>-</w:t>
      </w:r>
      <w:hyperlink r:id="rId9" w:history="1">
        <w:r w:rsidRPr="00367740">
          <w:rPr>
            <w:rFonts w:ascii="Open Sans" w:eastAsia="Times New Roman" w:hAnsi="Open Sans" w:cs="Open Sans"/>
            <w:b/>
            <w:bCs/>
            <w:sz w:val="21"/>
            <w:szCs w:val="21"/>
            <w:lang w:bidi="kn-IN"/>
          </w:rPr>
          <w:t>Audrey Hepburn</w:t>
        </w:r>
      </w:hyperlink>
    </w:p>
    <w:p w:rsidR="00E956ED" w:rsidRDefault="00E956ED" w:rsidP="00C46BE9">
      <w:pPr>
        <w:pStyle w:val="NormalWeb"/>
        <w:spacing w:after="0" w:afterAutospacing="0" w:line="276" w:lineRule="auto"/>
        <w:rPr>
          <w:rFonts w:asciiTheme="minorHAnsi" w:hAnsiTheme="minorHAnsi" w:cstheme="minorHAnsi"/>
          <w:color w:val="0E0748"/>
          <w:sz w:val="28"/>
        </w:rPr>
      </w:pPr>
    </w:p>
    <w:p w:rsidR="00C05AEF" w:rsidRDefault="000D685C" w:rsidP="00C46BE9">
      <w:pPr>
        <w:pStyle w:val="NormalWeb"/>
        <w:spacing w:after="0" w:afterAutospacing="0" w:line="276" w:lineRule="auto"/>
        <w:rPr>
          <w:rFonts w:asciiTheme="minorHAnsi" w:hAnsiTheme="minorHAnsi" w:cstheme="minorHAnsi"/>
          <w:b/>
          <w:color w:val="0E0748"/>
          <w:sz w:val="48"/>
          <w:szCs w:val="48"/>
          <w:lang w:val="en-US"/>
        </w:rPr>
      </w:pPr>
      <w:r w:rsidRPr="003E2C92">
        <w:rPr>
          <w:rFonts w:asciiTheme="minorHAnsi" w:hAnsiTheme="minorHAnsi" w:cstheme="minorHAnsi"/>
          <w:b/>
          <w:color w:val="0E0748"/>
          <w:sz w:val="48"/>
          <w:szCs w:val="48"/>
          <w:lang w:val="en-US"/>
        </w:rPr>
        <w:t>Key pillars of quality education and how to implement them</w:t>
      </w:r>
    </w:p>
    <w:p w:rsidR="00C05AEF" w:rsidRPr="00591047" w:rsidRDefault="00C05AEF" w:rsidP="00C05AEF">
      <w:pPr>
        <w:pStyle w:val="NormalWeb"/>
        <w:spacing w:after="0" w:line="276" w:lineRule="auto"/>
        <w:rPr>
          <w:rFonts w:asciiTheme="minorHAnsi" w:hAnsiTheme="minorHAnsi" w:cstheme="minorHAnsi"/>
          <w:sz w:val="28"/>
        </w:rPr>
      </w:pPr>
      <w:r w:rsidRPr="00591047">
        <w:rPr>
          <w:rFonts w:asciiTheme="minorHAnsi" w:hAnsiTheme="minorHAnsi" w:cstheme="minorHAnsi"/>
          <w:sz w:val="28"/>
        </w:rPr>
        <w:t>Here are some important things for goo</w:t>
      </w:r>
      <w:r w:rsidR="00591047">
        <w:rPr>
          <w:rFonts w:asciiTheme="minorHAnsi" w:hAnsiTheme="minorHAnsi" w:cstheme="minorHAnsi"/>
          <w:sz w:val="28"/>
        </w:rPr>
        <w:t>d education and how to do them:</w:t>
      </w:r>
    </w:p>
    <w:p w:rsidR="00591047" w:rsidRDefault="00591047" w:rsidP="00C05AEF">
      <w:pPr>
        <w:pStyle w:val="NormalWeb"/>
        <w:spacing w:after="0" w:line="276" w:lineRule="auto"/>
        <w:rPr>
          <w:rFonts w:asciiTheme="minorHAnsi" w:hAnsiTheme="minorHAnsi" w:cstheme="minorHAnsi"/>
          <w:sz w:val="28"/>
        </w:rPr>
      </w:pPr>
      <w:r w:rsidRPr="006E4A6F">
        <w:rPr>
          <w:rFonts w:asciiTheme="minorHAnsi" w:hAnsiTheme="minorHAnsi" w:cstheme="minorHAnsi"/>
          <w:b/>
          <w:sz w:val="28"/>
        </w:rPr>
        <w:t>1. Having good teachers:</w:t>
      </w:r>
      <w:r w:rsidR="00C05AEF" w:rsidRPr="00591047">
        <w:rPr>
          <w:rFonts w:asciiTheme="minorHAnsi" w:hAnsiTheme="minorHAnsi" w:cstheme="minorHAnsi"/>
          <w:sz w:val="28"/>
        </w:rPr>
        <w:t xml:space="preserve"> Schools can make sure teachers are well-trained and skilled by setting high standards and giving them regular training. It might need more money, so it's important to get enough funding for schools to support both students and teachers.</w:t>
      </w:r>
    </w:p>
    <w:p w:rsidR="00C05AEF" w:rsidRPr="00591047" w:rsidRDefault="00591047" w:rsidP="00C05AEF">
      <w:pPr>
        <w:pStyle w:val="NormalWeb"/>
        <w:spacing w:after="0" w:line="276" w:lineRule="auto"/>
        <w:rPr>
          <w:rFonts w:asciiTheme="minorHAnsi" w:hAnsiTheme="minorHAnsi" w:cstheme="minorHAnsi"/>
          <w:sz w:val="28"/>
        </w:rPr>
      </w:pPr>
      <w:r w:rsidRPr="006E4A6F">
        <w:rPr>
          <w:rFonts w:asciiTheme="minorHAnsi" w:hAnsiTheme="minorHAnsi" w:cstheme="minorHAnsi"/>
          <w:b/>
          <w:sz w:val="28"/>
        </w:rPr>
        <w:t xml:space="preserve">2. </w:t>
      </w:r>
      <w:r w:rsidR="00C05AEF" w:rsidRPr="006E4A6F">
        <w:rPr>
          <w:rFonts w:asciiTheme="minorHAnsi" w:hAnsiTheme="minorHAnsi" w:cstheme="minorHAnsi"/>
          <w:b/>
          <w:sz w:val="28"/>
        </w:rPr>
        <w:t>Using goo</w:t>
      </w:r>
      <w:r w:rsidRPr="006E4A6F">
        <w:rPr>
          <w:rFonts w:asciiTheme="minorHAnsi" w:hAnsiTheme="minorHAnsi" w:cstheme="minorHAnsi"/>
          <w:b/>
          <w:sz w:val="28"/>
        </w:rPr>
        <w:t>d learning tools and training:</w:t>
      </w:r>
      <w:r w:rsidR="00C05AEF" w:rsidRPr="00591047">
        <w:rPr>
          <w:rFonts w:asciiTheme="minorHAnsi" w:hAnsiTheme="minorHAnsi" w:cstheme="minorHAnsi"/>
          <w:sz w:val="28"/>
        </w:rPr>
        <w:t xml:space="preserve"> Education should focus on what students need, but teachers can't watch every student all the time. That's where technology can help. Tools like free online libraries, online </w:t>
      </w:r>
      <w:proofErr w:type="spellStart"/>
      <w:r w:rsidR="00C05AEF" w:rsidRPr="00591047">
        <w:rPr>
          <w:rFonts w:asciiTheme="minorHAnsi" w:hAnsiTheme="minorHAnsi" w:cstheme="minorHAnsi"/>
          <w:sz w:val="28"/>
        </w:rPr>
        <w:t>counseling</w:t>
      </w:r>
      <w:proofErr w:type="spellEnd"/>
      <w:r w:rsidR="00C05AEF" w:rsidRPr="00591047">
        <w:rPr>
          <w:rFonts w:asciiTheme="minorHAnsi" w:hAnsiTheme="minorHAnsi" w:cstheme="minorHAnsi"/>
          <w:sz w:val="28"/>
        </w:rPr>
        <w:t>, and AI chat helpers can help students learn on their own, solve problems, and find</w:t>
      </w:r>
      <w:r>
        <w:rPr>
          <w:rFonts w:asciiTheme="minorHAnsi" w:hAnsiTheme="minorHAnsi" w:cstheme="minorHAnsi"/>
          <w:sz w:val="28"/>
        </w:rPr>
        <w:t xml:space="preserve"> information when they need it.</w:t>
      </w:r>
    </w:p>
    <w:p w:rsidR="00C05AEF" w:rsidRPr="00591047" w:rsidRDefault="00591047" w:rsidP="00C05AEF">
      <w:pPr>
        <w:pStyle w:val="NormalWeb"/>
        <w:spacing w:after="0" w:line="276" w:lineRule="auto"/>
        <w:rPr>
          <w:rFonts w:asciiTheme="minorHAnsi" w:hAnsiTheme="minorHAnsi" w:cstheme="minorHAnsi"/>
          <w:sz w:val="28"/>
        </w:rPr>
      </w:pPr>
      <w:r w:rsidRPr="006E4A6F">
        <w:rPr>
          <w:rFonts w:asciiTheme="minorHAnsi" w:hAnsiTheme="minorHAnsi" w:cstheme="minorHAnsi"/>
          <w:b/>
          <w:sz w:val="28"/>
        </w:rPr>
        <w:t xml:space="preserve">3. </w:t>
      </w:r>
      <w:r w:rsidR="00C05AEF" w:rsidRPr="006E4A6F">
        <w:rPr>
          <w:rFonts w:asciiTheme="minorHAnsi" w:hAnsiTheme="minorHAnsi" w:cstheme="minorHAnsi"/>
          <w:b/>
          <w:sz w:val="28"/>
        </w:rPr>
        <w:t>Making safe a</w:t>
      </w:r>
      <w:r w:rsidRPr="006E4A6F">
        <w:rPr>
          <w:rFonts w:asciiTheme="minorHAnsi" w:hAnsiTheme="minorHAnsi" w:cstheme="minorHAnsi"/>
          <w:b/>
          <w:sz w:val="28"/>
        </w:rPr>
        <w:t>nd supportive places to learn:</w:t>
      </w:r>
      <w:r w:rsidR="00C05AEF" w:rsidRPr="00591047">
        <w:rPr>
          <w:rFonts w:asciiTheme="minorHAnsi" w:hAnsiTheme="minorHAnsi" w:cstheme="minorHAnsi"/>
          <w:sz w:val="28"/>
        </w:rPr>
        <w:t xml:space="preserve"> When students feel supported, they feel safe to ask questions and learn. This means treating everyone fairly, giving proper training to all students, and making sure everyone has what they need to learn.</w:t>
      </w:r>
    </w:p>
    <w:p w:rsidR="00C05AEF" w:rsidRPr="00C05AEF" w:rsidRDefault="00C05AEF" w:rsidP="00C05AEF">
      <w:pPr>
        <w:pStyle w:val="NormalWeb"/>
        <w:spacing w:after="0" w:line="276" w:lineRule="auto"/>
        <w:rPr>
          <w:rFonts w:asciiTheme="minorHAnsi" w:hAnsiTheme="minorHAnsi" w:cstheme="minorHAnsi"/>
          <w:b/>
          <w:color w:val="0E0748"/>
        </w:rPr>
      </w:pPr>
    </w:p>
    <w:p w:rsidR="000D685C" w:rsidRPr="003E2C92" w:rsidRDefault="000D685C" w:rsidP="00C46BE9">
      <w:pPr>
        <w:pStyle w:val="Heading2"/>
        <w:spacing w:line="276" w:lineRule="auto"/>
        <w:rPr>
          <w:rFonts w:asciiTheme="minorHAnsi" w:hAnsiTheme="minorHAnsi" w:cstheme="minorHAnsi"/>
          <w:b/>
          <w:color w:val="0E0748"/>
          <w:sz w:val="48"/>
          <w:szCs w:val="48"/>
        </w:rPr>
      </w:pPr>
      <w:r w:rsidRPr="003E2C92">
        <w:rPr>
          <w:rFonts w:asciiTheme="minorHAnsi" w:hAnsiTheme="minorHAnsi" w:cstheme="minorHAnsi"/>
          <w:b/>
          <w:color w:val="0E0748"/>
          <w:sz w:val="48"/>
          <w:szCs w:val="48"/>
          <w:lang w:val="en-US"/>
        </w:rPr>
        <w:lastRenderedPageBreak/>
        <w:t>The takeaway </w:t>
      </w:r>
    </w:p>
    <w:p w:rsidR="00217314" w:rsidRPr="00591047" w:rsidRDefault="00217314" w:rsidP="00217314">
      <w:pPr>
        <w:pStyle w:val="NormalWeb"/>
        <w:spacing w:after="0" w:line="276" w:lineRule="auto"/>
        <w:rPr>
          <w:rFonts w:asciiTheme="minorHAnsi" w:hAnsiTheme="minorHAnsi" w:cstheme="minorHAnsi"/>
          <w:sz w:val="28"/>
        </w:rPr>
      </w:pPr>
      <w:r w:rsidRPr="00591047">
        <w:rPr>
          <w:rFonts w:asciiTheme="minorHAnsi" w:hAnsiTheme="minorHAnsi" w:cstheme="minorHAnsi"/>
          <w:sz w:val="28"/>
        </w:rPr>
        <w:t xml:space="preserve">In short, everyone benefits from </w:t>
      </w:r>
      <w:r w:rsidR="006E4A6F">
        <w:rPr>
          <w:rFonts w:asciiTheme="minorHAnsi" w:hAnsiTheme="minorHAnsi" w:cstheme="minorHAnsi"/>
          <w:sz w:val="28"/>
        </w:rPr>
        <w:t xml:space="preserve">a </w:t>
      </w:r>
      <w:r w:rsidRPr="00591047">
        <w:rPr>
          <w:rFonts w:asciiTheme="minorHAnsi" w:hAnsiTheme="minorHAnsi" w:cstheme="minorHAnsi"/>
          <w:sz w:val="28"/>
        </w:rPr>
        <w:t>good education. While developed countries often have good access to education, it's important not to forget about making sure it's good quality too. Poorer countries can focus on making</w:t>
      </w:r>
      <w:r w:rsidR="00591047">
        <w:rPr>
          <w:rFonts w:asciiTheme="minorHAnsi" w:hAnsiTheme="minorHAnsi" w:cstheme="minorHAnsi"/>
          <w:sz w:val="28"/>
        </w:rPr>
        <w:t xml:space="preserve"> education better for everyone.</w:t>
      </w:r>
    </w:p>
    <w:p w:rsidR="00217314" w:rsidRPr="00591047" w:rsidRDefault="00217314" w:rsidP="00217314">
      <w:pPr>
        <w:pStyle w:val="NormalWeb"/>
        <w:spacing w:after="0" w:afterAutospacing="0" w:line="276" w:lineRule="auto"/>
        <w:rPr>
          <w:rFonts w:asciiTheme="minorHAnsi" w:hAnsiTheme="minorHAnsi" w:cstheme="minorHAnsi"/>
          <w:sz w:val="28"/>
        </w:rPr>
      </w:pPr>
      <w:r w:rsidRPr="00591047">
        <w:rPr>
          <w:rFonts w:asciiTheme="minorHAnsi" w:hAnsiTheme="minorHAnsi" w:cstheme="minorHAnsi"/>
          <w:sz w:val="28"/>
        </w:rPr>
        <w:t>By following these important steps, you can also bring good education into your classroom, courses, and for your students.</w:t>
      </w:r>
    </w:p>
    <w:p w:rsidR="00BF5099" w:rsidRPr="00591047" w:rsidRDefault="00BF5099" w:rsidP="00C46BE9">
      <w:pPr>
        <w:shd w:val="clear" w:color="auto" w:fill="FFFFFF"/>
        <w:spacing w:after="0" w:line="276" w:lineRule="auto"/>
        <w:outlineLvl w:val="2"/>
        <w:rPr>
          <w:rFonts w:eastAsia="Times New Roman" w:cstheme="minorHAnsi"/>
          <w:bCs/>
          <w:spacing w:val="-6"/>
          <w:sz w:val="44"/>
          <w:szCs w:val="36"/>
          <w:lang w:eastAsia="en-IN"/>
        </w:rPr>
      </w:pPr>
    </w:p>
    <w:p w:rsidR="000D685C" w:rsidRPr="003E2C92" w:rsidRDefault="000D685C" w:rsidP="00C46BE9">
      <w:pPr>
        <w:shd w:val="clear" w:color="auto" w:fill="FFFFFF"/>
        <w:spacing w:after="0" w:line="276" w:lineRule="auto"/>
        <w:outlineLvl w:val="2"/>
        <w:rPr>
          <w:rFonts w:eastAsia="Times New Roman" w:cstheme="minorHAnsi"/>
          <w:b/>
          <w:bCs/>
          <w:color w:val="002147"/>
          <w:spacing w:val="-6"/>
          <w:sz w:val="48"/>
          <w:szCs w:val="36"/>
          <w:lang w:eastAsia="en-IN"/>
        </w:rPr>
      </w:pPr>
      <w:r w:rsidRPr="003E2C92">
        <w:rPr>
          <w:rFonts w:eastAsia="Times New Roman" w:cstheme="minorHAnsi"/>
          <w:b/>
          <w:bCs/>
          <w:color w:val="002147"/>
          <w:spacing w:val="-6"/>
          <w:sz w:val="48"/>
          <w:szCs w:val="36"/>
          <w:lang w:eastAsia="en-IN"/>
        </w:rPr>
        <w:t>United Nations on Quality Education</w:t>
      </w:r>
    </w:p>
    <w:p w:rsidR="000D685C" w:rsidRPr="003E2C92" w:rsidRDefault="000D685C" w:rsidP="00C46BE9">
      <w:pPr>
        <w:shd w:val="clear" w:color="auto" w:fill="FFFFFF"/>
        <w:spacing w:after="0" w:line="276" w:lineRule="auto"/>
        <w:rPr>
          <w:rFonts w:eastAsia="Times New Roman" w:cstheme="minorHAnsi"/>
          <w:color w:val="121416"/>
          <w:sz w:val="28"/>
          <w:szCs w:val="24"/>
          <w:lang w:eastAsia="en-IN"/>
        </w:rPr>
      </w:pPr>
      <w:r w:rsidRPr="003E2C92">
        <w:rPr>
          <w:rFonts w:eastAsia="Times New Roman" w:cstheme="minorHAnsi"/>
          <w:b/>
          <w:bCs/>
          <w:color w:val="121416"/>
          <w:sz w:val="28"/>
          <w:szCs w:val="24"/>
          <w:lang w:eastAsia="en-IN"/>
        </w:rPr>
        <w:t>Credit: The Global Goals</w:t>
      </w:r>
    </w:p>
    <w:p w:rsidR="00876262" w:rsidRDefault="00217314" w:rsidP="00C46BE9">
      <w:pPr>
        <w:shd w:val="clear" w:color="auto" w:fill="FFFFFF"/>
        <w:spacing w:after="0" w:line="276" w:lineRule="auto"/>
        <w:rPr>
          <w:rFonts w:eastAsia="Times New Roman" w:cstheme="minorHAnsi"/>
          <w:color w:val="121416"/>
          <w:sz w:val="28"/>
          <w:szCs w:val="24"/>
          <w:lang w:eastAsia="en-IN"/>
        </w:rPr>
      </w:pPr>
      <w:r w:rsidRPr="00217314">
        <w:rPr>
          <w:rFonts w:eastAsia="Times New Roman" w:cstheme="minorHAnsi"/>
          <w:color w:val="121416"/>
          <w:sz w:val="28"/>
          <w:szCs w:val="24"/>
          <w:lang w:eastAsia="en-IN"/>
        </w:rPr>
        <w:t xml:space="preserve">The United Nations emphasizes the importance of education for a brighter future and advocates for quality education to be accessible to all, not just any education. This commitment is reflected in the Sustainable Development Goals, where the UN sets out to achieve quality education for all by 2030. Quality education, as defined by the UN, aims to provide fair and standardized learning opportunities that foster lifelong learning and a thirst for knowledge. Inclusivity and fairness are key principles of quality education, which </w:t>
      </w:r>
      <w:r w:rsidR="0007688A">
        <w:rPr>
          <w:rFonts w:eastAsia="Times New Roman" w:cstheme="minorHAnsi"/>
          <w:color w:val="121416"/>
          <w:sz w:val="28"/>
          <w:szCs w:val="24"/>
          <w:lang w:eastAsia="en-IN"/>
        </w:rPr>
        <w:t>go</w:t>
      </w:r>
      <w:r w:rsidRPr="00217314">
        <w:rPr>
          <w:rFonts w:eastAsia="Times New Roman" w:cstheme="minorHAnsi"/>
          <w:color w:val="121416"/>
          <w:sz w:val="28"/>
          <w:szCs w:val="24"/>
          <w:lang w:eastAsia="en-IN"/>
        </w:rPr>
        <w:t xml:space="preserve"> beyond merely increasing literacy rates to transform societies.</w:t>
      </w:r>
    </w:p>
    <w:p w:rsidR="00217314" w:rsidRPr="003E2C92" w:rsidRDefault="00217314" w:rsidP="00C46BE9">
      <w:pPr>
        <w:shd w:val="clear" w:color="auto" w:fill="FFFFFF"/>
        <w:spacing w:after="0" w:line="276" w:lineRule="auto"/>
        <w:rPr>
          <w:rFonts w:eastAsia="Times New Roman" w:cstheme="minorHAnsi"/>
          <w:color w:val="121416"/>
          <w:sz w:val="28"/>
          <w:szCs w:val="24"/>
          <w:lang w:eastAsia="en-IN"/>
        </w:rPr>
      </w:pPr>
    </w:p>
    <w:p w:rsidR="000D685C" w:rsidRPr="003E2C92" w:rsidRDefault="000D685C" w:rsidP="00C46BE9">
      <w:pPr>
        <w:shd w:val="clear" w:color="auto" w:fill="F8F9FA"/>
        <w:spacing w:after="0" w:line="276" w:lineRule="auto"/>
        <w:rPr>
          <w:rFonts w:eastAsia="Times New Roman" w:cstheme="minorHAnsi"/>
          <w:b/>
          <w:bCs/>
          <w:color w:val="000000"/>
          <w:spacing w:val="-6"/>
          <w:sz w:val="28"/>
          <w:szCs w:val="24"/>
          <w:lang w:eastAsia="en-IN"/>
        </w:rPr>
      </w:pPr>
      <w:r w:rsidRPr="003E2C92">
        <w:rPr>
          <w:rFonts w:eastAsia="Times New Roman" w:cstheme="minorHAnsi"/>
          <w:b/>
          <w:bCs/>
          <w:i/>
          <w:iCs/>
          <w:color w:val="000000"/>
          <w:spacing w:val="-6"/>
          <w:sz w:val="28"/>
          <w:szCs w:val="24"/>
          <w:lang w:eastAsia="en-IN"/>
        </w:rPr>
        <w:t>Education must fully assume its central role in helping people forge more just, peaceful</w:t>
      </w:r>
      <w:r w:rsidR="003E2C92">
        <w:rPr>
          <w:rFonts w:eastAsia="Times New Roman" w:cstheme="minorHAnsi"/>
          <w:b/>
          <w:bCs/>
          <w:i/>
          <w:iCs/>
          <w:color w:val="000000"/>
          <w:spacing w:val="-6"/>
          <w:sz w:val="28"/>
          <w:szCs w:val="24"/>
          <w:lang w:eastAsia="en-IN"/>
        </w:rPr>
        <w:t>,</w:t>
      </w:r>
      <w:r w:rsidRPr="003E2C92">
        <w:rPr>
          <w:rFonts w:eastAsia="Times New Roman" w:cstheme="minorHAnsi"/>
          <w:b/>
          <w:bCs/>
          <w:i/>
          <w:iCs/>
          <w:color w:val="000000"/>
          <w:spacing w:val="-6"/>
          <w:sz w:val="28"/>
          <w:szCs w:val="24"/>
          <w:lang w:eastAsia="en-IN"/>
        </w:rPr>
        <w:t xml:space="preserve"> and tolerant societies.</w:t>
      </w:r>
    </w:p>
    <w:p w:rsidR="000D685C" w:rsidRPr="003E2C92" w:rsidRDefault="000D685C" w:rsidP="00C46BE9">
      <w:pPr>
        <w:shd w:val="clear" w:color="auto" w:fill="F8F9FA"/>
        <w:spacing w:after="0" w:line="276" w:lineRule="auto"/>
        <w:rPr>
          <w:rFonts w:eastAsia="Times New Roman" w:cstheme="minorHAnsi"/>
          <w:color w:val="A8AAB2"/>
          <w:spacing w:val="-6"/>
          <w:sz w:val="28"/>
          <w:szCs w:val="24"/>
          <w:lang w:eastAsia="en-IN"/>
        </w:rPr>
      </w:pPr>
      <w:r w:rsidRPr="003E2C92">
        <w:rPr>
          <w:rFonts w:eastAsia="Times New Roman" w:cstheme="minorHAnsi"/>
          <w:color w:val="A8AAB2"/>
          <w:spacing w:val="-6"/>
          <w:sz w:val="28"/>
          <w:szCs w:val="24"/>
          <w:lang w:eastAsia="en-IN"/>
        </w:rPr>
        <w:t>– Ban Ki-Moon, Secretary-General of the United Nations</w:t>
      </w:r>
    </w:p>
    <w:p w:rsidR="000D685C" w:rsidRPr="003E2C92" w:rsidRDefault="000D685C" w:rsidP="00C46BE9">
      <w:pPr>
        <w:shd w:val="clear" w:color="auto" w:fill="F8F9FA"/>
        <w:spacing w:after="0" w:line="276" w:lineRule="auto"/>
        <w:rPr>
          <w:rFonts w:eastAsia="Times New Roman" w:cstheme="minorHAnsi"/>
          <w:b/>
          <w:bCs/>
          <w:color w:val="000000"/>
          <w:spacing w:val="-6"/>
          <w:sz w:val="28"/>
          <w:szCs w:val="24"/>
          <w:lang w:eastAsia="en-IN"/>
        </w:rPr>
      </w:pPr>
    </w:p>
    <w:p w:rsidR="000D685C" w:rsidRPr="003E2C92" w:rsidRDefault="000D685C" w:rsidP="00C46BE9">
      <w:pPr>
        <w:pStyle w:val="Heading3"/>
        <w:shd w:val="clear" w:color="auto" w:fill="FFFFFF"/>
        <w:spacing w:before="0" w:beforeAutospacing="0" w:after="0" w:afterAutospacing="0" w:line="276" w:lineRule="auto"/>
        <w:rPr>
          <w:rFonts w:asciiTheme="minorHAnsi" w:hAnsiTheme="minorHAnsi" w:cstheme="minorHAnsi"/>
          <w:color w:val="002147"/>
          <w:spacing w:val="-6"/>
          <w:sz w:val="48"/>
          <w:szCs w:val="36"/>
        </w:rPr>
      </w:pPr>
      <w:r w:rsidRPr="003E2C92">
        <w:rPr>
          <w:rFonts w:asciiTheme="minorHAnsi" w:hAnsiTheme="minorHAnsi" w:cstheme="minorHAnsi"/>
          <w:color w:val="002147"/>
          <w:spacing w:val="-6"/>
          <w:sz w:val="48"/>
          <w:szCs w:val="36"/>
        </w:rPr>
        <w:t>Why is it Important?</w:t>
      </w:r>
    </w:p>
    <w:p w:rsidR="00217314" w:rsidRPr="00217314" w:rsidRDefault="00217314" w:rsidP="00217314">
      <w:pPr>
        <w:pStyle w:val="NormalWeb"/>
        <w:shd w:val="clear" w:color="auto" w:fill="FFFFFF"/>
        <w:spacing w:after="0" w:line="276" w:lineRule="auto"/>
        <w:rPr>
          <w:rFonts w:asciiTheme="minorHAnsi" w:hAnsiTheme="minorHAnsi" w:cstheme="minorHAnsi"/>
          <w:color w:val="121416"/>
          <w:sz w:val="28"/>
        </w:rPr>
      </w:pPr>
      <w:r w:rsidRPr="00217314">
        <w:rPr>
          <w:rFonts w:asciiTheme="minorHAnsi" w:hAnsiTheme="minorHAnsi" w:cstheme="minorHAnsi"/>
          <w:color w:val="121416"/>
          <w:sz w:val="28"/>
        </w:rPr>
        <w:t xml:space="preserve">Technology has revolutionized education, changing not only how education is delivered but also how students are taught. Gone are the days of one-way lectures; today, educators encourage interactive learning environments where information flows freely between teacher and student. The UN identifies various global challenges that require effective solutions, highlighting the need for knowledgeable leaders and professionals in diverse fields. To cultivate </w:t>
      </w:r>
      <w:r w:rsidRPr="00217314">
        <w:rPr>
          <w:rFonts w:asciiTheme="minorHAnsi" w:hAnsiTheme="minorHAnsi" w:cstheme="minorHAnsi"/>
          <w:color w:val="121416"/>
          <w:sz w:val="28"/>
        </w:rPr>
        <w:lastRenderedPageBreak/>
        <w:t>leadership skills and empower students to make a difference, it's essential to adopt advanced teaching meth</w:t>
      </w:r>
      <w:r>
        <w:rPr>
          <w:rFonts w:asciiTheme="minorHAnsi" w:hAnsiTheme="minorHAnsi" w:cstheme="minorHAnsi"/>
          <w:color w:val="121416"/>
          <w:sz w:val="28"/>
        </w:rPr>
        <w:t>ods.</w:t>
      </w:r>
    </w:p>
    <w:p w:rsidR="00876262" w:rsidRDefault="00217314" w:rsidP="00217314">
      <w:pPr>
        <w:pStyle w:val="NormalWeb"/>
        <w:shd w:val="clear" w:color="auto" w:fill="FFFFFF"/>
        <w:spacing w:before="0" w:beforeAutospacing="0" w:after="0" w:afterAutospacing="0" w:line="276" w:lineRule="auto"/>
        <w:rPr>
          <w:rFonts w:asciiTheme="minorHAnsi" w:hAnsiTheme="minorHAnsi" w:cstheme="minorHAnsi"/>
          <w:color w:val="121416"/>
          <w:sz w:val="28"/>
        </w:rPr>
      </w:pPr>
      <w:r w:rsidRPr="00217314">
        <w:rPr>
          <w:rFonts w:asciiTheme="minorHAnsi" w:hAnsiTheme="minorHAnsi" w:cstheme="minorHAnsi"/>
          <w:color w:val="121416"/>
          <w:sz w:val="28"/>
        </w:rPr>
        <w:t xml:space="preserve">In the digital age, information is readily available from anywhere in the world. Despite the significant effort required to provide quality education and shape students' personalities, modern technology has made essential resources easily accessible with just a click. Even students hundreds of miles away from educational institutions can participate in online classes, receive </w:t>
      </w:r>
      <w:proofErr w:type="spellStart"/>
      <w:r w:rsidRPr="00217314">
        <w:rPr>
          <w:rFonts w:asciiTheme="minorHAnsi" w:hAnsiTheme="minorHAnsi" w:cstheme="minorHAnsi"/>
          <w:color w:val="121416"/>
          <w:sz w:val="28"/>
        </w:rPr>
        <w:t>counseling</w:t>
      </w:r>
      <w:proofErr w:type="spellEnd"/>
      <w:r w:rsidRPr="00217314">
        <w:rPr>
          <w:rFonts w:asciiTheme="minorHAnsi" w:hAnsiTheme="minorHAnsi" w:cstheme="minorHAnsi"/>
          <w:color w:val="121416"/>
          <w:sz w:val="28"/>
        </w:rPr>
        <w:t>, and access vast libraries of educational materials.</w:t>
      </w:r>
    </w:p>
    <w:p w:rsidR="00217314" w:rsidRPr="003E2C92" w:rsidRDefault="00217314" w:rsidP="00217314">
      <w:pPr>
        <w:pStyle w:val="NormalWeb"/>
        <w:shd w:val="clear" w:color="auto" w:fill="FFFFFF"/>
        <w:spacing w:before="0" w:beforeAutospacing="0" w:after="0" w:afterAutospacing="0" w:line="276" w:lineRule="auto"/>
        <w:rPr>
          <w:rFonts w:asciiTheme="minorHAnsi" w:hAnsiTheme="minorHAnsi" w:cstheme="minorHAnsi"/>
          <w:color w:val="121416"/>
          <w:sz w:val="28"/>
        </w:rPr>
      </w:pPr>
    </w:p>
    <w:p w:rsidR="000D685C" w:rsidRPr="003E2C92" w:rsidRDefault="000D685C" w:rsidP="00C46BE9">
      <w:pPr>
        <w:pStyle w:val="Heading2"/>
        <w:shd w:val="clear" w:color="auto" w:fill="FFFFFF"/>
        <w:spacing w:before="0" w:line="276" w:lineRule="auto"/>
        <w:rPr>
          <w:rFonts w:asciiTheme="minorHAnsi" w:hAnsiTheme="minorHAnsi" w:cstheme="minorHAnsi"/>
          <w:b/>
          <w:color w:val="002147"/>
          <w:spacing w:val="-6"/>
          <w:sz w:val="48"/>
        </w:rPr>
      </w:pPr>
      <w:r w:rsidRPr="003E2C92">
        <w:rPr>
          <w:rFonts w:asciiTheme="minorHAnsi" w:hAnsiTheme="minorHAnsi" w:cstheme="minorHAnsi"/>
          <w:b/>
          <w:color w:val="002147"/>
          <w:spacing w:val="-6"/>
          <w:sz w:val="48"/>
        </w:rPr>
        <w:t xml:space="preserve">COVID Response </w:t>
      </w:r>
      <w:r w:rsidR="00876262" w:rsidRPr="003E2C92">
        <w:rPr>
          <w:rFonts w:asciiTheme="minorHAnsi" w:hAnsiTheme="minorHAnsi" w:cstheme="minorHAnsi"/>
          <w:b/>
          <w:color w:val="002147"/>
          <w:spacing w:val="-6"/>
          <w:sz w:val="48"/>
        </w:rPr>
        <w:t>towards</w:t>
      </w:r>
      <w:r w:rsidRPr="003E2C92">
        <w:rPr>
          <w:rFonts w:asciiTheme="minorHAnsi" w:hAnsiTheme="minorHAnsi" w:cstheme="minorHAnsi"/>
          <w:b/>
          <w:color w:val="002147"/>
          <w:spacing w:val="-6"/>
          <w:sz w:val="48"/>
        </w:rPr>
        <w:t xml:space="preserve"> Quality Education:</w:t>
      </w:r>
    </w:p>
    <w:p w:rsidR="00217314" w:rsidRPr="00217314" w:rsidRDefault="00217314" w:rsidP="00217314">
      <w:pPr>
        <w:shd w:val="clear" w:color="auto" w:fill="FFFFFF"/>
        <w:spacing w:before="100" w:beforeAutospacing="1" w:after="0" w:line="276" w:lineRule="auto"/>
        <w:rPr>
          <w:rFonts w:cstheme="minorHAnsi"/>
          <w:color w:val="121416"/>
          <w:sz w:val="28"/>
        </w:rPr>
      </w:pPr>
      <w:r w:rsidRPr="00217314">
        <w:rPr>
          <w:rFonts w:cstheme="minorHAnsi"/>
          <w:color w:val="121416"/>
          <w:sz w:val="28"/>
        </w:rPr>
        <w:t>The COVID-19 pandemic, which began in 2020, had a significant impact on education worldwide. Many countries temporarily closed schools, affecting over 91% of students globally. According to the UN, by April 2020, approximately 1.6 billion students were unable to attend school, with nearly 369 million children relying on school meals. In response, UNESCO outlined several objectives to ensure education continuity during this challenging time:</w:t>
      </w:r>
    </w:p>
    <w:p w:rsidR="00217314" w:rsidRPr="00591047" w:rsidRDefault="00217314" w:rsidP="00552D95">
      <w:pPr>
        <w:pStyle w:val="ListParagraph"/>
        <w:numPr>
          <w:ilvl w:val="0"/>
          <w:numId w:val="39"/>
        </w:numPr>
        <w:shd w:val="clear" w:color="auto" w:fill="FFFFFF"/>
        <w:spacing w:before="100" w:beforeAutospacing="1" w:after="0" w:line="276" w:lineRule="auto"/>
        <w:rPr>
          <w:rFonts w:cstheme="minorHAnsi"/>
          <w:color w:val="121416"/>
          <w:sz w:val="28"/>
        </w:rPr>
      </w:pPr>
      <w:r w:rsidRPr="00591047">
        <w:rPr>
          <w:rFonts w:cstheme="minorHAnsi"/>
          <w:color w:val="121416"/>
          <w:sz w:val="28"/>
        </w:rPr>
        <w:t>Mobilize resources and implement innovative solutions for remote education, utilizing a variety of technological approaches.</w:t>
      </w:r>
    </w:p>
    <w:p w:rsidR="00217314" w:rsidRPr="00591047" w:rsidRDefault="00217314" w:rsidP="00552D95">
      <w:pPr>
        <w:pStyle w:val="ListParagraph"/>
        <w:numPr>
          <w:ilvl w:val="0"/>
          <w:numId w:val="39"/>
        </w:numPr>
        <w:shd w:val="clear" w:color="auto" w:fill="FFFFFF"/>
        <w:spacing w:before="100" w:beforeAutospacing="1" w:after="0" w:line="276" w:lineRule="auto"/>
        <w:rPr>
          <w:rFonts w:cstheme="minorHAnsi"/>
          <w:color w:val="121416"/>
          <w:sz w:val="28"/>
        </w:rPr>
      </w:pPr>
      <w:r w:rsidRPr="00591047">
        <w:rPr>
          <w:rFonts w:cstheme="minorHAnsi"/>
          <w:color w:val="121416"/>
          <w:sz w:val="28"/>
        </w:rPr>
        <w:t>Promote equitable access to education for all, regardless of socio-economic background.</w:t>
      </w:r>
    </w:p>
    <w:p w:rsidR="00217314" w:rsidRPr="00591047" w:rsidRDefault="00217314" w:rsidP="00552D95">
      <w:pPr>
        <w:pStyle w:val="ListParagraph"/>
        <w:numPr>
          <w:ilvl w:val="0"/>
          <w:numId w:val="39"/>
        </w:numPr>
        <w:shd w:val="clear" w:color="auto" w:fill="FFFFFF"/>
        <w:spacing w:before="100" w:beforeAutospacing="1" w:after="0" w:line="276" w:lineRule="auto"/>
        <w:rPr>
          <w:rFonts w:cstheme="minorHAnsi"/>
          <w:color w:val="121416"/>
          <w:sz w:val="28"/>
        </w:rPr>
      </w:pPr>
      <w:r w:rsidRPr="00591047">
        <w:rPr>
          <w:rFonts w:cstheme="minorHAnsi"/>
          <w:color w:val="121416"/>
          <w:sz w:val="28"/>
        </w:rPr>
        <w:t>Coordinate efforts to prevent duplication and maximize impact.</w:t>
      </w:r>
    </w:p>
    <w:p w:rsidR="00876262" w:rsidRDefault="00217314" w:rsidP="00552D95">
      <w:pPr>
        <w:pStyle w:val="ListParagraph"/>
        <w:numPr>
          <w:ilvl w:val="0"/>
          <w:numId w:val="39"/>
        </w:numPr>
        <w:shd w:val="clear" w:color="auto" w:fill="FFFFFF"/>
        <w:spacing w:before="100" w:beforeAutospacing="1" w:after="0" w:line="276" w:lineRule="auto"/>
        <w:rPr>
          <w:rFonts w:cstheme="minorHAnsi"/>
          <w:color w:val="121416"/>
          <w:sz w:val="28"/>
        </w:rPr>
      </w:pPr>
      <w:r w:rsidRPr="00591047">
        <w:rPr>
          <w:rFonts w:cstheme="minorHAnsi"/>
          <w:color w:val="121416"/>
          <w:sz w:val="28"/>
        </w:rPr>
        <w:t>Facilitate the smooth return of students to school to prevent increased dropout rates once schools reopen.</w:t>
      </w:r>
    </w:p>
    <w:p w:rsidR="00E956ED" w:rsidRDefault="00E956ED" w:rsidP="00E956ED">
      <w:pPr>
        <w:pStyle w:val="ListParagraph"/>
        <w:shd w:val="clear" w:color="auto" w:fill="FFFFFF"/>
        <w:spacing w:before="100" w:beforeAutospacing="1" w:after="0" w:line="276" w:lineRule="auto"/>
        <w:rPr>
          <w:rFonts w:cstheme="minorHAnsi"/>
          <w:color w:val="121416"/>
          <w:sz w:val="28"/>
        </w:rPr>
      </w:pPr>
    </w:p>
    <w:p w:rsidR="00E956ED" w:rsidRDefault="00E956ED" w:rsidP="00E956ED">
      <w:pPr>
        <w:pStyle w:val="ListParagraph"/>
        <w:shd w:val="clear" w:color="auto" w:fill="FFFFFF"/>
        <w:spacing w:before="100" w:beforeAutospacing="1" w:after="0" w:line="276" w:lineRule="auto"/>
        <w:rPr>
          <w:rFonts w:cstheme="minorHAnsi"/>
          <w:color w:val="121416"/>
          <w:sz w:val="28"/>
        </w:rPr>
      </w:pPr>
    </w:p>
    <w:p w:rsidR="00E956ED" w:rsidRPr="00E956ED" w:rsidRDefault="00E956ED" w:rsidP="00E956ED">
      <w:pPr>
        <w:pStyle w:val="ListParagraph"/>
        <w:shd w:val="clear" w:color="auto" w:fill="FFFFFF"/>
        <w:spacing w:after="0" w:line="240" w:lineRule="auto"/>
        <w:textAlignment w:val="baseline"/>
        <w:rPr>
          <w:rFonts w:ascii="Open Sans" w:eastAsia="Times New Roman" w:hAnsi="Open Sans" w:cs="Open Sans"/>
          <w:sz w:val="29"/>
          <w:szCs w:val="29"/>
          <w:lang w:bidi="kn-IN"/>
        </w:rPr>
      </w:pPr>
      <w:r w:rsidRPr="00E956ED">
        <w:rPr>
          <w:rFonts w:ascii="Open Sans" w:eastAsia="Times New Roman" w:hAnsi="Open Sans" w:cs="Open Sans"/>
          <w:sz w:val="29"/>
          <w:szCs w:val="29"/>
          <w:lang w:bidi="kn-IN"/>
        </w:rPr>
        <w:t xml:space="preserve">“A quality education grants us the ability to fight the war on ignorance and poverty.” </w:t>
      </w:r>
    </w:p>
    <w:p w:rsidR="00E956ED" w:rsidRPr="00E956ED" w:rsidRDefault="00E956ED" w:rsidP="00E956ED">
      <w:pPr>
        <w:pStyle w:val="ListParagraph"/>
        <w:shd w:val="clear" w:color="auto" w:fill="FFFFFF"/>
        <w:spacing w:after="0" w:line="240" w:lineRule="auto"/>
        <w:textAlignment w:val="baseline"/>
        <w:rPr>
          <w:rFonts w:ascii="Open Sans" w:eastAsia="Times New Roman" w:hAnsi="Open Sans" w:cs="Open Sans"/>
          <w:b/>
          <w:bCs/>
          <w:sz w:val="29"/>
          <w:szCs w:val="29"/>
          <w:lang w:bidi="kn-IN"/>
        </w:rPr>
      </w:pPr>
      <w:r w:rsidRPr="00E956ED">
        <w:rPr>
          <w:rFonts w:ascii="Open Sans" w:eastAsia="Times New Roman" w:hAnsi="Open Sans" w:cs="Open Sans"/>
          <w:b/>
          <w:bCs/>
          <w:sz w:val="29"/>
          <w:szCs w:val="29"/>
          <w:lang w:bidi="kn-IN"/>
        </w:rPr>
        <w:t>-Charles Rangel</w:t>
      </w:r>
    </w:p>
    <w:p w:rsidR="00217314" w:rsidRPr="003E2C92" w:rsidRDefault="00217314" w:rsidP="00217314">
      <w:pPr>
        <w:shd w:val="clear" w:color="auto" w:fill="FFFFFF"/>
        <w:spacing w:before="100" w:beforeAutospacing="1" w:after="0" w:line="276" w:lineRule="auto"/>
        <w:rPr>
          <w:rFonts w:cstheme="minorHAnsi"/>
          <w:color w:val="121416"/>
          <w:sz w:val="28"/>
        </w:rPr>
      </w:pPr>
    </w:p>
    <w:p w:rsidR="000D685C" w:rsidRPr="003E2C92" w:rsidRDefault="000D685C" w:rsidP="00C46BE9">
      <w:pPr>
        <w:pStyle w:val="Heading3"/>
        <w:shd w:val="clear" w:color="auto" w:fill="FFFFFF"/>
        <w:spacing w:before="0" w:beforeAutospacing="0" w:after="0" w:afterAutospacing="0" w:line="276" w:lineRule="auto"/>
        <w:rPr>
          <w:rFonts w:asciiTheme="minorHAnsi" w:hAnsiTheme="minorHAnsi" w:cstheme="minorHAnsi"/>
          <w:color w:val="002147"/>
          <w:spacing w:val="-6"/>
          <w:sz w:val="48"/>
          <w:szCs w:val="36"/>
        </w:rPr>
      </w:pPr>
      <w:r w:rsidRPr="003E2C92">
        <w:rPr>
          <w:rFonts w:asciiTheme="minorHAnsi" w:hAnsiTheme="minorHAnsi" w:cstheme="minorHAnsi"/>
          <w:color w:val="002147"/>
          <w:spacing w:val="-6"/>
          <w:sz w:val="48"/>
          <w:szCs w:val="36"/>
        </w:rPr>
        <w:t xml:space="preserve">Statistics </w:t>
      </w:r>
      <w:r w:rsidR="00876262" w:rsidRPr="003E2C92">
        <w:rPr>
          <w:rFonts w:asciiTheme="minorHAnsi" w:hAnsiTheme="minorHAnsi" w:cstheme="minorHAnsi"/>
          <w:color w:val="002147"/>
          <w:spacing w:val="-6"/>
          <w:sz w:val="48"/>
          <w:szCs w:val="36"/>
        </w:rPr>
        <w:t>around</w:t>
      </w:r>
      <w:r w:rsidRPr="003E2C92">
        <w:rPr>
          <w:rFonts w:asciiTheme="minorHAnsi" w:hAnsiTheme="minorHAnsi" w:cstheme="minorHAnsi"/>
          <w:color w:val="002147"/>
          <w:spacing w:val="-6"/>
          <w:sz w:val="48"/>
          <w:szCs w:val="36"/>
        </w:rPr>
        <w:t xml:space="preserve"> Quality Education</w:t>
      </w:r>
    </w:p>
    <w:p w:rsidR="000D685C" w:rsidRPr="003E2C92" w:rsidRDefault="000D685C" w:rsidP="00C46BE9">
      <w:pPr>
        <w:pStyle w:val="NormalWeb"/>
        <w:shd w:val="clear" w:color="auto" w:fill="FFFFFF"/>
        <w:spacing w:before="0" w:beforeAutospacing="0" w:after="0" w:afterAutospacing="0" w:line="276" w:lineRule="auto"/>
        <w:rPr>
          <w:rFonts w:asciiTheme="minorHAnsi" w:hAnsiTheme="minorHAnsi" w:cstheme="minorHAnsi"/>
          <w:color w:val="121416"/>
          <w:sz w:val="28"/>
        </w:rPr>
      </w:pPr>
      <w:r w:rsidRPr="003E2C92">
        <w:rPr>
          <w:rFonts w:asciiTheme="minorHAnsi" w:hAnsiTheme="minorHAnsi" w:cstheme="minorHAnsi"/>
          <w:color w:val="121416"/>
          <w:sz w:val="28"/>
        </w:rPr>
        <w:t>Here are some of the details about quality education that you must learn:</w:t>
      </w:r>
    </w:p>
    <w:p w:rsidR="00563C0A" w:rsidRPr="00591047" w:rsidRDefault="00563C0A" w:rsidP="00552D95">
      <w:pPr>
        <w:pStyle w:val="ListParagraph"/>
        <w:numPr>
          <w:ilvl w:val="0"/>
          <w:numId w:val="40"/>
        </w:numPr>
        <w:shd w:val="clear" w:color="auto" w:fill="FFFFFF"/>
        <w:spacing w:before="100" w:beforeAutospacing="1" w:after="0" w:line="276" w:lineRule="auto"/>
        <w:rPr>
          <w:rFonts w:cstheme="minorHAnsi"/>
          <w:color w:val="121416"/>
          <w:sz w:val="28"/>
        </w:rPr>
      </w:pPr>
      <w:r w:rsidRPr="00591047">
        <w:rPr>
          <w:rFonts w:cstheme="minorHAnsi"/>
          <w:color w:val="121416"/>
          <w:sz w:val="28"/>
        </w:rPr>
        <w:lastRenderedPageBreak/>
        <w:t>Prior to the pandemic, projections indicated that over 200 million students would be out of school by 2030, and only 60% of young people would attain upper secondary education.</w:t>
      </w:r>
    </w:p>
    <w:p w:rsidR="00563C0A" w:rsidRPr="00591047" w:rsidRDefault="00563C0A" w:rsidP="00552D95">
      <w:pPr>
        <w:pStyle w:val="ListParagraph"/>
        <w:numPr>
          <w:ilvl w:val="0"/>
          <w:numId w:val="40"/>
        </w:numPr>
        <w:shd w:val="clear" w:color="auto" w:fill="FFFFFF"/>
        <w:spacing w:before="100" w:beforeAutospacing="1" w:after="0" w:line="276" w:lineRule="auto"/>
        <w:rPr>
          <w:rFonts w:cstheme="minorHAnsi"/>
          <w:color w:val="121416"/>
          <w:sz w:val="28"/>
        </w:rPr>
      </w:pPr>
      <w:r w:rsidRPr="00591047">
        <w:rPr>
          <w:rFonts w:cstheme="minorHAnsi"/>
          <w:color w:val="121416"/>
          <w:sz w:val="28"/>
        </w:rPr>
        <w:t>More than half of out-of-school students reside in Sub-Saharan Africa.</w:t>
      </w:r>
    </w:p>
    <w:p w:rsidR="00563C0A" w:rsidRPr="00591047" w:rsidRDefault="00563C0A" w:rsidP="00552D95">
      <w:pPr>
        <w:pStyle w:val="ListParagraph"/>
        <w:numPr>
          <w:ilvl w:val="0"/>
          <w:numId w:val="40"/>
        </w:numPr>
        <w:shd w:val="clear" w:color="auto" w:fill="FFFFFF"/>
        <w:spacing w:before="100" w:beforeAutospacing="1" w:after="0" w:line="276" w:lineRule="auto"/>
        <w:rPr>
          <w:rFonts w:cstheme="minorHAnsi"/>
          <w:color w:val="121416"/>
          <w:sz w:val="28"/>
        </w:rPr>
      </w:pPr>
      <w:r w:rsidRPr="00591047">
        <w:rPr>
          <w:rFonts w:cstheme="minorHAnsi"/>
          <w:color w:val="121416"/>
          <w:sz w:val="28"/>
        </w:rPr>
        <w:t>Globally, 617 million youth lack basic proficiency in mathematics and literacy.</w:t>
      </w:r>
    </w:p>
    <w:p w:rsidR="006871C7" w:rsidRPr="00591047" w:rsidRDefault="00563C0A" w:rsidP="00552D95">
      <w:pPr>
        <w:pStyle w:val="ListParagraph"/>
        <w:numPr>
          <w:ilvl w:val="0"/>
          <w:numId w:val="40"/>
        </w:numPr>
        <w:shd w:val="clear" w:color="auto" w:fill="FFFFFF"/>
        <w:spacing w:before="100" w:beforeAutospacing="1" w:after="0" w:line="276" w:lineRule="auto"/>
        <w:rPr>
          <w:rFonts w:cstheme="minorHAnsi"/>
          <w:color w:val="121416"/>
          <w:sz w:val="28"/>
        </w:rPr>
      </w:pPr>
      <w:r w:rsidRPr="00591047">
        <w:rPr>
          <w:rFonts w:cstheme="minorHAnsi"/>
          <w:color w:val="121416"/>
          <w:sz w:val="28"/>
        </w:rPr>
        <w:t>In 10 low and middle-income countries, children with disabilities are 19% less likely to achieve minimum proficiency in reading.</w:t>
      </w:r>
    </w:p>
    <w:p w:rsidR="00563C0A" w:rsidRPr="003E2C92" w:rsidRDefault="00563C0A" w:rsidP="00563C0A">
      <w:pPr>
        <w:shd w:val="clear" w:color="auto" w:fill="FFFFFF"/>
        <w:spacing w:before="100" w:beforeAutospacing="1" w:after="0" w:line="276" w:lineRule="auto"/>
        <w:ind w:left="720"/>
        <w:rPr>
          <w:rFonts w:cstheme="minorHAnsi"/>
          <w:color w:val="121416"/>
          <w:sz w:val="28"/>
        </w:rPr>
      </w:pPr>
    </w:p>
    <w:p w:rsidR="000D685C" w:rsidRPr="003E2C92" w:rsidRDefault="000D685C" w:rsidP="00C46BE9">
      <w:pPr>
        <w:pStyle w:val="Heading2"/>
        <w:shd w:val="clear" w:color="auto" w:fill="FFFFFF"/>
        <w:spacing w:before="0" w:line="276" w:lineRule="auto"/>
        <w:rPr>
          <w:rFonts w:asciiTheme="minorHAnsi" w:hAnsiTheme="minorHAnsi" w:cstheme="minorHAnsi"/>
          <w:b/>
          <w:color w:val="002147"/>
          <w:spacing w:val="-6"/>
          <w:sz w:val="48"/>
        </w:rPr>
      </w:pPr>
      <w:r w:rsidRPr="003E2C92">
        <w:rPr>
          <w:rFonts w:asciiTheme="minorHAnsi" w:hAnsiTheme="minorHAnsi" w:cstheme="minorHAnsi"/>
          <w:b/>
          <w:color w:val="002147"/>
          <w:spacing w:val="-6"/>
          <w:sz w:val="48"/>
        </w:rPr>
        <w:t xml:space="preserve">How this Goal can be </w:t>
      </w:r>
      <w:r w:rsidR="00FB182A" w:rsidRPr="003E2C92">
        <w:rPr>
          <w:rFonts w:asciiTheme="minorHAnsi" w:hAnsiTheme="minorHAnsi" w:cstheme="minorHAnsi"/>
          <w:b/>
          <w:color w:val="002147"/>
          <w:spacing w:val="-6"/>
          <w:sz w:val="48"/>
        </w:rPr>
        <w:t>achieved</w:t>
      </w:r>
      <w:r w:rsidRPr="003E2C92">
        <w:rPr>
          <w:rFonts w:asciiTheme="minorHAnsi" w:hAnsiTheme="minorHAnsi" w:cstheme="minorHAnsi"/>
          <w:b/>
          <w:color w:val="002147"/>
          <w:spacing w:val="-6"/>
          <w:sz w:val="48"/>
        </w:rPr>
        <w:t>?</w:t>
      </w:r>
    </w:p>
    <w:p w:rsidR="006871C7" w:rsidRDefault="00217314" w:rsidP="00C46BE9">
      <w:pPr>
        <w:pStyle w:val="NormalWeb"/>
        <w:shd w:val="clear" w:color="auto" w:fill="FFFFFF"/>
        <w:spacing w:before="0" w:beforeAutospacing="0" w:after="0" w:afterAutospacing="0" w:line="276" w:lineRule="auto"/>
        <w:rPr>
          <w:rFonts w:asciiTheme="minorHAnsi" w:hAnsiTheme="minorHAnsi" w:cstheme="minorHAnsi"/>
          <w:color w:val="121416"/>
          <w:sz w:val="28"/>
        </w:rPr>
      </w:pPr>
      <w:r w:rsidRPr="00217314">
        <w:rPr>
          <w:rFonts w:asciiTheme="minorHAnsi" w:hAnsiTheme="minorHAnsi" w:cstheme="minorHAnsi"/>
          <w:color w:val="121416"/>
          <w:sz w:val="28"/>
        </w:rPr>
        <w:t>Many challenges like crimes, wars, diseases, economic problems, and climate change have caused big changes in societies worldwide. Because of this, educators and groups working on development around the world stress the importance of good education. They want to bring people together to reach this goal. Educated people can help in many ways, from teaching in their communities to spreading awareness about big global issues. Along with coming up with new ways of teaching, using traditional methods like drama and art can also make education better.</w:t>
      </w:r>
    </w:p>
    <w:p w:rsidR="00E956ED" w:rsidRDefault="00E956ED" w:rsidP="00C46BE9">
      <w:pPr>
        <w:pStyle w:val="NormalWeb"/>
        <w:shd w:val="clear" w:color="auto" w:fill="FFFFFF"/>
        <w:spacing w:before="0" w:beforeAutospacing="0" w:after="0" w:afterAutospacing="0" w:line="276" w:lineRule="auto"/>
        <w:rPr>
          <w:rFonts w:asciiTheme="minorHAnsi" w:hAnsiTheme="minorHAnsi" w:cstheme="minorHAnsi"/>
          <w:color w:val="121416"/>
          <w:sz w:val="28"/>
        </w:rPr>
      </w:pPr>
    </w:p>
    <w:p w:rsidR="00E956ED" w:rsidRDefault="00E956ED" w:rsidP="00E956ED">
      <w:pPr>
        <w:pStyle w:val="Heading3"/>
        <w:shd w:val="clear" w:color="auto" w:fill="FFFFFF" w:themeFill="background1"/>
        <w:rPr>
          <w:rFonts w:ascii="Arial" w:hAnsi="Arial" w:cs="Arial"/>
          <w:spacing w:val="-2"/>
        </w:rPr>
      </w:pPr>
      <w:r w:rsidRPr="00367740">
        <w:rPr>
          <w:rFonts w:ascii="Arial" w:hAnsi="Arial" w:cs="Arial"/>
          <w:spacing w:val="-2"/>
        </w:rPr>
        <w:t> </w:t>
      </w:r>
      <w:r w:rsidRPr="00367740">
        <w:rPr>
          <w:rFonts w:ascii="Arial" w:hAnsi="Arial" w:cs="Arial"/>
          <w:b w:val="0"/>
          <w:bCs w:val="0"/>
          <w:spacing w:val="-2"/>
        </w:rPr>
        <w:t>"Remember to remember your power—everything you've learned with these steps to financial freedom—and put it all into practice every day, because in the grand scheme of life, you'll never really know how things are meant to turn out until they turn out."</w:t>
      </w:r>
      <w:r w:rsidRPr="00367740">
        <w:rPr>
          <w:rFonts w:ascii="Arial" w:hAnsi="Arial" w:cs="Arial"/>
          <w:spacing w:val="-2"/>
        </w:rPr>
        <w:t xml:space="preserve">—Suze </w:t>
      </w:r>
      <w:proofErr w:type="spellStart"/>
      <w:r w:rsidRPr="00367740">
        <w:rPr>
          <w:rFonts w:ascii="Arial" w:hAnsi="Arial" w:cs="Arial"/>
          <w:spacing w:val="-2"/>
        </w:rPr>
        <w:t>Orman</w:t>
      </w:r>
      <w:proofErr w:type="spellEnd"/>
    </w:p>
    <w:p w:rsidR="00E956ED" w:rsidRDefault="00E956ED" w:rsidP="00C46BE9">
      <w:pPr>
        <w:pStyle w:val="NormalWeb"/>
        <w:shd w:val="clear" w:color="auto" w:fill="FFFFFF"/>
        <w:spacing w:before="0" w:beforeAutospacing="0" w:after="0" w:afterAutospacing="0" w:line="276" w:lineRule="auto"/>
        <w:rPr>
          <w:rFonts w:asciiTheme="minorHAnsi" w:hAnsiTheme="minorHAnsi" w:cstheme="minorHAnsi"/>
          <w:color w:val="121416"/>
          <w:sz w:val="28"/>
        </w:rPr>
      </w:pPr>
    </w:p>
    <w:p w:rsidR="00217314" w:rsidRPr="003E2C92" w:rsidRDefault="00217314" w:rsidP="00C46BE9">
      <w:pPr>
        <w:pStyle w:val="NormalWeb"/>
        <w:shd w:val="clear" w:color="auto" w:fill="FFFFFF"/>
        <w:spacing w:before="0" w:beforeAutospacing="0" w:after="0" w:afterAutospacing="0" w:line="276" w:lineRule="auto"/>
        <w:rPr>
          <w:rFonts w:asciiTheme="minorHAnsi" w:hAnsiTheme="minorHAnsi" w:cstheme="minorHAnsi"/>
          <w:color w:val="121416"/>
          <w:sz w:val="28"/>
        </w:rPr>
      </w:pPr>
    </w:p>
    <w:p w:rsidR="000D685C" w:rsidRPr="003E2C92" w:rsidRDefault="000D685C" w:rsidP="00C46BE9">
      <w:pPr>
        <w:pStyle w:val="Heading2"/>
        <w:shd w:val="clear" w:color="auto" w:fill="FFFFFF"/>
        <w:spacing w:before="0" w:line="276" w:lineRule="auto"/>
        <w:rPr>
          <w:rFonts w:asciiTheme="minorHAnsi" w:hAnsiTheme="minorHAnsi" w:cstheme="minorHAnsi"/>
          <w:b/>
          <w:color w:val="002147"/>
          <w:spacing w:val="-6"/>
          <w:sz w:val="48"/>
        </w:rPr>
      </w:pPr>
      <w:r w:rsidRPr="003E2C92">
        <w:rPr>
          <w:rFonts w:asciiTheme="minorHAnsi" w:hAnsiTheme="minorHAnsi" w:cstheme="minorHAnsi"/>
          <w:b/>
          <w:color w:val="002147"/>
          <w:spacing w:val="-6"/>
          <w:sz w:val="48"/>
        </w:rPr>
        <w:t>The Targets of Quality Education:</w:t>
      </w:r>
    </w:p>
    <w:p w:rsidR="00217314" w:rsidRPr="00217314" w:rsidRDefault="00217314" w:rsidP="00591047">
      <w:pPr>
        <w:shd w:val="clear" w:color="auto" w:fill="FFFFFF"/>
        <w:spacing w:before="100" w:beforeAutospacing="1" w:after="0" w:line="276" w:lineRule="auto"/>
        <w:rPr>
          <w:rFonts w:cstheme="minorHAnsi"/>
          <w:color w:val="121416"/>
          <w:sz w:val="28"/>
        </w:rPr>
      </w:pPr>
      <w:r w:rsidRPr="00217314">
        <w:rPr>
          <w:rFonts w:cstheme="minorHAnsi"/>
          <w:color w:val="121416"/>
          <w:sz w:val="28"/>
        </w:rPr>
        <w:t>Everyone can help make sure everyone gets a good education all over the world. Here are some goals that the UN wants to achieve by 2030:</w:t>
      </w:r>
    </w:p>
    <w:p w:rsidR="00217314"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t>Make sure all boys and girls can go to primary and secondary school for free so they can learn well.</w:t>
      </w:r>
    </w:p>
    <w:p w:rsidR="00217314"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lastRenderedPageBreak/>
        <w:t>Make sure both boys and girls have access to good early learning and pre-school education by 2030.</w:t>
      </w:r>
    </w:p>
    <w:p w:rsidR="00217314"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t>Make sure everyone can get affordable and good-quality technical, job training, and college education.</w:t>
      </w:r>
    </w:p>
    <w:p w:rsidR="00217314"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t>Help more young people and adults get the right skills for jobs and starting their own businesses.</w:t>
      </w:r>
    </w:p>
    <w:p w:rsidR="00217314"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t>Stop any discrimination in education.</w:t>
      </w:r>
    </w:p>
    <w:p w:rsidR="00217314"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t>Make sure everyone can read and do basic math.</w:t>
      </w:r>
    </w:p>
    <w:p w:rsidR="00217314"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t>Teach about sustainable development and being good citizens of the world.</w:t>
      </w:r>
    </w:p>
    <w:p w:rsidR="00217314"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t>Build and improve schools that include everyone and are safe.</w:t>
      </w:r>
    </w:p>
    <w:p w:rsidR="00217314"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t>Give more scholarships for college to people in developing countries.</w:t>
      </w:r>
    </w:p>
    <w:p w:rsidR="006871C7" w:rsidRPr="00591047" w:rsidRDefault="00217314" w:rsidP="00552D95">
      <w:pPr>
        <w:pStyle w:val="ListParagraph"/>
        <w:numPr>
          <w:ilvl w:val="0"/>
          <w:numId w:val="41"/>
        </w:numPr>
        <w:shd w:val="clear" w:color="auto" w:fill="FFFFFF"/>
        <w:spacing w:before="100" w:beforeAutospacing="1" w:after="0" w:line="276" w:lineRule="auto"/>
        <w:rPr>
          <w:rFonts w:cstheme="minorHAnsi"/>
          <w:color w:val="121416"/>
          <w:sz w:val="28"/>
        </w:rPr>
      </w:pPr>
      <w:r w:rsidRPr="00591047">
        <w:rPr>
          <w:rFonts w:cstheme="minorHAnsi"/>
          <w:color w:val="121416"/>
          <w:sz w:val="28"/>
        </w:rPr>
        <w:t>Get more good teachers in developing countries.</w:t>
      </w:r>
    </w:p>
    <w:p w:rsidR="009C7EFA" w:rsidRPr="003E2C92" w:rsidRDefault="009C7EFA" w:rsidP="00217314">
      <w:pPr>
        <w:shd w:val="clear" w:color="auto" w:fill="FFFFFF"/>
        <w:spacing w:before="100" w:beforeAutospacing="1" w:after="0" w:line="276" w:lineRule="auto"/>
        <w:ind w:left="720"/>
        <w:rPr>
          <w:rFonts w:cstheme="minorHAnsi"/>
          <w:color w:val="121416"/>
          <w:sz w:val="28"/>
        </w:rPr>
      </w:pPr>
    </w:p>
    <w:p w:rsidR="000D685C" w:rsidRPr="003E2C92" w:rsidRDefault="000D685C" w:rsidP="00C46BE9">
      <w:pPr>
        <w:pStyle w:val="Heading2"/>
        <w:shd w:val="clear" w:color="auto" w:fill="FFFFFF"/>
        <w:spacing w:before="0" w:line="276" w:lineRule="auto"/>
        <w:rPr>
          <w:rFonts w:asciiTheme="minorHAnsi" w:hAnsiTheme="minorHAnsi" w:cstheme="minorHAnsi"/>
          <w:b/>
          <w:color w:val="002147"/>
          <w:spacing w:val="-6"/>
          <w:sz w:val="48"/>
        </w:rPr>
      </w:pPr>
      <w:r w:rsidRPr="003E2C92">
        <w:rPr>
          <w:rFonts w:asciiTheme="minorHAnsi" w:hAnsiTheme="minorHAnsi" w:cstheme="minorHAnsi"/>
          <w:b/>
          <w:color w:val="002147"/>
          <w:spacing w:val="-6"/>
          <w:sz w:val="48"/>
        </w:rPr>
        <w:t>How can you Promote Quality Education?</w:t>
      </w:r>
    </w:p>
    <w:p w:rsidR="009C7EFA" w:rsidRPr="009C7EFA" w:rsidRDefault="009C7EFA" w:rsidP="00591047">
      <w:pPr>
        <w:shd w:val="clear" w:color="auto" w:fill="FFFFFF"/>
        <w:spacing w:before="100" w:beforeAutospacing="1" w:after="0" w:line="276" w:lineRule="auto"/>
        <w:rPr>
          <w:rFonts w:cstheme="minorHAnsi"/>
          <w:color w:val="121416"/>
          <w:sz w:val="28"/>
        </w:rPr>
      </w:pPr>
      <w:r w:rsidRPr="009C7EFA">
        <w:rPr>
          <w:rFonts w:cstheme="minorHAnsi"/>
          <w:color w:val="121416"/>
          <w:sz w:val="28"/>
        </w:rPr>
        <w:t>Here are several ways you can contribute to promoting quality education globally:</w:t>
      </w:r>
    </w:p>
    <w:p w:rsidR="009C7EFA" w:rsidRPr="00591047" w:rsidRDefault="009C7EFA" w:rsidP="00552D95">
      <w:pPr>
        <w:pStyle w:val="ListParagraph"/>
        <w:numPr>
          <w:ilvl w:val="0"/>
          <w:numId w:val="42"/>
        </w:numPr>
        <w:shd w:val="clear" w:color="auto" w:fill="FFFFFF"/>
        <w:spacing w:before="100" w:beforeAutospacing="1" w:after="0" w:line="276" w:lineRule="auto"/>
        <w:rPr>
          <w:rFonts w:cstheme="minorHAnsi"/>
          <w:color w:val="121416"/>
          <w:sz w:val="28"/>
        </w:rPr>
      </w:pPr>
      <w:r w:rsidRPr="00591047">
        <w:rPr>
          <w:rFonts w:cstheme="minorHAnsi"/>
          <w:color w:val="121416"/>
          <w:sz w:val="28"/>
        </w:rPr>
        <w:t>Support a charity dedicated to improving education by donating funds or volunteering your time.</w:t>
      </w:r>
    </w:p>
    <w:p w:rsidR="009C7EFA" w:rsidRPr="00591047" w:rsidRDefault="009C7EFA" w:rsidP="00552D95">
      <w:pPr>
        <w:pStyle w:val="ListParagraph"/>
        <w:numPr>
          <w:ilvl w:val="0"/>
          <w:numId w:val="42"/>
        </w:numPr>
        <w:shd w:val="clear" w:color="auto" w:fill="FFFFFF"/>
        <w:spacing w:before="100" w:beforeAutospacing="1" w:after="0" w:line="276" w:lineRule="auto"/>
        <w:rPr>
          <w:rFonts w:cstheme="minorHAnsi"/>
          <w:color w:val="121416"/>
          <w:sz w:val="28"/>
        </w:rPr>
      </w:pPr>
      <w:r w:rsidRPr="00591047">
        <w:rPr>
          <w:rFonts w:cstheme="minorHAnsi"/>
          <w:color w:val="121416"/>
          <w:sz w:val="28"/>
        </w:rPr>
        <w:t>Share your used books with those who may not have access to them.</w:t>
      </w:r>
    </w:p>
    <w:p w:rsidR="009C7EFA" w:rsidRPr="00591047" w:rsidRDefault="009C7EFA" w:rsidP="00552D95">
      <w:pPr>
        <w:pStyle w:val="ListParagraph"/>
        <w:numPr>
          <w:ilvl w:val="0"/>
          <w:numId w:val="42"/>
        </w:numPr>
        <w:shd w:val="clear" w:color="auto" w:fill="FFFFFF"/>
        <w:spacing w:before="100" w:beforeAutospacing="1" w:after="0" w:line="276" w:lineRule="auto"/>
        <w:rPr>
          <w:rFonts w:cstheme="minorHAnsi"/>
          <w:color w:val="121416"/>
          <w:sz w:val="28"/>
        </w:rPr>
      </w:pPr>
      <w:r w:rsidRPr="00591047">
        <w:rPr>
          <w:rFonts w:cstheme="minorHAnsi"/>
          <w:color w:val="121416"/>
          <w:sz w:val="28"/>
        </w:rPr>
        <w:t>Take advantage of free online courses to continue learning and expand your knowledge.</w:t>
      </w:r>
    </w:p>
    <w:p w:rsidR="009C7EFA" w:rsidRPr="00591047" w:rsidRDefault="009C7EFA" w:rsidP="00552D95">
      <w:pPr>
        <w:pStyle w:val="ListParagraph"/>
        <w:numPr>
          <w:ilvl w:val="0"/>
          <w:numId w:val="42"/>
        </w:numPr>
        <w:shd w:val="clear" w:color="auto" w:fill="FFFFFF"/>
        <w:spacing w:before="100" w:beforeAutospacing="1" w:after="0" w:line="276" w:lineRule="auto"/>
        <w:rPr>
          <w:rFonts w:cstheme="minorHAnsi"/>
          <w:color w:val="121416"/>
          <w:sz w:val="28"/>
        </w:rPr>
      </w:pPr>
      <w:r w:rsidRPr="00591047">
        <w:rPr>
          <w:rFonts w:cstheme="minorHAnsi"/>
          <w:color w:val="121416"/>
          <w:sz w:val="28"/>
        </w:rPr>
        <w:t>Visit local schools to identify their needs and organize donation drives to provide necessary supplies.</w:t>
      </w:r>
    </w:p>
    <w:p w:rsidR="00560399" w:rsidRDefault="009C7EFA" w:rsidP="00552D95">
      <w:pPr>
        <w:pStyle w:val="ListParagraph"/>
        <w:numPr>
          <w:ilvl w:val="0"/>
          <w:numId w:val="42"/>
        </w:numPr>
        <w:shd w:val="clear" w:color="auto" w:fill="FFFFFF"/>
        <w:spacing w:before="100" w:beforeAutospacing="1" w:after="0" w:line="276" w:lineRule="auto"/>
        <w:rPr>
          <w:rFonts w:cstheme="minorHAnsi"/>
          <w:color w:val="121416"/>
          <w:sz w:val="28"/>
        </w:rPr>
      </w:pPr>
      <w:r w:rsidRPr="00591047">
        <w:rPr>
          <w:rFonts w:cstheme="minorHAnsi"/>
          <w:color w:val="121416"/>
          <w:sz w:val="28"/>
        </w:rPr>
        <w:t>Offer mentorship to young learners, assisting them with their homework or guiding them through projects.</w:t>
      </w:r>
    </w:p>
    <w:p w:rsidR="00E956ED" w:rsidRPr="00E956ED" w:rsidRDefault="00E956ED" w:rsidP="00E956ED">
      <w:pPr>
        <w:shd w:val="clear" w:color="auto" w:fill="FFFFFF"/>
        <w:spacing w:before="100" w:beforeAutospacing="1" w:after="0" w:line="276" w:lineRule="auto"/>
        <w:rPr>
          <w:rFonts w:cstheme="minorHAnsi"/>
          <w:color w:val="121416"/>
          <w:sz w:val="28"/>
        </w:rPr>
      </w:pPr>
    </w:p>
    <w:p w:rsidR="00E956ED" w:rsidRPr="00E956ED" w:rsidRDefault="00E956ED" w:rsidP="00E956ED">
      <w:pPr>
        <w:pStyle w:val="ListParagraph"/>
        <w:spacing w:after="0" w:line="240" w:lineRule="auto"/>
        <w:ind w:left="1440"/>
        <w:rPr>
          <w:rFonts w:ascii="Open Sans" w:eastAsia="Times New Roman" w:hAnsi="Open Sans" w:cs="Open Sans"/>
          <w:sz w:val="29"/>
          <w:szCs w:val="29"/>
          <w:lang w:bidi="kn-IN"/>
        </w:rPr>
      </w:pPr>
      <w:r w:rsidRPr="00E956ED">
        <w:rPr>
          <w:rFonts w:ascii="Open Sans" w:eastAsia="Times New Roman" w:hAnsi="Open Sans" w:cs="Open Sans"/>
          <w:sz w:val="29"/>
          <w:szCs w:val="29"/>
          <w:lang w:bidi="kn-IN"/>
        </w:rPr>
        <w:fldChar w:fldCharType="begin"/>
      </w:r>
      <w:r w:rsidRPr="00E956ED">
        <w:rPr>
          <w:rFonts w:ascii="Open Sans" w:eastAsia="Times New Roman" w:hAnsi="Open Sans" w:cs="Open Sans"/>
          <w:sz w:val="29"/>
          <w:szCs w:val="29"/>
          <w:lang w:bidi="kn-IN"/>
        </w:rPr>
        <w:instrText>HYPERLINK "https://www.brainyquote.com/quotes/lucio_tan_1034880"</w:instrText>
      </w:r>
      <w:r w:rsidRPr="00E956ED">
        <w:rPr>
          <w:rFonts w:ascii="Open Sans" w:eastAsia="Times New Roman" w:hAnsi="Open Sans" w:cs="Open Sans"/>
          <w:sz w:val="29"/>
          <w:szCs w:val="29"/>
          <w:lang w:bidi="kn-IN"/>
        </w:rPr>
        <w:fldChar w:fldCharType="separate"/>
      </w:r>
      <w:r w:rsidRPr="00E956ED">
        <w:rPr>
          <w:rFonts w:ascii="Open Sans" w:eastAsia="Times New Roman" w:hAnsi="Open Sans" w:cs="Open Sans"/>
          <w:sz w:val="29"/>
          <w:szCs w:val="29"/>
          <w:lang w:bidi="kn-IN"/>
        </w:rPr>
        <w:t>We cannot, as a country, improve economically, socially, and culturally without quality education.</w:t>
      </w:r>
    </w:p>
    <w:p w:rsidR="00E956ED" w:rsidRPr="004716F5" w:rsidRDefault="00E956ED" w:rsidP="00E956ED">
      <w:pPr>
        <w:pStyle w:val="ListParagraph"/>
        <w:ind w:left="1440"/>
        <w:rPr>
          <w:lang w:bidi="kn-IN"/>
        </w:rPr>
      </w:pPr>
      <w:r w:rsidRPr="004716F5">
        <w:rPr>
          <w:lang w:bidi="kn-IN"/>
        </w:rPr>
        <w:fldChar w:fldCharType="end"/>
      </w:r>
      <w:r w:rsidRPr="004716F5">
        <w:rPr>
          <w:lang w:bidi="kn-IN"/>
        </w:rPr>
        <w:t>-</w:t>
      </w:r>
      <w:hyperlink r:id="rId10" w:history="1">
        <w:r w:rsidRPr="004716F5">
          <w:rPr>
            <w:lang w:bidi="kn-IN"/>
          </w:rPr>
          <w:t>Lucio Tan</w:t>
        </w:r>
      </w:hyperlink>
    </w:p>
    <w:p w:rsidR="009C7EFA" w:rsidRPr="00560399" w:rsidRDefault="009C7EFA" w:rsidP="009C7EFA">
      <w:pPr>
        <w:shd w:val="clear" w:color="auto" w:fill="FFFFFF"/>
        <w:spacing w:before="100" w:beforeAutospacing="1" w:after="0" w:line="276" w:lineRule="auto"/>
        <w:ind w:left="720"/>
        <w:rPr>
          <w:rFonts w:cstheme="minorHAnsi"/>
          <w:color w:val="121416"/>
          <w:sz w:val="28"/>
        </w:rPr>
      </w:pPr>
    </w:p>
    <w:p w:rsidR="000D685C" w:rsidRPr="003E2C92" w:rsidRDefault="000D685C" w:rsidP="00C46BE9">
      <w:pPr>
        <w:pStyle w:val="Heading2"/>
        <w:shd w:val="clear" w:color="auto" w:fill="FFFFFF"/>
        <w:spacing w:before="0" w:line="276" w:lineRule="auto"/>
        <w:rPr>
          <w:rFonts w:asciiTheme="minorHAnsi" w:hAnsiTheme="minorHAnsi" w:cstheme="minorHAnsi"/>
          <w:b/>
          <w:color w:val="002147"/>
          <w:spacing w:val="-6"/>
          <w:sz w:val="48"/>
        </w:rPr>
      </w:pPr>
      <w:r w:rsidRPr="003E2C92">
        <w:rPr>
          <w:rFonts w:asciiTheme="minorHAnsi" w:hAnsiTheme="minorHAnsi" w:cstheme="minorHAnsi"/>
          <w:b/>
          <w:color w:val="002147"/>
          <w:spacing w:val="-6"/>
          <w:sz w:val="48"/>
        </w:rPr>
        <w:t>Dimensions of a Quality Education:</w:t>
      </w:r>
    </w:p>
    <w:p w:rsidR="009C7EFA" w:rsidRPr="009C7EFA" w:rsidRDefault="009C7EFA" w:rsidP="00591047">
      <w:pPr>
        <w:shd w:val="clear" w:color="auto" w:fill="FFFFFF"/>
        <w:spacing w:before="100" w:beforeAutospacing="1" w:after="0" w:line="276" w:lineRule="auto"/>
        <w:rPr>
          <w:rFonts w:cstheme="minorHAnsi"/>
          <w:color w:val="121416"/>
          <w:sz w:val="28"/>
        </w:rPr>
      </w:pPr>
      <w:r w:rsidRPr="009C7EFA">
        <w:rPr>
          <w:rFonts w:cstheme="minorHAnsi"/>
          <w:color w:val="121416"/>
          <w:sz w:val="28"/>
        </w:rPr>
        <w:t>Consider these essential aspects that every educational organization should prioritize:</w:t>
      </w:r>
    </w:p>
    <w:p w:rsidR="009C7EFA" w:rsidRPr="00591047" w:rsidRDefault="009C7EFA" w:rsidP="00552D95">
      <w:pPr>
        <w:pStyle w:val="ListParagraph"/>
        <w:numPr>
          <w:ilvl w:val="0"/>
          <w:numId w:val="43"/>
        </w:numPr>
        <w:shd w:val="clear" w:color="auto" w:fill="FFFFFF"/>
        <w:spacing w:before="100" w:beforeAutospacing="1" w:after="0" w:line="276" w:lineRule="auto"/>
        <w:rPr>
          <w:rFonts w:cstheme="minorHAnsi"/>
          <w:color w:val="121416"/>
          <w:sz w:val="28"/>
        </w:rPr>
      </w:pPr>
      <w:r w:rsidRPr="00591047">
        <w:rPr>
          <w:rFonts w:cstheme="minorHAnsi"/>
          <w:color w:val="121416"/>
          <w:sz w:val="28"/>
        </w:rPr>
        <w:t>Equity: Ensuring fair access and opportunities for all learners.</w:t>
      </w:r>
    </w:p>
    <w:p w:rsidR="009C7EFA" w:rsidRPr="00591047" w:rsidRDefault="009C7EFA" w:rsidP="00552D95">
      <w:pPr>
        <w:pStyle w:val="ListParagraph"/>
        <w:numPr>
          <w:ilvl w:val="0"/>
          <w:numId w:val="43"/>
        </w:numPr>
        <w:shd w:val="clear" w:color="auto" w:fill="FFFFFF"/>
        <w:spacing w:before="100" w:beforeAutospacing="1" w:after="0" w:line="276" w:lineRule="auto"/>
        <w:rPr>
          <w:rFonts w:cstheme="minorHAnsi"/>
          <w:color w:val="121416"/>
          <w:sz w:val="28"/>
        </w:rPr>
      </w:pPr>
      <w:r w:rsidRPr="00591047">
        <w:rPr>
          <w:rFonts w:cstheme="minorHAnsi"/>
          <w:color w:val="121416"/>
          <w:sz w:val="28"/>
        </w:rPr>
        <w:t>Sustainability: Incorporating practices that contribute to the long-term well-being of individuals and communities.</w:t>
      </w:r>
    </w:p>
    <w:p w:rsidR="009C7EFA" w:rsidRPr="00591047" w:rsidRDefault="009C7EFA" w:rsidP="00552D95">
      <w:pPr>
        <w:pStyle w:val="ListParagraph"/>
        <w:numPr>
          <w:ilvl w:val="0"/>
          <w:numId w:val="43"/>
        </w:numPr>
        <w:shd w:val="clear" w:color="auto" w:fill="FFFFFF"/>
        <w:spacing w:before="100" w:beforeAutospacing="1" w:after="0" w:line="276" w:lineRule="auto"/>
        <w:rPr>
          <w:rFonts w:cstheme="minorHAnsi"/>
          <w:color w:val="121416"/>
          <w:sz w:val="28"/>
        </w:rPr>
      </w:pPr>
      <w:r w:rsidRPr="00591047">
        <w:rPr>
          <w:rFonts w:cstheme="minorHAnsi"/>
          <w:color w:val="121416"/>
          <w:sz w:val="28"/>
        </w:rPr>
        <w:t>Contextualization and Relevance: Tailoring education to suit the needs and realities of learners' environments.</w:t>
      </w:r>
    </w:p>
    <w:p w:rsidR="009C7EFA" w:rsidRPr="00591047" w:rsidRDefault="009C7EFA" w:rsidP="00552D95">
      <w:pPr>
        <w:pStyle w:val="ListParagraph"/>
        <w:numPr>
          <w:ilvl w:val="0"/>
          <w:numId w:val="43"/>
        </w:numPr>
        <w:shd w:val="clear" w:color="auto" w:fill="FFFFFF"/>
        <w:spacing w:before="100" w:beforeAutospacing="1" w:after="0" w:line="276" w:lineRule="auto"/>
        <w:rPr>
          <w:rFonts w:cstheme="minorHAnsi"/>
          <w:color w:val="121416"/>
          <w:sz w:val="28"/>
        </w:rPr>
      </w:pPr>
      <w:r w:rsidRPr="00591047">
        <w:rPr>
          <w:rFonts w:cstheme="minorHAnsi"/>
          <w:color w:val="121416"/>
          <w:sz w:val="28"/>
        </w:rPr>
        <w:t>Balanced Approach: Providing a comprehensive curriculum that addresses various aspects of development.</w:t>
      </w:r>
    </w:p>
    <w:p w:rsidR="009C7EFA" w:rsidRPr="00591047" w:rsidRDefault="009C7EFA" w:rsidP="00552D95">
      <w:pPr>
        <w:pStyle w:val="ListParagraph"/>
        <w:numPr>
          <w:ilvl w:val="0"/>
          <w:numId w:val="43"/>
        </w:numPr>
        <w:shd w:val="clear" w:color="auto" w:fill="FFFFFF"/>
        <w:spacing w:before="100" w:beforeAutospacing="1" w:after="0" w:line="276" w:lineRule="auto"/>
        <w:rPr>
          <w:rFonts w:cstheme="minorHAnsi"/>
          <w:color w:val="121416"/>
          <w:sz w:val="28"/>
        </w:rPr>
      </w:pPr>
      <w:r w:rsidRPr="00591047">
        <w:rPr>
          <w:rFonts w:cstheme="minorHAnsi"/>
          <w:color w:val="121416"/>
          <w:sz w:val="28"/>
        </w:rPr>
        <w:t>Child-friendly Teaching and Learning: Creating an environment conducive to learning, where students feel safe and supported.</w:t>
      </w:r>
    </w:p>
    <w:p w:rsidR="00563C0A" w:rsidRPr="00591047" w:rsidRDefault="009C7EFA" w:rsidP="00552D95">
      <w:pPr>
        <w:pStyle w:val="ListParagraph"/>
        <w:numPr>
          <w:ilvl w:val="0"/>
          <w:numId w:val="43"/>
        </w:numPr>
        <w:shd w:val="clear" w:color="auto" w:fill="FFFFFF"/>
        <w:spacing w:before="100" w:beforeAutospacing="1" w:after="0" w:line="276" w:lineRule="auto"/>
        <w:rPr>
          <w:rFonts w:cstheme="minorHAnsi"/>
          <w:color w:val="121416"/>
          <w:sz w:val="28"/>
        </w:rPr>
      </w:pPr>
      <w:r w:rsidRPr="00591047">
        <w:rPr>
          <w:rFonts w:cstheme="minorHAnsi"/>
          <w:color w:val="121416"/>
          <w:sz w:val="28"/>
        </w:rPr>
        <w:t>Learning Outcomes: Focusing on measurable goals and achievements to gauge the effectiveness of education initiatives.</w:t>
      </w:r>
    </w:p>
    <w:p w:rsidR="00563C0A" w:rsidRPr="003E2C92" w:rsidRDefault="00591047" w:rsidP="00563C0A">
      <w:pPr>
        <w:shd w:val="clear" w:color="auto" w:fill="FFFFFF"/>
        <w:spacing w:before="100" w:beforeAutospacing="1" w:after="0" w:line="276" w:lineRule="auto"/>
        <w:ind w:left="720"/>
        <w:rPr>
          <w:rFonts w:cstheme="minorHAnsi"/>
          <w:color w:val="121416"/>
          <w:sz w:val="28"/>
        </w:rPr>
      </w:pPr>
      <w:r>
        <w:rPr>
          <w:rFonts w:cstheme="minorHAnsi"/>
          <w:noProof/>
          <w:color w:val="121416"/>
          <w:sz w:val="28"/>
          <w:lang w:eastAsia="en-IN"/>
        </w:rPr>
        <mc:AlternateContent>
          <mc:Choice Requires="wps">
            <w:drawing>
              <wp:anchor distT="0" distB="0" distL="114300" distR="114300" simplePos="0" relativeHeight="251662336" behindDoc="0" locked="0" layoutInCell="1" allowOverlap="1">
                <wp:simplePos x="0" y="0"/>
                <wp:positionH relativeFrom="column">
                  <wp:posOffset>-898497</wp:posOffset>
                </wp:positionH>
                <wp:positionV relativeFrom="paragraph">
                  <wp:posOffset>256457</wp:posOffset>
                </wp:positionV>
                <wp:extent cx="7736619" cy="7951"/>
                <wp:effectExtent l="0" t="0" r="17145" b="11430"/>
                <wp:wrapNone/>
                <wp:docPr id="5" name="Freeform 5"/>
                <wp:cNvGraphicFramePr/>
                <a:graphic xmlns:a="http://schemas.openxmlformats.org/drawingml/2006/main">
                  <a:graphicData uri="http://schemas.microsoft.com/office/word/2010/wordprocessingShape">
                    <wps:wsp>
                      <wps:cNvSpPr/>
                      <wps:spPr>
                        <a:xfrm>
                          <a:off x="0" y="0"/>
                          <a:ext cx="7736619" cy="7951"/>
                        </a:xfrm>
                        <a:custGeom>
                          <a:avLst/>
                          <a:gdLst>
                            <a:gd name="connsiteX0" fmla="*/ 0 w 7736619"/>
                            <a:gd name="connsiteY0" fmla="*/ 0 h 7951"/>
                            <a:gd name="connsiteX1" fmla="*/ 7736619 w 7736619"/>
                            <a:gd name="connsiteY1" fmla="*/ 7951 h 7951"/>
                            <a:gd name="connsiteX2" fmla="*/ 7736619 w 7736619"/>
                            <a:gd name="connsiteY2" fmla="*/ 7951 h 7951"/>
                          </a:gdLst>
                          <a:ahLst/>
                          <a:cxnLst>
                            <a:cxn ang="0">
                              <a:pos x="connsiteX0" y="connsiteY0"/>
                            </a:cxn>
                            <a:cxn ang="0">
                              <a:pos x="connsiteX1" y="connsiteY1"/>
                            </a:cxn>
                            <a:cxn ang="0">
                              <a:pos x="connsiteX2" y="connsiteY2"/>
                            </a:cxn>
                          </a:cxnLst>
                          <a:rect l="l" t="t" r="r" b="b"/>
                          <a:pathLst>
                            <a:path w="7736619" h="7951">
                              <a:moveTo>
                                <a:pt x="0" y="0"/>
                              </a:moveTo>
                              <a:lnTo>
                                <a:pt x="7736619" y="7951"/>
                              </a:lnTo>
                              <a:lnTo>
                                <a:pt x="7736619" y="7951"/>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9EC7E5" id="Freeform 5" o:spid="_x0000_s1026" style="position:absolute;margin-left:-70.75pt;margin-top:20.2pt;width:609.2pt;height:.6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736619,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" path="m,l7736619,7951r,e" filled="f" strokecolor="#1f4d78 [1604]" strokeweight="1pt">
                <v:stroke joinstyle="miter"/>
                <v:path arrowok="t" o:connecttype="custom" o:connectlocs="0,0;7736619,7951;7736619,7951" o:connectangles="0,0,0"/>
              </v:shape>
            </w:pict>
          </mc:Fallback>
        </mc:AlternateContent>
      </w:r>
    </w:p>
    <w:p w:rsidR="00EF3890" w:rsidRPr="003E2C92" w:rsidRDefault="00EF3890" w:rsidP="00C46BE9">
      <w:pPr>
        <w:pStyle w:val="Heading2"/>
        <w:shd w:val="clear" w:color="auto" w:fill="FAFBFC"/>
        <w:spacing w:line="276" w:lineRule="auto"/>
        <w:rPr>
          <w:rFonts w:asciiTheme="minorHAnsi" w:hAnsiTheme="minorHAnsi" w:cstheme="minorHAnsi"/>
          <w:b/>
          <w:color w:val="auto"/>
          <w:sz w:val="48"/>
        </w:rPr>
      </w:pPr>
      <w:r w:rsidRPr="003E2C92">
        <w:rPr>
          <w:rFonts w:asciiTheme="minorHAnsi" w:hAnsiTheme="minorHAnsi" w:cstheme="minorHAnsi"/>
          <w:b/>
          <w:color w:val="auto"/>
          <w:sz w:val="48"/>
        </w:rPr>
        <w:t>Top 10 Best Education Systems in the World</w:t>
      </w:r>
    </w:p>
    <w:p w:rsidR="00EF3890" w:rsidRDefault="00CF7542" w:rsidP="00C46BE9">
      <w:pPr>
        <w:spacing w:after="0" w:line="276" w:lineRule="auto"/>
        <w:textAlignment w:val="baseline"/>
        <w:rPr>
          <w:rFonts w:eastAsia="Times New Roman" w:cstheme="minorHAnsi"/>
          <w:color w:val="373D3F"/>
          <w:sz w:val="28"/>
          <w:szCs w:val="24"/>
          <w:lang w:eastAsia="en-IN"/>
        </w:rPr>
      </w:pPr>
      <w:r w:rsidRPr="00CF7542">
        <w:rPr>
          <w:rFonts w:eastAsia="Times New Roman" w:cstheme="minorHAnsi"/>
          <w:color w:val="373D3F"/>
          <w:sz w:val="28"/>
          <w:szCs w:val="24"/>
          <w:lang w:eastAsia="en-IN"/>
        </w:rPr>
        <w:t>The education system plays a crucial role in shaping individuals and societies, with each system having its strengths and weaknesses that mirror the social, economic, and cultural contexts of respective countries and communities. Based on a recent education ranking conducted by U.S. News, which surveyed 17,000 individuals worldwide, here are some of the top-performing countries in terms of education. These rankings were determined by assessing the quality of their public education systems, the accessibility of higher education, and the presence of prestigious universities.</w:t>
      </w:r>
    </w:p>
    <w:p w:rsidR="00CF7542" w:rsidRPr="003E2C92" w:rsidRDefault="00CF7542" w:rsidP="00C46BE9">
      <w:pPr>
        <w:spacing w:after="0" w:line="276" w:lineRule="auto"/>
        <w:textAlignment w:val="baseline"/>
        <w:rPr>
          <w:rFonts w:eastAsia="Times New Roman" w:cstheme="minorHAnsi"/>
          <w:color w:val="373D3F"/>
          <w:sz w:val="28"/>
          <w:szCs w:val="24"/>
          <w:lang w:eastAsia="en-IN"/>
        </w:rPr>
      </w:pPr>
    </w:p>
    <w:tbl>
      <w:tblPr>
        <w:tblW w:w="11987" w:type="dxa"/>
        <w:tblInd w:w="-1488" w:type="dxa"/>
        <w:tblCellMar>
          <w:left w:w="0" w:type="dxa"/>
          <w:right w:w="0" w:type="dxa"/>
        </w:tblCellMar>
        <w:tblLook w:val="04A0" w:firstRow="1" w:lastRow="0" w:firstColumn="1" w:lastColumn="0" w:noHBand="0" w:noVBand="1"/>
      </w:tblPr>
      <w:tblGrid>
        <w:gridCol w:w="6245"/>
        <w:gridCol w:w="5742"/>
      </w:tblGrid>
      <w:tr w:rsidR="00EF3890" w:rsidRPr="003E2C92" w:rsidTr="00EF3890">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b/>
                <w:bCs/>
                <w:color w:val="1C1C1C"/>
                <w:sz w:val="28"/>
                <w:szCs w:val="24"/>
                <w:lang w:eastAsia="en-IN"/>
              </w:rPr>
              <w:t>Ranked Countries</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b/>
                <w:bCs/>
                <w:color w:val="1C1C1C"/>
                <w:sz w:val="28"/>
                <w:szCs w:val="24"/>
                <w:lang w:eastAsia="en-IN"/>
              </w:rPr>
              <w:t>Education Index</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United States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0.903</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United Kingdom</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0.914</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lastRenderedPageBreak/>
              <w:t>Germany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0.940</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Can</w:t>
            </w:r>
            <w:r w:rsidR="00B85AA0" w:rsidRPr="003E2C92">
              <w:rPr>
                <w:rFonts w:eastAsia="Times New Roman" w:cstheme="minorHAnsi"/>
                <w:color w:val="1C1C1C"/>
                <w:sz w:val="28"/>
                <w:szCs w:val="24"/>
                <w:lang w:eastAsia="en-IN"/>
              </w:rPr>
              <w:t>a</w:t>
            </w:r>
            <w:r w:rsidRPr="003E2C92">
              <w:rPr>
                <w:rFonts w:eastAsia="Times New Roman" w:cstheme="minorHAnsi"/>
                <w:color w:val="1C1C1C"/>
                <w:sz w:val="28"/>
                <w:szCs w:val="24"/>
                <w:lang w:eastAsia="en-IN"/>
              </w:rPr>
              <w:t>da</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0.899</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France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0.840</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Japan</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0.848</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Switzerland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0.897</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Australia</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0.929</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Sweden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0.904</w:t>
            </w:r>
          </w:p>
        </w:tc>
      </w:tr>
      <w:tr w:rsidR="00EF3890" w:rsidRPr="003E2C92" w:rsidTr="00EF3890">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Denmark</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EF3890" w:rsidRPr="003E2C92" w:rsidRDefault="00EF3890" w:rsidP="00C46BE9">
            <w:pPr>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0.920</w:t>
            </w:r>
          </w:p>
        </w:tc>
      </w:tr>
    </w:tbl>
    <w:p w:rsidR="00EB6E6A" w:rsidRPr="003E2C92" w:rsidRDefault="00EB6E6A" w:rsidP="00C46BE9">
      <w:pPr>
        <w:spacing w:after="0" w:line="276" w:lineRule="auto"/>
        <w:rPr>
          <w:rFonts w:cstheme="minorHAnsi"/>
          <w:sz w:val="24"/>
        </w:rPr>
      </w:pPr>
    </w:p>
    <w:p w:rsidR="00CF7542" w:rsidRPr="00CF7542" w:rsidRDefault="005906F2" w:rsidP="00CF7542">
      <w:pPr>
        <w:pStyle w:val="Heading3"/>
        <w:shd w:val="clear" w:color="auto" w:fill="FAFBFC"/>
        <w:spacing w:after="0" w:afterAutospacing="0" w:line="276" w:lineRule="auto"/>
        <w:rPr>
          <w:rFonts w:asciiTheme="minorHAnsi" w:hAnsiTheme="minorHAnsi" w:cstheme="minorHAnsi"/>
          <w:sz w:val="36"/>
        </w:rPr>
      </w:pPr>
      <w:r w:rsidRPr="003E2C92">
        <w:rPr>
          <w:rFonts w:asciiTheme="minorHAnsi" w:hAnsiTheme="minorHAnsi" w:cstheme="minorHAnsi"/>
          <w:sz w:val="36"/>
        </w:rPr>
        <w:t>1. </w:t>
      </w:r>
      <w:r w:rsidRPr="003E2C92">
        <w:rPr>
          <w:rStyle w:val="Strong"/>
          <w:rFonts w:asciiTheme="minorHAnsi" w:hAnsiTheme="minorHAnsi" w:cstheme="minorHAnsi"/>
          <w:b/>
          <w:bCs/>
          <w:sz w:val="36"/>
        </w:rPr>
        <w:t>United States of America</w:t>
      </w:r>
    </w:p>
    <w:p w:rsidR="00CF7542" w:rsidRPr="00CF7542" w:rsidRDefault="00CF7542" w:rsidP="00CF7542">
      <w:pPr>
        <w:pStyle w:val="NormalWeb"/>
        <w:shd w:val="clear" w:color="auto" w:fill="FAFBFC"/>
        <w:spacing w:after="0" w:line="276" w:lineRule="auto"/>
        <w:rPr>
          <w:rFonts w:asciiTheme="minorHAnsi" w:hAnsiTheme="minorHAnsi" w:cstheme="minorHAnsi"/>
          <w:color w:val="1C1C1C"/>
          <w:sz w:val="28"/>
        </w:rPr>
      </w:pPr>
      <w:r w:rsidRPr="00CF7542">
        <w:rPr>
          <w:rFonts w:asciiTheme="minorHAnsi" w:hAnsiTheme="minorHAnsi" w:cstheme="minorHAnsi"/>
          <w:color w:val="1C1C1C"/>
          <w:sz w:val="28"/>
        </w:rPr>
        <w:t>Renowned for its top-notch education system, the United States attracts a significant number of international students each year, with over 1,057,000 enrolled in universities in the USA last year alone. This influx underscores the popularity and effectiveness of the country's educational offerings. Projected to surpass 160 million by 2023, employment opportunities in the USA further enhance its appeal as a study destination.</w:t>
      </w:r>
    </w:p>
    <w:p w:rsidR="00CF7542" w:rsidRPr="00CF7542" w:rsidRDefault="00CF7542" w:rsidP="00CF7542">
      <w:pPr>
        <w:pStyle w:val="NormalWeb"/>
        <w:shd w:val="clear" w:color="auto" w:fill="FAFBFC"/>
        <w:spacing w:after="0" w:line="276" w:lineRule="auto"/>
        <w:rPr>
          <w:rFonts w:asciiTheme="minorHAnsi" w:hAnsiTheme="minorHAnsi" w:cstheme="minorHAnsi"/>
          <w:color w:val="1C1C1C"/>
          <w:sz w:val="28"/>
        </w:rPr>
      </w:pPr>
      <w:r w:rsidRPr="00CF7542">
        <w:rPr>
          <w:rFonts w:asciiTheme="minorHAnsi" w:hAnsiTheme="minorHAnsi" w:cstheme="minorHAnsi"/>
          <w:color w:val="1C1C1C"/>
          <w:sz w:val="28"/>
        </w:rPr>
        <w:t>International students studying in the USA enjoy a high quality of life, with abundant opportunities for internships, part-time work, and extracurricular activities enriching their cultural experience. The country also offers comfortable and secure accommodation options, superior healthcare facilities, and a welcoming atmosphere conducive to international student integration.</w:t>
      </w:r>
    </w:p>
    <w:p w:rsidR="00CF7542" w:rsidRPr="00CF7542" w:rsidRDefault="00CF7542" w:rsidP="00CF7542">
      <w:pPr>
        <w:pStyle w:val="NormalWeb"/>
        <w:shd w:val="clear" w:color="auto" w:fill="FAFBFC"/>
        <w:spacing w:after="0" w:line="276" w:lineRule="auto"/>
        <w:rPr>
          <w:rFonts w:asciiTheme="minorHAnsi" w:hAnsiTheme="minorHAnsi" w:cstheme="minorHAnsi"/>
          <w:color w:val="1C1C1C"/>
          <w:sz w:val="28"/>
        </w:rPr>
      </w:pPr>
      <w:r w:rsidRPr="00CF7542">
        <w:rPr>
          <w:rFonts w:asciiTheme="minorHAnsi" w:hAnsiTheme="minorHAnsi" w:cstheme="minorHAnsi"/>
          <w:color w:val="1C1C1C"/>
          <w:sz w:val="28"/>
        </w:rPr>
        <w:t>Education in the United States encompasses early childhood, primary, secondary, and higher education. While early childhood education is optional for children aged 3-5, primary and secondary education is compulsory until ages 16 or 17. Higher education includes undergraduate and graduate programs offered by colleges and universities.</w:t>
      </w:r>
    </w:p>
    <w:p w:rsidR="00CF7542" w:rsidRPr="003E2C92" w:rsidRDefault="00CF7542" w:rsidP="00CF7542">
      <w:pPr>
        <w:pStyle w:val="NormalWeb"/>
        <w:shd w:val="clear" w:color="auto" w:fill="FAFBFC"/>
        <w:spacing w:before="0" w:beforeAutospacing="0" w:after="0" w:afterAutospacing="0" w:line="276" w:lineRule="auto"/>
        <w:rPr>
          <w:rFonts w:asciiTheme="minorHAnsi" w:hAnsiTheme="minorHAnsi" w:cstheme="minorHAnsi"/>
          <w:color w:val="1C1C1C"/>
          <w:sz w:val="28"/>
        </w:rPr>
      </w:pPr>
      <w:r w:rsidRPr="00CF7542">
        <w:rPr>
          <w:rFonts w:asciiTheme="minorHAnsi" w:hAnsiTheme="minorHAnsi" w:cstheme="minorHAnsi"/>
          <w:color w:val="1C1C1C"/>
          <w:sz w:val="28"/>
        </w:rPr>
        <w:lastRenderedPageBreak/>
        <w:t>The USA hosts a plethora of popular courses, including Business Administration, Computer Science, Engineering, Medicine, and Psychology. These fields not only offer promising career prospects but also opportunities for personal and professional growth. Renowned for its high standards of education, the USA remains a top choice for students seeking quality academic pursuits.</w:t>
      </w:r>
    </w:p>
    <w:p w:rsidR="005906F2" w:rsidRPr="003E2C92" w:rsidRDefault="005906F2" w:rsidP="00C46BE9">
      <w:pPr>
        <w:shd w:val="clear" w:color="auto" w:fill="FAFBFC"/>
        <w:spacing w:before="100" w:beforeAutospacing="1" w:after="0" w:line="276" w:lineRule="auto"/>
        <w:outlineLvl w:val="2"/>
        <w:rPr>
          <w:rFonts w:eastAsia="Times New Roman" w:cstheme="minorHAnsi"/>
          <w:b/>
          <w:bCs/>
          <w:sz w:val="36"/>
          <w:szCs w:val="27"/>
          <w:lang w:eastAsia="en-IN"/>
        </w:rPr>
      </w:pPr>
      <w:r w:rsidRPr="003E2C92">
        <w:rPr>
          <w:rFonts w:eastAsia="Times New Roman" w:cstheme="minorHAnsi"/>
          <w:b/>
          <w:bCs/>
          <w:sz w:val="36"/>
          <w:szCs w:val="27"/>
          <w:lang w:eastAsia="en-IN"/>
        </w:rPr>
        <w:t>2. United Kingdom</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Renowned for its exceptional education system, the United Kingdom consistently attracts a large number of international students each year. With over 679,970 international students enrolled in UK universities last year, the nation's reputation for academic excellence is well-established.</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International students in the UK enjoy a high standard of living, supported by excellent accommodation, healthcare, and transportation facilities. The country's welcoming and inclusive environment, coupled with its rich cultural heritage, provides students with the opportunity to engage in a vibrant and diverse cultural experience.</w:t>
      </w:r>
    </w:p>
    <w:p w:rsidR="00DC4602" w:rsidRPr="00560399"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Recognized globally for its educational quality, the UK is a preferred destination for students seeking to enhance their career prospects. Offering a wide range of courses, including Business, Psychology, Finance, Economics, and Computer Science, the UK caters to diverse academic interests and aspirations.</w:t>
      </w:r>
    </w:p>
    <w:p w:rsidR="00CF7542" w:rsidRPr="00CF7542" w:rsidRDefault="005906F2" w:rsidP="00CF7542">
      <w:pPr>
        <w:shd w:val="clear" w:color="auto" w:fill="FAFBFC"/>
        <w:spacing w:before="100" w:beforeAutospacing="1" w:after="0" w:line="276" w:lineRule="auto"/>
        <w:outlineLvl w:val="2"/>
        <w:rPr>
          <w:rFonts w:eastAsia="Times New Roman" w:cstheme="minorHAnsi"/>
          <w:b/>
          <w:bCs/>
          <w:sz w:val="36"/>
          <w:szCs w:val="27"/>
          <w:lang w:eastAsia="en-IN"/>
        </w:rPr>
      </w:pPr>
      <w:r w:rsidRPr="003E2C92">
        <w:rPr>
          <w:rFonts w:eastAsia="Times New Roman" w:cstheme="minorHAnsi"/>
          <w:b/>
          <w:bCs/>
          <w:sz w:val="36"/>
          <w:szCs w:val="27"/>
          <w:lang w:eastAsia="en-IN"/>
        </w:rPr>
        <w:t>3. Germany</w:t>
      </w:r>
    </w:p>
    <w:p w:rsidR="00CF7542" w:rsidRPr="00CF7542" w:rsidRDefault="00CF7542" w:rsidP="00CF7542">
      <w:pPr>
        <w:shd w:val="clear" w:color="auto" w:fill="FAFBFC"/>
        <w:spacing w:after="0" w:line="276" w:lineRule="auto"/>
        <w:rPr>
          <w:rFonts w:eastAsia="Times New Roman" w:cstheme="minorHAnsi"/>
          <w:color w:val="1C1C1C"/>
          <w:sz w:val="28"/>
          <w:szCs w:val="24"/>
          <w:lang w:eastAsia="en-IN"/>
        </w:rPr>
      </w:pPr>
      <w:r w:rsidRPr="00CF7542">
        <w:rPr>
          <w:rFonts w:eastAsia="Times New Roman" w:cstheme="minorHAnsi"/>
          <w:color w:val="1C1C1C"/>
          <w:sz w:val="28"/>
          <w:szCs w:val="24"/>
          <w:lang w:eastAsia="en-IN"/>
        </w:rPr>
        <w:t>Renowned for its exceptional education system, Germany emphasizes practical learning and boasts a high rate of graduate employability, ensuring students are well-prepared for the workforce.</w:t>
      </w:r>
    </w:p>
    <w:p w:rsidR="00CF7542" w:rsidRPr="00CF7542" w:rsidRDefault="00CF7542" w:rsidP="00CF7542">
      <w:pPr>
        <w:shd w:val="clear" w:color="auto" w:fill="FAFBFC"/>
        <w:spacing w:after="0" w:line="276" w:lineRule="auto"/>
        <w:rPr>
          <w:rFonts w:eastAsia="Times New Roman" w:cstheme="minorHAnsi"/>
          <w:color w:val="1C1C1C"/>
          <w:sz w:val="28"/>
          <w:szCs w:val="24"/>
          <w:lang w:eastAsia="en-IN"/>
        </w:rPr>
      </w:pPr>
      <w:r w:rsidRPr="00CF7542">
        <w:rPr>
          <w:rFonts w:eastAsia="Times New Roman" w:cstheme="minorHAnsi"/>
          <w:color w:val="1C1C1C"/>
          <w:sz w:val="28"/>
          <w:szCs w:val="24"/>
          <w:lang w:eastAsia="en-IN"/>
        </w:rPr>
        <w:t xml:space="preserve">With a growing appeal among international students, Germany has witnessed a surge in </w:t>
      </w:r>
      <w:proofErr w:type="spellStart"/>
      <w:r w:rsidRPr="00CF7542">
        <w:rPr>
          <w:rFonts w:eastAsia="Times New Roman" w:cstheme="minorHAnsi"/>
          <w:color w:val="1C1C1C"/>
          <w:sz w:val="28"/>
          <w:szCs w:val="24"/>
          <w:lang w:eastAsia="en-IN"/>
        </w:rPr>
        <w:t>enrollment</w:t>
      </w:r>
      <w:proofErr w:type="spellEnd"/>
      <w:r w:rsidRPr="00CF7542">
        <w:rPr>
          <w:rFonts w:eastAsia="Times New Roman" w:cstheme="minorHAnsi"/>
          <w:color w:val="1C1C1C"/>
          <w:sz w:val="28"/>
          <w:szCs w:val="24"/>
          <w:lang w:eastAsia="en-IN"/>
        </w:rPr>
        <w:t xml:space="preserve"> numbers, expected to surpass 2.9 million in the last academic year. This trend underscores Germany's reputation for offering quality education and fostering a welcoming environment for students from diverse backgrounds.</w:t>
      </w:r>
    </w:p>
    <w:p w:rsidR="00CF7542" w:rsidRPr="00CF7542" w:rsidRDefault="00CF7542" w:rsidP="00CF7542">
      <w:pPr>
        <w:shd w:val="clear" w:color="auto" w:fill="FAFBFC"/>
        <w:spacing w:after="0" w:line="276" w:lineRule="auto"/>
        <w:rPr>
          <w:rFonts w:eastAsia="Times New Roman" w:cstheme="minorHAnsi"/>
          <w:color w:val="1C1C1C"/>
          <w:sz w:val="28"/>
          <w:szCs w:val="24"/>
          <w:lang w:eastAsia="en-IN"/>
        </w:rPr>
      </w:pPr>
      <w:r w:rsidRPr="00CF7542">
        <w:rPr>
          <w:rFonts w:eastAsia="Times New Roman" w:cstheme="minorHAnsi"/>
          <w:color w:val="1C1C1C"/>
          <w:sz w:val="28"/>
          <w:szCs w:val="24"/>
          <w:lang w:eastAsia="en-IN"/>
        </w:rPr>
        <w:t>International students in Germany enjoy a high quality of life, supported by excellent healthcare, affordable accommodation options, and efficient public transportation networks.</w:t>
      </w:r>
    </w:p>
    <w:p w:rsidR="00CF7542" w:rsidRPr="003E2C92" w:rsidRDefault="00CF7542" w:rsidP="00CF7542">
      <w:pPr>
        <w:shd w:val="clear" w:color="auto" w:fill="FAFBFC"/>
        <w:spacing w:after="0" w:line="276" w:lineRule="auto"/>
        <w:rPr>
          <w:rFonts w:eastAsia="Times New Roman" w:cstheme="minorHAnsi"/>
          <w:color w:val="1C1C1C"/>
          <w:sz w:val="28"/>
          <w:szCs w:val="24"/>
          <w:lang w:eastAsia="en-IN"/>
        </w:rPr>
      </w:pPr>
      <w:r w:rsidRPr="00CF7542">
        <w:rPr>
          <w:rFonts w:eastAsia="Times New Roman" w:cstheme="minorHAnsi"/>
          <w:color w:val="1C1C1C"/>
          <w:sz w:val="28"/>
          <w:szCs w:val="24"/>
          <w:lang w:eastAsia="en-IN"/>
        </w:rPr>
        <w:lastRenderedPageBreak/>
        <w:t>Germany's academic landscape is diverse and attractive, offering courses in fields such as Engineering, Technology, Economics, Psychology, and Architecture. These programs appeal to students seeking high-quality education and promising career opportunities.</w:t>
      </w:r>
    </w:p>
    <w:p w:rsidR="005906F2" w:rsidRPr="003E2C92" w:rsidRDefault="005906F2" w:rsidP="00C46BE9">
      <w:pPr>
        <w:pStyle w:val="Heading3"/>
        <w:shd w:val="clear" w:color="auto" w:fill="FAFBFC"/>
        <w:spacing w:after="0" w:afterAutospacing="0" w:line="276" w:lineRule="auto"/>
        <w:rPr>
          <w:rFonts w:asciiTheme="minorHAnsi" w:hAnsiTheme="minorHAnsi" w:cstheme="minorHAnsi"/>
          <w:sz w:val="36"/>
        </w:rPr>
      </w:pPr>
      <w:r w:rsidRPr="003E2C92">
        <w:rPr>
          <w:rFonts w:asciiTheme="minorHAnsi" w:hAnsiTheme="minorHAnsi" w:cstheme="minorHAnsi"/>
          <w:sz w:val="36"/>
        </w:rPr>
        <w:t>4. </w:t>
      </w:r>
      <w:r w:rsidRPr="003E2C92">
        <w:rPr>
          <w:rStyle w:val="Strong"/>
          <w:rFonts w:asciiTheme="minorHAnsi" w:hAnsiTheme="minorHAnsi" w:cstheme="minorHAnsi"/>
          <w:b/>
          <w:bCs/>
          <w:sz w:val="36"/>
        </w:rPr>
        <w:t>Canada</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Canada is renowned for its top-tier education system, offering international students a high standard of living. According to the US News and World Report, Canada ranks as the fourth-best country globally for its education system.</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With an employability rate of 61.80%, many students in Canada find job opportunities during and after their studies, thanks to the country's robust economy and diverse job market. This makes Canada an appealing destination for students seeking employment prospects post-education.</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Canada is increasingly popular among international students, with 807,260 students studying in the country the previous year. This number continues to rise annually as more students recognize the advantages of pursuing education in Canada.</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 xml:space="preserve">While education is primarily governed by provinces and territories in Canada, certain standardized features are present nationwide, including early </w:t>
      </w:r>
      <w:proofErr w:type="gramStart"/>
      <w:r w:rsidRPr="00DC4602">
        <w:rPr>
          <w:rFonts w:eastAsia="Times New Roman" w:cstheme="minorHAnsi"/>
          <w:color w:val="1C1C1C"/>
          <w:sz w:val="28"/>
          <w:szCs w:val="24"/>
          <w:lang w:eastAsia="en-IN"/>
        </w:rPr>
        <w:t>childhood</w:t>
      </w:r>
      <w:proofErr w:type="gramEnd"/>
      <w:r w:rsidRPr="00DC4602">
        <w:rPr>
          <w:rFonts w:eastAsia="Times New Roman" w:cstheme="minorHAnsi"/>
          <w:color w:val="1C1C1C"/>
          <w:sz w:val="28"/>
          <w:szCs w:val="24"/>
          <w:lang w:eastAsia="en-IN"/>
        </w:rPr>
        <w:t xml:space="preserve"> education, elementary and secondary education, and post-secondary education. The Canadian education system emphasizes a holistic approach, encompassing both academic and non-academic subjects, while fostering critical thinking and community involvement.</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International students in Canada enjoy an exceptional quality of life, characterized by a welcoming atmosphere, friendly locals, and a diverse cultural landscape. Canadian cities are renowned for their safety, cleanliness, and vibrant multicultural communities, facilitating seamless integration and a sense of belonging for students.</w:t>
      </w:r>
    </w:p>
    <w:p w:rsidR="00DC4602" w:rsidRPr="00560399"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Popular courses for international students in Canada span a range of disciplines, including Business and Management, Engineering (Mechanical, Electrical, Civil, Software), Computer Science and Information Technology, Health Sciences (Nursing, Medicine, Dentistry, Pharmacy), and Environmental Sciences.</w:t>
      </w:r>
    </w:p>
    <w:p w:rsidR="00DC4602" w:rsidRPr="00DC4602" w:rsidRDefault="00DC4602" w:rsidP="00DC4602">
      <w:pPr>
        <w:shd w:val="clear" w:color="auto" w:fill="FAFBFC"/>
        <w:spacing w:before="100" w:beforeAutospacing="1" w:after="0" w:line="276" w:lineRule="auto"/>
        <w:outlineLvl w:val="2"/>
        <w:rPr>
          <w:rFonts w:eastAsia="Times New Roman" w:cstheme="minorHAnsi"/>
          <w:b/>
          <w:bCs/>
          <w:sz w:val="36"/>
          <w:szCs w:val="27"/>
          <w:lang w:eastAsia="en-IN"/>
        </w:rPr>
      </w:pPr>
      <w:r>
        <w:rPr>
          <w:rFonts w:eastAsia="Times New Roman" w:cstheme="minorHAnsi"/>
          <w:b/>
          <w:bCs/>
          <w:sz w:val="36"/>
          <w:szCs w:val="27"/>
          <w:lang w:eastAsia="en-IN"/>
        </w:rPr>
        <w:t>5. France</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lastRenderedPageBreak/>
        <w:t>Renowned for its esteemed education system, France stands out as a top destination for academic pursuits, offering a combination of high-quality education, a superior standard of living, and a rich cultural heritage. With an impressive employability rate of 68.13% and over 400,000 students enrolled last year, France is home to some of the world's leading universities, providing a diverse range of courses across various fields of study.</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International students in France benefit from a high quality of life, supported by the country's exceptional healthcare system, social services, and affordable living costs. The French government offers numerous scholarships and financial aid programs, including the prestigious Eiffel Scholarship Program for Excellence, to assist international students with tuition fees and living expenses.</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France's education system is highly esteemed for its emphasis on critical thinking, creativity, and innovation. French schools and colleges provide students with a comprehensive education that blends academic knowledge with practical skills. The country places a strong emphasis on research, with many universities offering research-based courses and programs.</w:t>
      </w:r>
    </w:p>
    <w:p w:rsidR="00DC4602" w:rsidRPr="00560399"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Among the most sought-after courses for international students in France are Fashion Designing, Executive MBA, Luxury Brand Management, Film Studies, and Hotel Management. These programs reflect France's reputation for excellence and innovation in various fields of study.</w:t>
      </w:r>
    </w:p>
    <w:p w:rsidR="005906F2" w:rsidRPr="003E2C92" w:rsidRDefault="005906F2" w:rsidP="00C46BE9">
      <w:pPr>
        <w:shd w:val="clear" w:color="auto" w:fill="FAFBFC"/>
        <w:spacing w:before="100" w:beforeAutospacing="1" w:after="0" w:line="276" w:lineRule="auto"/>
        <w:outlineLvl w:val="2"/>
        <w:rPr>
          <w:rFonts w:eastAsia="Times New Roman" w:cstheme="minorHAnsi"/>
          <w:b/>
          <w:bCs/>
          <w:sz w:val="36"/>
          <w:szCs w:val="27"/>
          <w:lang w:eastAsia="en-IN"/>
        </w:rPr>
      </w:pPr>
      <w:r w:rsidRPr="003E2C92">
        <w:rPr>
          <w:rFonts w:eastAsia="Times New Roman" w:cstheme="minorHAnsi"/>
          <w:b/>
          <w:bCs/>
          <w:sz w:val="36"/>
          <w:szCs w:val="27"/>
          <w:lang w:eastAsia="en-IN"/>
        </w:rPr>
        <w:t>6. Japan</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Japan stands out as a leading nation in education, renowned for its strong academic discipline and rigorous standards. With a global academic attainment rate of 60.9%, Japanese universities excel in preparing students for the workforce by providing high-quality education.</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The country welcomed 232,200 international students last year, marking a significant increase and highlighting Japan's efforts to attract global talent and promote its education system internationally.</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International students in Japan enjoy a unique cultural experience, immersed in the country's rich history and traditions through various cultural events and activities. Japan's reputation for safety, cleanliness, and efficient public transportation further enhances the quality of life for students, facilitating exploration and travel opportunities.</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lastRenderedPageBreak/>
        <w:t>Japan's education system encompasses primary and secondary education, followed by tertiary education. Primary education is compulsory for children aged 6-12, while secondary education extends until age 15. Students can then pursue higher education at universities or vocational schools.</w:t>
      </w:r>
    </w:p>
    <w:p w:rsidR="00DC4602" w:rsidRPr="00560399"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 xml:space="preserve">Japanese universities are renowned for their academic rigor and research excellence, offering a wide range of courses in fields such as International Relations, Robotics, Mechanical Engineering, Biological Sciences, and Aerospace Engineering. They provide students with a comprehensive learning experience characterized by academic rigor, discipline, and community engagement, preparing them for success in their future </w:t>
      </w:r>
      <w:proofErr w:type="spellStart"/>
      <w:r w:rsidRPr="00DC4602">
        <w:rPr>
          <w:rFonts w:eastAsia="Times New Roman" w:cstheme="minorHAnsi"/>
          <w:color w:val="1C1C1C"/>
          <w:sz w:val="28"/>
          <w:szCs w:val="24"/>
          <w:lang w:eastAsia="en-IN"/>
        </w:rPr>
        <w:t>endeavors</w:t>
      </w:r>
      <w:proofErr w:type="spellEnd"/>
      <w:r w:rsidRPr="00DC4602">
        <w:rPr>
          <w:rFonts w:eastAsia="Times New Roman" w:cstheme="minorHAnsi"/>
          <w:color w:val="1C1C1C"/>
          <w:sz w:val="28"/>
          <w:szCs w:val="24"/>
          <w:lang w:eastAsia="en-IN"/>
        </w:rPr>
        <w:t>.</w:t>
      </w:r>
    </w:p>
    <w:p w:rsidR="00DC4602" w:rsidRPr="00DC4602" w:rsidRDefault="005906F2" w:rsidP="00DC4602">
      <w:pPr>
        <w:shd w:val="clear" w:color="auto" w:fill="FAFBFC"/>
        <w:spacing w:before="100" w:beforeAutospacing="1" w:after="0" w:line="276" w:lineRule="auto"/>
        <w:outlineLvl w:val="2"/>
        <w:rPr>
          <w:rFonts w:eastAsia="Times New Roman" w:cstheme="minorHAnsi"/>
          <w:b/>
          <w:bCs/>
          <w:sz w:val="36"/>
          <w:szCs w:val="27"/>
          <w:lang w:eastAsia="en-IN"/>
        </w:rPr>
      </w:pPr>
      <w:r w:rsidRPr="003E2C92">
        <w:rPr>
          <w:rFonts w:eastAsia="Times New Roman" w:cstheme="minorHAnsi"/>
          <w:b/>
          <w:bCs/>
          <w:sz w:val="36"/>
          <w:szCs w:val="27"/>
          <w:lang w:eastAsia="en-IN"/>
        </w:rPr>
        <w:t>7. Switzerland</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Switzerland remains a sought-after destination for international students, renowned for its exceptional quality of life. The country prides itself on its safety standards and world-class healthcare system, ensuring a comfortable environment for students. Swiss universities extend robust support services to international students, including visa assistance, accommodation arrangements, and language programs, enhancing their overall experience. With an impressive employability rate of 63.9%, Switzerland's education system is adept at preparing students for success in the workforce. Despite its relatively small size, Switzerland hosted 74,440 international students last year, reflecting its attractiveness as an educational hub.</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 xml:space="preserve">Switzerland's education system comprises three levels – primary, secondary, </w:t>
      </w:r>
      <w:proofErr w:type="gramStart"/>
      <w:r w:rsidRPr="00DC4602">
        <w:rPr>
          <w:rFonts w:eastAsia="Times New Roman" w:cstheme="minorHAnsi"/>
          <w:color w:val="1C1C1C"/>
          <w:sz w:val="28"/>
          <w:szCs w:val="24"/>
          <w:lang w:eastAsia="en-IN"/>
        </w:rPr>
        <w:t>and</w:t>
      </w:r>
      <w:proofErr w:type="gramEnd"/>
      <w:r w:rsidRPr="00DC4602">
        <w:rPr>
          <w:rFonts w:eastAsia="Times New Roman" w:cstheme="minorHAnsi"/>
          <w:color w:val="1C1C1C"/>
          <w:sz w:val="28"/>
          <w:szCs w:val="24"/>
          <w:lang w:eastAsia="en-IN"/>
        </w:rPr>
        <w:t xml:space="preserve"> tertiary education, with tertiary education further divided into universities and universities of applied sciences. Swiss universities enjoy a stellar reputation for academic excellence, offering an extensive array of courses across diverse fields of study.</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p>
    <w:p w:rsidR="00DC4602" w:rsidRPr="00560399"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 xml:space="preserve">Renowned for their commitment to education, research, and innovation, Swiss universities excel in providing high-quality education. They offer a broad spectrum of courses and programs tailored to meet the evolving needs of students. Some notable areas of study include Management, Hotel and Hospitality Management, Artificial Intelligence, Banking and Finance, and </w:t>
      </w:r>
      <w:r w:rsidRPr="00DC4602">
        <w:rPr>
          <w:rFonts w:eastAsia="Times New Roman" w:cstheme="minorHAnsi"/>
          <w:color w:val="1C1C1C"/>
          <w:sz w:val="28"/>
          <w:szCs w:val="24"/>
          <w:lang w:eastAsia="en-IN"/>
        </w:rPr>
        <w:lastRenderedPageBreak/>
        <w:t>International Law. These programs reflect Switzerland's dedication to providing cutting-edge education and fostering future leaders in various disciplines.</w:t>
      </w:r>
    </w:p>
    <w:p w:rsidR="005906F2" w:rsidRPr="003E2C92" w:rsidRDefault="005906F2" w:rsidP="00C46BE9">
      <w:pPr>
        <w:pStyle w:val="Heading3"/>
        <w:shd w:val="clear" w:color="auto" w:fill="FAFBFC"/>
        <w:spacing w:after="0" w:afterAutospacing="0" w:line="276" w:lineRule="auto"/>
        <w:rPr>
          <w:rFonts w:asciiTheme="minorHAnsi" w:hAnsiTheme="minorHAnsi" w:cstheme="minorHAnsi"/>
          <w:sz w:val="36"/>
        </w:rPr>
      </w:pPr>
      <w:r w:rsidRPr="003E2C92">
        <w:rPr>
          <w:rFonts w:asciiTheme="minorHAnsi" w:hAnsiTheme="minorHAnsi" w:cstheme="minorHAnsi"/>
          <w:sz w:val="36"/>
        </w:rPr>
        <w:t>8. </w:t>
      </w:r>
      <w:r w:rsidRPr="003E2C92">
        <w:rPr>
          <w:rStyle w:val="Strong"/>
          <w:rFonts w:asciiTheme="minorHAnsi" w:hAnsiTheme="minorHAnsi" w:cstheme="minorHAnsi"/>
          <w:b/>
          <w:bCs/>
          <w:sz w:val="36"/>
        </w:rPr>
        <w:t>Australia</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Australia stands out as a sought-after hub for international students, boasting an exceptional education system, robust employability rates, and a high quality of life. The country's vibrant and inclusive culture adds to its allure, offering students a welcoming environment to live and learn.</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A significant draw for international students is Australia's impressive employability rate, driven by substantial government investments in education. Graduates from Australian institutions are highly esteemed by employers worldwide, with an employability rate of approximately 66.7%, surpassing many other nations.</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 xml:space="preserve">Beyond academic excellence, Australia offers an enviable quality of life for international students, with 326,497 students welcomed last year alone. Renowned for its high standard of living, Australia's cities consistently rank among the most </w:t>
      </w:r>
      <w:proofErr w:type="spellStart"/>
      <w:r w:rsidRPr="00DC4602">
        <w:rPr>
          <w:rFonts w:eastAsia="Times New Roman" w:cstheme="minorHAnsi"/>
          <w:color w:val="1C1C1C"/>
          <w:sz w:val="28"/>
          <w:szCs w:val="24"/>
          <w:lang w:eastAsia="en-IN"/>
        </w:rPr>
        <w:t>livable</w:t>
      </w:r>
      <w:proofErr w:type="spellEnd"/>
      <w:r w:rsidRPr="00DC4602">
        <w:rPr>
          <w:rFonts w:eastAsia="Times New Roman" w:cstheme="minorHAnsi"/>
          <w:color w:val="1C1C1C"/>
          <w:sz w:val="28"/>
          <w:szCs w:val="24"/>
          <w:lang w:eastAsia="en-IN"/>
        </w:rPr>
        <w:t xml:space="preserve"> globally, offering diverse recreational activities such as surfing, hiking, and exploring the country's </w:t>
      </w:r>
      <w:proofErr w:type="spellStart"/>
      <w:r w:rsidRPr="00DC4602">
        <w:rPr>
          <w:rFonts w:eastAsia="Times New Roman" w:cstheme="minorHAnsi"/>
          <w:color w:val="1C1C1C"/>
          <w:sz w:val="28"/>
          <w:szCs w:val="24"/>
          <w:lang w:eastAsia="en-IN"/>
        </w:rPr>
        <w:t>breathtaking</w:t>
      </w:r>
      <w:proofErr w:type="spellEnd"/>
      <w:r w:rsidRPr="00DC4602">
        <w:rPr>
          <w:rFonts w:eastAsia="Times New Roman" w:cstheme="minorHAnsi"/>
          <w:color w:val="1C1C1C"/>
          <w:sz w:val="28"/>
          <w:szCs w:val="24"/>
          <w:lang w:eastAsia="en-IN"/>
        </w:rPr>
        <w:t xml:space="preserve"> natural landscapes.</w:t>
      </w:r>
    </w:p>
    <w:p w:rsidR="00DC4602" w:rsidRPr="00DC4602"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Moreover, Australia fosters a safe and inclusive environment for international students, reflecting its multicultural society and renowned hospitality. This supportive atmosphere ensures a smooth transition for students, facilitating a sense of belonging and comfort.</w:t>
      </w:r>
    </w:p>
    <w:p w:rsidR="00DC4602" w:rsidRPr="00560399" w:rsidRDefault="00DC4602" w:rsidP="00DC4602">
      <w:pPr>
        <w:shd w:val="clear" w:color="auto" w:fill="FAFBFC"/>
        <w:spacing w:after="0" w:line="276" w:lineRule="auto"/>
        <w:rPr>
          <w:rFonts w:eastAsia="Times New Roman" w:cstheme="minorHAnsi"/>
          <w:color w:val="1C1C1C"/>
          <w:sz w:val="28"/>
          <w:szCs w:val="24"/>
          <w:lang w:eastAsia="en-IN"/>
        </w:rPr>
      </w:pPr>
      <w:r w:rsidRPr="00DC4602">
        <w:rPr>
          <w:rFonts w:eastAsia="Times New Roman" w:cstheme="minorHAnsi"/>
          <w:color w:val="1C1C1C"/>
          <w:sz w:val="28"/>
          <w:szCs w:val="24"/>
          <w:lang w:eastAsia="en-IN"/>
        </w:rPr>
        <w:t>Australia emerges as an ideal destination for international students seeking superior education, promising career prospects, and a fulfilling lifestyle. Australian universities excel in delivering top-notch academics and research opportunities, with popular courses including Automotive Engineering, Nursing, Accountancy, Architecture, and Tourism and Hospitality. Explore the diverse opportunities awaiting you in Australia if you're considering studying abroad.</w:t>
      </w:r>
    </w:p>
    <w:p w:rsidR="00DC4602" w:rsidRPr="00DC4602" w:rsidRDefault="005906F2" w:rsidP="00DC4602">
      <w:pPr>
        <w:pStyle w:val="Heading3"/>
        <w:shd w:val="clear" w:color="auto" w:fill="FAFBFC"/>
        <w:spacing w:after="0" w:afterAutospacing="0" w:line="276" w:lineRule="auto"/>
        <w:rPr>
          <w:rFonts w:asciiTheme="minorHAnsi" w:hAnsiTheme="minorHAnsi" w:cstheme="minorHAnsi"/>
          <w:sz w:val="36"/>
        </w:rPr>
      </w:pPr>
      <w:r w:rsidRPr="003E2C92">
        <w:rPr>
          <w:rFonts w:asciiTheme="minorHAnsi" w:hAnsiTheme="minorHAnsi" w:cstheme="minorHAnsi"/>
          <w:sz w:val="36"/>
        </w:rPr>
        <w:t>9. </w:t>
      </w:r>
      <w:r w:rsidRPr="003E2C92">
        <w:rPr>
          <w:rStyle w:val="Strong"/>
          <w:rFonts w:asciiTheme="minorHAnsi" w:hAnsiTheme="minorHAnsi" w:cstheme="minorHAnsi"/>
          <w:b/>
          <w:bCs/>
          <w:sz w:val="36"/>
        </w:rPr>
        <w:t>Sweden </w:t>
      </w:r>
    </w:p>
    <w:p w:rsidR="00DC4602" w:rsidRPr="00DC4602" w:rsidRDefault="00DC4602" w:rsidP="00DC4602">
      <w:pPr>
        <w:pStyle w:val="NormalWeb"/>
        <w:shd w:val="clear" w:color="auto" w:fill="FAFBFC"/>
        <w:spacing w:after="0" w:line="276" w:lineRule="auto"/>
        <w:rPr>
          <w:rFonts w:asciiTheme="minorHAnsi" w:hAnsiTheme="minorHAnsi" w:cstheme="minorHAnsi"/>
          <w:color w:val="1C1C1C"/>
          <w:sz w:val="28"/>
        </w:rPr>
      </w:pPr>
      <w:r w:rsidRPr="00DC4602">
        <w:rPr>
          <w:rFonts w:asciiTheme="minorHAnsi" w:hAnsiTheme="minorHAnsi" w:cstheme="minorHAnsi"/>
          <w:color w:val="1C1C1C"/>
          <w:sz w:val="28"/>
        </w:rPr>
        <w:t xml:space="preserve">Renowned for its stellar education system and exceptional standard of living, Sweden stands as a beacon of quality education. In 2023, the country </w:t>
      </w:r>
      <w:r w:rsidRPr="00DC4602">
        <w:rPr>
          <w:rFonts w:asciiTheme="minorHAnsi" w:hAnsiTheme="minorHAnsi" w:cstheme="minorHAnsi"/>
          <w:color w:val="1C1C1C"/>
          <w:sz w:val="28"/>
        </w:rPr>
        <w:lastRenderedPageBreak/>
        <w:t>welcomed over 41,967 international students, a testament to its educational excellence.</w:t>
      </w:r>
    </w:p>
    <w:p w:rsidR="00DC4602" w:rsidRPr="00DC4602" w:rsidRDefault="00DC4602" w:rsidP="00DC4602">
      <w:pPr>
        <w:pStyle w:val="NormalWeb"/>
        <w:shd w:val="clear" w:color="auto" w:fill="FAFBFC"/>
        <w:spacing w:after="0" w:line="276" w:lineRule="auto"/>
        <w:rPr>
          <w:rFonts w:asciiTheme="minorHAnsi" w:hAnsiTheme="minorHAnsi" w:cstheme="minorHAnsi"/>
          <w:color w:val="1C1C1C"/>
          <w:sz w:val="28"/>
        </w:rPr>
      </w:pPr>
      <w:r w:rsidRPr="00DC4602">
        <w:rPr>
          <w:rFonts w:asciiTheme="minorHAnsi" w:hAnsiTheme="minorHAnsi" w:cstheme="minorHAnsi"/>
          <w:color w:val="1C1C1C"/>
          <w:sz w:val="28"/>
        </w:rPr>
        <w:t>A defining feature of Sweden's education landscape is its progressive and innovative approach. Offering free education to both citizens and international students, Sweden beckons those in pursuit of high-quality higher education without financial burden.</w:t>
      </w:r>
    </w:p>
    <w:p w:rsidR="00DC4602" w:rsidRPr="00DC4602" w:rsidRDefault="00DC4602" w:rsidP="00DC4602">
      <w:pPr>
        <w:pStyle w:val="NormalWeb"/>
        <w:shd w:val="clear" w:color="auto" w:fill="FAFBFC"/>
        <w:spacing w:after="0" w:line="276" w:lineRule="auto"/>
        <w:rPr>
          <w:rFonts w:asciiTheme="minorHAnsi" w:hAnsiTheme="minorHAnsi" w:cstheme="minorHAnsi"/>
          <w:color w:val="1C1C1C"/>
          <w:sz w:val="28"/>
        </w:rPr>
      </w:pPr>
      <w:r w:rsidRPr="00DC4602">
        <w:rPr>
          <w:rFonts w:asciiTheme="minorHAnsi" w:hAnsiTheme="minorHAnsi" w:cstheme="minorHAnsi"/>
          <w:color w:val="1C1C1C"/>
          <w:sz w:val="28"/>
        </w:rPr>
        <w:t xml:space="preserve">Structured and comprehensive, Sweden's education system encompasses diverse degree programs spanning science, technology, engineering, and humanities. With a strong emphasis on research, Swedish universities actively engage in pioneering research </w:t>
      </w:r>
      <w:proofErr w:type="spellStart"/>
      <w:r w:rsidRPr="00DC4602">
        <w:rPr>
          <w:rFonts w:asciiTheme="minorHAnsi" w:hAnsiTheme="minorHAnsi" w:cstheme="minorHAnsi"/>
          <w:color w:val="1C1C1C"/>
          <w:sz w:val="28"/>
        </w:rPr>
        <w:t>endeavors</w:t>
      </w:r>
      <w:proofErr w:type="spellEnd"/>
      <w:r w:rsidRPr="00DC4602">
        <w:rPr>
          <w:rFonts w:asciiTheme="minorHAnsi" w:hAnsiTheme="minorHAnsi" w:cstheme="minorHAnsi"/>
          <w:color w:val="1C1C1C"/>
          <w:sz w:val="28"/>
        </w:rPr>
        <w:t>, fostering an environment ripe for academic exploration.</w:t>
      </w:r>
    </w:p>
    <w:p w:rsidR="00DC4602" w:rsidRPr="00DC4602" w:rsidRDefault="00DC4602" w:rsidP="00DC4602">
      <w:pPr>
        <w:pStyle w:val="NormalWeb"/>
        <w:shd w:val="clear" w:color="auto" w:fill="FAFBFC"/>
        <w:spacing w:after="0" w:line="276" w:lineRule="auto"/>
        <w:rPr>
          <w:rFonts w:asciiTheme="minorHAnsi" w:hAnsiTheme="minorHAnsi" w:cstheme="minorHAnsi"/>
          <w:color w:val="1C1C1C"/>
          <w:sz w:val="28"/>
        </w:rPr>
      </w:pPr>
      <w:r w:rsidRPr="00DC4602">
        <w:rPr>
          <w:rFonts w:asciiTheme="minorHAnsi" w:hAnsiTheme="minorHAnsi" w:cstheme="minorHAnsi"/>
          <w:color w:val="1C1C1C"/>
          <w:sz w:val="28"/>
        </w:rPr>
        <w:t xml:space="preserve">Beyond academia, Sweden extends its residents and international students a superior standard of living. Supported by a robust social welfare system, the country provides free healthcare, subsidized housing, and various other benefits, ensuring a comfortable and enriching experience for all. </w:t>
      </w:r>
    </w:p>
    <w:p w:rsidR="00DC4602" w:rsidRPr="003E2C92" w:rsidRDefault="00DC4602" w:rsidP="00DC4602">
      <w:pPr>
        <w:pStyle w:val="NormalWeb"/>
        <w:shd w:val="clear" w:color="auto" w:fill="FAFBFC"/>
        <w:spacing w:before="0" w:beforeAutospacing="0" w:after="0" w:afterAutospacing="0" w:line="276" w:lineRule="auto"/>
        <w:rPr>
          <w:rFonts w:asciiTheme="minorHAnsi" w:hAnsiTheme="minorHAnsi" w:cstheme="minorHAnsi"/>
          <w:color w:val="1C1C1C"/>
          <w:sz w:val="28"/>
        </w:rPr>
      </w:pPr>
      <w:r w:rsidRPr="00DC4602">
        <w:rPr>
          <w:rFonts w:asciiTheme="minorHAnsi" w:hAnsiTheme="minorHAnsi" w:cstheme="minorHAnsi"/>
          <w:color w:val="1C1C1C"/>
          <w:sz w:val="28"/>
        </w:rPr>
        <w:t>Regarding employment prospects, Sweden boasts a high job placement rate for graduates, reaching 69% last year. The country's job market, characterized by diversity and inclusivity, attracts multinational companies, offering international students ample opportunities to forge rewarding careers across various sectors.</w:t>
      </w:r>
    </w:p>
    <w:p w:rsidR="00D40CDD" w:rsidRPr="00D40CDD" w:rsidRDefault="005906F2" w:rsidP="00D40CDD">
      <w:pPr>
        <w:pStyle w:val="Heading3"/>
        <w:shd w:val="clear" w:color="auto" w:fill="FAFBFC"/>
        <w:spacing w:after="0" w:afterAutospacing="0" w:line="276" w:lineRule="auto"/>
        <w:rPr>
          <w:rFonts w:asciiTheme="minorHAnsi" w:hAnsiTheme="minorHAnsi" w:cstheme="minorHAnsi"/>
          <w:sz w:val="36"/>
        </w:rPr>
      </w:pPr>
      <w:r w:rsidRPr="003E2C92">
        <w:rPr>
          <w:rFonts w:asciiTheme="minorHAnsi" w:hAnsiTheme="minorHAnsi" w:cstheme="minorHAnsi"/>
          <w:sz w:val="36"/>
        </w:rPr>
        <w:t>10. </w:t>
      </w:r>
      <w:r w:rsidRPr="003E2C92">
        <w:rPr>
          <w:rStyle w:val="Strong"/>
          <w:rFonts w:asciiTheme="minorHAnsi" w:hAnsiTheme="minorHAnsi" w:cstheme="minorHAnsi"/>
          <w:b/>
          <w:bCs/>
          <w:sz w:val="36"/>
        </w:rPr>
        <w:t>Denmark</w:t>
      </w:r>
    </w:p>
    <w:p w:rsidR="00D40CDD" w:rsidRPr="00D40CDD" w:rsidRDefault="00D40CDD" w:rsidP="00D40CDD">
      <w:pPr>
        <w:shd w:val="clear" w:color="auto" w:fill="FAFBFC"/>
        <w:spacing w:after="0" w:line="276" w:lineRule="auto"/>
        <w:rPr>
          <w:rFonts w:eastAsia="Times New Roman" w:cstheme="minorHAnsi"/>
          <w:color w:val="1C1C1C"/>
          <w:sz w:val="28"/>
          <w:szCs w:val="24"/>
          <w:lang w:eastAsia="en-IN"/>
        </w:rPr>
      </w:pPr>
      <w:r w:rsidRPr="00D40CDD">
        <w:rPr>
          <w:rFonts w:eastAsia="Times New Roman" w:cstheme="minorHAnsi"/>
          <w:color w:val="1C1C1C"/>
          <w:sz w:val="28"/>
          <w:szCs w:val="24"/>
          <w:lang w:eastAsia="en-IN"/>
        </w:rPr>
        <w:t>Denmark, nestled in Northern Europe, is celebrated for its exceptional quality of life and welcoming environment. Renowned for its world-class universities, affordable tuition fees, and vibrant student culture, Denmark is a coveted destination for international students.</w:t>
      </w:r>
    </w:p>
    <w:p w:rsidR="00D40CDD" w:rsidRPr="00D40CDD" w:rsidRDefault="00D40CDD" w:rsidP="00D40CDD">
      <w:pPr>
        <w:shd w:val="clear" w:color="auto" w:fill="FAFBFC"/>
        <w:spacing w:after="0" w:line="276" w:lineRule="auto"/>
        <w:rPr>
          <w:rFonts w:eastAsia="Times New Roman" w:cstheme="minorHAnsi"/>
          <w:color w:val="1C1C1C"/>
          <w:sz w:val="28"/>
          <w:szCs w:val="24"/>
          <w:lang w:eastAsia="en-IN"/>
        </w:rPr>
      </w:pPr>
      <w:r w:rsidRPr="00D40CDD">
        <w:rPr>
          <w:rFonts w:eastAsia="Times New Roman" w:cstheme="minorHAnsi"/>
          <w:color w:val="1C1C1C"/>
          <w:sz w:val="28"/>
          <w:szCs w:val="24"/>
          <w:lang w:eastAsia="en-IN"/>
        </w:rPr>
        <w:t xml:space="preserve">Consistently ranked among the world's happiest and most </w:t>
      </w:r>
      <w:proofErr w:type="spellStart"/>
      <w:r w:rsidRPr="00D40CDD">
        <w:rPr>
          <w:rFonts w:eastAsia="Times New Roman" w:cstheme="minorHAnsi"/>
          <w:color w:val="1C1C1C"/>
          <w:sz w:val="28"/>
          <w:szCs w:val="24"/>
          <w:lang w:eastAsia="en-IN"/>
        </w:rPr>
        <w:t>livable</w:t>
      </w:r>
      <w:proofErr w:type="spellEnd"/>
      <w:r w:rsidRPr="00D40CDD">
        <w:rPr>
          <w:rFonts w:eastAsia="Times New Roman" w:cstheme="minorHAnsi"/>
          <w:color w:val="1C1C1C"/>
          <w:sz w:val="28"/>
          <w:szCs w:val="24"/>
          <w:lang w:eastAsia="en-IN"/>
        </w:rPr>
        <w:t xml:space="preserve"> countries, Denmark boasts a robust welfare system, high-quality healthcare, and efficient public transportation networks.</w:t>
      </w:r>
    </w:p>
    <w:p w:rsidR="00D40CDD" w:rsidRPr="00D40CDD" w:rsidRDefault="00D40CDD" w:rsidP="00D40CDD">
      <w:pPr>
        <w:shd w:val="clear" w:color="auto" w:fill="FAFBFC"/>
        <w:spacing w:after="0" w:line="276" w:lineRule="auto"/>
        <w:rPr>
          <w:rFonts w:eastAsia="Times New Roman" w:cstheme="minorHAnsi"/>
          <w:color w:val="1C1C1C"/>
          <w:sz w:val="28"/>
          <w:szCs w:val="24"/>
          <w:lang w:eastAsia="en-IN"/>
        </w:rPr>
      </w:pPr>
      <w:r w:rsidRPr="00D40CDD">
        <w:rPr>
          <w:rFonts w:eastAsia="Times New Roman" w:cstheme="minorHAnsi"/>
          <w:color w:val="1C1C1C"/>
          <w:sz w:val="28"/>
          <w:szCs w:val="24"/>
          <w:lang w:eastAsia="en-IN"/>
        </w:rPr>
        <w:t>With over 48,000 international students hailing from diverse backgrounds, Denmark fosters a thriving international student community, offering ample opportunities for cultural exchange and social engagement.</w:t>
      </w:r>
    </w:p>
    <w:p w:rsidR="00D40CDD" w:rsidRPr="00D40CDD" w:rsidRDefault="00D40CDD" w:rsidP="00D40CDD">
      <w:pPr>
        <w:shd w:val="clear" w:color="auto" w:fill="FAFBFC"/>
        <w:spacing w:after="0" w:line="276" w:lineRule="auto"/>
        <w:rPr>
          <w:rFonts w:eastAsia="Times New Roman" w:cstheme="minorHAnsi"/>
          <w:color w:val="1C1C1C"/>
          <w:sz w:val="28"/>
          <w:szCs w:val="24"/>
          <w:lang w:eastAsia="en-IN"/>
        </w:rPr>
      </w:pPr>
      <w:r w:rsidRPr="00D40CDD">
        <w:rPr>
          <w:rFonts w:eastAsia="Times New Roman" w:cstheme="minorHAnsi"/>
          <w:color w:val="1C1C1C"/>
          <w:sz w:val="28"/>
          <w:szCs w:val="24"/>
          <w:lang w:eastAsia="en-IN"/>
        </w:rPr>
        <w:lastRenderedPageBreak/>
        <w:t>At the heart of Denmark's education system lies a commitment to critical thinking and creativity. Emphasizing a student-</w:t>
      </w:r>
      <w:proofErr w:type="spellStart"/>
      <w:r w:rsidRPr="00D40CDD">
        <w:rPr>
          <w:rFonts w:eastAsia="Times New Roman" w:cstheme="minorHAnsi"/>
          <w:color w:val="1C1C1C"/>
          <w:sz w:val="28"/>
          <w:szCs w:val="24"/>
          <w:lang w:eastAsia="en-IN"/>
        </w:rPr>
        <w:t>centered</w:t>
      </w:r>
      <w:proofErr w:type="spellEnd"/>
      <w:r w:rsidRPr="00D40CDD">
        <w:rPr>
          <w:rFonts w:eastAsia="Times New Roman" w:cstheme="minorHAnsi"/>
          <w:color w:val="1C1C1C"/>
          <w:sz w:val="28"/>
          <w:szCs w:val="24"/>
          <w:lang w:eastAsia="en-IN"/>
        </w:rPr>
        <w:t xml:space="preserve"> approach, the Danish education system prioritizes independent learning and collaborative projects.</w:t>
      </w:r>
    </w:p>
    <w:p w:rsidR="00D40CDD" w:rsidRPr="00D40CDD" w:rsidRDefault="00D40CDD" w:rsidP="00D40CDD">
      <w:pPr>
        <w:shd w:val="clear" w:color="auto" w:fill="FAFBFC"/>
        <w:spacing w:after="0" w:line="276" w:lineRule="auto"/>
        <w:rPr>
          <w:rFonts w:eastAsia="Times New Roman" w:cstheme="minorHAnsi"/>
          <w:color w:val="1C1C1C"/>
          <w:sz w:val="28"/>
          <w:szCs w:val="24"/>
          <w:lang w:eastAsia="en-IN"/>
        </w:rPr>
      </w:pPr>
      <w:r w:rsidRPr="00D40CDD">
        <w:rPr>
          <w:rFonts w:eastAsia="Times New Roman" w:cstheme="minorHAnsi"/>
          <w:color w:val="1C1C1C"/>
          <w:sz w:val="28"/>
          <w:szCs w:val="24"/>
          <w:lang w:eastAsia="en-IN"/>
        </w:rPr>
        <w:t>Danish universities offer a diverse array of programs across various fields of study, including Business Management, Computer Science, Biology, Mechanical Engineering, and International Relations.</w:t>
      </w:r>
    </w:p>
    <w:p w:rsidR="00D40CDD" w:rsidRDefault="00D40CDD" w:rsidP="00D40CDD">
      <w:pPr>
        <w:shd w:val="clear" w:color="auto" w:fill="FAFBFC"/>
        <w:spacing w:after="0" w:line="276" w:lineRule="auto"/>
        <w:rPr>
          <w:rFonts w:eastAsia="Times New Roman" w:cstheme="minorHAnsi"/>
          <w:color w:val="1C1C1C"/>
          <w:sz w:val="28"/>
          <w:szCs w:val="24"/>
          <w:lang w:eastAsia="en-IN"/>
        </w:rPr>
      </w:pPr>
      <w:r w:rsidRPr="00D40CDD">
        <w:rPr>
          <w:rFonts w:eastAsia="Times New Roman" w:cstheme="minorHAnsi"/>
          <w:color w:val="1C1C1C"/>
          <w:sz w:val="28"/>
          <w:szCs w:val="24"/>
          <w:lang w:eastAsia="en-IN"/>
        </w:rPr>
        <w:t xml:space="preserve">International students in Denmark benefit from comprehensive support services, ranging from academic guidance and career </w:t>
      </w:r>
      <w:proofErr w:type="spellStart"/>
      <w:r w:rsidRPr="00D40CDD">
        <w:rPr>
          <w:rFonts w:eastAsia="Times New Roman" w:cstheme="minorHAnsi"/>
          <w:color w:val="1C1C1C"/>
          <w:sz w:val="28"/>
          <w:szCs w:val="24"/>
          <w:lang w:eastAsia="en-IN"/>
        </w:rPr>
        <w:t>counseling</w:t>
      </w:r>
      <w:proofErr w:type="spellEnd"/>
      <w:r w:rsidRPr="00D40CDD">
        <w:rPr>
          <w:rFonts w:eastAsia="Times New Roman" w:cstheme="minorHAnsi"/>
          <w:color w:val="1C1C1C"/>
          <w:sz w:val="28"/>
          <w:szCs w:val="24"/>
          <w:lang w:eastAsia="en-IN"/>
        </w:rPr>
        <w:t xml:space="preserve"> to social activities. Moreover, they can explore scholarship opportunities and financial aid options to alleviate living expenses and enhance their overall experience.</w:t>
      </w:r>
    </w:p>
    <w:p w:rsidR="00FB182A" w:rsidRDefault="00FB182A" w:rsidP="00C46BE9">
      <w:pPr>
        <w:shd w:val="clear" w:color="auto" w:fill="FAFBFC"/>
        <w:spacing w:after="0" w:line="276" w:lineRule="auto"/>
        <w:rPr>
          <w:rFonts w:eastAsia="Times New Roman" w:cstheme="minorHAnsi"/>
          <w:color w:val="1C1C1C"/>
          <w:sz w:val="28"/>
          <w:szCs w:val="24"/>
          <w:lang w:eastAsia="en-IN"/>
        </w:rPr>
      </w:pPr>
    </w:p>
    <w:p w:rsidR="00E61CFB" w:rsidRPr="00E61CFB" w:rsidRDefault="00E61CFB" w:rsidP="00C46BE9">
      <w:pPr>
        <w:shd w:val="clear" w:color="auto" w:fill="FAFBFC"/>
        <w:spacing w:after="0" w:line="276" w:lineRule="auto"/>
        <w:rPr>
          <w:rFonts w:eastAsia="Times New Roman" w:cstheme="minorHAnsi"/>
          <w:b/>
          <w:color w:val="1C1C1C"/>
          <w:sz w:val="36"/>
          <w:szCs w:val="24"/>
          <w:lang w:eastAsia="en-IN"/>
        </w:rPr>
      </w:pPr>
      <w:r w:rsidRPr="00E61CFB">
        <w:rPr>
          <w:rFonts w:eastAsia="Times New Roman" w:cstheme="minorHAnsi"/>
          <w:b/>
          <w:color w:val="1C1C1C"/>
          <w:sz w:val="36"/>
          <w:szCs w:val="24"/>
          <w:lang w:eastAsia="en-IN"/>
        </w:rPr>
        <w:t>Education in Finland</w:t>
      </w:r>
    </w:p>
    <w:p w:rsidR="00E61CFB" w:rsidRPr="00E61CFB" w:rsidRDefault="00E61CFB" w:rsidP="00E61CFB">
      <w:pPr>
        <w:shd w:val="clear" w:color="auto" w:fill="FAFBFC"/>
        <w:spacing w:after="0" w:line="276" w:lineRule="auto"/>
        <w:rPr>
          <w:rFonts w:eastAsia="Times New Roman" w:cstheme="minorHAnsi"/>
          <w:color w:val="1C1C1C"/>
          <w:sz w:val="28"/>
          <w:szCs w:val="24"/>
          <w:lang w:eastAsia="en-IN"/>
        </w:rPr>
      </w:pPr>
      <w:r w:rsidRPr="00E61CFB">
        <w:rPr>
          <w:rFonts w:eastAsia="Times New Roman" w:cstheme="minorHAnsi"/>
          <w:color w:val="1C1C1C"/>
          <w:sz w:val="28"/>
          <w:szCs w:val="24"/>
          <w:lang w:eastAsia="en-IN"/>
        </w:rPr>
        <w:t>In light of the intense scrutiny faced by public education in the United States, the outstanding academic achievements of countries like Singapore, South Korea, and notably Finland, raise pertinent questions. Finland's remarkable ascent from among the lowest rankings by the Organization for Economic Cooperation and Development (OECD) to first place in 2012 is particularly noteworthy. While South Korea and Singapore adhere to rigorous curricula and lengthy school hours, Finnish education appears paradoxical to outsiders as it diverges from conventional norms.</w:t>
      </w:r>
    </w:p>
    <w:p w:rsidR="00E61CFB" w:rsidRPr="00E61CFB" w:rsidRDefault="00E61CFB" w:rsidP="00E61CFB">
      <w:pPr>
        <w:shd w:val="clear" w:color="auto" w:fill="FAFBFC"/>
        <w:spacing w:after="0" w:line="276" w:lineRule="auto"/>
        <w:rPr>
          <w:rFonts w:eastAsia="Times New Roman" w:cstheme="minorHAnsi"/>
          <w:color w:val="1C1C1C"/>
          <w:sz w:val="28"/>
          <w:szCs w:val="24"/>
          <w:lang w:eastAsia="en-IN"/>
        </w:rPr>
      </w:pPr>
    </w:p>
    <w:p w:rsidR="00E61CFB" w:rsidRPr="00E61CFB" w:rsidRDefault="00E61CFB" w:rsidP="00E61CFB">
      <w:pPr>
        <w:shd w:val="clear" w:color="auto" w:fill="FAFBFC"/>
        <w:spacing w:after="0" w:line="276" w:lineRule="auto"/>
        <w:rPr>
          <w:rFonts w:eastAsia="Times New Roman" w:cstheme="minorHAnsi"/>
          <w:color w:val="1C1C1C"/>
          <w:sz w:val="28"/>
          <w:szCs w:val="24"/>
          <w:lang w:eastAsia="en-IN"/>
        </w:rPr>
      </w:pPr>
      <w:r w:rsidRPr="00E61CFB">
        <w:rPr>
          <w:rFonts w:eastAsia="Times New Roman" w:cstheme="minorHAnsi"/>
          <w:color w:val="1C1C1C"/>
          <w:sz w:val="28"/>
          <w:szCs w:val="24"/>
          <w:lang w:eastAsia="en-IN"/>
        </w:rPr>
        <w:t xml:space="preserve">In Finland, children commence formal schooling at the age of seven, enjoying ample recess time and fewer instructional hours compared to their American counterparts—approximately 300 fewer hours annually. Moreover, the homework burden is considerably lighter, with nearly 300 fewer hours per year during elementary school. Remarkably, Finland eschews gifted programs, private schools are rare, and high-stakes national standardized tests are </w:t>
      </w:r>
      <w:proofErr w:type="spellStart"/>
      <w:r w:rsidRPr="00E61CFB">
        <w:rPr>
          <w:rFonts w:eastAsia="Times New Roman" w:cstheme="minorHAnsi"/>
          <w:color w:val="1C1C1C"/>
          <w:sz w:val="28"/>
          <w:szCs w:val="24"/>
          <w:lang w:eastAsia="en-IN"/>
        </w:rPr>
        <w:t>nonexistent</w:t>
      </w:r>
      <w:proofErr w:type="spellEnd"/>
      <w:r w:rsidRPr="00E61CFB">
        <w:rPr>
          <w:rFonts w:eastAsia="Times New Roman" w:cstheme="minorHAnsi"/>
          <w:color w:val="1C1C1C"/>
          <w:sz w:val="28"/>
          <w:szCs w:val="24"/>
          <w:lang w:eastAsia="en-IN"/>
        </w:rPr>
        <w:t>.</w:t>
      </w:r>
    </w:p>
    <w:p w:rsidR="00E61CFB" w:rsidRPr="00E61CFB" w:rsidRDefault="00E61CFB" w:rsidP="00E61CFB">
      <w:pPr>
        <w:shd w:val="clear" w:color="auto" w:fill="FAFBFC"/>
        <w:spacing w:after="0" w:line="276" w:lineRule="auto"/>
        <w:rPr>
          <w:rFonts w:eastAsia="Times New Roman" w:cstheme="minorHAnsi"/>
          <w:color w:val="1C1C1C"/>
          <w:sz w:val="28"/>
          <w:szCs w:val="24"/>
          <w:lang w:eastAsia="en-IN"/>
        </w:rPr>
      </w:pPr>
    </w:p>
    <w:p w:rsidR="00E61CFB" w:rsidRPr="00E61CFB" w:rsidRDefault="00E61CFB" w:rsidP="00E61CFB">
      <w:pPr>
        <w:shd w:val="clear" w:color="auto" w:fill="FAFBFC"/>
        <w:spacing w:after="0" w:line="276" w:lineRule="auto"/>
        <w:rPr>
          <w:rFonts w:eastAsia="Times New Roman" w:cstheme="minorHAnsi"/>
          <w:color w:val="1C1C1C"/>
          <w:sz w:val="28"/>
          <w:szCs w:val="24"/>
          <w:lang w:eastAsia="en-IN"/>
        </w:rPr>
      </w:pPr>
      <w:r w:rsidRPr="00E61CFB">
        <w:rPr>
          <w:rFonts w:eastAsia="Times New Roman" w:cstheme="minorHAnsi"/>
          <w:color w:val="1C1C1C"/>
          <w:sz w:val="28"/>
          <w:szCs w:val="24"/>
          <w:lang w:eastAsia="en-IN"/>
        </w:rPr>
        <w:t xml:space="preserve">The Finnish education system prioritizes resource allocation to address the needs of all students, maintains high academic standards, supports learners with special needs, and recruits teachers from the top 10 percent of the country's graduates, all of whom must hold a Master's degree. Additionally, continuous evaluation of educational methodologies underscores Finland's </w:t>
      </w:r>
      <w:r w:rsidRPr="00E61CFB">
        <w:rPr>
          <w:rFonts w:eastAsia="Times New Roman" w:cstheme="minorHAnsi"/>
          <w:color w:val="1C1C1C"/>
          <w:sz w:val="28"/>
          <w:szCs w:val="24"/>
          <w:lang w:eastAsia="en-IN"/>
        </w:rPr>
        <w:lastRenderedPageBreak/>
        <w:t>commitment to optimizing administrative efficiency through a balanced approach to decentralization and centralization.</w:t>
      </w:r>
    </w:p>
    <w:p w:rsidR="00E61CFB" w:rsidRPr="00E61CFB" w:rsidRDefault="00E61CFB" w:rsidP="00E61CFB">
      <w:pPr>
        <w:shd w:val="clear" w:color="auto" w:fill="FAFBFC"/>
        <w:spacing w:after="0" w:line="276" w:lineRule="auto"/>
        <w:rPr>
          <w:rFonts w:eastAsia="Times New Roman" w:cstheme="minorHAnsi"/>
          <w:color w:val="1C1C1C"/>
          <w:sz w:val="28"/>
          <w:szCs w:val="24"/>
          <w:lang w:eastAsia="en-IN"/>
        </w:rPr>
      </w:pPr>
    </w:p>
    <w:p w:rsidR="00E61CFB" w:rsidRPr="00E61CFB" w:rsidRDefault="00E61CFB" w:rsidP="00E61CFB">
      <w:pPr>
        <w:shd w:val="clear" w:color="auto" w:fill="FAFBFC"/>
        <w:spacing w:after="0" w:line="276" w:lineRule="auto"/>
        <w:rPr>
          <w:rFonts w:eastAsia="Times New Roman" w:cstheme="minorHAnsi"/>
          <w:color w:val="1C1C1C"/>
          <w:sz w:val="28"/>
          <w:szCs w:val="24"/>
          <w:lang w:eastAsia="en-IN"/>
        </w:rPr>
      </w:pPr>
      <w:r w:rsidRPr="00E61CFB">
        <w:rPr>
          <w:rFonts w:eastAsia="Times New Roman" w:cstheme="minorHAnsi"/>
          <w:color w:val="1C1C1C"/>
          <w:sz w:val="28"/>
          <w:szCs w:val="24"/>
          <w:lang w:eastAsia="en-IN"/>
        </w:rPr>
        <w:t>A pivotal shift occurred in Finland during the 1960s, as the nation embarked on a mission to provide free, quality education to all citizens, extending to higher education institutions without tuition fees. This egalitarian ethos reflects Finland's unwavering commitment to nurturing the potential of every individual, irrespective of background. Teachers in Finland undergo extensive training, reinforcing the nation's investment in professional development even after educators enter the workforce.</w:t>
      </w:r>
    </w:p>
    <w:p w:rsidR="00E61CFB" w:rsidRPr="00E61CFB" w:rsidRDefault="00E61CFB" w:rsidP="00E61CFB">
      <w:pPr>
        <w:shd w:val="clear" w:color="auto" w:fill="FAFBFC"/>
        <w:spacing w:after="0" w:line="276" w:lineRule="auto"/>
        <w:rPr>
          <w:rFonts w:eastAsia="Times New Roman" w:cstheme="minorHAnsi"/>
          <w:color w:val="1C1C1C"/>
          <w:sz w:val="28"/>
          <w:szCs w:val="24"/>
          <w:lang w:eastAsia="en-IN"/>
        </w:rPr>
      </w:pPr>
    </w:p>
    <w:p w:rsidR="00FB182A" w:rsidRDefault="00E61CFB" w:rsidP="00E61CFB">
      <w:pPr>
        <w:shd w:val="clear" w:color="auto" w:fill="FAFBFC"/>
        <w:spacing w:after="0" w:line="276" w:lineRule="auto"/>
        <w:rPr>
          <w:rFonts w:eastAsia="Times New Roman" w:cstheme="minorHAnsi"/>
          <w:color w:val="1C1C1C"/>
          <w:sz w:val="28"/>
          <w:szCs w:val="24"/>
          <w:lang w:eastAsia="en-IN"/>
        </w:rPr>
      </w:pPr>
      <w:r w:rsidRPr="00E61CFB">
        <w:rPr>
          <w:rFonts w:eastAsia="Times New Roman" w:cstheme="minorHAnsi"/>
          <w:color w:val="1C1C1C"/>
          <w:sz w:val="28"/>
          <w:szCs w:val="24"/>
          <w:lang w:eastAsia="en-IN"/>
        </w:rPr>
        <w:t>Despite a recent decline in PISA scores since 2006, Finland consistently ranks among the top-performing nations, boasting minimal achievement gaps between its affluent and underprivileged students—a trend mirrored across Nordic countries. Finland's education model, built on principles of equity and inclusivity, has effectively unlocked the latent talents of its populace, a testament to the transformative power of prioritizing collective welfare over individual achievement.</w:t>
      </w:r>
    </w:p>
    <w:p w:rsidR="00FB182A" w:rsidRDefault="00E61CFB" w:rsidP="00C46BE9">
      <w:pPr>
        <w:shd w:val="clear" w:color="auto" w:fill="FAFBFC"/>
        <w:spacing w:after="0" w:line="276" w:lineRule="auto"/>
        <w:rPr>
          <w:rFonts w:eastAsia="Times New Roman" w:cstheme="minorHAnsi"/>
          <w:color w:val="1C1C1C"/>
          <w:sz w:val="28"/>
          <w:szCs w:val="24"/>
          <w:lang w:eastAsia="en-IN"/>
        </w:rPr>
      </w:pPr>
      <w:r>
        <w:rPr>
          <w:rFonts w:eastAsia="Times New Roman" w:cstheme="minorHAnsi"/>
          <w:noProof/>
          <w:color w:val="1C1C1C"/>
          <w:sz w:val="28"/>
          <w:szCs w:val="24"/>
          <w:lang w:eastAsia="en-IN"/>
        </w:rPr>
        <mc:AlternateContent>
          <mc:Choice Requires="wps">
            <w:drawing>
              <wp:anchor distT="0" distB="0" distL="114300" distR="114300" simplePos="0" relativeHeight="251660288" behindDoc="0" locked="0" layoutInCell="1" allowOverlap="1">
                <wp:simplePos x="0" y="0"/>
                <wp:positionH relativeFrom="page">
                  <wp:posOffset>7952</wp:posOffset>
                </wp:positionH>
                <wp:positionV relativeFrom="paragraph">
                  <wp:posOffset>118965</wp:posOffset>
                </wp:positionV>
                <wp:extent cx="7755148" cy="60385"/>
                <wp:effectExtent l="0" t="19050" r="17780" b="15875"/>
                <wp:wrapNone/>
                <wp:docPr id="3" name="Freeform 3"/>
                <wp:cNvGraphicFramePr/>
                <a:graphic xmlns:a="http://schemas.openxmlformats.org/drawingml/2006/main">
                  <a:graphicData uri="http://schemas.microsoft.com/office/word/2010/wordprocessingShape">
                    <wps:wsp>
                      <wps:cNvSpPr/>
                      <wps:spPr>
                        <a:xfrm>
                          <a:off x="0" y="0"/>
                          <a:ext cx="7755148" cy="60385"/>
                        </a:xfrm>
                        <a:custGeom>
                          <a:avLst/>
                          <a:gdLst>
                            <a:gd name="connsiteX0" fmla="*/ 0 w 7755148"/>
                            <a:gd name="connsiteY0" fmla="*/ 60385 h 60385"/>
                            <a:gd name="connsiteX1" fmla="*/ 7712016 w 7755148"/>
                            <a:gd name="connsiteY1" fmla="*/ 0 h 60385"/>
                            <a:gd name="connsiteX2" fmla="*/ 7712016 w 7755148"/>
                            <a:gd name="connsiteY2" fmla="*/ 0 h 60385"/>
                            <a:gd name="connsiteX3" fmla="*/ 7755148 w 7755148"/>
                            <a:gd name="connsiteY3" fmla="*/ 25880 h 60385"/>
                          </a:gdLst>
                          <a:ahLst/>
                          <a:cxnLst>
                            <a:cxn ang="0">
                              <a:pos x="connsiteX0" y="connsiteY0"/>
                            </a:cxn>
                            <a:cxn ang="0">
                              <a:pos x="connsiteX1" y="connsiteY1"/>
                            </a:cxn>
                            <a:cxn ang="0">
                              <a:pos x="connsiteX2" y="connsiteY2"/>
                            </a:cxn>
                            <a:cxn ang="0">
                              <a:pos x="connsiteX3" y="connsiteY3"/>
                            </a:cxn>
                          </a:cxnLst>
                          <a:rect l="l" t="t" r="r" b="b"/>
                          <a:pathLst>
                            <a:path w="7755148" h="60385">
                              <a:moveTo>
                                <a:pt x="0" y="60385"/>
                              </a:moveTo>
                              <a:lnTo>
                                <a:pt x="7712016" y="0"/>
                              </a:lnTo>
                              <a:lnTo>
                                <a:pt x="7712016" y="0"/>
                              </a:lnTo>
                              <a:lnTo>
                                <a:pt x="7755148" y="258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E89C3" id="Freeform 3" o:spid="_x0000_s1026" style="position:absolute;margin-left:.65pt;margin-top:9.35pt;width:610.65pt;height:4.75pt;z-index:251660288;visibility:visible;mso-wrap-style:square;mso-wrap-distance-left:9pt;mso-wrap-distance-top:0;mso-wrap-distance-right:9pt;mso-wrap-distance-bottom:0;mso-position-horizontal:absolute;mso-position-horizontal-relative:page;mso-position-vertical:absolute;mso-position-vertical-relative:text;v-text-anchor:middle" coordsize="7755148,6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" path="m,60385l7712016,r,l7755148,25880e" filled="f" strokecolor="#1f4d78 [1604]" strokeweight="1pt">
                <v:stroke joinstyle="miter"/>
                <v:path arrowok="t" o:connecttype="custom" o:connectlocs="0,60385;7712016,0;7712016,0;7755148,25880" o:connectangles="0,0,0,0"/>
                <w10:wrap anchorx="page"/>
              </v:shape>
            </w:pict>
          </mc:Fallback>
        </mc:AlternateContent>
      </w:r>
    </w:p>
    <w:p w:rsidR="005C7A22" w:rsidRDefault="008A3357" w:rsidP="00C46BE9">
      <w:pPr>
        <w:shd w:val="clear" w:color="auto" w:fill="FAFBFC"/>
        <w:spacing w:after="0" w:line="276" w:lineRule="auto"/>
        <w:rPr>
          <w:rFonts w:eastAsia="Times New Roman" w:cstheme="minorHAnsi"/>
          <w:b/>
          <w:color w:val="1C1C1C"/>
          <w:sz w:val="48"/>
          <w:szCs w:val="24"/>
          <w:lang w:eastAsia="en-IN"/>
        </w:rPr>
      </w:pPr>
      <w:r w:rsidRPr="008A3357">
        <w:rPr>
          <w:rFonts w:eastAsia="Times New Roman" w:cstheme="minorHAnsi"/>
          <w:b/>
          <w:color w:val="1C1C1C"/>
          <w:sz w:val="48"/>
          <w:szCs w:val="24"/>
          <w:lang w:eastAsia="en-IN"/>
        </w:rPr>
        <w:t>Quality Education in India</w:t>
      </w:r>
    </w:p>
    <w:p w:rsidR="008A3357" w:rsidRDefault="008A3357" w:rsidP="00C46BE9">
      <w:pPr>
        <w:shd w:val="clear" w:color="auto" w:fill="FAFBFC"/>
        <w:spacing w:after="0" w:line="276" w:lineRule="auto"/>
        <w:rPr>
          <w:rFonts w:eastAsia="Times New Roman" w:cstheme="minorHAnsi"/>
          <w:color w:val="1C1C1C"/>
          <w:sz w:val="28"/>
          <w:szCs w:val="24"/>
          <w:lang w:eastAsia="en-IN"/>
        </w:rPr>
      </w:pPr>
      <w:r w:rsidRPr="008A3357">
        <w:rPr>
          <w:rFonts w:eastAsia="Times New Roman" w:cstheme="minorHAnsi"/>
          <w:color w:val="1C1C1C"/>
          <w:sz w:val="28"/>
          <w:szCs w:val="24"/>
          <w:lang w:eastAsia="en-IN"/>
        </w:rPr>
        <w:t>In India, strides towards quality education are evident, marking a positive trajectory in the nation's educational landscape. Initiatives such as increased access to schooling, advancements in educational technology, and government schemes promoting literacy have bolstered educational opportunities for millions. Additionally, a growing emphasis on skill development and vocational training is equipping students with practical expertise for diverse career paths. Collaborative efforts between government, NGOs, and private sectors are fostering innovative teaching methodologies and infrastructure enhancements, further enhancing the quality of education. With a focus on inclusivity and holistic development, India's pursuit of quality education promises a brighter future for its learners and the nation as a whole.</w:t>
      </w:r>
    </w:p>
    <w:p w:rsidR="0086608A" w:rsidRDefault="0086608A" w:rsidP="00C46BE9">
      <w:pPr>
        <w:shd w:val="clear" w:color="auto" w:fill="FAFBFC"/>
        <w:spacing w:after="0" w:line="276" w:lineRule="auto"/>
        <w:rPr>
          <w:rFonts w:eastAsia="Times New Roman" w:cstheme="minorHAnsi"/>
          <w:color w:val="1C1C1C"/>
          <w:sz w:val="28"/>
          <w:szCs w:val="24"/>
          <w:lang w:eastAsia="en-IN"/>
        </w:rPr>
      </w:pPr>
    </w:p>
    <w:p w:rsidR="008A3357" w:rsidRPr="008A3357" w:rsidRDefault="008A3357" w:rsidP="008A3357">
      <w:pPr>
        <w:shd w:val="clear" w:color="auto" w:fill="FAFBFC"/>
        <w:spacing w:after="0" w:line="276" w:lineRule="auto"/>
        <w:rPr>
          <w:rFonts w:eastAsia="Times New Roman" w:cstheme="minorHAnsi"/>
          <w:color w:val="1C1C1C"/>
          <w:sz w:val="28"/>
          <w:szCs w:val="24"/>
          <w:lang w:eastAsia="en-IN"/>
        </w:rPr>
      </w:pPr>
      <w:r>
        <w:rPr>
          <w:rFonts w:eastAsia="Times New Roman" w:cstheme="minorHAnsi"/>
          <w:color w:val="1C1C1C"/>
          <w:sz w:val="28"/>
          <w:szCs w:val="24"/>
          <w:lang w:eastAsia="en-IN"/>
        </w:rPr>
        <w:t xml:space="preserve">In </w:t>
      </w:r>
      <w:r w:rsidR="0086608A">
        <w:rPr>
          <w:rFonts w:eastAsia="Times New Roman" w:cstheme="minorHAnsi"/>
          <w:color w:val="1C1C1C"/>
          <w:sz w:val="28"/>
          <w:szCs w:val="24"/>
          <w:lang w:eastAsia="en-IN"/>
        </w:rPr>
        <w:t>contradiction,</w:t>
      </w:r>
      <w:r>
        <w:rPr>
          <w:rFonts w:eastAsia="Times New Roman" w:cstheme="minorHAnsi"/>
          <w:color w:val="1C1C1C"/>
          <w:sz w:val="28"/>
          <w:szCs w:val="24"/>
          <w:lang w:eastAsia="en-IN"/>
        </w:rPr>
        <w:t xml:space="preserve"> </w:t>
      </w:r>
      <w:r w:rsidR="0086608A">
        <w:rPr>
          <w:rFonts w:eastAsia="Times New Roman" w:cstheme="minorHAnsi"/>
          <w:color w:val="1C1C1C"/>
          <w:sz w:val="28"/>
          <w:szCs w:val="24"/>
          <w:lang w:eastAsia="en-IN"/>
        </w:rPr>
        <w:t>q</w:t>
      </w:r>
      <w:r w:rsidRPr="008A3357">
        <w:rPr>
          <w:rFonts w:eastAsia="Times New Roman" w:cstheme="minorHAnsi"/>
          <w:color w:val="1C1C1C"/>
          <w:sz w:val="28"/>
          <w:szCs w:val="24"/>
          <w:lang w:eastAsia="en-IN"/>
        </w:rPr>
        <w:t xml:space="preserve">uality education in India is a multifaceted concept involving various factors. Despite significant progress in recent years, challenges persist. </w:t>
      </w:r>
      <w:r w:rsidRPr="008A3357">
        <w:rPr>
          <w:rFonts w:eastAsia="Times New Roman" w:cstheme="minorHAnsi"/>
          <w:color w:val="1C1C1C"/>
          <w:sz w:val="28"/>
          <w:szCs w:val="24"/>
          <w:lang w:eastAsia="en-IN"/>
        </w:rPr>
        <w:lastRenderedPageBreak/>
        <w:t xml:space="preserve">Access to education remains unequal, with disparities existing between urban and rural areas, as well as among different socio-economic groups. Infrastructure inadequacies, such as </w:t>
      </w:r>
      <w:r w:rsidR="0086608A">
        <w:rPr>
          <w:rFonts w:eastAsia="Times New Roman" w:cstheme="minorHAnsi"/>
          <w:color w:val="1C1C1C"/>
          <w:sz w:val="28"/>
          <w:szCs w:val="24"/>
          <w:lang w:eastAsia="en-IN"/>
        </w:rPr>
        <w:t xml:space="preserve">a </w:t>
      </w:r>
      <w:r w:rsidRPr="008A3357">
        <w:rPr>
          <w:rFonts w:eastAsia="Times New Roman" w:cstheme="minorHAnsi"/>
          <w:color w:val="1C1C1C"/>
          <w:sz w:val="28"/>
          <w:szCs w:val="24"/>
          <w:lang w:eastAsia="en-IN"/>
        </w:rPr>
        <w:t>lack of proper school facilities and qualified teachers, further hinder the delivery of quality education.</w:t>
      </w:r>
    </w:p>
    <w:p w:rsidR="008A3357" w:rsidRPr="008A3357" w:rsidRDefault="008A3357" w:rsidP="008A3357">
      <w:pPr>
        <w:shd w:val="clear" w:color="auto" w:fill="FAFBFC"/>
        <w:spacing w:after="0" w:line="276" w:lineRule="auto"/>
        <w:rPr>
          <w:rFonts w:eastAsia="Times New Roman" w:cstheme="minorHAnsi"/>
          <w:color w:val="1C1C1C"/>
          <w:sz w:val="28"/>
          <w:szCs w:val="24"/>
          <w:lang w:eastAsia="en-IN"/>
        </w:rPr>
      </w:pPr>
    </w:p>
    <w:p w:rsidR="008A3357" w:rsidRPr="008A3357" w:rsidRDefault="008A3357" w:rsidP="008A3357">
      <w:pPr>
        <w:shd w:val="clear" w:color="auto" w:fill="FAFBFC"/>
        <w:spacing w:after="0" w:line="276" w:lineRule="auto"/>
        <w:rPr>
          <w:rFonts w:eastAsia="Times New Roman" w:cstheme="minorHAnsi"/>
          <w:color w:val="1C1C1C"/>
          <w:sz w:val="28"/>
          <w:szCs w:val="24"/>
          <w:lang w:eastAsia="en-IN"/>
        </w:rPr>
      </w:pPr>
      <w:r w:rsidRPr="008A3357">
        <w:rPr>
          <w:rFonts w:eastAsia="Times New Roman" w:cstheme="minorHAnsi"/>
          <w:color w:val="1C1C1C"/>
          <w:sz w:val="28"/>
          <w:szCs w:val="24"/>
          <w:lang w:eastAsia="en-IN"/>
        </w:rPr>
        <w:t>Moreover, curriculum relevance and teaching methodologies often lag, failing to adapt to the evolving needs of students and the demands of a rapidly changing world. Quality assurance mechanisms are also necessary to monitor and enhance educational standards across the country.</w:t>
      </w:r>
    </w:p>
    <w:p w:rsidR="008A3357" w:rsidRPr="008A3357" w:rsidRDefault="008A3357" w:rsidP="008A3357">
      <w:pPr>
        <w:shd w:val="clear" w:color="auto" w:fill="FAFBFC"/>
        <w:spacing w:after="0" w:line="276" w:lineRule="auto"/>
        <w:rPr>
          <w:rFonts w:eastAsia="Times New Roman" w:cstheme="minorHAnsi"/>
          <w:color w:val="1C1C1C"/>
          <w:sz w:val="28"/>
          <w:szCs w:val="24"/>
          <w:lang w:eastAsia="en-IN"/>
        </w:rPr>
      </w:pPr>
    </w:p>
    <w:p w:rsidR="008A3357" w:rsidRPr="008A3357" w:rsidRDefault="008A3357" w:rsidP="008A3357">
      <w:pPr>
        <w:shd w:val="clear" w:color="auto" w:fill="FAFBFC"/>
        <w:spacing w:after="0" w:line="276" w:lineRule="auto"/>
        <w:rPr>
          <w:rFonts w:eastAsia="Times New Roman" w:cstheme="minorHAnsi"/>
          <w:color w:val="1C1C1C"/>
          <w:sz w:val="28"/>
          <w:szCs w:val="24"/>
          <w:lang w:eastAsia="en-IN"/>
        </w:rPr>
      </w:pPr>
      <w:r w:rsidRPr="008A3357">
        <w:rPr>
          <w:rFonts w:eastAsia="Times New Roman" w:cstheme="minorHAnsi"/>
          <w:color w:val="1C1C1C"/>
          <w:sz w:val="28"/>
          <w:szCs w:val="24"/>
          <w:lang w:eastAsia="en-IN"/>
        </w:rPr>
        <w:t>However, initiatives like the Right to Education Act have made strides in promoting universal access to education, particularly at the primary level. Additionally, advancements in technology present opportunities for innovation in pedagogy and learning resources.</w:t>
      </w:r>
    </w:p>
    <w:p w:rsidR="008A3357" w:rsidRPr="008A3357" w:rsidRDefault="008A3357" w:rsidP="008A3357">
      <w:pPr>
        <w:shd w:val="clear" w:color="auto" w:fill="FAFBFC"/>
        <w:spacing w:after="0" w:line="276" w:lineRule="auto"/>
        <w:rPr>
          <w:rFonts w:eastAsia="Times New Roman" w:cstheme="minorHAnsi"/>
          <w:color w:val="1C1C1C"/>
          <w:sz w:val="28"/>
          <w:szCs w:val="24"/>
          <w:lang w:eastAsia="en-IN"/>
        </w:rPr>
      </w:pPr>
    </w:p>
    <w:p w:rsidR="008A3357" w:rsidRDefault="008A3357" w:rsidP="008A3357">
      <w:pPr>
        <w:shd w:val="clear" w:color="auto" w:fill="FAFBFC"/>
        <w:spacing w:after="0" w:line="276" w:lineRule="auto"/>
        <w:rPr>
          <w:rFonts w:eastAsia="Times New Roman" w:cstheme="minorHAnsi"/>
          <w:color w:val="1C1C1C"/>
          <w:sz w:val="28"/>
          <w:szCs w:val="24"/>
          <w:lang w:eastAsia="en-IN"/>
        </w:rPr>
      </w:pPr>
      <w:r w:rsidRPr="008A3357">
        <w:rPr>
          <w:rFonts w:eastAsia="Times New Roman" w:cstheme="minorHAnsi"/>
          <w:color w:val="1C1C1C"/>
          <w:sz w:val="28"/>
          <w:szCs w:val="24"/>
          <w:lang w:eastAsia="en-IN"/>
        </w:rPr>
        <w:t>To truly achieve quality education in India, concerted efforts are required at all levels of society, including government, educational institutions, communities, and families. Prioritizing investments in education infrastructure, teacher training, curriculum development, and monitoring mechanisms can pave the way for a brighter future for India's youth and contribute to the nation's overall development.</w:t>
      </w:r>
    </w:p>
    <w:p w:rsidR="00E956ED" w:rsidRDefault="00E956ED" w:rsidP="008A3357">
      <w:pPr>
        <w:shd w:val="clear" w:color="auto" w:fill="FAFBFC"/>
        <w:spacing w:after="0" w:line="276" w:lineRule="auto"/>
        <w:rPr>
          <w:rFonts w:eastAsia="Times New Roman" w:cstheme="minorHAnsi"/>
          <w:color w:val="1C1C1C"/>
          <w:sz w:val="28"/>
          <w:szCs w:val="24"/>
          <w:lang w:eastAsia="en-IN"/>
        </w:rPr>
      </w:pPr>
    </w:p>
    <w:p w:rsidR="00E956ED" w:rsidRPr="00E956ED" w:rsidRDefault="00E956ED" w:rsidP="008A3357">
      <w:pPr>
        <w:shd w:val="clear" w:color="auto" w:fill="FAFBFC"/>
        <w:spacing w:after="0" w:line="276" w:lineRule="auto"/>
        <w:rPr>
          <w:rFonts w:eastAsia="Times New Roman" w:cstheme="minorHAnsi"/>
          <w:i/>
          <w:color w:val="1C1C1C"/>
          <w:sz w:val="28"/>
          <w:szCs w:val="24"/>
          <w:lang w:eastAsia="en-IN"/>
        </w:rPr>
      </w:pPr>
      <w:r w:rsidRPr="00E956ED">
        <w:rPr>
          <w:rFonts w:eastAsia="Times New Roman" w:cstheme="minorHAnsi"/>
          <w:i/>
          <w:color w:val="1C1C1C"/>
          <w:sz w:val="28"/>
          <w:szCs w:val="24"/>
          <w:lang w:eastAsia="en-IN"/>
        </w:rPr>
        <w:t xml:space="preserve">"Education is not just about going to school and getting a degree. It's about widening your knowledge and absorbing the truth about life." - Abdul </w:t>
      </w:r>
      <w:proofErr w:type="spellStart"/>
      <w:r w:rsidRPr="00E956ED">
        <w:rPr>
          <w:rFonts w:eastAsia="Times New Roman" w:cstheme="minorHAnsi"/>
          <w:i/>
          <w:color w:val="1C1C1C"/>
          <w:sz w:val="28"/>
          <w:szCs w:val="24"/>
          <w:lang w:eastAsia="en-IN"/>
        </w:rPr>
        <w:t>Kalam</w:t>
      </w:r>
      <w:proofErr w:type="spellEnd"/>
    </w:p>
    <w:p w:rsidR="00E956ED" w:rsidRDefault="00E956ED" w:rsidP="008A3357">
      <w:pPr>
        <w:shd w:val="clear" w:color="auto" w:fill="FAFBFC"/>
        <w:spacing w:after="0" w:line="276" w:lineRule="auto"/>
        <w:rPr>
          <w:rFonts w:eastAsia="Times New Roman" w:cstheme="minorHAnsi"/>
          <w:color w:val="1C1C1C"/>
          <w:sz w:val="28"/>
          <w:szCs w:val="24"/>
          <w:lang w:eastAsia="en-IN"/>
        </w:rPr>
      </w:pPr>
    </w:p>
    <w:p w:rsidR="008236B1" w:rsidRPr="003E2C92" w:rsidRDefault="008236B1" w:rsidP="00C46BE9">
      <w:pPr>
        <w:shd w:val="clear" w:color="auto" w:fill="FAFBFC"/>
        <w:spacing w:after="0" w:line="276" w:lineRule="auto"/>
        <w:rPr>
          <w:rFonts w:eastAsia="Times New Roman" w:cstheme="minorHAnsi"/>
          <w:b/>
          <w:bCs/>
          <w:color w:val="1C1C1C"/>
          <w:sz w:val="48"/>
          <w:szCs w:val="24"/>
          <w:lang w:eastAsia="en-IN"/>
        </w:rPr>
      </w:pPr>
      <w:r w:rsidRPr="003E2C92">
        <w:rPr>
          <w:rFonts w:eastAsia="Times New Roman" w:cstheme="minorHAnsi"/>
          <w:b/>
          <w:bCs/>
          <w:color w:val="1C1C1C"/>
          <w:sz w:val="48"/>
          <w:szCs w:val="24"/>
          <w:lang w:eastAsia="en-IN"/>
        </w:rPr>
        <w:t xml:space="preserve">List of </w:t>
      </w:r>
      <w:r w:rsidR="001A250D" w:rsidRPr="003E2C92">
        <w:rPr>
          <w:rFonts w:eastAsia="Times New Roman" w:cstheme="minorHAnsi"/>
          <w:b/>
          <w:bCs/>
          <w:color w:val="1C1C1C"/>
          <w:sz w:val="48"/>
          <w:szCs w:val="24"/>
          <w:lang w:eastAsia="en-IN"/>
        </w:rPr>
        <w:t>State-Wise</w:t>
      </w:r>
      <w:r w:rsidRPr="003E2C92">
        <w:rPr>
          <w:rFonts w:eastAsia="Times New Roman" w:cstheme="minorHAnsi"/>
          <w:b/>
          <w:bCs/>
          <w:color w:val="1C1C1C"/>
          <w:sz w:val="48"/>
          <w:szCs w:val="24"/>
          <w:lang w:eastAsia="en-IN"/>
        </w:rPr>
        <w:t xml:space="preserve"> Literacy Rate in India 2023</w:t>
      </w:r>
    </w:p>
    <w:p w:rsidR="008236B1" w:rsidRPr="003E2C92" w:rsidRDefault="008236B1" w:rsidP="00C46BE9">
      <w:pPr>
        <w:shd w:val="clear" w:color="auto" w:fill="FAFBFC"/>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Based on the</w:t>
      </w:r>
      <w:r w:rsidRPr="003E2C92">
        <w:rPr>
          <w:rFonts w:eastAsia="Times New Roman" w:cstheme="minorHAnsi"/>
          <w:b/>
          <w:bCs/>
          <w:color w:val="1C1C1C"/>
          <w:sz w:val="28"/>
          <w:szCs w:val="24"/>
          <w:lang w:eastAsia="en-IN"/>
        </w:rPr>
        <w:t> </w:t>
      </w:r>
      <w:r w:rsidRPr="003E2C92">
        <w:rPr>
          <w:rFonts w:eastAsia="Times New Roman" w:cstheme="minorHAnsi"/>
          <w:color w:val="1C1C1C"/>
          <w:sz w:val="28"/>
          <w:szCs w:val="24"/>
          <w:lang w:eastAsia="en-IN"/>
        </w:rPr>
        <w:t>National Statistical Office (NSO) survey the state-wise literacy rate in India in 2023 is shown below.</w:t>
      </w:r>
    </w:p>
    <w:p w:rsidR="008236B1" w:rsidRPr="003E2C92" w:rsidRDefault="008236B1" w:rsidP="00C46BE9">
      <w:pPr>
        <w:shd w:val="clear" w:color="auto" w:fill="FAFBFC"/>
        <w:spacing w:after="0" w:line="276" w:lineRule="auto"/>
        <w:rPr>
          <w:rFonts w:eastAsia="Times New Roman" w:cstheme="minorHAnsi"/>
          <w:color w:val="1C1C1C"/>
          <w:sz w:val="28"/>
          <w:szCs w:val="24"/>
          <w:lang w:eastAsia="en-IN"/>
        </w:rPr>
      </w:pPr>
    </w:p>
    <w:tbl>
      <w:tblPr>
        <w:tblW w:w="0" w:type="auto"/>
        <w:shd w:val="clear" w:color="auto" w:fill="131417"/>
        <w:tblCellMar>
          <w:left w:w="0" w:type="dxa"/>
          <w:right w:w="0" w:type="dxa"/>
        </w:tblCellMar>
        <w:tblLook w:val="04A0" w:firstRow="1" w:lastRow="0" w:firstColumn="1" w:lastColumn="0" w:noHBand="0" w:noVBand="1"/>
      </w:tblPr>
      <w:tblGrid>
        <w:gridCol w:w="2396"/>
        <w:gridCol w:w="2204"/>
        <w:gridCol w:w="2204"/>
        <w:gridCol w:w="2216"/>
      </w:tblGrid>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States &amp; UTs </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Male</w:t>
            </w:r>
            <w:r w:rsidRPr="003E2C92">
              <w:rPr>
                <w:rFonts w:eastAsia="Times New Roman" w:cstheme="minorHAnsi"/>
                <w:color w:val="FFFFFF"/>
                <w:spacing w:val="2"/>
                <w:sz w:val="28"/>
                <w:szCs w:val="25"/>
                <w:lang w:eastAsia="en-IN"/>
              </w:rPr>
              <w:br/>
            </w:r>
            <w:r w:rsidRPr="003E2C92">
              <w:rPr>
                <w:rFonts w:eastAsia="Times New Roman" w:cstheme="minorHAnsi"/>
                <w:b/>
                <w:bCs/>
                <w:color w:val="FFFFFF"/>
                <w:spacing w:val="2"/>
                <w:sz w:val="28"/>
                <w:szCs w:val="25"/>
                <w:bdr w:val="none" w:sz="0" w:space="0" w:color="auto" w:frame="1"/>
                <w:lang w:eastAsia="en-IN"/>
              </w:rPr>
              <w:t>Literacy Rate %</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Female</w:t>
            </w:r>
            <w:r w:rsidRPr="003E2C92">
              <w:rPr>
                <w:rFonts w:eastAsia="Times New Roman" w:cstheme="minorHAnsi"/>
                <w:color w:val="FFFFFF"/>
                <w:spacing w:val="2"/>
                <w:sz w:val="28"/>
                <w:szCs w:val="25"/>
                <w:lang w:eastAsia="en-IN"/>
              </w:rPr>
              <w:br/>
            </w:r>
            <w:r w:rsidRPr="003E2C92">
              <w:rPr>
                <w:rFonts w:eastAsia="Times New Roman" w:cstheme="minorHAnsi"/>
                <w:b/>
                <w:bCs/>
                <w:color w:val="FFFFFF"/>
                <w:spacing w:val="2"/>
                <w:sz w:val="28"/>
                <w:szCs w:val="25"/>
                <w:bdr w:val="none" w:sz="0" w:space="0" w:color="auto" w:frame="1"/>
                <w:lang w:eastAsia="en-IN"/>
              </w:rPr>
              <w:t>Literacy Rate %</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Average</w:t>
            </w:r>
            <w:r w:rsidRPr="003E2C92">
              <w:rPr>
                <w:rFonts w:eastAsia="Times New Roman" w:cstheme="minorHAnsi"/>
                <w:color w:val="FFFFFF"/>
                <w:spacing w:val="2"/>
                <w:sz w:val="28"/>
                <w:szCs w:val="25"/>
                <w:lang w:eastAsia="en-IN"/>
              </w:rPr>
              <w:br/>
            </w:r>
            <w:r w:rsidRPr="003E2C92">
              <w:rPr>
                <w:rFonts w:eastAsia="Times New Roman" w:cstheme="minorHAnsi"/>
                <w:b/>
                <w:bCs/>
                <w:color w:val="FFFFFF"/>
                <w:spacing w:val="2"/>
                <w:sz w:val="28"/>
                <w:szCs w:val="25"/>
                <w:bdr w:val="none" w:sz="0" w:space="0" w:color="auto" w:frame="1"/>
                <w:lang w:eastAsia="en-IN"/>
              </w:rPr>
              <w:t>Literacy Rate %</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A&amp;N islands</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90.11</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81.84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86.27</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lastRenderedPageBreak/>
              <w:t>Andhra Pradesh</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59.5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66.4</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Arunachal Pradesh</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73.69</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59.57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66.95</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Assam</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90.1</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81.2</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85.9</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Bihar</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60.5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70.9</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Chandigarh</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90.54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81.38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86.43</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Chhattisgarh</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68.7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77.3</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Dadra and Nagar Haveli</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86.46</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65.93</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77.65</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Daman &amp; Diu</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91.48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79.59</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87.07</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Delhi</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93.7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82.4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88.7</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Goa</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92.81</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81.84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87.4</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Gujarat</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89.5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74.8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82.4</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Haryana</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71.3</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80.4</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Himachal Pradesh</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92.9</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86.6</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Jammu &amp; Kashmir</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77.3</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Jharkhand</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64.7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74.3</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Karnataka</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70.5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77.2</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lastRenderedPageBreak/>
              <w:t>Kerala</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97.4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95.2</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96.2</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Lakshadweep</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96.11</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88.25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92.28</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Madhya Pradesh</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81.2</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65.5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73.7</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Maharashtra</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90.7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78.4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84.8</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Manipur</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86.49</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73.17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79.85</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Meghalaya</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77.17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73.78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75.48</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Mizoram</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93.72</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89.4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91.58</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Nagaland</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83.29</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76.69</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80.11</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Odisha</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70.3</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77.3</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Puducherry</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92.12</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81.22</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86.55</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Punjab</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88.5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78.5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83.7</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Rajasthan</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57.6</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69.7</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Sikkim</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87.29</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76.43</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82.2</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Tamil Nadu</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87.9</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77.9</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82.9</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Telangana</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65.1</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72.8</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Tripura</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92.18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83.15</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87.75</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Uttar Pradesh</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63.4</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73.0</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lastRenderedPageBreak/>
              <w:t>Uttarakhand</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94.3</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87.6</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West Bengal</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84.8</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76.1</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80.5</w:t>
            </w:r>
          </w:p>
        </w:tc>
      </w:tr>
      <w:tr w:rsidR="008236B1" w:rsidRPr="003E2C92" w:rsidTr="008236B1">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All-India </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84.7</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70.3</w:t>
            </w:r>
          </w:p>
        </w:tc>
        <w:tc>
          <w:tcPr>
            <w:tcW w:w="2625"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77.7</w:t>
            </w:r>
          </w:p>
        </w:tc>
      </w:tr>
    </w:tbl>
    <w:p w:rsidR="00FB182A" w:rsidRDefault="00FB182A" w:rsidP="00C46BE9">
      <w:pPr>
        <w:shd w:val="clear" w:color="auto" w:fill="FAFBFC"/>
        <w:spacing w:after="0" w:line="276" w:lineRule="auto"/>
        <w:rPr>
          <w:rFonts w:eastAsia="Times New Roman" w:cstheme="minorHAnsi"/>
          <w:b/>
          <w:bCs/>
          <w:color w:val="1C1C1C"/>
          <w:sz w:val="48"/>
          <w:szCs w:val="24"/>
          <w:lang w:eastAsia="en-IN"/>
        </w:rPr>
      </w:pPr>
    </w:p>
    <w:p w:rsidR="008236B1" w:rsidRPr="003E2C92" w:rsidRDefault="008236B1" w:rsidP="00C46BE9">
      <w:pPr>
        <w:shd w:val="clear" w:color="auto" w:fill="FAFBFC"/>
        <w:spacing w:after="0" w:line="276" w:lineRule="auto"/>
        <w:rPr>
          <w:rFonts w:eastAsia="Times New Roman" w:cstheme="minorHAnsi"/>
          <w:b/>
          <w:bCs/>
          <w:color w:val="1C1C1C"/>
          <w:sz w:val="48"/>
          <w:szCs w:val="24"/>
          <w:lang w:eastAsia="en-IN"/>
        </w:rPr>
      </w:pPr>
      <w:r w:rsidRPr="003E2C92">
        <w:rPr>
          <w:rFonts w:eastAsia="Times New Roman" w:cstheme="minorHAnsi"/>
          <w:b/>
          <w:bCs/>
          <w:color w:val="1C1C1C"/>
          <w:sz w:val="48"/>
          <w:szCs w:val="24"/>
          <w:lang w:eastAsia="en-IN"/>
        </w:rPr>
        <w:t>Indian States with High Literacy Rate in 2023</w:t>
      </w:r>
    </w:p>
    <w:p w:rsidR="008236B1" w:rsidRPr="003E2C92" w:rsidRDefault="008236B1" w:rsidP="00C46BE9">
      <w:pPr>
        <w:shd w:val="clear" w:color="auto" w:fill="FAFBFC"/>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 xml:space="preserve">Based on National Statistical Office (NSO) data state with </w:t>
      </w:r>
      <w:r w:rsidR="003E2C92">
        <w:rPr>
          <w:rFonts w:eastAsia="Times New Roman" w:cstheme="minorHAnsi"/>
          <w:color w:val="1C1C1C"/>
          <w:sz w:val="28"/>
          <w:szCs w:val="24"/>
          <w:lang w:eastAsia="en-IN"/>
        </w:rPr>
        <w:t xml:space="preserve">the </w:t>
      </w:r>
      <w:r w:rsidRPr="003E2C92">
        <w:rPr>
          <w:rFonts w:eastAsia="Times New Roman" w:cstheme="minorHAnsi"/>
          <w:color w:val="1C1C1C"/>
          <w:sz w:val="28"/>
          <w:szCs w:val="24"/>
          <w:lang w:eastAsia="en-IN"/>
        </w:rPr>
        <w:t xml:space="preserve">highest literacy rate is Kerala( 96.2%) followed by Mizoram (91.58%) and Delhi (88.7%). </w:t>
      </w:r>
      <w:r w:rsidR="003E2C92">
        <w:rPr>
          <w:rFonts w:eastAsia="Times New Roman" w:cstheme="minorHAnsi"/>
          <w:color w:val="1C1C1C"/>
          <w:sz w:val="28"/>
          <w:szCs w:val="24"/>
          <w:lang w:eastAsia="en-IN"/>
        </w:rPr>
        <w:t>The top</w:t>
      </w:r>
      <w:r w:rsidRPr="003E2C92">
        <w:rPr>
          <w:rFonts w:eastAsia="Times New Roman" w:cstheme="minorHAnsi"/>
          <w:color w:val="1C1C1C"/>
          <w:sz w:val="28"/>
          <w:szCs w:val="24"/>
          <w:lang w:eastAsia="en-IN"/>
        </w:rPr>
        <w:t xml:space="preserve"> 10 States with </w:t>
      </w:r>
      <w:r w:rsidR="003E2C92">
        <w:rPr>
          <w:rFonts w:eastAsia="Times New Roman" w:cstheme="minorHAnsi"/>
          <w:color w:val="1C1C1C"/>
          <w:sz w:val="28"/>
          <w:szCs w:val="24"/>
          <w:lang w:eastAsia="en-IN"/>
        </w:rPr>
        <w:t xml:space="preserve">the </w:t>
      </w:r>
      <w:r w:rsidRPr="003E2C92">
        <w:rPr>
          <w:rFonts w:eastAsia="Times New Roman" w:cstheme="minorHAnsi"/>
          <w:color w:val="1C1C1C"/>
          <w:sz w:val="28"/>
          <w:szCs w:val="24"/>
          <w:lang w:eastAsia="en-IN"/>
        </w:rPr>
        <w:t xml:space="preserve">Highest Literacy Rate with </w:t>
      </w:r>
      <w:r w:rsidR="003E2C92">
        <w:rPr>
          <w:rFonts w:eastAsia="Times New Roman" w:cstheme="minorHAnsi"/>
          <w:color w:val="1C1C1C"/>
          <w:sz w:val="28"/>
          <w:szCs w:val="24"/>
          <w:lang w:eastAsia="en-IN"/>
        </w:rPr>
        <w:t xml:space="preserve">the </w:t>
      </w:r>
      <w:r w:rsidRPr="003E2C92">
        <w:rPr>
          <w:rFonts w:eastAsia="Times New Roman" w:cstheme="minorHAnsi"/>
          <w:color w:val="1C1C1C"/>
          <w:sz w:val="28"/>
          <w:szCs w:val="24"/>
          <w:lang w:eastAsia="en-IN"/>
        </w:rPr>
        <w:t>highest rate are as follows:</w:t>
      </w:r>
    </w:p>
    <w:tbl>
      <w:tblPr>
        <w:tblW w:w="0" w:type="auto"/>
        <w:shd w:val="clear" w:color="auto" w:fill="131417"/>
        <w:tblCellMar>
          <w:left w:w="0" w:type="dxa"/>
          <w:right w:w="0" w:type="dxa"/>
        </w:tblCellMar>
        <w:tblLook w:val="04A0" w:firstRow="1" w:lastRow="0" w:firstColumn="1" w:lastColumn="0" w:noHBand="0" w:noVBand="1"/>
      </w:tblPr>
      <w:tblGrid>
        <w:gridCol w:w="1682"/>
        <w:gridCol w:w="1996"/>
        <w:gridCol w:w="1714"/>
        <w:gridCol w:w="1806"/>
        <w:gridCol w:w="1822"/>
      </w:tblGrid>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S.No</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State</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Male</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Female </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Average</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Kerala</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97.4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95.2</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96.2</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2</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Mizoram</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93.72</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89.4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91.58</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Delhi</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93.7</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82.4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88.7</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Tripura</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92.18</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83.15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87.75</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Uttarakhand</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94.3</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80.7</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87.6</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Goa</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92.81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81.84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87.4</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Himachal Pradesh</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92.9</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86.6</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Assam</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90.1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81.2</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85.9</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Maharashtra</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90.7</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78.4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84.8</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lastRenderedPageBreak/>
              <w:t>10</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Punjab</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88.5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78.5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83.7</w:t>
            </w:r>
          </w:p>
        </w:tc>
      </w:tr>
    </w:tbl>
    <w:p w:rsidR="00FB182A" w:rsidRPr="003E2C92" w:rsidRDefault="00FB182A" w:rsidP="00C46BE9">
      <w:pPr>
        <w:shd w:val="clear" w:color="auto" w:fill="FAFBFC"/>
        <w:spacing w:after="0" w:line="276" w:lineRule="auto"/>
        <w:rPr>
          <w:rFonts w:eastAsia="Times New Roman" w:cstheme="minorHAnsi"/>
          <w:color w:val="1C1C1C"/>
          <w:sz w:val="28"/>
          <w:szCs w:val="24"/>
          <w:lang w:eastAsia="en-IN"/>
        </w:rPr>
      </w:pPr>
    </w:p>
    <w:p w:rsidR="008236B1" w:rsidRPr="003E2C92" w:rsidRDefault="008236B1" w:rsidP="00C46BE9">
      <w:pPr>
        <w:shd w:val="clear" w:color="auto" w:fill="FAFBFC"/>
        <w:spacing w:after="0" w:line="276" w:lineRule="auto"/>
        <w:rPr>
          <w:rFonts w:eastAsia="Times New Roman" w:cstheme="minorHAnsi"/>
          <w:b/>
          <w:bCs/>
          <w:color w:val="1C1C1C"/>
          <w:sz w:val="48"/>
          <w:szCs w:val="24"/>
          <w:lang w:eastAsia="en-IN"/>
        </w:rPr>
      </w:pPr>
      <w:r w:rsidRPr="003E2C92">
        <w:rPr>
          <w:rFonts w:eastAsia="Times New Roman" w:cstheme="minorHAnsi"/>
          <w:b/>
          <w:bCs/>
          <w:color w:val="1C1C1C"/>
          <w:sz w:val="48"/>
          <w:szCs w:val="24"/>
          <w:lang w:eastAsia="en-IN"/>
        </w:rPr>
        <w:t>Indian States with Low Literacy Rate in 2023</w:t>
      </w:r>
    </w:p>
    <w:p w:rsidR="008236B1" w:rsidRPr="003E2C92" w:rsidRDefault="008236B1" w:rsidP="00C46BE9">
      <w:pPr>
        <w:shd w:val="clear" w:color="auto" w:fill="FAFBFC"/>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 xml:space="preserve">Based on National Statistical Office (NSO) data state with </w:t>
      </w:r>
      <w:r w:rsidR="003E2C92">
        <w:rPr>
          <w:rFonts w:eastAsia="Times New Roman" w:cstheme="minorHAnsi"/>
          <w:color w:val="1C1C1C"/>
          <w:sz w:val="28"/>
          <w:szCs w:val="24"/>
          <w:lang w:eastAsia="en-IN"/>
        </w:rPr>
        <w:t xml:space="preserve">the </w:t>
      </w:r>
      <w:r w:rsidRPr="003E2C92">
        <w:rPr>
          <w:rFonts w:eastAsia="Times New Roman" w:cstheme="minorHAnsi"/>
          <w:color w:val="1C1C1C"/>
          <w:sz w:val="28"/>
          <w:szCs w:val="24"/>
          <w:lang w:eastAsia="en-IN"/>
        </w:rPr>
        <w:t>lowest literacy rate is Andhra Pradesh (66.2%) followed by Rajasthan (69.7%) and Bihar (70.9%). States with the Lowest Literacy Rate are as follows:</w:t>
      </w:r>
    </w:p>
    <w:tbl>
      <w:tblPr>
        <w:tblW w:w="0" w:type="auto"/>
        <w:shd w:val="clear" w:color="auto" w:fill="131417"/>
        <w:tblCellMar>
          <w:left w:w="0" w:type="dxa"/>
          <w:right w:w="0" w:type="dxa"/>
        </w:tblCellMar>
        <w:tblLook w:val="04A0" w:firstRow="1" w:lastRow="0" w:firstColumn="1" w:lastColumn="0" w:noHBand="0" w:noVBand="1"/>
      </w:tblPr>
      <w:tblGrid>
        <w:gridCol w:w="1688"/>
        <w:gridCol w:w="1992"/>
        <w:gridCol w:w="1704"/>
        <w:gridCol w:w="1810"/>
        <w:gridCol w:w="1826"/>
      </w:tblGrid>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S.No</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State</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Male</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Female </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Average</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Andhra Pradesh</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59.5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66.4</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2</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Rajasthan</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80.8</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57.6</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69.7</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3</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Bihar</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79.7</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60.5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70.9</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Telangana</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65.1</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72.8</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Uttar Pradesh</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81.8</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63.4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73.0</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Madhya Pradesh</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81.2</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65.5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73.7</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Jharkhand</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64.7</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74.3</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Karnataka</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70.5</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77.2</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Chhattisgarh</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85.4</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68.7</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77.3</w:t>
            </w:r>
          </w:p>
        </w:tc>
      </w:tr>
      <w:tr w:rsidR="008236B1" w:rsidRPr="003E2C92" w:rsidTr="008236B1">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10</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Jammu &amp; Kashmir</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85.7</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68</w:t>
            </w:r>
          </w:p>
        </w:tc>
        <w:tc>
          <w:tcPr>
            <w:tcW w:w="21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77.3</w:t>
            </w:r>
          </w:p>
        </w:tc>
      </w:tr>
    </w:tbl>
    <w:p w:rsidR="005C7A22" w:rsidRPr="003E2C92" w:rsidRDefault="005C7A22" w:rsidP="00C46BE9">
      <w:pPr>
        <w:shd w:val="clear" w:color="auto" w:fill="FAFBFC"/>
        <w:spacing w:after="0" w:line="276" w:lineRule="auto"/>
        <w:rPr>
          <w:rFonts w:eastAsia="Times New Roman" w:cstheme="minorHAnsi"/>
          <w:color w:val="1C1C1C"/>
          <w:sz w:val="28"/>
          <w:szCs w:val="24"/>
          <w:lang w:eastAsia="en-IN"/>
        </w:rPr>
      </w:pPr>
    </w:p>
    <w:p w:rsidR="009F38CC" w:rsidRPr="003E2C92" w:rsidRDefault="009F38CC" w:rsidP="00C46BE9">
      <w:pPr>
        <w:shd w:val="clear" w:color="auto" w:fill="FAFBFC"/>
        <w:spacing w:after="0" w:line="276" w:lineRule="auto"/>
        <w:rPr>
          <w:rFonts w:eastAsia="Times New Roman" w:cstheme="minorHAnsi"/>
          <w:color w:val="1C1C1C"/>
          <w:sz w:val="28"/>
          <w:szCs w:val="24"/>
          <w:lang w:eastAsia="en-IN"/>
        </w:rPr>
      </w:pPr>
    </w:p>
    <w:p w:rsidR="008236B1" w:rsidRPr="003E2C92" w:rsidRDefault="003E2C92" w:rsidP="00C46BE9">
      <w:pPr>
        <w:shd w:val="clear" w:color="auto" w:fill="FAFBFC"/>
        <w:spacing w:after="0" w:line="276" w:lineRule="auto"/>
        <w:rPr>
          <w:rFonts w:eastAsia="Times New Roman" w:cstheme="minorHAnsi"/>
          <w:b/>
          <w:bCs/>
          <w:color w:val="1C1C1C"/>
          <w:sz w:val="48"/>
          <w:szCs w:val="24"/>
          <w:lang w:eastAsia="en-IN"/>
        </w:rPr>
      </w:pPr>
      <w:r>
        <w:rPr>
          <w:rFonts w:eastAsia="Times New Roman" w:cstheme="minorHAnsi"/>
          <w:b/>
          <w:bCs/>
          <w:color w:val="1C1C1C"/>
          <w:sz w:val="48"/>
          <w:szCs w:val="24"/>
          <w:lang w:eastAsia="en-IN"/>
        </w:rPr>
        <w:t>State</w:t>
      </w:r>
      <w:r w:rsidR="008236B1" w:rsidRPr="003E2C92">
        <w:rPr>
          <w:rFonts w:eastAsia="Times New Roman" w:cstheme="minorHAnsi"/>
          <w:b/>
          <w:bCs/>
          <w:color w:val="1C1C1C"/>
          <w:sz w:val="48"/>
          <w:szCs w:val="24"/>
          <w:lang w:eastAsia="en-IN"/>
        </w:rPr>
        <w:t xml:space="preserve"> Wise L</w:t>
      </w:r>
      <w:r>
        <w:rPr>
          <w:rFonts w:eastAsia="Times New Roman" w:cstheme="minorHAnsi"/>
          <w:b/>
          <w:bCs/>
          <w:color w:val="1C1C1C"/>
          <w:sz w:val="48"/>
          <w:szCs w:val="24"/>
          <w:lang w:eastAsia="en-IN"/>
        </w:rPr>
        <w:t>iteracy</w:t>
      </w:r>
      <w:r w:rsidR="008236B1" w:rsidRPr="003E2C92">
        <w:rPr>
          <w:rFonts w:eastAsia="Times New Roman" w:cstheme="minorHAnsi"/>
          <w:b/>
          <w:bCs/>
          <w:color w:val="1C1C1C"/>
          <w:sz w:val="48"/>
          <w:szCs w:val="24"/>
          <w:lang w:eastAsia="en-IN"/>
        </w:rPr>
        <w:t xml:space="preserve"> Rate in Urban and Rural Areas in 2023</w:t>
      </w:r>
    </w:p>
    <w:p w:rsidR="005C7A22" w:rsidRPr="003E2C92" w:rsidRDefault="003E2C92" w:rsidP="00C46BE9">
      <w:pPr>
        <w:shd w:val="clear" w:color="auto" w:fill="FAFBFC"/>
        <w:spacing w:after="0" w:line="276" w:lineRule="auto"/>
        <w:rPr>
          <w:rFonts w:eastAsia="Times New Roman" w:cstheme="minorHAnsi"/>
          <w:color w:val="1C1C1C"/>
          <w:sz w:val="28"/>
          <w:szCs w:val="24"/>
          <w:lang w:eastAsia="en-IN"/>
        </w:rPr>
      </w:pPr>
      <w:r>
        <w:rPr>
          <w:rFonts w:eastAsia="Times New Roman" w:cstheme="minorHAnsi"/>
          <w:color w:val="1C1C1C"/>
          <w:sz w:val="28"/>
          <w:szCs w:val="24"/>
          <w:lang w:eastAsia="en-IN"/>
        </w:rPr>
        <w:t>The literacy</w:t>
      </w:r>
      <w:r w:rsidR="008236B1" w:rsidRPr="003E2C92">
        <w:rPr>
          <w:rFonts w:eastAsia="Times New Roman" w:cstheme="minorHAnsi"/>
          <w:color w:val="1C1C1C"/>
          <w:sz w:val="28"/>
          <w:szCs w:val="24"/>
          <w:lang w:eastAsia="en-IN"/>
        </w:rPr>
        <w:t xml:space="preserve"> rate in urban </w:t>
      </w:r>
      <w:r>
        <w:rPr>
          <w:rFonts w:eastAsia="Times New Roman" w:cstheme="minorHAnsi"/>
          <w:color w:val="1C1C1C"/>
          <w:sz w:val="28"/>
          <w:szCs w:val="24"/>
          <w:lang w:eastAsia="en-IN"/>
        </w:rPr>
        <w:t>areas</w:t>
      </w:r>
      <w:r w:rsidR="008236B1" w:rsidRPr="003E2C92">
        <w:rPr>
          <w:rFonts w:eastAsia="Times New Roman" w:cstheme="minorHAnsi"/>
          <w:color w:val="1C1C1C"/>
          <w:sz w:val="28"/>
          <w:szCs w:val="24"/>
          <w:lang w:eastAsia="en-IN"/>
        </w:rPr>
        <w:t xml:space="preserve"> is 87.7% and in rural </w:t>
      </w:r>
      <w:r>
        <w:rPr>
          <w:rFonts w:eastAsia="Times New Roman" w:cstheme="minorHAnsi"/>
          <w:color w:val="1C1C1C"/>
          <w:sz w:val="28"/>
          <w:szCs w:val="24"/>
          <w:lang w:eastAsia="en-IN"/>
        </w:rPr>
        <w:t>areas,</w:t>
      </w:r>
      <w:r w:rsidR="008236B1" w:rsidRPr="003E2C92">
        <w:rPr>
          <w:rFonts w:eastAsia="Times New Roman" w:cstheme="minorHAnsi"/>
          <w:color w:val="1C1C1C"/>
          <w:sz w:val="28"/>
          <w:szCs w:val="24"/>
          <w:lang w:eastAsia="en-IN"/>
        </w:rPr>
        <w:t xml:space="preserve"> the literacy rate is 73.5%. State Wise Literary Rate in Urban and Rural Areas in 2023 is as follows:</w:t>
      </w:r>
    </w:p>
    <w:tbl>
      <w:tblPr>
        <w:tblW w:w="0" w:type="auto"/>
        <w:shd w:val="clear" w:color="auto" w:fill="131417"/>
        <w:tblCellMar>
          <w:left w:w="0" w:type="dxa"/>
          <w:right w:w="0" w:type="dxa"/>
        </w:tblCellMar>
        <w:tblLook w:val="04A0" w:firstRow="1" w:lastRow="0" w:firstColumn="1" w:lastColumn="0" w:noHBand="0" w:noVBand="1"/>
      </w:tblPr>
      <w:tblGrid>
        <w:gridCol w:w="1786"/>
        <w:gridCol w:w="1176"/>
        <w:gridCol w:w="1176"/>
        <w:gridCol w:w="1265"/>
        <w:gridCol w:w="1176"/>
        <w:gridCol w:w="1176"/>
        <w:gridCol w:w="1265"/>
      </w:tblGrid>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both"/>
              <w:textAlignment w:val="baseline"/>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States</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both"/>
              <w:textAlignment w:val="baseline"/>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 xml:space="preserve">Male literacy rate in </w:t>
            </w:r>
            <w:r w:rsidR="003E2C92">
              <w:rPr>
                <w:rFonts w:eastAsia="Times New Roman" w:cstheme="minorHAnsi"/>
                <w:b/>
                <w:bCs/>
                <w:color w:val="FFFFFF"/>
                <w:spacing w:val="2"/>
                <w:sz w:val="28"/>
                <w:szCs w:val="25"/>
                <w:bdr w:val="none" w:sz="0" w:space="0" w:color="auto" w:frame="1"/>
                <w:lang w:eastAsia="en-IN"/>
              </w:rPr>
              <w:t xml:space="preserve">a </w:t>
            </w:r>
            <w:r w:rsidRPr="003E2C92">
              <w:rPr>
                <w:rFonts w:eastAsia="Times New Roman" w:cstheme="minorHAnsi"/>
                <w:b/>
                <w:bCs/>
                <w:color w:val="FFFFFF"/>
                <w:spacing w:val="2"/>
                <w:sz w:val="28"/>
                <w:szCs w:val="25"/>
                <w:bdr w:val="none" w:sz="0" w:space="0" w:color="auto" w:frame="1"/>
                <w:lang w:eastAsia="en-IN"/>
              </w:rPr>
              <w:t>rural area</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both"/>
              <w:textAlignment w:val="baseline"/>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 xml:space="preserve">Female literacy rate in </w:t>
            </w:r>
            <w:r w:rsidR="003E2C92">
              <w:rPr>
                <w:rFonts w:eastAsia="Times New Roman" w:cstheme="minorHAnsi"/>
                <w:b/>
                <w:bCs/>
                <w:color w:val="FFFFFF"/>
                <w:spacing w:val="2"/>
                <w:sz w:val="28"/>
                <w:szCs w:val="25"/>
                <w:bdr w:val="none" w:sz="0" w:space="0" w:color="auto" w:frame="1"/>
                <w:lang w:eastAsia="en-IN"/>
              </w:rPr>
              <w:t xml:space="preserve">a </w:t>
            </w:r>
            <w:r w:rsidRPr="003E2C92">
              <w:rPr>
                <w:rFonts w:eastAsia="Times New Roman" w:cstheme="minorHAnsi"/>
                <w:b/>
                <w:bCs/>
                <w:color w:val="FFFFFF"/>
                <w:spacing w:val="2"/>
                <w:sz w:val="28"/>
                <w:szCs w:val="25"/>
                <w:bdr w:val="none" w:sz="0" w:space="0" w:color="auto" w:frame="1"/>
                <w:lang w:eastAsia="en-IN"/>
              </w:rPr>
              <w:t>rural area</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both"/>
              <w:textAlignment w:val="baseline"/>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Average rural literacy rate</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both"/>
              <w:textAlignment w:val="baseline"/>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Male urban literacy rate</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both"/>
              <w:textAlignment w:val="baseline"/>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Female urban literacy rate</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both"/>
              <w:textAlignment w:val="baseline"/>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Average urban literacy rate</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Andhra Pradesh</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67.5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53.4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60.4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86.3</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73.1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79.6</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Assam</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89.4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84.9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96.1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93.8</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Bihar</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78.6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58.7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69.5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89.3</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75.9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83.1</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Chhattisgarh</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65.6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82.3</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87.2</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Delhi</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 </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 </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 </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94.1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89.4</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Gujarat</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95.2</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86.3</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91.1</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Haryana</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66.4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81.2</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87.3</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Himachal Pradesh</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92.3</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79.2</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97.8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93</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95.5</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Jammu &amp; Kashmir</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84.9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75.8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88.5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75.7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82.6</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lastRenderedPageBreak/>
              <w:t>Jharkhand</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61.4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71.4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78.6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86.1</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Karnataka</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78.2</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63.1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88.3</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Kerala</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96.7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94.1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95.4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98.2</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96.4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97.3</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Madhya Pradesh</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69.8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85.8</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Maharashtra</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71.4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95.3</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87.6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91.7</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Odisha</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82</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67.3</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74.9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94.4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90.2</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Punjab</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93.8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90.5</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Rajasthan</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52.6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65.5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74.6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83.5</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Tamil Nadu</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84.2</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70.8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92.3</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89</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Telangana</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70.6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53.7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62.1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85.5</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Uttar Pradesh</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80.5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60.4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70.8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74.9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81.2</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Uttarakhand</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93.1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86.1</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97.4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85.9</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92</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West Bengal</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82</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72.6</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77.4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91.4</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84.7</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color w:val="FFFFFF"/>
                <w:spacing w:val="2"/>
                <w:sz w:val="28"/>
                <w:szCs w:val="25"/>
                <w:bdr w:val="none" w:sz="0" w:space="0" w:color="auto" w:frame="1"/>
                <w:lang w:eastAsia="en-IN"/>
              </w:rPr>
              <w:t>88.1</w:t>
            </w:r>
          </w:p>
        </w:tc>
      </w:tr>
      <w:tr w:rsidR="008236B1" w:rsidRPr="003E2C92" w:rsidTr="008236B1">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All-India </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81.5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65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73.5</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92.2</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82.8</w:t>
            </w:r>
          </w:p>
        </w:tc>
        <w:tc>
          <w:tcPr>
            <w:tcW w:w="150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8236B1" w:rsidRPr="003E2C92" w:rsidRDefault="008236B1" w:rsidP="00C46BE9">
            <w:pPr>
              <w:spacing w:after="0" w:line="276" w:lineRule="auto"/>
              <w:jc w:val="center"/>
              <w:rPr>
                <w:rFonts w:eastAsia="Times New Roman" w:cstheme="minorHAnsi"/>
                <w:color w:val="FFFFFF"/>
                <w:spacing w:val="2"/>
                <w:sz w:val="28"/>
                <w:szCs w:val="25"/>
                <w:lang w:eastAsia="en-IN"/>
              </w:rPr>
            </w:pPr>
            <w:r w:rsidRPr="003E2C92">
              <w:rPr>
                <w:rFonts w:eastAsia="Times New Roman" w:cstheme="minorHAnsi"/>
                <w:b/>
                <w:bCs/>
                <w:color w:val="FFFFFF"/>
                <w:spacing w:val="2"/>
                <w:sz w:val="28"/>
                <w:szCs w:val="25"/>
                <w:bdr w:val="none" w:sz="0" w:space="0" w:color="auto" w:frame="1"/>
                <w:lang w:eastAsia="en-IN"/>
              </w:rPr>
              <w:t>87.7</w:t>
            </w:r>
          </w:p>
        </w:tc>
      </w:tr>
    </w:tbl>
    <w:p w:rsidR="008236B1" w:rsidRPr="003E2C92" w:rsidRDefault="008236B1" w:rsidP="00C46BE9">
      <w:pPr>
        <w:shd w:val="clear" w:color="auto" w:fill="FAFBFC"/>
        <w:spacing w:after="0" w:line="276" w:lineRule="auto"/>
        <w:rPr>
          <w:rFonts w:eastAsia="Times New Roman" w:cstheme="minorHAnsi"/>
          <w:color w:val="1C1C1C"/>
          <w:sz w:val="28"/>
          <w:szCs w:val="24"/>
          <w:lang w:eastAsia="en-IN"/>
        </w:rPr>
      </w:pPr>
    </w:p>
    <w:p w:rsidR="008236B1" w:rsidRPr="003E2C92" w:rsidRDefault="008236B1" w:rsidP="00C46BE9">
      <w:pPr>
        <w:shd w:val="clear" w:color="auto" w:fill="FAFBFC"/>
        <w:spacing w:after="0" w:line="276" w:lineRule="auto"/>
        <w:rPr>
          <w:rFonts w:eastAsia="Times New Roman" w:cstheme="minorHAnsi"/>
          <w:b/>
          <w:bCs/>
          <w:color w:val="1C1C1C"/>
          <w:sz w:val="48"/>
          <w:szCs w:val="24"/>
          <w:lang w:eastAsia="en-IN"/>
        </w:rPr>
      </w:pPr>
      <w:r w:rsidRPr="003E2C92">
        <w:rPr>
          <w:rFonts w:eastAsia="Times New Roman" w:cstheme="minorHAnsi"/>
          <w:b/>
          <w:bCs/>
          <w:color w:val="1C1C1C"/>
          <w:sz w:val="48"/>
          <w:szCs w:val="24"/>
          <w:lang w:eastAsia="en-IN"/>
        </w:rPr>
        <w:t>Causes of Low Literacy Rate in India</w:t>
      </w:r>
    </w:p>
    <w:p w:rsidR="009F38CC" w:rsidRDefault="008236B1" w:rsidP="0086608A">
      <w:pPr>
        <w:shd w:val="clear" w:color="auto" w:fill="FAFBFC"/>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lastRenderedPageBreak/>
        <w:t>Various factors responsible for the lo</w:t>
      </w:r>
      <w:r w:rsidR="0086608A">
        <w:rPr>
          <w:rFonts w:eastAsia="Times New Roman" w:cstheme="minorHAnsi"/>
          <w:color w:val="1C1C1C"/>
          <w:sz w:val="28"/>
          <w:szCs w:val="24"/>
          <w:lang w:eastAsia="en-IN"/>
        </w:rPr>
        <w:t>w literacy rate are as follows:</w:t>
      </w:r>
    </w:p>
    <w:p w:rsidR="0086608A" w:rsidRPr="0086608A" w:rsidRDefault="0086608A" w:rsidP="0086608A">
      <w:pPr>
        <w:pStyle w:val="ListParagraph"/>
        <w:numPr>
          <w:ilvl w:val="0"/>
          <w:numId w:val="44"/>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Insufficient educational infrastructure and resource scarcity hinder access to quality education.</w:t>
      </w:r>
    </w:p>
    <w:p w:rsidR="0086608A" w:rsidRPr="0086608A" w:rsidRDefault="0086608A" w:rsidP="0086608A">
      <w:pPr>
        <w:pStyle w:val="ListParagraph"/>
        <w:numPr>
          <w:ilvl w:val="0"/>
          <w:numId w:val="44"/>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Gender inequality perpetuates discrimination against girls, resulting in elevated dropout rates among female students.</w:t>
      </w:r>
    </w:p>
    <w:p w:rsidR="0086608A" w:rsidRPr="0086608A" w:rsidRDefault="0086608A" w:rsidP="0086608A">
      <w:pPr>
        <w:pStyle w:val="ListParagraph"/>
        <w:numPr>
          <w:ilvl w:val="0"/>
          <w:numId w:val="44"/>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Regional disparities and uneven resource distribution between urban and rural areas exacerbate educational inequalities.</w:t>
      </w:r>
    </w:p>
    <w:p w:rsidR="0086608A" w:rsidRPr="0086608A" w:rsidRDefault="0086608A" w:rsidP="0086608A">
      <w:pPr>
        <w:pStyle w:val="ListParagraph"/>
        <w:numPr>
          <w:ilvl w:val="0"/>
          <w:numId w:val="44"/>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Inadequate teacher training programs compromise the quality of instruction.</w:t>
      </w:r>
    </w:p>
    <w:p w:rsidR="0086608A" w:rsidRPr="0086608A" w:rsidRDefault="0086608A" w:rsidP="0086608A">
      <w:pPr>
        <w:pStyle w:val="ListParagraph"/>
        <w:numPr>
          <w:ilvl w:val="0"/>
          <w:numId w:val="44"/>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Sanitation deficiencies disproportionately affect female students, contributing to dropout rates.</w:t>
      </w:r>
    </w:p>
    <w:p w:rsidR="0086608A" w:rsidRPr="0086608A" w:rsidRDefault="0086608A" w:rsidP="0086608A">
      <w:pPr>
        <w:pStyle w:val="ListParagraph"/>
        <w:numPr>
          <w:ilvl w:val="0"/>
          <w:numId w:val="44"/>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Caste-based discrimination, particularly against marginalized communities, impedes their educational opportunities.</w:t>
      </w:r>
    </w:p>
    <w:p w:rsidR="0086608A" w:rsidRPr="0086608A" w:rsidRDefault="0086608A" w:rsidP="0086608A">
      <w:pPr>
        <w:pStyle w:val="ListParagraph"/>
        <w:numPr>
          <w:ilvl w:val="0"/>
          <w:numId w:val="44"/>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High poverty levels restrict resources for education-related expenses.</w:t>
      </w:r>
    </w:p>
    <w:p w:rsidR="0086608A" w:rsidRPr="0086608A" w:rsidRDefault="0086608A" w:rsidP="0086608A">
      <w:pPr>
        <w:pStyle w:val="ListParagraph"/>
        <w:numPr>
          <w:ilvl w:val="0"/>
          <w:numId w:val="44"/>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Poor implementation of government policies and programs aimed at enhancing literacy exacerbates the issue.</w:t>
      </w:r>
    </w:p>
    <w:p w:rsidR="008236B1" w:rsidRPr="003E2C92" w:rsidRDefault="008236B1" w:rsidP="00C46BE9">
      <w:pPr>
        <w:shd w:val="clear" w:color="auto" w:fill="FAFBFC"/>
        <w:spacing w:after="0" w:line="276" w:lineRule="auto"/>
        <w:rPr>
          <w:rFonts w:eastAsia="Times New Roman" w:cstheme="minorHAnsi"/>
          <w:b/>
          <w:bCs/>
          <w:color w:val="1C1C1C"/>
          <w:sz w:val="48"/>
          <w:szCs w:val="24"/>
          <w:lang w:eastAsia="en-IN"/>
        </w:rPr>
      </w:pPr>
      <w:r w:rsidRPr="003E2C92">
        <w:rPr>
          <w:rFonts w:eastAsia="Times New Roman" w:cstheme="minorHAnsi"/>
          <w:b/>
          <w:bCs/>
          <w:color w:val="1C1C1C"/>
          <w:sz w:val="48"/>
          <w:szCs w:val="24"/>
          <w:lang w:eastAsia="en-IN"/>
        </w:rPr>
        <w:t>Government Initiatives to Improve Literacy Rate in India</w:t>
      </w:r>
    </w:p>
    <w:p w:rsidR="0086608A" w:rsidRDefault="008236B1" w:rsidP="0086608A">
      <w:pPr>
        <w:shd w:val="clear" w:color="auto" w:fill="FAFBFC"/>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 xml:space="preserve">The government initiated various policies and </w:t>
      </w:r>
      <w:r w:rsidR="003E2C92">
        <w:rPr>
          <w:rFonts w:eastAsia="Times New Roman" w:cstheme="minorHAnsi"/>
          <w:color w:val="1C1C1C"/>
          <w:sz w:val="28"/>
          <w:szCs w:val="24"/>
          <w:lang w:eastAsia="en-IN"/>
        </w:rPr>
        <w:t>programs</w:t>
      </w:r>
      <w:r w:rsidRPr="003E2C92">
        <w:rPr>
          <w:rFonts w:eastAsia="Times New Roman" w:cstheme="minorHAnsi"/>
          <w:color w:val="1C1C1C"/>
          <w:sz w:val="28"/>
          <w:szCs w:val="24"/>
          <w:lang w:eastAsia="en-IN"/>
        </w:rPr>
        <w:t xml:space="preserve"> to address the challenges associated with low literacy rates and improve the overall education level. Some of the initiatives of the gover</w:t>
      </w:r>
      <w:r w:rsidR="0086608A">
        <w:rPr>
          <w:rFonts w:eastAsia="Times New Roman" w:cstheme="minorHAnsi"/>
          <w:color w:val="1C1C1C"/>
          <w:sz w:val="28"/>
          <w:szCs w:val="24"/>
          <w:lang w:eastAsia="en-IN"/>
        </w:rPr>
        <w:t>nment are described as follows:</w:t>
      </w:r>
    </w:p>
    <w:p w:rsidR="0086608A" w:rsidRPr="0086608A" w:rsidRDefault="0086608A" w:rsidP="0086608A">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1. Right to Education Act (RTE) 2009: Ensures free and compulsory education for children aged 6 to 14, setting standards for quality learning environments.</w:t>
      </w:r>
    </w:p>
    <w:p w:rsidR="0086608A" w:rsidRPr="0086608A" w:rsidRDefault="0086608A" w:rsidP="0086608A">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 xml:space="preserve">2. </w:t>
      </w:r>
      <w:proofErr w:type="spellStart"/>
      <w:r w:rsidRPr="0086608A">
        <w:rPr>
          <w:rFonts w:eastAsia="Times New Roman" w:cstheme="minorHAnsi"/>
          <w:color w:val="1C1C1C"/>
          <w:sz w:val="28"/>
          <w:szCs w:val="24"/>
          <w:lang w:eastAsia="en-IN"/>
        </w:rPr>
        <w:t>Sarva</w:t>
      </w:r>
      <w:proofErr w:type="spellEnd"/>
      <w:r w:rsidRPr="0086608A">
        <w:rPr>
          <w:rFonts w:eastAsia="Times New Roman" w:cstheme="minorHAnsi"/>
          <w:color w:val="1C1C1C"/>
          <w:sz w:val="28"/>
          <w:szCs w:val="24"/>
          <w:lang w:eastAsia="en-IN"/>
        </w:rPr>
        <w:t xml:space="preserve"> </w:t>
      </w:r>
      <w:proofErr w:type="spellStart"/>
      <w:r w:rsidRPr="0086608A">
        <w:rPr>
          <w:rFonts w:eastAsia="Times New Roman" w:cstheme="minorHAnsi"/>
          <w:color w:val="1C1C1C"/>
          <w:sz w:val="28"/>
          <w:szCs w:val="24"/>
          <w:lang w:eastAsia="en-IN"/>
        </w:rPr>
        <w:t>Shiksha</w:t>
      </w:r>
      <w:proofErr w:type="spellEnd"/>
      <w:r w:rsidRPr="0086608A">
        <w:rPr>
          <w:rFonts w:eastAsia="Times New Roman" w:cstheme="minorHAnsi"/>
          <w:color w:val="1C1C1C"/>
          <w:sz w:val="28"/>
          <w:szCs w:val="24"/>
          <w:lang w:eastAsia="en-IN"/>
        </w:rPr>
        <w:t xml:space="preserve"> </w:t>
      </w:r>
      <w:proofErr w:type="spellStart"/>
      <w:r w:rsidRPr="0086608A">
        <w:rPr>
          <w:rFonts w:eastAsia="Times New Roman" w:cstheme="minorHAnsi"/>
          <w:color w:val="1C1C1C"/>
          <w:sz w:val="28"/>
          <w:szCs w:val="24"/>
          <w:lang w:eastAsia="en-IN"/>
        </w:rPr>
        <w:t>Abhiyan</w:t>
      </w:r>
      <w:proofErr w:type="spellEnd"/>
      <w:r w:rsidRPr="0086608A">
        <w:rPr>
          <w:rFonts w:eastAsia="Times New Roman" w:cstheme="minorHAnsi"/>
          <w:color w:val="1C1C1C"/>
          <w:sz w:val="28"/>
          <w:szCs w:val="24"/>
          <w:lang w:eastAsia="en-IN"/>
        </w:rPr>
        <w:t xml:space="preserve"> (SSA): Aims to universalize elementary education, bridging gender gaps and ensuring educational opportunities for all children.</w:t>
      </w:r>
    </w:p>
    <w:p w:rsidR="0086608A" w:rsidRPr="0086608A" w:rsidRDefault="0086608A" w:rsidP="0086608A">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3. Digital India Initiatives: Integrates technology into education, providing digital resources, e-learning platforms, and connectivity in remote areas.</w:t>
      </w:r>
    </w:p>
    <w:p w:rsidR="0086608A" w:rsidRPr="0086608A" w:rsidRDefault="0086608A" w:rsidP="0086608A">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4. National Literacy Mission (NLM): Targets illiteracy by providing functional literacy to non-literates aged 15 to 35.</w:t>
      </w:r>
    </w:p>
    <w:p w:rsidR="0086608A" w:rsidRPr="0086608A" w:rsidRDefault="0086608A" w:rsidP="0086608A">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 xml:space="preserve">5. </w:t>
      </w:r>
      <w:proofErr w:type="spellStart"/>
      <w:r w:rsidRPr="0086608A">
        <w:rPr>
          <w:rFonts w:eastAsia="Times New Roman" w:cstheme="minorHAnsi"/>
          <w:color w:val="1C1C1C"/>
          <w:sz w:val="28"/>
          <w:szCs w:val="24"/>
          <w:lang w:eastAsia="en-IN"/>
        </w:rPr>
        <w:t>Beti</w:t>
      </w:r>
      <w:proofErr w:type="spellEnd"/>
      <w:r w:rsidRPr="0086608A">
        <w:rPr>
          <w:rFonts w:eastAsia="Times New Roman" w:cstheme="minorHAnsi"/>
          <w:color w:val="1C1C1C"/>
          <w:sz w:val="28"/>
          <w:szCs w:val="24"/>
          <w:lang w:eastAsia="en-IN"/>
        </w:rPr>
        <w:t xml:space="preserve"> </w:t>
      </w:r>
      <w:proofErr w:type="spellStart"/>
      <w:r w:rsidRPr="0086608A">
        <w:rPr>
          <w:rFonts w:eastAsia="Times New Roman" w:cstheme="minorHAnsi"/>
          <w:color w:val="1C1C1C"/>
          <w:sz w:val="28"/>
          <w:szCs w:val="24"/>
          <w:lang w:eastAsia="en-IN"/>
        </w:rPr>
        <w:t>Bachao</w:t>
      </w:r>
      <w:proofErr w:type="spellEnd"/>
      <w:r w:rsidRPr="0086608A">
        <w:rPr>
          <w:rFonts w:eastAsia="Times New Roman" w:cstheme="minorHAnsi"/>
          <w:color w:val="1C1C1C"/>
          <w:sz w:val="28"/>
          <w:szCs w:val="24"/>
          <w:lang w:eastAsia="en-IN"/>
        </w:rPr>
        <w:t xml:space="preserve">, </w:t>
      </w:r>
      <w:proofErr w:type="spellStart"/>
      <w:r w:rsidRPr="0086608A">
        <w:rPr>
          <w:rFonts w:eastAsia="Times New Roman" w:cstheme="minorHAnsi"/>
          <w:color w:val="1C1C1C"/>
          <w:sz w:val="28"/>
          <w:szCs w:val="24"/>
          <w:lang w:eastAsia="en-IN"/>
        </w:rPr>
        <w:t>Beti</w:t>
      </w:r>
      <w:proofErr w:type="spellEnd"/>
      <w:r w:rsidRPr="0086608A">
        <w:rPr>
          <w:rFonts w:eastAsia="Times New Roman" w:cstheme="minorHAnsi"/>
          <w:color w:val="1C1C1C"/>
          <w:sz w:val="28"/>
          <w:szCs w:val="24"/>
          <w:lang w:eastAsia="en-IN"/>
        </w:rPr>
        <w:t xml:space="preserve"> </w:t>
      </w:r>
      <w:proofErr w:type="spellStart"/>
      <w:r w:rsidRPr="0086608A">
        <w:rPr>
          <w:rFonts w:eastAsia="Times New Roman" w:cstheme="minorHAnsi"/>
          <w:color w:val="1C1C1C"/>
          <w:sz w:val="28"/>
          <w:szCs w:val="24"/>
          <w:lang w:eastAsia="en-IN"/>
        </w:rPr>
        <w:t>Padhao</w:t>
      </w:r>
      <w:proofErr w:type="spellEnd"/>
      <w:r w:rsidRPr="0086608A">
        <w:rPr>
          <w:rFonts w:eastAsia="Times New Roman" w:cstheme="minorHAnsi"/>
          <w:color w:val="1C1C1C"/>
          <w:sz w:val="28"/>
          <w:szCs w:val="24"/>
          <w:lang w:eastAsia="en-IN"/>
        </w:rPr>
        <w:t>: Focuses on improving the education and welfare of the girl child, addressing declining child sex ratios.</w:t>
      </w:r>
    </w:p>
    <w:p w:rsidR="0086608A" w:rsidRPr="0086608A" w:rsidRDefault="0086608A" w:rsidP="0086608A">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lastRenderedPageBreak/>
        <w:t xml:space="preserve">6. </w:t>
      </w:r>
      <w:proofErr w:type="spellStart"/>
      <w:r w:rsidRPr="0086608A">
        <w:rPr>
          <w:rFonts w:eastAsia="Times New Roman" w:cstheme="minorHAnsi"/>
          <w:color w:val="1C1C1C"/>
          <w:sz w:val="28"/>
          <w:szCs w:val="24"/>
          <w:lang w:eastAsia="en-IN"/>
        </w:rPr>
        <w:t>Rashtriya</w:t>
      </w:r>
      <w:proofErr w:type="spellEnd"/>
      <w:r w:rsidRPr="0086608A">
        <w:rPr>
          <w:rFonts w:eastAsia="Times New Roman" w:cstheme="minorHAnsi"/>
          <w:color w:val="1C1C1C"/>
          <w:sz w:val="28"/>
          <w:szCs w:val="24"/>
          <w:lang w:eastAsia="en-IN"/>
        </w:rPr>
        <w:t xml:space="preserve"> </w:t>
      </w:r>
      <w:proofErr w:type="spellStart"/>
      <w:r w:rsidRPr="0086608A">
        <w:rPr>
          <w:rFonts w:eastAsia="Times New Roman" w:cstheme="minorHAnsi"/>
          <w:color w:val="1C1C1C"/>
          <w:sz w:val="28"/>
          <w:szCs w:val="24"/>
          <w:lang w:eastAsia="en-IN"/>
        </w:rPr>
        <w:t>Madhyamik</w:t>
      </w:r>
      <w:proofErr w:type="spellEnd"/>
      <w:r w:rsidRPr="0086608A">
        <w:rPr>
          <w:rFonts w:eastAsia="Times New Roman" w:cstheme="minorHAnsi"/>
          <w:color w:val="1C1C1C"/>
          <w:sz w:val="28"/>
          <w:szCs w:val="24"/>
          <w:lang w:eastAsia="en-IN"/>
        </w:rPr>
        <w:t xml:space="preserve"> </w:t>
      </w:r>
      <w:proofErr w:type="spellStart"/>
      <w:r w:rsidRPr="0086608A">
        <w:rPr>
          <w:rFonts w:eastAsia="Times New Roman" w:cstheme="minorHAnsi"/>
          <w:color w:val="1C1C1C"/>
          <w:sz w:val="28"/>
          <w:szCs w:val="24"/>
          <w:lang w:eastAsia="en-IN"/>
        </w:rPr>
        <w:t>Shiksha</w:t>
      </w:r>
      <w:proofErr w:type="spellEnd"/>
      <w:r w:rsidRPr="0086608A">
        <w:rPr>
          <w:rFonts w:eastAsia="Times New Roman" w:cstheme="minorHAnsi"/>
          <w:color w:val="1C1C1C"/>
          <w:sz w:val="28"/>
          <w:szCs w:val="24"/>
          <w:lang w:eastAsia="en-IN"/>
        </w:rPr>
        <w:t xml:space="preserve"> </w:t>
      </w:r>
      <w:proofErr w:type="spellStart"/>
      <w:r w:rsidRPr="0086608A">
        <w:rPr>
          <w:rFonts w:eastAsia="Times New Roman" w:cstheme="minorHAnsi"/>
          <w:color w:val="1C1C1C"/>
          <w:sz w:val="28"/>
          <w:szCs w:val="24"/>
          <w:lang w:eastAsia="en-IN"/>
        </w:rPr>
        <w:t>Abhiyan</w:t>
      </w:r>
      <w:proofErr w:type="spellEnd"/>
      <w:r w:rsidRPr="0086608A">
        <w:rPr>
          <w:rFonts w:eastAsia="Times New Roman" w:cstheme="minorHAnsi"/>
          <w:color w:val="1C1C1C"/>
          <w:sz w:val="28"/>
          <w:szCs w:val="24"/>
          <w:lang w:eastAsia="en-IN"/>
        </w:rPr>
        <w:t xml:space="preserve"> (RMSA): Increases </w:t>
      </w:r>
      <w:proofErr w:type="spellStart"/>
      <w:r w:rsidRPr="0086608A">
        <w:rPr>
          <w:rFonts w:eastAsia="Times New Roman" w:cstheme="minorHAnsi"/>
          <w:color w:val="1C1C1C"/>
          <w:sz w:val="28"/>
          <w:szCs w:val="24"/>
          <w:lang w:eastAsia="en-IN"/>
        </w:rPr>
        <w:t>enrollment</w:t>
      </w:r>
      <w:proofErr w:type="spellEnd"/>
      <w:r w:rsidRPr="0086608A">
        <w:rPr>
          <w:rFonts w:eastAsia="Times New Roman" w:cstheme="minorHAnsi"/>
          <w:color w:val="1C1C1C"/>
          <w:sz w:val="28"/>
          <w:szCs w:val="24"/>
          <w:lang w:eastAsia="en-IN"/>
        </w:rPr>
        <w:t xml:space="preserve"> and improves the quality of secondary education.</w:t>
      </w:r>
    </w:p>
    <w:p w:rsidR="0086608A" w:rsidRPr="0086608A" w:rsidRDefault="0086608A" w:rsidP="0086608A">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7. Mid-Day Meal Scheme: Enhances attendance, retention, and nutrition levels by providing free meals to students in government and government-aided schools.</w:t>
      </w:r>
    </w:p>
    <w:p w:rsidR="0086608A" w:rsidRPr="0086608A" w:rsidRDefault="0086608A" w:rsidP="0086608A">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 xml:space="preserve">8. Pradhan </w:t>
      </w:r>
      <w:proofErr w:type="spellStart"/>
      <w:r w:rsidRPr="0086608A">
        <w:rPr>
          <w:rFonts w:eastAsia="Times New Roman" w:cstheme="minorHAnsi"/>
          <w:color w:val="1C1C1C"/>
          <w:sz w:val="28"/>
          <w:szCs w:val="24"/>
          <w:lang w:eastAsia="en-IN"/>
        </w:rPr>
        <w:t>Mantri</w:t>
      </w:r>
      <w:proofErr w:type="spellEnd"/>
      <w:r w:rsidRPr="0086608A">
        <w:rPr>
          <w:rFonts w:eastAsia="Times New Roman" w:cstheme="minorHAnsi"/>
          <w:color w:val="1C1C1C"/>
          <w:sz w:val="28"/>
          <w:szCs w:val="24"/>
          <w:lang w:eastAsia="en-IN"/>
        </w:rPr>
        <w:t xml:space="preserve"> Kaushal </w:t>
      </w:r>
      <w:proofErr w:type="spellStart"/>
      <w:r w:rsidRPr="0086608A">
        <w:rPr>
          <w:rFonts w:eastAsia="Times New Roman" w:cstheme="minorHAnsi"/>
          <w:color w:val="1C1C1C"/>
          <w:sz w:val="28"/>
          <w:szCs w:val="24"/>
          <w:lang w:eastAsia="en-IN"/>
        </w:rPr>
        <w:t>Vikas</w:t>
      </w:r>
      <w:proofErr w:type="spellEnd"/>
      <w:r w:rsidRPr="0086608A">
        <w:rPr>
          <w:rFonts w:eastAsia="Times New Roman" w:cstheme="minorHAnsi"/>
          <w:color w:val="1C1C1C"/>
          <w:sz w:val="28"/>
          <w:szCs w:val="24"/>
          <w:lang w:eastAsia="en-IN"/>
        </w:rPr>
        <w:t xml:space="preserve"> </w:t>
      </w:r>
      <w:proofErr w:type="spellStart"/>
      <w:r w:rsidRPr="0086608A">
        <w:rPr>
          <w:rFonts w:eastAsia="Times New Roman" w:cstheme="minorHAnsi"/>
          <w:color w:val="1C1C1C"/>
          <w:sz w:val="28"/>
          <w:szCs w:val="24"/>
          <w:lang w:eastAsia="en-IN"/>
        </w:rPr>
        <w:t>Yojana</w:t>
      </w:r>
      <w:proofErr w:type="spellEnd"/>
      <w:r w:rsidRPr="0086608A">
        <w:rPr>
          <w:rFonts w:eastAsia="Times New Roman" w:cstheme="minorHAnsi"/>
          <w:color w:val="1C1C1C"/>
          <w:sz w:val="28"/>
          <w:szCs w:val="24"/>
          <w:lang w:eastAsia="en-IN"/>
        </w:rPr>
        <w:t xml:space="preserve"> (PMKVY): Offers skill-based training aligned with industry demands, providing stipends upon completion.</w:t>
      </w:r>
    </w:p>
    <w:p w:rsidR="0086608A" w:rsidRDefault="0086608A" w:rsidP="0086608A">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9. Skill Development Programmes: Promotes vocational skill enhancement, making individuals more employable across various industries.</w:t>
      </w:r>
    </w:p>
    <w:p w:rsidR="007F3FA2" w:rsidRDefault="007F3FA2" w:rsidP="0086608A">
      <w:pPr>
        <w:shd w:val="clear" w:color="auto" w:fill="FAFBFC"/>
        <w:spacing w:after="0" w:line="276" w:lineRule="auto"/>
        <w:rPr>
          <w:rFonts w:eastAsia="Times New Roman" w:cstheme="minorHAnsi"/>
          <w:color w:val="1C1C1C"/>
          <w:sz w:val="28"/>
          <w:szCs w:val="24"/>
          <w:lang w:eastAsia="en-IN"/>
        </w:rPr>
      </w:pPr>
    </w:p>
    <w:p w:rsidR="007F3FA2" w:rsidRPr="004716F5" w:rsidRDefault="007F3FA2" w:rsidP="007F3FA2">
      <w:pPr>
        <w:spacing w:after="0" w:line="360" w:lineRule="atLeast"/>
        <w:textAlignment w:val="baseline"/>
        <w:rPr>
          <w:rFonts w:ascii="Open Sans" w:eastAsia="Times New Roman" w:hAnsi="Open Sans" w:cs="Open Sans"/>
          <w:sz w:val="26"/>
          <w:szCs w:val="26"/>
          <w:lang w:bidi="kn-IN"/>
        </w:rPr>
      </w:pPr>
      <w:hyperlink r:id="rId11" w:history="1">
        <w:r w:rsidRPr="004716F5">
          <w:rPr>
            <w:rFonts w:ascii="Open Sans" w:eastAsia="Times New Roman" w:hAnsi="Open Sans" w:cs="Open Sans"/>
            <w:sz w:val="29"/>
            <w:szCs w:val="29"/>
            <w:lang w:bidi="kn-IN"/>
          </w:rPr>
          <w:t>One of the most powerful tools for empowering individuals and communities is making certain that any individual who wants to receive a quality education can do so.</w:t>
        </w:r>
      </w:hyperlink>
    </w:p>
    <w:p w:rsidR="007F3FA2" w:rsidRPr="004716F5" w:rsidRDefault="007F3FA2" w:rsidP="007F3FA2">
      <w:pPr>
        <w:spacing w:after="0" w:line="240" w:lineRule="auto"/>
        <w:textAlignment w:val="baseline"/>
        <w:rPr>
          <w:rFonts w:ascii="Open Sans" w:eastAsia="Times New Roman" w:hAnsi="Open Sans" w:cs="Open Sans"/>
          <w:b/>
          <w:bCs/>
          <w:sz w:val="24"/>
          <w:szCs w:val="24"/>
          <w:lang w:bidi="kn-IN"/>
        </w:rPr>
      </w:pPr>
      <w:r>
        <w:rPr>
          <w:rFonts w:ascii="Open Sans" w:eastAsia="Times New Roman" w:hAnsi="Open Sans" w:cs="Open Sans"/>
          <w:b/>
          <w:bCs/>
          <w:sz w:val="24"/>
          <w:szCs w:val="24"/>
          <w:lang w:bidi="kn-IN"/>
        </w:rPr>
        <w:t>-</w:t>
      </w:r>
      <w:hyperlink r:id="rId12" w:history="1">
        <w:r w:rsidRPr="004716F5">
          <w:rPr>
            <w:rFonts w:ascii="Open Sans" w:eastAsia="Times New Roman" w:hAnsi="Open Sans" w:cs="Open Sans"/>
            <w:b/>
            <w:bCs/>
            <w:sz w:val="21"/>
            <w:szCs w:val="21"/>
            <w:lang w:bidi="kn-IN"/>
          </w:rPr>
          <w:t xml:space="preserve">Christine </w:t>
        </w:r>
        <w:proofErr w:type="spellStart"/>
        <w:r w:rsidRPr="004716F5">
          <w:rPr>
            <w:rFonts w:ascii="Open Sans" w:eastAsia="Times New Roman" w:hAnsi="Open Sans" w:cs="Open Sans"/>
            <w:b/>
            <w:bCs/>
            <w:sz w:val="21"/>
            <w:szCs w:val="21"/>
            <w:lang w:bidi="kn-IN"/>
          </w:rPr>
          <w:t>Gregoire</w:t>
        </w:r>
        <w:proofErr w:type="spellEnd"/>
      </w:hyperlink>
    </w:p>
    <w:p w:rsidR="007F3FA2" w:rsidRPr="003E2C92" w:rsidRDefault="007F3FA2" w:rsidP="0086608A">
      <w:pPr>
        <w:shd w:val="clear" w:color="auto" w:fill="FAFBFC"/>
        <w:spacing w:after="0" w:line="276" w:lineRule="auto"/>
        <w:rPr>
          <w:rFonts w:eastAsia="Times New Roman" w:cstheme="minorHAnsi"/>
          <w:color w:val="1C1C1C"/>
          <w:sz w:val="28"/>
          <w:szCs w:val="24"/>
          <w:lang w:eastAsia="en-IN"/>
        </w:rPr>
      </w:pPr>
    </w:p>
    <w:p w:rsidR="001956D1" w:rsidRPr="003E2C92" w:rsidRDefault="001956D1" w:rsidP="00C46BE9">
      <w:pPr>
        <w:shd w:val="clear" w:color="auto" w:fill="FAFBFC"/>
        <w:spacing w:after="0" w:line="276" w:lineRule="auto"/>
        <w:ind w:left="720"/>
        <w:rPr>
          <w:rFonts w:eastAsia="Times New Roman" w:cstheme="minorHAnsi"/>
          <w:color w:val="1C1C1C"/>
          <w:sz w:val="28"/>
          <w:szCs w:val="24"/>
          <w:lang w:eastAsia="en-IN"/>
        </w:rPr>
      </w:pPr>
    </w:p>
    <w:p w:rsidR="008236B1" w:rsidRPr="003E2C92" w:rsidRDefault="008236B1" w:rsidP="00C46BE9">
      <w:pPr>
        <w:shd w:val="clear" w:color="auto" w:fill="FAFBFC"/>
        <w:spacing w:after="0" w:line="276" w:lineRule="auto"/>
        <w:rPr>
          <w:rFonts w:eastAsia="Times New Roman" w:cstheme="minorHAnsi"/>
          <w:b/>
          <w:bCs/>
          <w:color w:val="1C1C1C"/>
          <w:sz w:val="48"/>
          <w:szCs w:val="24"/>
          <w:lang w:eastAsia="en-IN"/>
        </w:rPr>
      </w:pPr>
      <w:r w:rsidRPr="003E2C92">
        <w:rPr>
          <w:rFonts w:eastAsia="Times New Roman" w:cstheme="minorHAnsi"/>
          <w:b/>
          <w:bCs/>
          <w:color w:val="1C1C1C"/>
          <w:sz w:val="48"/>
          <w:szCs w:val="24"/>
          <w:lang w:eastAsia="en-IN"/>
        </w:rPr>
        <w:t>Important Facts about State Wise Literacy Rate in India</w:t>
      </w:r>
    </w:p>
    <w:p w:rsidR="008236B1" w:rsidRPr="003E2C92" w:rsidRDefault="008236B1" w:rsidP="00C46BE9">
      <w:pPr>
        <w:shd w:val="clear" w:color="auto" w:fill="FAFBFC"/>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Important facts related to literacy rate are as follows:</w:t>
      </w:r>
    </w:p>
    <w:p w:rsidR="0086608A" w:rsidRPr="0086608A" w:rsidRDefault="0086608A" w:rsidP="0086608A">
      <w:pPr>
        <w:pStyle w:val="ListParagraph"/>
        <w:numPr>
          <w:ilvl w:val="0"/>
          <w:numId w:val="45"/>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As of 2023, the male literacy rate stands at 84.7%, while the female literacy rate is 70.3%.</w:t>
      </w:r>
    </w:p>
    <w:p w:rsidR="0086608A" w:rsidRPr="0086608A" w:rsidRDefault="0086608A" w:rsidP="0086608A">
      <w:pPr>
        <w:pStyle w:val="ListParagraph"/>
        <w:numPr>
          <w:ilvl w:val="0"/>
          <w:numId w:val="45"/>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In urban areas of India, the literacy rate is 87.7%, whereas in rural areas, it is 73.5%.</w:t>
      </w:r>
    </w:p>
    <w:p w:rsidR="0086608A" w:rsidRPr="0086608A" w:rsidRDefault="0086608A" w:rsidP="0086608A">
      <w:pPr>
        <w:pStyle w:val="ListParagraph"/>
        <w:numPr>
          <w:ilvl w:val="0"/>
          <w:numId w:val="45"/>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Kerala is the state with the highest literacy rate in India.</w:t>
      </w:r>
    </w:p>
    <w:p w:rsidR="0086608A" w:rsidRPr="0086608A" w:rsidRDefault="0086608A" w:rsidP="0086608A">
      <w:pPr>
        <w:pStyle w:val="ListParagraph"/>
        <w:numPr>
          <w:ilvl w:val="0"/>
          <w:numId w:val="45"/>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Lakshadweep boasts the highest male literacy rate, while Kerala has the highest female literacy rate.</w:t>
      </w:r>
    </w:p>
    <w:p w:rsidR="0086608A" w:rsidRPr="0086608A" w:rsidRDefault="0086608A" w:rsidP="0086608A">
      <w:pPr>
        <w:pStyle w:val="ListParagraph"/>
        <w:numPr>
          <w:ilvl w:val="0"/>
          <w:numId w:val="45"/>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Conversely, Andhra Pradesh has the lowest overall literacy rate in the country.</w:t>
      </w:r>
    </w:p>
    <w:p w:rsidR="0086608A" w:rsidRPr="0086608A" w:rsidRDefault="0086608A" w:rsidP="0086608A">
      <w:pPr>
        <w:pStyle w:val="ListParagraph"/>
        <w:numPr>
          <w:ilvl w:val="0"/>
          <w:numId w:val="45"/>
        </w:num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t>Rajasthan records the lowest male literacy rate, and Bihar has the lowest female literacy rate among Indian states.</w:t>
      </w:r>
    </w:p>
    <w:p w:rsidR="001956D1" w:rsidRPr="003E2C92" w:rsidRDefault="001956D1" w:rsidP="00C46BE9">
      <w:pPr>
        <w:shd w:val="clear" w:color="auto" w:fill="FAFBFC"/>
        <w:spacing w:after="0" w:line="276" w:lineRule="auto"/>
        <w:ind w:left="720"/>
        <w:rPr>
          <w:rFonts w:eastAsia="Times New Roman" w:cstheme="minorHAnsi"/>
          <w:color w:val="1C1C1C"/>
          <w:sz w:val="28"/>
          <w:szCs w:val="24"/>
          <w:lang w:eastAsia="en-IN"/>
        </w:rPr>
      </w:pPr>
    </w:p>
    <w:p w:rsidR="0086608A" w:rsidRPr="0086608A" w:rsidRDefault="001956D1" w:rsidP="00C46BE9">
      <w:pPr>
        <w:shd w:val="clear" w:color="auto" w:fill="FAFBFC"/>
        <w:spacing w:after="0" w:line="276" w:lineRule="auto"/>
        <w:rPr>
          <w:rFonts w:eastAsia="Times New Roman" w:cstheme="minorHAnsi"/>
          <w:b/>
          <w:color w:val="1C1C1C"/>
          <w:sz w:val="48"/>
          <w:szCs w:val="24"/>
          <w:lang w:eastAsia="en-IN"/>
        </w:rPr>
      </w:pPr>
      <w:r w:rsidRPr="003E2C92">
        <w:rPr>
          <w:rFonts w:eastAsia="Times New Roman" w:cstheme="minorHAnsi"/>
          <w:b/>
          <w:color w:val="1C1C1C"/>
          <w:sz w:val="48"/>
          <w:szCs w:val="24"/>
          <w:lang w:eastAsia="en-IN"/>
        </w:rPr>
        <w:t>India's education system rank:</w:t>
      </w:r>
    </w:p>
    <w:p w:rsidR="0086608A" w:rsidRDefault="0086608A" w:rsidP="00C46BE9">
      <w:pPr>
        <w:shd w:val="clear" w:color="auto" w:fill="FAFBFC"/>
        <w:spacing w:after="0" w:line="276" w:lineRule="auto"/>
        <w:rPr>
          <w:rFonts w:eastAsia="Times New Roman" w:cstheme="minorHAnsi"/>
          <w:color w:val="1C1C1C"/>
          <w:sz w:val="28"/>
          <w:szCs w:val="24"/>
          <w:lang w:eastAsia="en-IN"/>
        </w:rPr>
      </w:pPr>
      <w:r w:rsidRPr="0086608A">
        <w:rPr>
          <w:rFonts w:eastAsia="Times New Roman" w:cstheme="minorHAnsi"/>
          <w:color w:val="1C1C1C"/>
          <w:sz w:val="28"/>
          <w:szCs w:val="24"/>
          <w:lang w:eastAsia="en-IN"/>
        </w:rPr>
        <w:lastRenderedPageBreak/>
        <w:t xml:space="preserve">India's standing in global education rankings reflects a positive trajectory. As of 2020, India holds the 33rd position globally, marking an improvement from 40th in 2018 and 35th in 2019. Notably, India's higher education system demonstrates prominence, with 148 universities featured in the QS World University Rankings, a notable increase from the previous year. In the Times Higher Education (THE) World University Rankings 2024, India secures the fourth position with 91 institutions. Additionally, India has made strides in the Global Innovation Index (GII) 2023, climbing to the 40th spot among 132 countries. The QS World University Rankings-Asia recognizes the Indian Institute of Technology (IIT), Bombay, as the top-ranking institution in India, further cementing India's educational prowess. Moreover, India's progress in the NITI </w:t>
      </w:r>
      <w:proofErr w:type="spellStart"/>
      <w:r w:rsidRPr="0086608A">
        <w:rPr>
          <w:rFonts w:eastAsia="Times New Roman" w:cstheme="minorHAnsi"/>
          <w:color w:val="1C1C1C"/>
          <w:sz w:val="28"/>
          <w:szCs w:val="24"/>
          <w:lang w:eastAsia="en-IN"/>
        </w:rPr>
        <w:t>Aayog</w:t>
      </w:r>
      <w:proofErr w:type="spellEnd"/>
      <w:r w:rsidRPr="0086608A">
        <w:rPr>
          <w:rFonts w:eastAsia="Times New Roman" w:cstheme="minorHAnsi"/>
          <w:color w:val="1C1C1C"/>
          <w:sz w:val="28"/>
          <w:szCs w:val="24"/>
          <w:lang w:eastAsia="en-IN"/>
        </w:rPr>
        <w:t xml:space="preserve"> Education Index underscores its commitment to enhancing learning outcomes, access, infrastructure, equity, and governance processes.</w:t>
      </w:r>
    </w:p>
    <w:p w:rsidR="00FB182A" w:rsidRDefault="00FB182A" w:rsidP="00C46BE9">
      <w:pPr>
        <w:shd w:val="clear" w:color="auto" w:fill="FAFBFC"/>
        <w:spacing w:after="0" w:line="276" w:lineRule="auto"/>
        <w:rPr>
          <w:rFonts w:eastAsia="Times New Roman" w:cstheme="minorHAnsi"/>
          <w:color w:val="1C1C1C"/>
          <w:sz w:val="28"/>
          <w:szCs w:val="24"/>
          <w:lang w:eastAsia="en-IN"/>
        </w:rPr>
      </w:pPr>
      <w:r>
        <w:rPr>
          <w:rFonts w:eastAsia="Times New Roman" w:cstheme="minorHAnsi"/>
          <w:noProof/>
          <w:color w:val="1C1C1C"/>
          <w:sz w:val="28"/>
          <w:szCs w:val="24"/>
          <w:lang w:eastAsia="en-IN"/>
        </w:rPr>
        <mc:AlternateContent>
          <mc:Choice Requires="wps">
            <w:drawing>
              <wp:anchor distT="0" distB="0" distL="114300" distR="114300" simplePos="0" relativeHeight="251661312" behindDoc="0" locked="0" layoutInCell="1" allowOverlap="1">
                <wp:simplePos x="0" y="0"/>
                <wp:positionH relativeFrom="column">
                  <wp:posOffset>-871268</wp:posOffset>
                </wp:positionH>
                <wp:positionV relativeFrom="paragraph">
                  <wp:posOffset>289536</wp:posOffset>
                </wp:positionV>
                <wp:extent cx="8057072" cy="25879"/>
                <wp:effectExtent l="0" t="0" r="20320" b="12700"/>
                <wp:wrapNone/>
                <wp:docPr id="4" name="Freeform 4"/>
                <wp:cNvGraphicFramePr/>
                <a:graphic xmlns:a="http://schemas.openxmlformats.org/drawingml/2006/main">
                  <a:graphicData uri="http://schemas.microsoft.com/office/word/2010/wordprocessingShape">
                    <wps:wsp>
                      <wps:cNvSpPr/>
                      <wps:spPr>
                        <a:xfrm>
                          <a:off x="0" y="0"/>
                          <a:ext cx="8057072" cy="25879"/>
                        </a:xfrm>
                        <a:custGeom>
                          <a:avLst/>
                          <a:gdLst>
                            <a:gd name="connsiteX0" fmla="*/ 0 w 8057072"/>
                            <a:gd name="connsiteY0" fmla="*/ 25879 h 25879"/>
                            <a:gd name="connsiteX1" fmla="*/ 7712015 w 8057072"/>
                            <a:gd name="connsiteY1" fmla="*/ 0 h 25879"/>
                            <a:gd name="connsiteX2" fmla="*/ 7720642 w 8057072"/>
                            <a:gd name="connsiteY2" fmla="*/ 0 h 25879"/>
                            <a:gd name="connsiteX3" fmla="*/ 7720642 w 8057072"/>
                            <a:gd name="connsiteY3" fmla="*/ 0 h 25879"/>
                            <a:gd name="connsiteX4" fmla="*/ 8057072 w 8057072"/>
                            <a:gd name="connsiteY4" fmla="*/ 8626 h 258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57072" h="25879">
                              <a:moveTo>
                                <a:pt x="0" y="25879"/>
                              </a:moveTo>
                              <a:lnTo>
                                <a:pt x="7712015" y="0"/>
                              </a:lnTo>
                              <a:lnTo>
                                <a:pt x="7720642" y="0"/>
                              </a:lnTo>
                              <a:lnTo>
                                <a:pt x="7720642" y="0"/>
                              </a:lnTo>
                              <a:lnTo>
                                <a:pt x="8057072" y="8626"/>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313881" id="Freeform 4" o:spid="_x0000_s1026" style="position:absolute;margin-left:-68.6pt;margin-top:22.8pt;width:634.4pt;height:2.0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8057072,2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" path="m,25879l7712015,r8627,l7720642,r336430,8626e" filled="f" strokecolor="#1f4d78 [1604]" strokeweight="1pt">
                <v:stroke joinstyle="miter"/>
                <v:path arrowok="t" o:connecttype="custom" o:connectlocs="0,25879;7712015,0;7720642,0;7720642,0;8057072,8626" o:connectangles="0,0,0,0,0"/>
              </v:shape>
            </w:pict>
          </mc:Fallback>
        </mc:AlternateContent>
      </w:r>
    </w:p>
    <w:p w:rsidR="001A250D" w:rsidRPr="003E2C92" w:rsidRDefault="001A250D" w:rsidP="00C46BE9">
      <w:pPr>
        <w:shd w:val="clear" w:color="auto" w:fill="FAFBFC"/>
        <w:spacing w:after="0" w:line="276" w:lineRule="auto"/>
        <w:rPr>
          <w:rFonts w:eastAsia="Times New Roman" w:cstheme="minorHAnsi"/>
          <w:color w:val="1C1C1C"/>
          <w:sz w:val="28"/>
          <w:szCs w:val="24"/>
          <w:lang w:eastAsia="en-IN"/>
        </w:rPr>
      </w:pPr>
    </w:p>
    <w:p w:rsidR="00663BEE" w:rsidRPr="00663BEE" w:rsidRDefault="00663BEE" w:rsidP="00663BEE">
      <w:pPr>
        <w:shd w:val="clear" w:color="auto" w:fill="FAFBFC"/>
        <w:spacing w:after="0" w:line="276" w:lineRule="auto"/>
        <w:rPr>
          <w:rFonts w:eastAsia="Times New Roman" w:cstheme="minorHAnsi"/>
          <w:b/>
          <w:color w:val="1C1C1C"/>
          <w:sz w:val="48"/>
          <w:szCs w:val="24"/>
          <w:lang w:eastAsia="en-IN"/>
        </w:rPr>
      </w:pPr>
      <w:r>
        <w:rPr>
          <w:rFonts w:eastAsia="Times New Roman" w:cstheme="minorHAnsi"/>
          <w:b/>
          <w:color w:val="1C1C1C"/>
          <w:sz w:val="48"/>
          <w:szCs w:val="24"/>
          <w:lang w:eastAsia="en-IN"/>
        </w:rPr>
        <w:t>Education in Karnataka</w:t>
      </w:r>
    </w:p>
    <w:p w:rsidR="00663BEE" w:rsidRPr="00663BEE" w:rsidRDefault="00663BEE" w:rsidP="00663BEE">
      <w:pPr>
        <w:shd w:val="clear" w:color="auto" w:fill="FAFBFC"/>
        <w:spacing w:after="0" w:line="276" w:lineRule="auto"/>
        <w:rPr>
          <w:rFonts w:eastAsia="Times New Roman" w:cstheme="minorHAnsi"/>
          <w:color w:val="1C1C1C"/>
          <w:sz w:val="28"/>
          <w:szCs w:val="24"/>
          <w:lang w:eastAsia="en-IN"/>
        </w:rPr>
      </w:pPr>
      <w:r w:rsidRPr="00663BEE">
        <w:rPr>
          <w:rFonts w:eastAsia="Times New Roman" w:cstheme="minorHAnsi"/>
          <w:color w:val="1C1C1C"/>
          <w:sz w:val="28"/>
          <w:szCs w:val="24"/>
          <w:lang w:eastAsia="en-IN"/>
        </w:rPr>
        <w:t>Education in Karnataka is structured around a literacy rate of 75.60%, with three types of schools: government, government-aided, and private. Instruction is mainly in English and Kannada, with curricula ranging from CBSE and ICSE to state syllabi. Karnataka's literacy rate, recorded at 75.36% in the 2011 census, reflects 82.47% male and 68.08% female literacy rates.</w:t>
      </w:r>
    </w:p>
    <w:p w:rsidR="00663BEE" w:rsidRPr="00663BEE" w:rsidRDefault="00663BEE" w:rsidP="00663BEE">
      <w:pPr>
        <w:shd w:val="clear" w:color="auto" w:fill="FAFBFC"/>
        <w:spacing w:after="0" w:line="276" w:lineRule="auto"/>
        <w:rPr>
          <w:rFonts w:eastAsia="Times New Roman" w:cstheme="minorHAnsi"/>
          <w:color w:val="1C1C1C"/>
          <w:sz w:val="28"/>
          <w:szCs w:val="24"/>
          <w:lang w:eastAsia="en-IN"/>
        </w:rPr>
      </w:pPr>
    </w:p>
    <w:p w:rsidR="00663BEE" w:rsidRPr="00663BEE" w:rsidRDefault="00663BEE" w:rsidP="00663BEE">
      <w:pPr>
        <w:shd w:val="clear" w:color="auto" w:fill="FAFBFC"/>
        <w:spacing w:after="0" w:line="276" w:lineRule="auto"/>
        <w:rPr>
          <w:rFonts w:eastAsia="Times New Roman" w:cstheme="minorHAnsi"/>
          <w:color w:val="1C1C1C"/>
          <w:sz w:val="28"/>
          <w:szCs w:val="24"/>
          <w:lang w:eastAsia="en-IN"/>
        </w:rPr>
      </w:pPr>
      <w:r w:rsidRPr="00663BEE">
        <w:rPr>
          <w:rFonts w:eastAsia="Times New Roman" w:cstheme="minorHAnsi"/>
          <w:color w:val="1C1C1C"/>
          <w:sz w:val="28"/>
          <w:szCs w:val="24"/>
          <w:lang w:eastAsia="en-IN"/>
        </w:rPr>
        <w:t>The state implements the Right to Education Act, ensuring educational access for all children. Following a 10+2+3 model, preschool spans two years, and undergraduate education lasts a minimum of three years. After secondary education, students undertake the SSLC examination for entry into the two-year Pre-University Course.</w:t>
      </w:r>
    </w:p>
    <w:p w:rsidR="00663BEE" w:rsidRPr="00663BEE" w:rsidRDefault="00663BEE" w:rsidP="00663BEE">
      <w:pPr>
        <w:shd w:val="clear" w:color="auto" w:fill="FAFBFC"/>
        <w:spacing w:after="0" w:line="276" w:lineRule="auto"/>
        <w:rPr>
          <w:rFonts w:eastAsia="Times New Roman" w:cstheme="minorHAnsi"/>
          <w:color w:val="1C1C1C"/>
          <w:sz w:val="28"/>
          <w:szCs w:val="24"/>
          <w:lang w:eastAsia="en-IN"/>
        </w:rPr>
      </w:pPr>
    </w:p>
    <w:p w:rsidR="00663BEE" w:rsidRPr="00663BEE" w:rsidRDefault="00663BEE" w:rsidP="00663BEE">
      <w:pPr>
        <w:shd w:val="clear" w:color="auto" w:fill="FAFBFC"/>
        <w:spacing w:after="0" w:line="276" w:lineRule="auto"/>
        <w:rPr>
          <w:rFonts w:eastAsia="Times New Roman" w:cstheme="minorHAnsi"/>
          <w:color w:val="1C1C1C"/>
          <w:sz w:val="28"/>
          <w:szCs w:val="24"/>
          <w:lang w:eastAsia="en-IN"/>
        </w:rPr>
      </w:pPr>
      <w:proofErr w:type="spellStart"/>
      <w:r w:rsidRPr="00663BEE">
        <w:rPr>
          <w:rFonts w:eastAsia="Times New Roman" w:cstheme="minorHAnsi"/>
          <w:color w:val="1C1C1C"/>
          <w:sz w:val="28"/>
          <w:szCs w:val="24"/>
          <w:lang w:eastAsia="en-IN"/>
        </w:rPr>
        <w:t>Tumkur</w:t>
      </w:r>
      <w:proofErr w:type="spellEnd"/>
      <w:r w:rsidRPr="00663BEE">
        <w:rPr>
          <w:rFonts w:eastAsia="Times New Roman" w:cstheme="minorHAnsi"/>
          <w:color w:val="1C1C1C"/>
          <w:sz w:val="28"/>
          <w:szCs w:val="24"/>
          <w:lang w:eastAsia="en-IN"/>
        </w:rPr>
        <w:t xml:space="preserve"> stands as Karnataka's educational nucleus, while </w:t>
      </w:r>
      <w:proofErr w:type="spellStart"/>
      <w:r w:rsidRPr="00663BEE">
        <w:rPr>
          <w:rFonts w:eastAsia="Times New Roman" w:cstheme="minorHAnsi"/>
          <w:color w:val="1C1C1C"/>
          <w:sz w:val="28"/>
          <w:szCs w:val="24"/>
          <w:lang w:eastAsia="en-IN"/>
        </w:rPr>
        <w:t>Dakshina</w:t>
      </w:r>
      <w:proofErr w:type="spellEnd"/>
      <w:r w:rsidRPr="00663BEE">
        <w:rPr>
          <w:rFonts w:eastAsia="Times New Roman" w:cstheme="minorHAnsi"/>
          <w:color w:val="1C1C1C"/>
          <w:sz w:val="28"/>
          <w:szCs w:val="24"/>
          <w:lang w:eastAsia="en-IN"/>
        </w:rPr>
        <w:t xml:space="preserve"> Kannada boasts the state's highest literacy rate at 88.62%, contrasting </w:t>
      </w:r>
      <w:proofErr w:type="spellStart"/>
      <w:r w:rsidRPr="00663BEE">
        <w:rPr>
          <w:rFonts w:eastAsia="Times New Roman" w:cstheme="minorHAnsi"/>
          <w:color w:val="1C1C1C"/>
          <w:sz w:val="28"/>
          <w:szCs w:val="24"/>
          <w:lang w:eastAsia="en-IN"/>
        </w:rPr>
        <w:t>Yadgir's</w:t>
      </w:r>
      <w:proofErr w:type="spellEnd"/>
      <w:r w:rsidRPr="00663BEE">
        <w:rPr>
          <w:rFonts w:eastAsia="Times New Roman" w:cstheme="minorHAnsi"/>
          <w:color w:val="1C1C1C"/>
          <w:sz w:val="28"/>
          <w:szCs w:val="24"/>
          <w:lang w:eastAsia="en-IN"/>
        </w:rPr>
        <w:t xml:space="preserve"> lowest at 52.36%. Notable educational districts per a 2022 Ministry of Education report include </w:t>
      </w:r>
      <w:proofErr w:type="spellStart"/>
      <w:r w:rsidRPr="00663BEE">
        <w:rPr>
          <w:rFonts w:eastAsia="Times New Roman" w:cstheme="minorHAnsi"/>
          <w:color w:val="1C1C1C"/>
          <w:sz w:val="28"/>
          <w:szCs w:val="24"/>
          <w:lang w:eastAsia="en-IN"/>
        </w:rPr>
        <w:t>Chitradurga</w:t>
      </w:r>
      <w:proofErr w:type="spellEnd"/>
      <w:r w:rsidRPr="00663BEE">
        <w:rPr>
          <w:rFonts w:eastAsia="Times New Roman" w:cstheme="minorHAnsi"/>
          <w:color w:val="1C1C1C"/>
          <w:sz w:val="28"/>
          <w:szCs w:val="24"/>
          <w:lang w:eastAsia="en-IN"/>
        </w:rPr>
        <w:t xml:space="preserve">, </w:t>
      </w:r>
      <w:proofErr w:type="spellStart"/>
      <w:r w:rsidRPr="00663BEE">
        <w:rPr>
          <w:rFonts w:eastAsia="Times New Roman" w:cstheme="minorHAnsi"/>
          <w:color w:val="1C1C1C"/>
          <w:sz w:val="28"/>
          <w:szCs w:val="24"/>
          <w:lang w:eastAsia="en-IN"/>
        </w:rPr>
        <w:t>Belagavi</w:t>
      </w:r>
      <w:proofErr w:type="spellEnd"/>
      <w:r w:rsidRPr="00663BEE">
        <w:rPr>
          <w:rFonts w:eastAsia="Times New Roman" w:cstheme="minorHAnsi"/>
          <w:color w:val="1C1C1C"/>
          <w:sz w:val="28"/>
          <w:szCs w:val="24"/>
          <w:lang w:eastAsia="en-IN"/>
        </w:rPr>
        <w:t>, and Dharwad, categorized as "</w:t>
      </w:r>
      <w:proofErr w:type="spellStart"/>
      <w:r w:rsidRPr="00663BEE">
        <w:rPr>
          <w:rFonts w:eastAsia="Times New Roman" w:cstheme="minorHAnsi"/>
          <w:color w:val="1C1C1C"/>
          <w:sz w:val="28"/>
          <w:szCs w:val="24"/>
          <w:lang w:eastAsia="en-IN"/>
        </w:rPr>
        <w:t>Athi</w:t>
      </w:r>
      <w:proofErr w:type="spellEnd"/>
      <w:r w:rsidRPr="00663BEE">
        <w:rPr>
          <w:rFonts w:eastAsia="Times New Roman" w:cstheme="minorHAnsi"/>
          <w:color w:val="1C1C1C"/>
          <w:sz w:val="28"/>
          <w:szCs w:val="24"/>
          <w:lang w:eastAsia="en-IN"/>
        </w:rPr>
        <w:t xml:space="preserve"> </w:t>
      </w:r>
      <w:proofErr w:type="spellStart"/>
      <w:r w:rsidRPr="00663BEE">
        <w:rPr>
          <w:rFonts w:eastAsia="Times New Roman" w:cstheme="minorHAnsi"/>
          <w:color w:val="1C1C1C"/>
          <w:sz w:val="28"/>
          <w:szCs w:val="24"/>
          <w:lang w:eastAsia="en-IN"/>
        </w:rPr>
        <w:t>Utham</w:t>
      </w:r>
      <w:proofErr w:type="spellEnd"/>
      <w:r w:rsidRPr="00663BEE">
        <w:rPr>
          <w:rFonts w:eastAsia="Times New Roman" w:cstheme="minorHAnsi"/>
          <w:color w:val="1C1C1C"/>
          <w:sz w:val="28"/>
          <w:szCs w:val="24"/>
          <w:lang w:eastAsia="en-IN"/>
        </w:rPr>
        <w:t>" (very good).</w:t>
      </w:r>
    </w:p>
    <w:p w:rsidR="00663BEE" w:rsidRPr="00663BEE" w:rsidRDefault="00663BEE" w:rsidP="00663BEE">
      <w:pPr>
        <w:shd w:val="clear" w:color="auto" w:fill="FAFBFC"/>
        <w:spacing w:after="0" w:line="276" w:lineRule="auto"/>
        <w:rPr>
          <w:rFonts w:eastAsia="Times New Roman" w:cstheme="minorHAnsi"/>
          <w:color w:val="1C1C1C"/>
          <w:sz w:val="28"/>
          <w:szCs w:val="24"/>
          <w:lang w:eastAsia="en-IN"/>
        </w:rPr>
      </w:pPr>
    </w:p>
    <w:p w:rsidR="00663BEE" w:rsidRPr="003E2C92" w:rsidRDefault="00663BEE" w:rsidP="00663BEE">
      <w:pPr>
        <w:shd w:val="clear" w:color="auto" w:fill="FAFBFC"/>
        <w:spacing w:after="0" w:line="276" w:lineRule="auto"/>
        <w:rPr>
          <w:rFonts w:eastAsia="Times New Roman" w:cstheme="minorHAnsi"/>
          <w:color w:val="1C1C1C"/>
          <w:sz w:val="28"/>
          <w:szCs w:val="24"/>
          <w:lang w:eastAsia="en-IN"/>
        </w:rPr>
      </w:pPr>
      <w:r w:rsidRPr="00663BEE">
        <w:rPr>
          <w:rFonts w:eastAsia="Times New Roman" w:cstheme="minorHAnsi"/>
          <w:color w:val="1C1C1C"/>
          <w:sz w:val="28"/>
          <w:szCs w:val="24"/>
          <w:lang w:eastAsia="en-IN"/>
        </w:rPr>
        <w:lastRenderedPageBreak/>
        <w:t xml:space="preserve">Other prominent educational hubs across Karnataka comprise Mangalore, Mysore, </w:t>
      </w:r>
      <w:proofErr w:type="spellStart"/>
      <w:r w:rsidRPr="00663BEE">
        <w:rPr>
          <w:rFonts w:eastAsia="Times New Roman" w:cstheme="minorHAnsi"/>
          <w:color w:val="1C1C1C"/>
          <w:sz w:val="28"/>
          <w:szCs w:val="24"/>
          <w:lang w:eastAsia="en-IN"/>
        </w:rPr>
        <w:t>Hubli</w:t>
      </w:r>
      <w:proofErr w:type="spellEnd"/>
      <w:r w:rsidRPr="00663BEE">
        <w:rPr>
          <w:rFonts w:eastAsia="Times New Roman" w:cstheme="minorHAnsi"/>
          <w:color w:val="1C1C1C"/>
          <w:sz w:val="28"/>
          <w:szCs w:val="24"/>
          <w:lang w:eastAsia="en-IN"/>
        </w:rPr>
        <w:t xml:space="preserve">-Dharwad, </w:t>
      </w:r>
      <w:proofErr w:type="spellStart"/>
      <w:r w:rsidRPr="00663BEE">
        <w:rPr>
          <w:rFonts w:eastAsia="Times New Roman" w:cstheme="minorHAnsi"/>
          <w:color w:val="1C1C1C"/>
          <w:sz w:val="28"/>
          <w:szCs w:val="24"/>
          <w:lang w:eastAsia="en-IN"/>
        </w:rPr>
        <w:t>Belagavi</w:t>
      </w:r>
      <w:proofErr w:type="spellEnd"/>
      <w:r w:rsidRPr="00663BEE">
        <w:rPr>
          <w:rFonts w:eastAsia="Times New Roman" w:cstheme="minorHAnsi"/>
          <w:color w:val="1C1C1C"/>
          <w:sz w:val="28"/>
          <w:szCs w:val="24"/>
          <w:lang w:eastAsia="en-IN"/>
        </w:rPr>
        <w:t>, Bengaluru, and Udupi/</w:t>
      </w:r>
      <w:proofErr w:type="spellStart"/>
      <w:r w:rsidRPr="00663BEE">
        <w:rPr>
          <w:rFonts w:eastAsia="Times New Roman" w:cstheme="minorHAnsi"/>
          <w:color w:val="1C1C1C"/>
          <w:sz w:val="28"/>
          <w:szCs w:val="24"/>
          <w:lang w:eastAsia="en-IN"/>
        </w:rPr>
        <w:t>Manipal</w:t>
      </w:r>
      <w:proofErr w:type="spellEnd"/>
      <w:r w:rsidRPr="00663BEE">
        <w:rPr>
          <w:rFonts w:eastAsia="Times New Roman" w:cstheme="minorHAnsi"/>
          <w:color w:val="1C1C1C"/>
          <w:sz w:val="28"/>
          <w:szCs w:val="24"/>
          <w:lang w:eastAsia="en-IN"/>
        </w:rPr>
        <w:t>. These cities host a plethora of educational institutions, contributing significantly to Karnataka's educational landscape.</w:t>
      </w:r>
    </w:p>
    <w:p w:rsidR="00F37E96" w:rsidRPr="003E2C92" w:rsidRDefault="00F37E96" w:rsidP="00F37E96">
      <w:pPr>
        <w:shd w:val="clear" w:color="auto" w:fill="FAFBFC"/>
        <w:spacing w:after="0" w:line="276" w:lineRule="auto"/>
        <w:rPr>
          <w:rFonts w:eastAsia="Times New Roman" w:cstheme="minorHAnsi"/>
          <w:color w:val="1C1C1C"/>
          <w:sz w:val="28"/>
          <w:szCs w:val="24"/>
          <w:lang w:eastAsia="en-IN"/>
        </w:rPr>
      </w:pPr>
    </w:p>
    <w:p w:rsidR="00D13F5F" w:rsidRPr="003E2C92" w:rsidRDefault="00207E76" w:rsidP="00C46BE9">
      <w:pPr>
        <w:shd w:val="clear" w:color="auto" w:fill="FAFBFC"/>
        <w:spacing w:after="0" w:line="276" w:lineRule="auto"/>
        <w:rPr>
          <w:rFonts w:eastAsia="Times New Roman" w:cstheme="minorHAnsi"/>
          <w:b/>
          <w:bCs/>
          <w:color w:val="1C1C1C"/>
          <w:sz w:val="48"/>
          <w:szCs w:val="24"/>
          <w:lang w:eastAsia="en-IN"/>
        </w:rPr>
      </w:pPr>
      <w:r>
        <w:rPr>
          <w:rFonts w:eastAsia="Times New Roman" w:cstheme="minorHAnsi"/>
          <w:b/>
          <w:bCs/>
          <w:color w:val="1C1C1C"/>
          <w:sz w:val="48"/>
          <w:szCs w:val="24"/>
          <w:lang w:eastAsia="en-IN"/>
        </w:rPr>
        <w:t>Education in Mysuru</w:t>
      </w:r>
    </w:p>
    <w:p w:rsidR="00D13F5F" w:rsidRPr="003E2C92" w:rsidRDefault="00D13F5F" w:rsidP="00C46BE9">
      <w:pPr>
        <w:shd w:val="clear" w:color="auto" w:fill="FAFBFC"/>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 xml:space="preserve">Along with the many new IT companies, many schools and colleges are mushrooming in the city of Mysore. The state government is taking more interest in this, </w:t>
      </w:r>
      <w:r w:rsidR="003E2C92">
        <w:rPr>
          <w:rFonts w:eastAsia="Times New Roman" w:cstheme="minorHAnsi"/>
          <w:color w:val="1C1C1C"/>
          <w:sz w:val="28"/>
          <w:szCs w:val="24"/>
          <w:lang w:eastAsia="en-IN"/>
        </w:rPr>
        <w:t>to</w:t>
      </w:r>
      <w:r w:rsidRPr="003E2C92">
        <w:rPr>
          <w:rFonts w:eastAsia="Times New Roman" w:cstheme="minorHAnsi"/>
          <w:color w:val="1C1C1C"/>
          <w:sz w:val="28"/>
          <w:szCs w:val="24"/>
          <w:lang w:eastAsia="en-IN"/>
        </w:rPr>
        <w:t xml:space="preserve"> improve the infrastructure of the city. The system of </w:t>
      </w:r>
      <w:r w:rsidRPr="003E2C92">
        <w:rPr>
          <w:rFonts w:eastAsia="Times New Roman" w:cstheme="minorHAnsi"/>
          <w:b/>
          <w:bCs/>
          <w:color w:val="1C1C1C"/>
          <w:sz w:val="28"/>
          <w:szCs w:val="24"/>
          <w:lang w:eastAsia="en-IN"/>
        </w:rPr>
        <w:t>education in Mysore</w:t>
      </w:r>
      <w:r w:rsidRPr="003E2C92">
        <w:rPr>
          <w:rFonts w:eastAsia="Times New Roman" w:cstheme="minorHAnsi"/>
          <w:color w:val="1C1C1C"/>
          <w:sz w:val="28"/>
          <w:szCs w:val="24"/>
          <w:lang w:eastAsia="en-IN"/>
        </w:rPr>
        <w:t> is taken care of especially to attract more IT professionals and companies to the state.</w:t>
      </w:r>
      <w:r w:rsidRPr="003E2C92">
        <w:rPr>
          <w:rFonts w:eastAsia="Times New Roman" w:cstheme="minorHAnsi"/>
          <w:color w:val="1C1C1C"/>
          <w:sz w:val="28"/>
          <w:szCs w:val="24"/>
          <w:lang w:eastAsia="en-IN"/>
        </w:rPr>
        <w:br/>
      </w:r>
      <w:r w:rsidRPr="003E2C92">
        <w:rPr>
          <w:rFonts w:eastAsia="Times New Roman" w:cstheme="minorHAnsi"/>
          <w:color w:val="1C1C1C"/>
          <w:sz w:val="28"/>
          <w:szCs w:val="24"/>
          <w:lang w:eastAsia="en-IN"/>
        </w:rPr>
        <w:br/>
      </w:r>
      <w:r w:rsidR="003E2C92">
        <w:rPr>
          <w:rFonts w:eastAsia="Times New Roman" w:cstheme="minorHAnsi"/>
          <w:color w:val="1C1C1C"/>
          <w:sz w:val="28"/>
          <w:szCs w:val="24"/>
          <w:lang w:eastAsia="en-IN"/>
        </w:rPr>
        <w:t>To</w:t>
      </w:r>
      <w:r w:rsidRPr="003E2C92">
        <w:rPr>
          <w:rFonts w:eastAsia="Times New Roman" w:cstheme="minorHAnsi"/>
          <w:color w:val="1C1C1C"/>
          <w:sz w:val="28"/>
          <w:szCs w:val="24"/>
          <w:lang w:eastAsia="en-IN"/>
        </w:rPr>
        <w:t xml:space="preserve"> prepare the state to invite more and more foreign investors to the state, the engineering colleges in Mysore are educating students to become trained professionals. There are other technical training institutes as well </w:t>
      </w:r>
      <w:r w:rsidR="003E2C92">
        <w:rPr>
          <w:rFonts w:eastAsia="Times New Roman" w:cstheme="minorHAnsi"/>
          <w:color w:val="1C1C1C"/>
          <w:sz w:val="28"/>
          <w:szCs w:val="24"/>
          <w:lang w:eastAsia="en-IN"/>
        </w:rPr>
        <w:t>that</w:t>
      </w:r>
      <w:r w:rsidRPr="003E2C92">
        <w:rPr>
          <w:rFonts w:eastAsia="Times New Roman" w:cstheme="minorHAnsi"/>
          <w:color w:val="1C1C1C"/>
          <w:sz w:val="28"/>
          <w:szCs w:val="24"/>
          <w:lang w:eastAsia="en-IN"/>
        </w:rPr>
        <w:t xml:space="preserve"> train the students in areas related to various modern technologies.</w:t>
      </w:r>
    </w:p>
    <w:p w:rsidR="00D13F5F" w:rsidRPr="003E2C92" w:rsidRDefault="00D13F5F" w:rsidP="00C46BE9">
      <w:pPr>
        <w:shd w:val="clear" w:color="auto" w:fill="FAFBFC"/>
        <w:spacing w:after="0" w:line="276" w:lineRule="auto"/>
        <w:rPr>
          <w:rFonts w:eastAsia="Times New Roman" w:cstheme="minorHAnsi"/>
          <w:color w:val="1C1C1C"/>
          <w:sz w:val="28"/>
          <w:szCs w:val="24"/>
          <w:lang w:eastAsia="en-IN"/>
        </w:rPr>
      </w:pPr>
      <w:r w:rsidRPr="003E2C92">
        <w:rPr>
          <w:rFonts w:eastAsia="Times New Roman" w:cstheme="minorHAnsi"/>
          <w:color w:val="1C1C1C"/>
          <w:sz w:val="28"/>
          <w:szCs w:val="24"/>
          <w:lang w:eastAsia="en-IN"/>
        </w:rPr>
        <w:t xml:space="preserve">The JSS Academy of Technical Education is one of the most important technical training centers in the city of Mysore. </w:t>
      </w:r>
      <w:r w:rsidR="003E2C92">
        <w:rPr>
          <w:rFonts w:eastAsia="Times New Roman" w:cstheme="minorHAnsi"/>
          <w:color w:val="1C1C1C"/>
          <w:sz w:val="28"/>
          <w:szCs w:val="24"/>
          <w:lang w:eastAsia="en-IN"/>
        </w:rPr>
        <w:t>Other institutes offer</w:t>
      </w:r>
      <w:r w:rsidRPr="003E2C92">
        <w:rPr>
          <w:rFonts w:eastAsia="Times New Roman" w:cstheme="minorHAnsi"/>
          <w:color w:val="1C1C1C"/>
          <w:sz w:val="28"/>
          <w:szCs w:val="24"/>
          <w:lang w:eastAsia="en-IN"/>
        </w:rPr>
        <w:t xml:space="preserve"> degree courses in several fields of study. The University of Mysore also offers courses in technical fields for those who wish to pursue higher studies.</w:t>
      </w:r>
    </w:p>
    <w:p w:rsidR="00D13F5F" w:rsidRDefault="00D13F5F" w:rsidP="00C46BE9">
      <w:pPr>
        <w:shd w:val="clear" w:color="auto" w:fill="FAFBFC"/>
        <w:spacing w:after="0" w:line="276" w:lineRule="auto"/>
        <w:rPr>
          <w:rFonts w:eastAsia="Times New Roman" w:cstheme="minorHAnsi"/>
          <w:b/>
          <w:bCs/>
          <w:color w:val="1C1C1C"/>
          <w:sz w:val="28"/>
          <w:szCs w:val="24"/>
          <w:lang w:eastAsia="en-IN"/>
        </w:rPr>
      </w:pPr>
      <w:r w:rsidRPr="003E2C92">
        <w:rPr>
          <w:rFonts w:eastAsia="Times New Roman" w:cstheme="minorHAnsi"/>
          <w:color w:val="1C1C1C"/>
          <w:sz w:val="28"/>
          <w:szCs w:val="24"/>
          <w:lang w:eastAsia="en-IN"/>
        </w:rPr>
        <w:t>There are a large number of English as well as vernacular medium schools in Mysore. The students in the various schools of Mysore are trained and educated by efficient and knowledgeable teachers. Some of the most famous schools in the city of Mysore are Al Kabir School, Avila Convent Girls High School, Christ the King Girls High School, etc.</w:t>
      </w:r>
      <w:r w:rsidRPr="003E2C92">
        <w:rPr>
          <w:rFonts w:eastAsia="Times New Roman" w:cstheme="minorHAnsi"/>
          <w:color w:val="1C1C1C"/>
          <w:sz w:val="28"/>
          <w:szCs w:val="24"/>
          <w:lang w:eastAsia="en-IN"/>
        </w:rPr>
        <w:br/>
      </w:r>
      <w:r w:rsidRPr="003E2C92">
        <w:rPr>
          <w:rFonts w:eastAsia="Times New Roman" w:cstheme="minorHAnsi"/>
          <w:color w:val="1C1C1C"/>
          <w:sz w:val="28"/>
          <w:szCs w:val="24"/>
          <w:lang w:eastAsia="en-IN"/>
        </w:rPr>
        <w:br/>
        <w:t xml:space="preserve">There are also many Medical and Law institutes in the city. Even some nursing </w:t>
      </w:r>
      <w:r w:rsidR="003E2C92">
        <w:rPr>
          <w:rFonts w:eastAsia="Times New Roman" w:cstheme="minorHAnsi"/>
          <w:color w:val="1C1C1C"/>
          <w:sz w:val="28"/>
          <w:szCs w:val="24"/>
          <w:lang w:eastAsia="en-IN"/>
        </w:rPr>
        <w:t>institutes</w:t>
      </w:r>
      <w:r w:rsidRPr="003E2C92">
        <w:rPr>
          <w:rFonts w:eastAsia="Times New Roman" w:cstheme="minorHAnsi"/>
          <w:color w:val="1C1C1C"/>
          <w:sz w:val="28"/>
          <w:szCs w:val="24"/>
          <w:lang w:eastAsia="en-IN"/>
        </w:rPr>
        <w:t xml:space="preserve">, </w:t>
      </w:r>
      <w:r w:rsidR="003E2C92">
        <w:rPr>
          <w:rFonts w:eastAsia="Times New Roman" w:cstheme="minorHAnsi"/>
          <w:color w:val="1C1C1C"/>
          <w:sz w:val="28"/>
          <w:szCs w:val="24"/>
          <w:lang w:eastAsia="en-IN"/>
        </w:rPr>
        <w:t>teachers'</w:t>
      </w:r>
      <w:r w:rsidRPr="003E2C92">
        <w:rPr>
          <w:rFonts w:eastAsia="Times New Roman" w:cstheme="minorHAnsi"/>
          <w:color w:val="1C1C1C"/>
          <w:sz w:val="28"/>
          <w:szCs w:val="24"/>
          <w:lang w:eastAsia="en-IN"/>
        </w:rPr>
        <w:t xml:space="preserve"> training centers</w:t>
      </w:r>
      <w:r w:rsidR="003E2C92">
        <w:rPr>
          <w:rFonts w:eastAsia="Times New Roman" w:cstheme="minorHAnsi"/>
          <w:color w:val="1C1C1C"/>
          <w:sz w:val="28"/>
          <w:szCs w:val="24"/>
          <w:lang w:eastAsia="en-IN"/>
        </w:rPr>
        <w:t>,</w:t>
      </w:r>
      <w:r w:rsidRPr="003E2C92">
        <w:rPr>
          <w:rFonts w:eastAsia="Times New Roman" w:cstheme="minorHAnsi"/>
          <w:color w:val="1C1C1C"/>
          <w:sz w:val="28"/>
          <w:szCs w:val="24"/>
          <w:lang w:eastAsia="en-IN"/>
        </w:rPr>
        <w:t xml:space="preserve"> and business schools are there in the city.</w:t>
      </w:r>
      <w:r w:rsidRPr="003E2C92">
        <w:rPr>
          <w:rFonts w:eastAsia="Times New Roman" w:cstheme="minorHAnsi"/>
          <w:color w:val="1C1C1C"/>
          <w:sz w:val="28"/>
          <w:szCs w:val="24"/>
          <w:lang w:eastAsia="en-IN"/>
        </w:rPr>
        <w:br/>
      </w:r>
      <w:r w:rsidRPr="003E2C92">
        <w:rPr>
          <w:rFonts w:eastAsia="Times New Roman" w:cstheme="minorHAnsi"/>
          <w:color w:val="1C1C1C"/>
          <w:sz w:val="28"/>
          <w:szCs w:val="24"/>
          <w:lang w:eastAsia="en-IN"/>
        </w:rPr>
        <w:br/>
        <w:t>The presence of so many institutes speaks of the fact that the education system in Mysore is taken good care of.</w:t>
      </w:r>
      <w:r w:rsidRPr="003E2C92">
        <w:rPr>
          <w:rFonts w:eastAsia="Times New Roman" w:cstheme="minorHAnsi"/>
          <w:color w:val="1C1C1C"/>
          <w:sz w:val="28"/>
          <w:szCs w:val="24"/>
          <w:lang w:eastAsia="en-IN"/>
        </w:rPr>
        <w:br/>
      </w:r>
      <w:r w:rsidRPr="003E2C92">
        <w:rPr>
          <w:rFonts w:eastAsia="Times New Roman" w:cstheme="minorHAnsi"/>
          <w:b/>
          <w:bCs/>
          <w:color w:val="1C1C1C"/>
          <w:sz w:val="28"/>
          <w:szCs w:val="24"/>
          <w:lang w:eastAsia="en-IN"/>
        </w:rPr>
        <w:t>Last Updated on: February 10, 2016</w:t>
      </w:r>
    </w:p>
    <w:p w:rsidR="009B6B2C" w:rsidRDefault="009B6B2C" w:rsidP="00C46BE9">
      <w:pPr>
        <w:shd w:val="clear" w:color="auto" w:fill="FAFBFC"/>
        <w:spacing w:after="0" w:line="276" w:lineRule="auto"/>
        <w:rPr>
          <w:rFonts w:eastAsia="Times New Roman" w:cstheme="minorHAnsi"/>
          <w:b/>
          <w:bCs/>
          <w:color w:val="1C1C1C"/>
          <w:sz w:val="28"/>
          <w:szCs w:val="24"/>
          <w:lang w:eastAsia="en-IN"/>
        </w:rPr>
      </w:pPr>
    </w:p>
    <w:p w:rsidR="009B6B2C" w:rsidRDefault="009B6B2C" w:rsidP="00C46BE9">
      <w:pPr>
        <w:shd w:val="clear" w:color="auto" w:fill="FAFBFC"/>
        <w:spacing w:after="0" w:line="276" w:lineRule="auto"/>
        <w:rPr>
          <w:rFonts w:eastAsia="Times New Roman" w:cstheme="minorHAnsi"/>
          <w:b/>
          <w:bCs/>
          <w:color w:val="1C1C1C"/>
          <w:sz w:val="28"/>
          <w:szCs w:val="24"/>
          <w:lang w:eastAsia="en-IN"/>
        </w:rPr>
      </w:pPr>
    </w:p>
    <w:p w:rsidR="009B6B2C" w:rsidRPr="004716F5" w:rsidRDefault="009B6B2C" w:rsidP="009B6B2C">
      <w:pPr>
        <w:spacing w:after="0" w:line="360" w:lineRule="atLeast"/>
        <w:textAlignment w:val="baseline"/>
        <w:rPr>
          <w:rFonts w:ascii="Open Sans" w:eastAsia="Times New Roman" w:hAnsi="Open Sans" w:cs="Open Sans"/>
          <w:sz w:val="26"/>
          <w:szCs w:val="26"/>
          <w:lang w:bidi="kn-IN"/>
        </w:rPr>
      </w:pPr>
      <w:hyperlink r:id="rId13" w:history="1">
        <w:r w:rsidRPr="004716F5">
          <w:rPr>
            <w:rFonts w:ascii="Open Sans" w:eastAsia="Times New Roman" w:hAnsi="Open Sans" w:cs="Open Sans"/>
            <w:sz w:val="29"/>
            <w:szCs w:val="29"/>
            <w:lang w:bidi="kn-IN"/>
          </w:rPr>
          <w:t>The purpose of education is to replace an empty mind with an open one.</w:t>
        </w:r>
      </w:hyperlink>
    </w:p>
    <w:p w:rsidR="009B6B2C" w:rsidRPr="004716F5" w:rsidRDefault="009B6B2C" w:rsidP="009B6B2C">
      <w:pPr>
        <w:spacing w:after="0" w:line="240" w:lineRule="auto"/>
        <w:textAlignment w:val="baseline"/>
        <w:rPr>
          <w:rFonts w:ascii="Open Sans" w:eastAsia="Times New Roman" w:hAnsi="Open Sans" w:cs="Open Sans"/>
          <w:b/>
          <w:bCs/>
          <w:sz w:val="24"/>
          <w:szCs w:val="24"/>
          <w:lang w:bidi="kn-IN"/>
        </w:rPr>
      </w:pPr>
      <w:r>
        <w:rPr>
          <w:rFonts w:ascii="Open Sans" w:eastAsia="Times New Roman" w:hAnsi="Open Sans" w:cs="Open Sans"/>
          <w:b/>
          <w:bCs/>
          <w:sz w:val="24"/>
          <w:szCs w:val="24"/>
          <w:lang w:bidi="kn-IN"/>
        </w:rPr>
        <w:t>-</w:t>
      </w:r>
      <w:hyperlink r:id="rId14" w:history="1">
        <w:r w:rsidRPr="004716F5">
          <w:rPr>
            <w:rFonts w:ascii="Open Sans" w:eastAsia="Times New Roman" w:hAnsi="Open Sans" w:cs="Open Sans"/>
            <w:b/>
            <w:bCs/>
            <w:sz w:val="21"/>
            <w:szCs w:val="21"/>
            <w:lang w:bidi="kn-IN"/>
          </w:rPr>
          <w:t>Malcolm Forbes</w:t>
        </w:r>
      </w:hyperlink>
    </w:p>
    <w:p w:rsidR="009B6B2C" w:rsidRDefault="009B6B2C" w:rsidP="00C46BE9">
      <w:pPr>
        <w:shd w:val="clear" w:color="auto" w:fill="FAFBFC"/>
        <w:spacing w:after="0" w:line="276" w:lineRule="auto"/>
        <w:rPr>
          <w:rFonts w:eastAsia="Times New Roman" w:cstheme="minorHAnsi"/>
          <w:b/>
          <w:bCs/>
          <w:color w:val="1C1C1C"/>
          <w:sz w:val="28"/>
          <w:szCs w:val="24"/>
          <w:lang w:eastAsia="en-IN"/>
        </w:rPr>
      </w:pPr>
    </w:p>
    <w:p w:rsidR="00663BEE" w:rsidRDefault="00663BEE" w:rsidP="00C46BE9">
      <w:pPr>
        <w:shd w:val="clear" w:color="auto" w:fill="FAFBFC"/>
        <w:spacing w:after="0" w:line="276" w:lineRule="auto"/>
        <w:rPr>
          <w:rFonts w:eastAsia="Times New Roman" w:cstheme="minorHAnsi"/>
          <w:b/>
          <w:bCs/>
          <w:color w:val="1C1C1C"/>
          <w:sz w:val="28"/>
          <w:szCs w:val="24"/>
          <w:lang w:eastAsia="en-IN"/>
        </w:rPr>
      </w:pPr>
      <w:r>
        <w:rPr>
          <w:rFonts w:eastAsia="Times New Roman" w:cstheme="minorHAnsi"/>
          <w:b/>
          <w:bCs/>
          <w:noProof/>
          <w:color w:val="1C1C1C"/>
          <w:sz w:val="28"/>
          <w:szCs w:val="24"/>
          <w:lang w:eastAsia="en-IN"/>
        </w:rPr>
        <mc:AlternateContent>
          <mc:Choice Requires="wps">
            <w:drawing>
              <wp:anchor distT="0" distB="0" distL="114300" distR="114300" simplePos="0" relativeHeight="251663360" behindDoc="0" locked="0" layoutInCell="1" allowOverlap="1">
                <wp:simplePos x="0" y="0"/>
                <wp:positionH relativeFrom="column">
                  <wp:posOffset>-906449</wp:posOffset>
                </wp:positionH>
                <wp:positionV relativeFrom="paragraph">
                  <wp:posOffset>266037</wp:posOffset>
                </wp:positionV>
                <wp:extent cx="7712766" cy="71562"/>
                <wp:effectExtent l="0" t="0" r="21590" b="24130"/>
                <wp:wrapNone/>
                <wp:docPr id="6" name="Freeform 6"/>
                <wp:cNvGraphicFramePr/>
                <a:graphic xmlns:a="http://schemas.openxmlformats.org/drawingml/2006/main">
                  <a:graphicData uri="http://schemas.microsoft.com/office/word/2010/wordprocessingShape">
                    <wps:wsp>
                      <wps:cNvSpPr/>
                      <wps:spPr>
                        <a:xfrm>
                          <a:off x="0" y="0"/>
                          <a:ext cx="7712766" cy="71562"/>
                        </a:xfrm>
                        <a:custGeom>
                          <a:avLst/>
                          <a:gdLst>
                            <a:gd name="connsiteX0" fmla="*/ 0 w 7712766"/>
                            <a:gd name="connsiteY0" fmla="*/ 71562 h 71562"/>
                            <a:gd name="connsiteX1" fmla="*/ 7712766 w 7712766"/>
                            <a:gd name="connsiteY1" fmla="*/ 0 h 71562"/>
                            <a:gd name="connsiteX2" fmla="*/ 7712766 w 7712766"/>
                            <a:gd name="connsiteY2" fmla="*/ 0 h 71562"/>
                          </a:gdLst>
                          <a:ahLst/>
                          <a:cxnLst>
                            <a:cxn ang="0">
                              <a:pos x="connsiteX0" y="connsiteY0"/>
                            </a:cxn>
                            <a:cxn ang="0">
                              <a:pos x="connsiteX1" y="connsiteY1"/>
                            </a:cxn>
                            <a:cxn ang="0">
                              <a:pos x="connsiteX2" y="connsiteY2"/>
                            </a:cxn>
                          </a:cxnLst>
                          <a:rect l="l" t="t" r="r" b="b"/>
                          <a:pathLst>
                            <a:path w="7712766" h="71562">
                              <a:moveTo>
                                <a:pt x="0" y="71562"/>
                              </a:moveTo>
                              <a:lnTo>
                                <a:pt x="7712766" y="0"/>
                              </a:lnTo>
                              <a:lnTo>
                                <a:pt x="7712766"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F3783" id="Freeform 6" o:spid="_x0000_s1026" style="position:absolute;margin-left:-71.35pt;margin-top:20.95pt;width:607.3pt;height:5.6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712766,7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" path="m,71562l7712766,r,e" filled="f" strokecolor="#1f4d78 [1604]" strokeweight="1pt">
                <v:stroke joinstyle="miter"/>
                <v:path arrowok="t" o:connecttype="custom" o:connectlocs="0,71562;7712766,0;7712766,0" o:connectangles="0,0,0"/>
              </v:shape>
            </w:pict>
          </mc:Fallback>
        </mc:AlternateContent>
      </w:r>
    </w:p>
    <w:p w:rsidR="00663BEE" w:rsidRDefault="00663BEE" w:rsidP="00C46BE9">
      <w:pPr>
        <w:shd w:val="clear" w:color="auto" w:fill="FAFBFC"/>
        <w:spacing w:after="0" w:line="276" w:lineRule="auto"/>
        <w:rPr>
          <w:rFonts w:eastAsia="Times New Roman" w:cstheme="minorHAnsi"/>
          <w:b/>
          <w:bCs/>
          <w:color w:val="1C1C1C"/>
          <w:sz w:val="28"/>
          <w:szCs w:val="24"/>
          <w:lang w:eastAsia="en-IN"/>
        </w:rPr>
      </w:pPr>
    </w:p>
    <w:p w:rsidR="00CF0B79" w:rsidRPr="00CF0B79" w:rsidRDefault="00CF0B79" w:rsidP="00C46BE9">
      <w:pPr>
        <w:shd w:val="clear" w:color="auto" w:fill="FAFBFC"/>
        <w:spacing w:after="0" w:line="276" w:lineRule="auto"/>
        <w:rPr>
          <w:rFonts w:eastAsia="Times New Roman" w:cstheme="minorHAnsi"/>
          <w:b/>
          <w:bCs/>
          <w:color w:val="1C1C1C"/>
          <w:sz w:val="48"/>
          <w:szCs w:val="24"/>
          <w:lang w:eastAsia="en-IN"/>
        </w:rPr>
      </w:pPr>
      <w:r w:rsidRPr="00CF0B79">
        <w:rPr>
          <w:rFonts w:eastAsia="Times New Roman" w:cstheme="minorHAnsi"/>
          <w:b/>
          <w:bCs/>
          <w:color w:val="1C1C1C"/>
          <w:sz w:val="48"/>
          <w:szCs w:val="24"/>
          <w:lang w:eastAsia="en-IN"/>
        </w:rPr>
        <w:t>Case studies</w:t>
      </w:r>
    </w:p>
    <w:p w:rsidR="00CF0B79" w:rsidRDefault="00CF0B79" w:rsidP="00C46BE9">
      <w:pPr>
        <w:shd w:val="clear" w:color="auto" w:fill="FAFBFC"/>
        <w:spacing w:after="0" w:line="276" w:lineRule="auto"/>
        <w:rPr>
          <w:rFonts w:eastAsia="Times New Roman" w:cstheme="minorHAnsi"/>
          <w:bCs/>
          <w:color w:val="1C1C1C"/>
          <w:sz w:val="28"/>
          <w:szCs w:val="24"/>
          <w:lang w:eastAsia="en-IN"/>
        </w:rPr>
      </w:pPr>
      <w:r w:rsidRPr="00CF0B79">
        <w:rPr>
          <w:rFonts w:eastAsia="Times New Roman" w:cstheme="minorHAnsi"/>
          <w:bCs/>
          <w:color w:val="1C1C1C"/>
          <w:sz w:val="28"/>
          <w:szCs w:val="24"/>
          <w:lang w:eastAsia="en-IN"/>
        </w:rPr>
        <w:t>Here are several real-life case studies where individuals have achieved financial success by honing their relevant skills:</w:t>
      </w:r>
    </w:p>
    <w:p w:rsidR="00CF0B79" w:rsidRDefault="00CF0B79" w:rsidP="00C46BE9">
      <w:pPr>
        <w:shd w:val="clear" w:color="auto" w:fill="FAFBFC"/>
        <w:spacing w:after="0" w:line="276" w:lineRule="auto"/>
        <w:rPr>
          <w:rFonts w:eastAsia="Times New Roman" w:cstheme="minorHAnsi"/>
          <w:bCs/>
          <w:color w:val="1C1C1C"/>
          <w:sz w:val="28"/>
          <w:szCs w:val="24"/>
          <w:lang w:eastAsia="en-IN"/>
        </w:rPr>
      </w:pPr>
    </w:p>
    <w:p w:rsidR="00CF0B79" w:rsidRPr="00273B5F" w:rsidRDefault="00CF0B79" w:rsidP="00C46BE9">
      <w:pPr>
        <w:shd w:val="clear" w:color="auto" w:fill="FAFBFC"/>
        <w:spacing w:after="0" w:line="276" w:lineRule="auto"/>
        <w:rPr>
          <w:rFonts w:eastAsia="Times New Roman" w:cstheme="minorHAnsi"/>
          <w:b/>
          <w:bCs/>
          <w:color w:val="1C1C1C"/>
          <w:sz w:val="36"/>
          <w:szCs w:val="24"/>
          <w:lang w:eastAsia="en-IN"/>
        </w:rPr>
      </w:pPr>
      <w:r w:rsidRPr="00273B5F">
        <w:rPr>
          <w:rFonts w:eastAsia="Times New Roman" w:cstheme="minorHAnsi"/>
          <w:b/>
          <w:bCs/>
          <w:color w:val="1C1C1C"/>
          <w:sz w:val="36"/>
          <w:szCs w:val="24"/>
          <w:lang w:eastAsia="en-IN"/>
        </w:rPr>
        <w:t>Steve Jobs</w:t>
      </w:r>
    </w:p>
    <w:p w:rsidR="00CF0B79" w:rsidRPr="00CF0B79" w:rsidRDefault="00CF0B79" w:rsidP="00CF0B79">
      <w:pPr>
        <w:shd w:val="clear" w:color="auto" w:fill="FAFBFC"/>
        <w:spacing w:after="0" w:line="276" w:lineRule="auto"/>
        <w:rPr>
          <w:rFonts w:eastAsia="Times New Roman" w:cstheme="minorHAnsi"/>
          <w:bCs/>
          <w:color w:val="1C1C1C"/>
          <w:sz w:val="28"/>
          <w:szCs w:val="24"/>
          <w:lang w:eastAsia="en-IN"/>
        </w:rPr>
      </w:pPr>
      <w:r w:rsidRPr="00CF0B79">
        <w:rPr>
          <w:rFonts w:eastAsia="Times New Roman" w:cstheme="minorHAnsi"/>
          <w:bCs/>
          <w:color w:val="1C1C1C"/>
          <w:sz w:val="28"/>
          <w:szCs w:val="24"/>
          <w:lang w:eastAsia="en-IN"/>
        </w:rPr>
        <w:t>One real-life example of a candidate being selected for their skills rather than their educational qualifications is the case of Steve Jobs, the co-founder of Apple Inc.</w:t>
      </w:r>
    </w:p>
    <w:p w:rsidR="00CF0B79" w:rsidRPr="00CF0B79" w:rsidRDefault="00CF0B79" w:rsidP="00CF0B79">
      <w:pPr>
        <w:shd w:val="clear" w:color="auto" w:fill="FAFBFC"/>
        <w:spacing w:after="0" w:line="276" w:lineRule="auto"/>
        <w:rPr>
          <w:rFonts w:eastAsia="Times New Roman" w:cstheme="minorHAnsi"/>
          <w:bCs/>
          <w:color w:val="1C1C1C"/>
          <w:sz w:val="28"/>
          <w:szCs w:val="24"/>
          <w:lang w:eastAsia="en-IN"/>
        </w:rPr>
      </w:pPr>
    </w:p>
    <w:p w:rsidR="00CF0B79" w:rsidRPr="00CF0B79" w:rsidRDefault="00CF0B79" w:rsidP="00CF0B79">
      <w:pPr>
        <w:shd w:val="clear" w:color="auto" w:fill="FAFBFC"/>
        <w:spacing w:after="0" w:line="276" w:lineRule="auto"/>
        <w:rPr>
          <w:rFonts w:eastAsia="Times New Roman" w:cstheme="minorHAnsi"/>
          <w:bCs/>
          <w:color w:val="1C1C1C"/>
          <w:sz w:val="28"/>
          <w:szCs w:val="24"/>
          <w:lang w:eastAsia="en-IN"/>
        </w:rPr>
      </w:pPr>
      <w:r w:rsidRPr="00CF0B79">
        <w:rPr>
          <w:rFonts w:eastAsia="Times New Roman" w:cstheme="minorHAnsi"/>
          <w:bCs/>
          <w:color w:val="1C1C1C"/>
          <w:sz w:val="28"/>
          <w:szCs w:val="24"/>
          <w:lang w:eastAsia="en-IN"/>
        </w:rPr>
        <w:t>Despite dropping out of college after just one semester, Jobs went on to become one of the most successful entrepreneurs and innovators of his time. His lack of formal education did not deter him from pursuing his passion for technology and design. Instead, he focused on developing his skills and honing his craft through hands-on experience and self-directed learning.</w:t>
      </w:r>
    </w:p>
    <w:p w:rsidR="00CF0B79" w:rsidRPr="00CF0B79" w:rsidRDefault="00CF0B79" w:rsidP="00CF0B79">
      <w:pPr>
        <w:shd w:val="clear" w:color="auto" w:fill="FAFBFC"/>
        <w:spacing w:after="0" w:line="276" w:lineRule="auto"/>
        <w:rPr>
          <w:rFonts w:eastAsia="Times New Roman" w:cstheme="minorHAnsi"/>
          <w:bCs/>
          <w:color w:val="1C1C1C"/>
          <w:sz w:val="28"/>
          <w:szCs w:val="24"/>
          <w:lang w:eastAsia="en-IN"/>
        </w:rPr>
      </w:pPr>
    </w:p>
    <w:p w:rsidR="00CF0B79" w:rsidRPr="00CF0B79" w:rsidRDefault="00CF0B79" w:rsidP="00CF0B79">
      <w:pPr>
        <w:shd w:val="clear" w:color="auto" w:fill="FAFBFC"/>
        <w:spacing w:after="0" w:line="276" w:lineRule="auto"/>
        <w:rPr>
          <w:rFonts w:eastAsia="Times New Roman" w:cstheme="minorHAnsi"/>
          <w:bCs/>
          <w:color w:val="1C1C1C"/>
          <w:sz w:val="28"/>
          <w:szCs w:val="24"/>
          <w:lang w:eastAsia="en-IN"/>
        </w:rPr>
      </w:pPr>
      <w:r w:rsidRPr="00CF0B79">
        <w:rPr>
          <w:rFonts w:eastAsia="Times New Roman" w:cstheme="minorHAnsi"/>
          <w:bCs/>
          <w:color w:val="1C1C1C"/>
          <w:sz w:val="28"/>
          <w:szCs w:val="24"/>
          <w:lang w:eastAsia="en-IN"/>
        </w:rPr>
        <w:t>When he co-founded Apple in 1976, Jobs' vision and technical expertise were instrumental in revolutionizing the personal computing industry. He played a pivotal role in the development of iconic products such as the Macintosh computer, iPod, iPhone, and iPad, all of which transformed the way people interact with technology.</w:t>
      </w:r>
    </w:p>
    <w:p w:rsidR="00CF0B79" w:rsidRPr="00CF0B79" w:rsidRDefault="00CF0B79" w:rsidP="00CF0B79">
      <w:pPr>
        <w:shd w:val="clear" w:color="auto" w:fill="FAFBFC"/>
        <w:spacing w:after="0" w:line="276" w:lineRule="auto"/>
        <w:rPr>
          <w:rFonts w:eastAsia="Times New Roman" w:cstheme="minorHAnsi"/>
          <w:bCs/>
          <w:color w:val="1C1C1C"/>
          <w:sz w:val="28"/>
          <w:szCs w:val="24"/>
          <w:lang w:eastAsia="en-IN"/>
        </w:rPr>
      </w:pPr>
    </w:p>
    <w:p w:rsidR="00CF0B79" w:rsidRPr="00CF0B79" w:rsidRDefault="00CF0B79" w:rsidP="00CF0B79">
      <w:pPr>
        <w:shd w:val="clear" w:color="auto" w:fill="FAFBFC"/>
        <w:spacing w:after="0" w:line="276" w:lineRule="auto"/>
        <w:rPr>
          <w:rFonts w:eastAsia="Times New Roman" w:cstheme="minorHAnsi"/>
          <w:bCs/>
          <w:color w:val="1C1C1C"/>
          <w:sz w:val="28"/>
          <w:szCs w:val="24"/>
          <w:lang w:eastAsia="en-IN"/>
        </w:rPr>
      </w:pPr>
      <w:r w:rsidRPr="00CF0B79">
        <w:rPr>
          <w:rFonts w:eastAsia="Times New Roman" w:cstheme="minorHAnsi"/>
          <w:bCs/>
          <w:color w:val="1C1C1C"/>
          <w:sz w:val="28"/>
          <w:szCs w:val="24"/>
          <w:lang w:eastAsia="en-IN"/>
        </w:rPr>
        <w:t>Throughout his career, Jobs demonstrated that practical skills, creativity, and a relentless pursuit of excellence are often more valuable than traditional academic credentials. His ability to think outside the box, innovate, and inspire others set him apart in the tech industry and cemented his legacy as a visionary leader.</w:t>
      </w:r>
    </w:p>
    <w:p w:rsidR="00CF0B79" w:rsidRPr="00CF0B79" w:rsidRDefault="00CF0B79" w:rsidP="00CF0B79">
      <w:pPr>
        <w:shd w:val="clear" w:color="auto" w:fill="FAFBFC"/>
        <w:spacing w:after="0" w:line="276" w:lineRule="auto"/>
        <w:rPr>
          <w:rFonts w:eastAsia="Times New Roman" w:cstheme="minorHAnsi"/>
          <w:bCs/>
          <w:color w:val="1C1C1C"/>
          <w:sz w:val="28"/>
          <w:szCs w:val="24"/>
          <w:lang w:eastAsia="en-IN"/>
        </w:rPr>
      </w:pPr>
    </w:p>
    <w:p w:rsidR="00CF0B79" w:rsidRDefault="00CF0B79" w:rsidP="00CF0B79">
      <w:pPr>
        <w:shd w:val="clear" w:color="auto" w:fill="FAFBFC"/>
        <w:spacing w:after="0" w:line="276" w:lineRule="auto"/>
        <w:rPr>
          <w:rFonts w:eastAsia="Times New Roman" w:cstheme="minorHAnsi"/>
          <w:bCs/>
          <w:color w:val="1C1C1C"/>
          <w:sz w:val="28"/>
          <w:szCs w:val="24"/>
          <w:lang w:eastAsia="en-IN"/>
        </w:rPr>
      </w:pPr>
      <w:r w:rsidRPr="00CF0B79">
        <w:rPr>
          <w:rFonts w:eastAsia="Times New Roman" w:cstheme="minorHAnsi"/>
          <w:bCs/>
          <w:color w:val="1C1C1C"/>
          <w:sz w:val="28"/>
          <w:szCs w:val="24"/>
          <w:lang w:eastAsia="en-IN"/>
        </w:rPr>
        <w:t xml:space="preserve">Jobs' story serves as a compelling example of how employers can prioritize skills and talent over formal education when selecting candidates. By </w:t>
      </w:r>
      <w:r w:rsidRPr="00CF0B79">
        <w:rPr>
          <w:rFonts w:eastAsia="Times New Roman" w:cstheme="minorHAnsi"/>
          <w:bCs/>
          <w:color w:val="1C1C1C"/>
          <w:sz w:val="28"/>
          <w:szCs w:val="24"/>
          <w:lang w:eastAsia="en-IN"/>
        </w:rPr>
        <w:lastRenderedPageBreak/>
        <w:t>recognizing and nurturing individuals' abilities, organizations can tap into a diverse pool of talent and drive innovation and success.</w:t>
      </w:r>
    </w:p>
    <w:p w:rsidR="00396159" w:rsidRDefault="00396159" w:rsidP="00CF0B79">
      <w:pPr>
        <w:shd w:val="clear" w:color="auto" w:fill="FAFBFC"/>
        <w:spacing w:after="0" w:line="276" w:lineRule="auto"/>
        <w:rPr>
          <w:rFonts w:eastAsia="Times New Roman" w:cstheme="minorHAnsi"/>
          <w:bCs/>
          <w:color w:val="1C1C1C"/>
          <w:sz w:val="28"/>
          <w:szCs w:val="24"/>
          <w:lang w:eastAsia="en-IN"/>
        </w:rPr>
      </w:pPr>
    </w:p>
    <w:p w:rsidR="00396159" w:rsidRDefault="00396159" w:rsidP="00CF0B79">
      <w:pPr>
        <w:shd w:val="clear" w:color="auto" w:fill="FAFBFC"/>
        <w:spacing w:after="0" w:line="276" w:lineRule="auto"/>
        <w:rPr>
          <w:rFonts w:eastAsia="Times New Roman" w:cstheme="minorHAnsi"/>
          <w:bCs/>
          <w:color w:val="1C1C1C"/>
          <w:sz w:val="28"/>
          <w:szCs w:val="24"/>
          <w:lang w:eastAsia="en-IN"/>
        </w:rPr>
      </w:pPr>
    </w:p>
    <w:p w:rsidR="00396159" w:rsidRPr="0007688A" w:rsidRDefault="00396159" w:rsidP="00396159">
      <w:pPr>
        <w:shd w:val="clear" w:color="auto" w:fill="FAFBFC"/>
        <w:spacing w:after="0" w:line="276" w:lineRule="auto"/>
        <w:rPr>
          <w:rFonts w:eastAsia="Times New Roman" w:cstheme="minorHAnsi"/>
          <w:b/>
          <w:bCs/>
          <w:color w:val="1C1C1C"/>
          <w:sz w:val="36"/>
          <w:szCs w:val="24"/>
          <w:lang w:eastAsia="en-IN"/>
        </w:rPr>
      </w:pPr>
      <w:r w:rsidRPr="0007688A">
        <w:rPr>
          <w:rFonts w:eastAsia="Times New Roman" w:cstheme="minorHAnsi"/>
          <w:b/>
          <w:bCs/>
          <w:color w:val="1C1C1C"/>
          <w:sz w:val="36"/>
          <w:szCs w:val="24"/>
          <w:lang w:eastAsia="en-IN"/>
        </w:rPr>
        <w:t>Mark Zuckerberg</w:t>
      </w:r>
    </w:p>
    <w:p w:rsidR="00396159" w:rsidRPr="0007688A" w:rsidRDefault="00396159" w:rsidP="00396159">
      <w:pPr>
        <w:shd w:val="clear" w:color="auto" w:fill="FAFBFC"/>
        <w:spacing w:after="0" w:line="276" w:lineRule="auto"/>
        <w:rPr>
          <w:rFonts w:eastAsia="Times New Roman" w:cstheme="minorHAnsi"/>
          <w:bCs/>
          <w:color w:val="1C1C1C"/>
          <w:sz w:val="28"/>
          <w:szCs w:val="24"/>
          <w:lang w:eastAsia="en-IN"/>
        </w:rPr>
      </w:pPr>
      <w:r w:rsidRPr="0007688A">
        <w:rPr>
          <w:rFonts w:eastAsia="Times New Roman" w:cstheme="minorHAnsi"/>
          <w:bCs/>
          <w:color w:val="1C1C1C"/>
          <w:sz w:val="28"/>
          <w:szCs w:val="24"/>
          <w:lang w:eastAsia="en-IN"/>
        </w:rPr>
        <w:t>One real-life example of a candidate being selected for their skills rather than their educational qualifications is the case of Mark Zuckerberg, the co-founder and CEO of Facebook.</w:t>
      </w:r>
    </w:p>
    <w:p w:rsidR="00396159" w:rsidRPr="0007688A" w:rsidRDefault="00396159" w:rsidP="00396159">
      <w:pPr>
        <w:shd w:val="clear" w:color="auto" w:fill="FAFBFC"/>
        <w:spacing w:after="0" w:line="276" w:lineRule="auto"/>
        <w:rPr>
          <w:rFonts w:eastAsia="Times New Roman" w:cstheme="minorHAnsi"/>
          <w:bCs/>
          <w:color w:val="1C1C1C"/>
          <w:sz w:val="28"/>
          <w:szCs w:val="24"/>
          <w:lang w:eastAsia="en-IN"/>
        </w:rPr>
      </w:pPr>
    </w:p>
    <w:p w:rsidR="00396159" w:rsidRPr="0007688A" w:rsidRDefault="00396159" w:rsidP="00396159">
      <w:pPr>
        <w:shd w:val="clear" w:color="auto" w:fill="FAFBFC"/>
        <w:spacing w:after="0" w:line="276" w:lineRule="auto"/>
        <w:rPr>
          <w:rFonts w:eastAsia="Times New Roman" w:cstheme="minorHAnsi"/>
          <w:bCs/>
          <w:color w:val="1C1C1C"/>
          <w:sz w:val="28"/>
          <w:szCs w:val="24"/>
          <w:lang w:eastAsia="en-IN"/>
        </w:rPr>
      </w:pPr>
      <w:r w:rsidRPr="0007688A">
        <w:rPr>
          <w:rFonts w:eastAsia="Times New Roman" w:cstheme="minorHAnsi"/>
          <w:bCs/>
          <w:color w:val="1C1C1C"/>
          <w:sz w:val="28"/>
          <w:szCs w:val="24"/>
          <w:lang w:eastAsia="en-IN"/>
        </w:rPr>
        <w:t>Zuckerberg famously dropped out of Harvard University in 2004 to focus on developing Facebook, a social networking platform he had started in his dorm room. Despite not completing his college degree, Zuckerberg's programming skills and entrepreneurial vision led to the rapid growth and success of Facebook.</w:t>
      </w:r>
    </w:p>
    <w:p w:rsidR="00396159" w:rsidRPr="0007688A" w:rsidRDefault="00396159" w:rsidP="00396159">
      <w:pPr>
        <w:shd w:val="clear" w:color="auto" w:fill="FAFBFC"/>
        <w:spacing w:after="0" w:line="276" w:lineRule="auto"/>
        <w:rPr>
          <w:rFonts w:eastAsia="Times New Roman" w:cstheme="minorHAnsi"/>
          <w:bCs/>
          <w:color w:val="1C1C1C"/>
          <w:sz w:val="28"/>
          <w:szCs w:val="24"/>
          <w:lang w:eastAsia="en-IN"/>
        </w:rPr>
      </w:pPr>
    </w:p>
    <w:p w:rsidR="00396159" w:rsidRPr="0007688A" w:rsidRDefault="00396159" w:rsidP="00396159">
      <w:pPr>
        <w:shd w:val="clear" w:color="auto" w:fill="FAFBFC"/>
        <w:spacing w:after="0" w:line="276" w:lineRule="auto"/>
        <w:rPr>
          <w:rFonts w:eastAsia="Times New Roman" w:cstheme="minorHAnsi"/>
          <w:bCs/>
          <w:color w:val="1C1C1C"/>
          <w:sz w:val="28"/>
          <w:szCs w:val="24"/>
          <w:lang w:eastAsia="en-IN"/>
        </w:rPr>
      </w:pPr>
      <w:r w:rsidRPr="0007688A">
        <w:rPr>
          <w:rFonts w:eastAsia="Times New Roman" w:cstheme="minorHAnsi"/>
          <w:bCs/>
          <w:color w:val="1C1C1C"/>
          <w:sz w:val="28"/>
          <w:szCs w:val="24"/>
          <w:lang w:eastAsia="en-IN"/>
        </w:rPr>
        <w:t>When Zuckerberg and his co-founders were initially seeking investors for Facebook, they were primarily judged based on the potential of their idea and the technical capabilities of the platform rather than their educational backgrounds. Venture capitalists recognized Zuckerberg's coding prowess and the innovative nature of Facebook, leading to significant investment in the company.</w:t>
      </w:r>
    </w:p>
    <w:p w:rsidR="00396159" w:rsidRPr="0007688A" w:rsidRDefault="00396159" w:rsidP="00396159">
      <w:pPr>
        <w:shd w:val="clear" w:color="auto" w:fill="FAFBFC"/>
        <w:spacing w:after="0" w:line="276" w:lineRule="auto"/>
        <w:rPr>
          <w:rFonts w:eastAsia="Times New Roman" w:cstheme="minorHAnsi"/>
          <w:bCs/>
          <w:color w:val="1C1C1C"/>
          <w:sz w:val="28"/>
          <w:szCs w:val="24"/>
          <w:lang w:eastAsia="en-IN"/>
        </w:rPr>
      </w:pPr>
    </w:p>
    <w:p w:rsidR="00396159" w:rsidRPr="0007688A" w:rsidRDefault="00396159" w:rsidP="00396159">
      <w:pPr>
        <w:shd w:val="clear" w:color="auto" w:fill="FAFBFC"/>
        <w:spacing w:after="0" w:line="276" w:lineRule="auto"/>
        <w:rPr>
          <w:rFonts w:eastAsia="Times New Roman" w:cstheme="minorHAnsi"/>
          <w:bCs/>
          <w:color w:val="1C1C1C"/>
          <w:sz w:val="28"/>
          <w:szCs w:val="24"/>
          <w:lang w:eastAsia="en-IN"/>
        </w:rPr>
      </w:pPr>
      <w:r w:rsidRPr="0007688A">
        <w:rPr>
          <w:rFonts w:eastAsia="Times New Roman" w:cstheme="minorHAnsi"/>
          <w:bCs/>
          <w:color w:val="1C1C1C"/>
          <w:sz w:val="28"/>
          <w:szCs w:val="24"/>
          <w:lang w:eastAsia="en-IN"/>
        </w:rPr>
        <w:t xml:space="preserve">As Facebook continued to expand, Zuckerberg's leadership abilities and technical expertise became even more apparent. He guided the company through various challenges and opportunities, overseeing its evolution into one of the </w:t>
      </w:r>
      <w:proofErr w:type="gramStart"/>
      <w:r w:rsidRPr="0007688A">
        <w:rPr>
          <w:rFonts w:eastAsia="Times New Roman" w:cstheme="minorHAnsi"/>
          <w:bCs/>
          <w:color w:val="1C1C1C"/>
          <w:sz w:val="28"/>
          <w:szCs w:val="24"/>
          <w:lang w:eastAsia="en-IN"/>
        </w:rPr>
        <w:t>world’s</w:t>
      </w:r>
      <w:proofErr w:type="gramEnd"/>
      <w:r w:rsidRPr="0007688A">
        <w:rPr>
          <w:rFonts w:eastAsia="Times New Roman" w:cstheme="minorHAnsi"/>
          <w:bCs/>
          <w:color w:val="1C1C1C"/>
          <w:sz w:val="28"/>
          <w:szCs w:val="24"/>
          <w:lang w:eastAsia="en-IN"/>
        </w:rPr>
        <w:t xml:space="preserve"> largest and most influential technology companies.</w:t>
      </w:r>
    </w:p>
    <w:p w:rsidR="00396159" w:rsidRPr="0007688A" w:rsidRDefault="00396159" w:rsidP="00396159">
      <w:pPr>
        <w:shd w:val="clear" w:color="auto" w:fill="FAFBFC"/>
        <w:spacing w:after="0" w:line="276" w:lineRule="auto"/>
        <w:rPr>
          <w:rFonts w:eastAsia="Times New Roman" w:cstheme="minorHAnsi"/>
          <w:bCs/>
          <w:color w:val="1C1C1C"/>
          <w:sz w:val="28"/>
          <w:szCs w:val="24"/>
          <w:lang w:eastAsia="en-IN"/>
        </w:rPr>
      </w:pPr>
    </w:p>
    <w:p w:rsidR="00396159" w:rsidRDefault="00396159" w:rsidP="00396159">
      <w:pPr>
        <w:shd w:val="clear" w:color="auto" w:fill="FAFBFC"/>
        <w:spacing w:after="0" w:line="276" w:lineRule="auto"/>
        <w:rPr>
          <w:rFonts w:eastAsia="Times New Roman" w:cstheme="minorHAnsi"/>
          <w:bCs/>
          <w:color w:val="1C1C1C"/>
          <w:sz w:val="28"/>
          <w:szCs w:val="24"/>
          <w:lang w:eastAsia="en-IN"/>
        </w:rPr>
      </w:pPr>
      <w:r w:rsidRPr="0007688A">
        <w:rPr>
          <w:rFonts w:eastAsia="Times New Roman" w:cstheme="minorHAnsi"/>
          <w:bCs/>
          <w:color w:val="1C1C1C"/>
          <w:sz w:val="28"/>
          <w:szCs w:val="24"/>
          <w:lang w:eastAsia="en-IN"/>
        </w:rPr>
        <w:t>Zuckerberg's success serves as a prime example of how skills and talent can outweigh formal education in the tech industry and beyond. By focusing on practical abilities, creativity, and a willingness to learn and adapt, individuals like Zuckerberg can achieve remarkable success regardless of their educational qualifications. This example highlights the importance of recognizing and nurturing talent based on merit rather than traditional academic credentials.</w:t>
      </w:r>
    </w:p>
    <w:p w:rsidR="00273B5F" w:rsidRDefault="00273B5F" w:rsidP="00CF0B79">
      <w:pPr>
        <w:shd w:val="clear" w:color="auto" w:fill="FAFBFC"/>
        <w:spacing w:after="0" w:line="276" w:lineRule="auto"/>
        <w:rPr>
          <w:rFonts w:eastAsia="Times New Roman" w:cstheme="minorHAnsi"/>
          <w:bCs/>
          <w:color w:val="1C1C1C"/>
          <w:sz w:val="28"/>
          <w:szCs w:val="24"/>
          <w:lang w:eastAsia="en-IN"/>
        </w:rPr>
      </w:pPr>
    </w:p>
    <w:p w:rsidR="00396159" w:rsidRDefault="00396159" w:rsidP="00CF0B79">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CF0B79">
      <w:pPr>
        <w:shd w:val="clear" w:color="auto" w:fill="FAFBFC"/>
        <w:spacing w:after="0" w:line="276" w:lineRule="auto"/>
        <w:rPr>
          <w:rFonts w:eastAsia="Times New Roman" w:cstheme="minorHAnsi"/>
          <w:b/>
          <w:bCs/>
          <w:color w:val="1C1C1C"/>
          <w:sz w:val="36"/>
          <w:szCs w:val="24"/>
          <w:lang w:eastAsia="en-IN"/>
        </w:rPr>
      </w:pPr>
      <w:proofErr w:type="spellStart"/>
      <w:r w:rsidRPr="00273B5F">
        <w:rPr>
          <w:rFonts w:eastAsia="Times New Roman" w:cstheme="minorHAnsi"/>
          <w:b/>
          <w:bCs/>
          <w:color w:val="1C1C1C"/>
          <w:sz w:val="36"/>
          <w:szCs w:val="24"/>
          <w:lang w:eastAsia="en-IN"/>
        </w:rPr>
        <w:lastRenderedPageBreak/>
        <w:t>Richa</w:t>
      </w:r>
      <w:proofErr w:type="spellEnd"/>
      <w:r w:rsidRPr="00273B5F">
        <w:rPr>
          <w:rFonts w:eastAsia="Times New Roman" w:cstheme="minorHAnsi"/>
          <w:b/>
          <w:bCs/>
          <w:color w:val="1C1C1C"/>
          <w:sz w:val="36"/>
          <w:szCs w:val="24"/>
          <w:lang w:eastAsia="en-IN"/>
        </w:rPr>
        <w:t xml:space="preserve"> </w:t>
      </w:r>
      <w:proofErr w:type="spellStart"/>
      <w:r w:rsidRPr="00273B5F">
        <w:rPr>
          <w:rFonts w:eastAsia="Times New Roman" w:cstheme="minorHAnsi"/>
          <w:b/>
          <w:bCs/>
          <w:color w:val="1C1C1C"/>
          <w:sz w:val="36"/>
          <w:szCs w:val="24"/>
          <w:lang w:eastAsia="en-IN"/>
        </w:rPr>
        <w:t>Kar</w:t>
      </w:r>
      <w:proofErr w:type="spellEnd"/>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 xml:space="preserve">An illustrative instance of a female professional selected based on her skills rather than her formal education in India is exemplified by </w:t>
      </w:r>
      <w:proofErr w:type="spellStart"/>
      <w:r w:rsidRPr="00273B5F">
        <w:rPr>
          <w:rFonts w:eastAsia="Times New Roman" w:cstheme="minorHAnsi"/>
          <w:bCs/>
          <w:color w:val="1C1C1C"/>
          <w:sz w:val="28"/>
          <w:szCs w:val="24"/>
          <w:lang w:eastAsia="en-IN"/>
        </w:rPr>
        <w:t>Richa</w:t>
      </w:r>
      <w:proofErr w:type="spellEnd"/>
      <w:r w:rsidRPr="00273B5F">
        <w:rPr>
          <w:rFonts w:eastAsia="Times New Roman" w:cstheme="minorHAnsi"/>
          <w:bCs/>
          <w:color w:val="1C1C1C"/>
          <w:sz w:val="28"/>
          <w:szCs w:val="24"/>
          <w:lang w:eastAsia="en-IN"/>
        </w:rPr>
        <w:t xml:space="preserve"> </w:t>
      </w:r>
      <w:proofErr w:type="spellStart"/>
      <w:r w:rsidRPr="00273B5F">
        <w:rPr>
          <w:rFonts w:eastAsia="Times New Roman" w:cstheme="minorHAnsi"/>
          <w:bCs/>
          <w:color w:val="1C1C1C"/>
          <w:sz w:val="28"/>
          <w:szCs w:val="24"/>
          <w:lang w:eastAsia="en-IN"/>
        </w:rPr>
        <w:t>Kar</w:t>
      </w:r>
      <w:proofErr w:type="spellEnd"/>
      <w:r w:rsidRPr="00273B5F">
        <w:rPr>
          <w:rFonts w:eastAsia="Times New Roman" w:cstheme="minorHAnsi"/>
          <w:bCs/>
          <w:color w:val="1C1C1C"/>
          <w:sz w:val="28"/>
          <w:szCs w:val="24"/>
          <w:lang w:eastAsia="en-IN"/>
        </w:rPr>
        <w:t xml:space="preserve">, the founder of </w:t>
      </w:r>
      <w:proofErr w:type="spellStart"/>
      <w:r w:rsidRPr="00273B5F">
        <w:rPr>
          <w:rFonts w:eastAsia="Times New Roman" w:cstheme="minorHAnsi"/>
          <w:bCs/>
          <w:color w:val="1C1C1C"/>
          <w:sz w:val="28"/>
          <w:szCs w:val="24"/>
          <w:lang w:eastAsia="en-IN"/>
        </w:rPr>
        <w:t>Zivame</w:t>
      </w:r>
      <w:proofErr w:type="spellEnd"/>
      <w:r w:rsidRPr="00273B5F">
        <w:rPr>
          <w:rFonts w:eastAsia="Times New Roman" w:cstheme="minorHAnsi"/>
          <w:bCs/>
          <w:color w:val="1C1C1C"/>
          <w:sz w:val="28"/>
          <w:szCs w:val="24"/>
          <w:lang w:eastAsia="en-IN"/>
        </w:rPr>
        <w:t>.</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 xml:space="preserve">Initially, </w:t>
      </w:r>
      <w:proofErr w:type="spellStart"/>
      <w:r w:rsidRPr="00273B5F">
        <w:rPr>
          <w:rFonts w:eastAsia="Times New Roman" w:cstheme="minorHAnsi"/>
          <w:bCs/>
          <w:color w:val="1C1C1C"/>
          <w:sz w:val="28"/>
          <w:szCs w:val="24"/>
          <w:lang w:eastAsia="en-IN"/>
        </w:rPr>
        <w:t>Kar</w:t>
      </w:r>
      <w:proofErr w:type="spellEnd"/>
      <w:r w:rsidRPr="00273B5F">
        <w:rPr>
          <w:rFonts w:eastAsia="Times New Roman" w:cstheme="minorHAnsi"/>
          <w:bCs/>
          <w:color w:val="1C1C1C"/>
          <w:sz w:val="28"/>
          <w:szCs w:val="24"/>
          <w:lang w:eastAsia="en-IN"/>
        </w:rPr>
        <w:t xml:space="preserve"> pursued an engineering degree but soon discerned her true passion resided elsewhere. Despite lacking a background in fashion or lingerie, </w:t>
      </w:r>
      <w:proofErr w:type="spellStart"/>
      <w:r w:rsidRPr="00273B5F">
        <w:rPr>
          <w:rFonts w:eastAsia="Times New Roman" w:cstheme="minorHAnsi"/>
          <w:bCs/>
          <w:color w:val="1C1C1C"/>
          <w:sz w:val="28"/>
          <w:szCs w:val="24"/>
          <w:lang w:eastAsia="en-IN"/>
        </w:rPr>
        <w:t>Kar</w:t>
      </w:r>
      <w:proofErr w:type="spellEnd"/>
      <w:r w:rsidRPr="00273B5F">
        <w:rPr>
          <w:rFonts w:eastAsia="Times New Roman" w:cstheme="minorHAnsi"/>
          <w:bCs/>
          <w:color w:val="1C1C1C"/>
          <w:sz w:val="28"/>
          <w:szCs w:val="24"/>
          <w:lang w:eastAsia="en-IN"/>
        </w:rPr>
        <w:t xml:space="preserve"> possessed a sharp business acumen and an acute understanding of consumer demands. Drawing upon her expertise in market research, strategic planning, and product development, she identified an unmet need in India's lingerie market and conceived an online platform to address it.</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 xml:space="preserve">In 2011, </w:t>
      </w:r>
      <w:proofErr w:type="spellStart"/>
      <w:r w:rsidRPr="00273B5F">
        <w:rPr>
          <w:rFonts w:eastAsia="Times New Roman" w:cstheme="minorHAnsi"/>
          <w:bCs/>
          <w:color w:val="1C1C1C"/>
          <w:sz w:val="28"/>
          <w:szCs w:val="24"/>
          <w:lang w:eastAsia="en-IN"/>
        </w:rPr>
        <w:t>Kar</w:t>
      </w:r>
      <w:proofErr w:type="spellEnd"/>
      <w:r w:rsidRPr="00273B5F">
        <w:rPr>
          <w:rFonts w:eastAsia="Times New Roman" w:cstheme="minorHAnsi"/>
          <w:bCs/>
          <w:color w:val="1C1C1C"/>
          <w:sz w:val="28"/>
          <w:szCs w:val="24"/>
          <w:lang w:eastAsia="en-IN"/>
        </w:rPr>
        <w:t xml:space="preserve"> established </w:t>
      </w:r>
      <w:proofErr w:type="spellStart"/>
      <w:r w:rsidRPr="00273B5F">
        <w:rPr>
          <w:rFonts w:eastAsia="Times New Roman" w:cstheme="minorHAnsi"/>
          <w:bCs/>
          <w:color w:val="1C1C1C"/>
          <w:sz w:val="28"/>
          <w:szCs w:val="24"/>
          <w:lang w:eastAsia="en-IN"/>
        </w:rPr>
        <w:t>Zivame</w:t>
      </w:r>
      <w:proofErr w:type="spellEnd"/>
      <w:r w:rsidRPr="00273B5F">
        <w:rPr>
          <w:rFonts w:eastAsia="Times New Roman" w:cstheme="minorHAnsi"/>
          <w:bCs/>
          <w:color w:val="1C1C1C"/>
          <w:sz w:val="28"/>
          <w:szCs w:val="24"/>
          <w:lang w:eastAsia="en-IN"/>
        </w:rPr>
        <w:t xml:space="preserve">, an e-commerce platform specializing in lingerie and intimate wear. Despite encountering initial </w:t>
      </w:r>
      <w:proofErr w:type="spellStart"/>
      <w:r w:rsidRPr="00273B5F">
        <w:rPr>
          <w:rFonts w:eastAsia="Times New Roman" w:cstheme="minorHAnsi"/>
          <w:bCs/>
          <w:color w:val="1C1C1C"/>
          <w:sz w:val="28"/>
          <w:szCs w:val="24"/>
          <w:lang w:eastAsia="en-IN"/>
        </w:rPr>
        <w:t>skepticism</w:t>
      </w:r>
      <w:proofErr w:type="spellEnd"/>
      <w:r w:rsidRPr="00273B5F">
        <w:rPr>
          <w:rFonts w:eastAsia="Times New Roman" w:cstheme="minorHAnsi"/>
          <w:bCs/>
          <w:color w:val="1C1C1C"/>
          <w:sz w:val="28"/>
          <w:szCs w:val="24"/>
          <w:lang w:eastAsia="en-IN"/>
        </w:rPr>
        <w:t xml:space="preserve"> due to her unconventional background, </w:t>
      </w:r>
      <w:proofErr w:type="spellStart"/>
      <w:r w:rsidRPr="00273B5F">
        <w:rPr>
          <w:rFonts w:eastAsia="Times New Roman" w:cstheme="minorHAnsi"/>
          <w:bCs/>
          <w:color w:val="1C1C1C"/>
          <w:sz w:val="28"/>
          <w:szCs w:val="24"/>
          <w:lang w:eastAsia="en-IN"/>
        </w:rPr>
        <w:t>Kar's</w:t>
      </w:r>
      <w:proofErr w:type="spellEnd"/>
      <w:r w:rsidRPr="00273B5F">
        <w:rPr>
          <w:rFonts w:eastAsia="Times New Roman" w:cstheme="minorHAnsi"/>
          <w:bCs/>
          <w:color w:val="1C1C1C"/>
          <w:sz w:val="28"/>
          <w:szCs w:val="24"/>
          <w:lang w:eastAsia="en-IN"/>
        </w:rPr>
        <w:t xml:space="preserve"> entrepreneurial zeal and innovative vision propelled </w:t>
      </w:r>
      <w:proofErr w:type="spellStart"/>
      <w:r w:rsidRPr="00273B5F">
        <w:rPr>
          <w:rFonts w:eastAsia="Times New Roman" w:cstheme="minorHAnsi"/>
          <w:bCs/>
          <w:color w:val="1C1C1C"/>
          <w:sz w:val="28"/>
          <w:szCs w:val="24"/>
          <w:lang w:eastAsia="en-IN"/>
        </w:rPr>
        <w:t>Zivame</w:t>
      </w:r>
      <w:proofErr w:type="spellEnd"/>
      <w:r w:rsidRPr="00273B5F">
        <w:rPr>
          <w:rFonts w:eastAsia="Times New Roman" w:cstheme="minorHAnsi"/>
          <w:bCs/>
          <w:color w:val="1C1C1C"/>
          <w:sz w:val="28"/>
          <w:szCs w:val="24"/>
          <w:lang w:eastAsia="en-IN"/>
        </w:rPr>
        <w:t xml:space="preserve"> to success. She </w:t>
      </w:r>
      <w:proofErr w:type="spellStart"/>
      <w:r w:rsidRPr="00273B5F">
        <w:rPr>
          <w:rFonts w:eastAsia="Times New Roman" w:cstheme="minorHAnsi"/>
          <w:bCs/>
          <w:color w:val="1C1C1C"/>
          <w:sz w:val="28"/>
          <w:szCs w:val="24"/>
          <w:lang w:eastAsia="en-IN"/>
        </w:rPr>
        <w:t>skillfully</w:t>
      </w:r>
      <w:proofErr w:type="spellEnd"/>
      <w:r w:rsidRPr="00273B5F">
        <w:rPr>
          <w:rFonts w:eastAsia="Times New Roman" w:cstheme="minorHAnsi"/>
          <w:bCs/>
          <w:color w:val="1C1C1C"/>
          <w:sz w:val="28"/>
          <w:szCs w:val="24"/>
          <w:lang w:eastAsia="en-IN"/>
        </w:rPr>
        <w:t xml:space="preserve"> utilized her proficiency in digital marketing, customer engagement, and product curation to craft a seamless online shopping experience for women nationwide.</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 xml:space="preserve">Under </w:t>
      </w:r>
      <w:proofErr w:type="spellStart"/>
      <w:r w:rsidRPr="00273B5F">
        <w:rPr>
          <w:rFonts w:eastAsia="Times New Roman" w:cstheme="minorHAnsi"/>
          <w:bCs/>
          <w:color w:val="1C1C1C"/>
          <w:sz w:val="28"/>
          <w:szCs w:val="24"/>
          <w:lang w:eastAsia="en-IN"/>
        </w:rPr>
        <w:t>Kar's</w:t>
      </w:r>
      <w:proofErr w:type="spellEnd"/>
      <w:r w:rsidRPr="00273B5F">
        <w:rPr>
          <w:rFonts w:eastAsia="Times New Roman" w:cstheme="minorHAnsi"/>
          <w:bCs/>
          <w:color w:val="1C1C1C"/>
          <w:sz w:val="28"/>
          <w:szCs w:val="24"/>
          <w:lang w:eastAsia="en-IN"/>
        </w:rPr>
        <w:t xml:space="preserve"> guidance, </w:t>
      </w:r>
      <w:proofErr w:type="spellStart"/>
      <w:r w:rsidRPr="00273B5F">
        <w:rPr>
          <w:rFonts w:eastAsia="Times New Roman" w:cstheme="minorHAnsi"/>
          <w:bCs/>
          <w:color w:val="1C1C1C"/>
          <w:sz w:val="28"/>
          <w:szCs w:val="24"/>
          <w:lang w:eastAsia="en-IN"/>
        </w:rPr>
        <w:t>Zivame</w:t>
      </w:r>
      <w:proofErr w:type="spellEnd"/>
      <w:r w:rsidRPr="00273B5F">
        <w:rPr>
          <w:rFonts w:eastAsia="Times New Roman" w:cstheme="minorHAnsi"/>
          <w:bCs/>
          <w:color w:val="1C1C1C"/>
          <w:sz w:val="28"/>
          <w:szCs w:val="24"/>
          <w:lang w:eastAsia="en-IN"/>
        </w:rPr>
        <w:t xml:space="preserve"> rapidly garnered traction, attracting both customers and investors. </w:t>
      </w:r>
      <w:proofErr w:type="spellStart"/>
      <w:r w:rsidRPr="00273B5F">
        <w:rPr>
          <w:rFonts w:eastAsia="Times New Roman" w:cstheme="minorHAnsi"/>
          <w:bCs/>
          <w:color w:val="1C1C1C"/>
          <w:sz w:val="28"/>
          <w:szCs w:val="24"/>
          <w:lang w:eastAsia="en-IN"/>
        </w:rPr>
        <w:t>Kar's</w:t>
      </w:r>
      <w:proofErr w:type="spellEnd"/>
      <w:r w:rsidRPr="00273B5F">
        <w:rPr>
          <w:rFonts w:eastAsia="Times New Roman" w:cstheme="minorHAnsi"/>
          <w:bCs/>
          <w:color w:val="1C1C1C"/>
          <w:sz w:val="28"/>
          <w:szCs w:val="24"/>
          <w:lang w:eastAsia="en-IN"/>
        </w:rPr>
        <w:t xml:space="preserve"> adeptness at gauging consumer preferences, foreseeing market trends, and cultivating a robust brand resonated strongly with investors, culminating in substantial funding rounds for </w:t>
      </w:r>
      <w:proofErr w:type="spellStart"/>
      <w:r w:rsidRPr="00273B5F">
        <w:rPr>
          <w:rFonts w:eastAsia="Times New Roman" w:cstheme="minorHAnsi"/>
          <w:bCs/>
          <w:color w:val="1C1C1C"/>
          <w:sz w:val="28"/>
          <w:szCs w:val="24"/>
          <w:lang w:eastAsia="en-IN"/>
        </w:rPr>
        <w:t>Zivame</w:t>
      </w:r>
      <w:proofErr w:type="spellEnd"/>
      <w:r w:rsidRPr="00273B5F">
        <w:rPr>
          <w:rFonts w:eastAsia="Times New Roman" w:cstheme="minorHAnsi"/>
          <w:bCs/>
          <w:color w:val="1C1C1C"/>
          <w:sz w:val="28"/>
          <w:szCs w:val="24"/>
          <w:lang w:eastAsia="en-IN"/>
        </w:rPr>
        <w:t>.</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Default="00273B5F" w:rsidP="00273B5F">
      <w:pPr>
        <w:shd w:val="clear" w:color="auto" w:fill="FAFBFC"/>
        <w:spacing w:after="0" w:line="276" w:lineRule="auto"/>
        <w:rPr>
          <w:rFonts w:eastAsia="Times New Roman" w:cstheme="minorHAnsi"/>
          <w:bCs/>
          <w:color w:val="1C1C1C"/>
          <w:sz w:val="28"/>
          <w:szCs w:val="24"/>
          <w:lang w:eastAsia="en-IN"/>
        </w:rPr>
      </w:pPr>
      <w:proofErr w:type="spellStart"/>
      <w:r w:rsidRPr="00273B5F">
        <w:rPr>
          <w:rFonts w:eastAsia="Times New Roman" w:cstheme="minorHAnsi"/>
          <w:bCs/>
          <w:color w:val="1C1C1C"/>
          <w:sz w:val="28"/>
          <w:szCs w:val="24"/>
          <w:lang w:eastAsia="en-IN"/>
        </w:rPr>
        <w:t>Kar's</w:t>
      </w:r>
      <w:proofErr w:type="spellEnd"/>
      <w:r w:rsidRPr="00273B5F">
        <w:rPr>
          <w:rFonts w:eastAsia="Times New Roman" w:cstheme="minorHAnsi"/>
          <w:bCs/>
          <w:color w:val="1C1C1C"/>
          <w:sz w:val="28"/>
          <w:szCs w:val="24"/>
          <w:lang w:eastAsia="en-IN"/>
        </w:rPr>
        <w:t xml:space="preserve"> journey vividly demonstrates how skills, foresight, and perseverance can eclipse conventional educational credentials. Despite lacking formal education in fashion or business, </w:t>
      </w:r>
      <w:proofErr w:type="spellStart"/>
      <w:r w:rsidRPr="00273B5F">
        <w:rPr>
          <w:rFonts w:eastAsia="Times New Roman" w:cstheme="minorHAnsi"/>
          <w:bCs/>
          <w:color w:val="1C1C1C"/>
          <w:sz w:val="28"/>
          <w:szCs w:val="24"/>
          <w:lang w:eastAsia="en-IN"/>
        </w:rPr>
        <w:t>Kar's</w:t>
      </w:r>
      <w:proofErr w:type="spellEnd"/>
      <w:r w:rsidRPr="00273B5F">
        <w:rPr>
          <w:rFonts w:eastAsia="Times New Roman" w:cstheme="minorHAnsi"/>
          <w:bCs/>
          <w:color w:val="1C1C1C"/>
          <w:sz w:val="28"/>
          <w:szCs w:val="24"/>
          <w:lang w:eastAsia="en-IN"/>
        </w:rPr>
        <w:t xml:space="preserve"> entrepreneurial spirit and mastery of market dynamics empowered her to revolutionize the lingerie industry in India and establish a thriving business empire. Her narrative stands as a source of inspiration for aspiring female entrepreneurs, underscoring the significance of skills, resilience, and passion in attaining professional triumph.</w:t>
      </w:r>
    </w:p>
    <w:p w:rsidR="00CB3E1C" w:rsidRDefault="00CB3E1C" w:rsidP="00273B5F">
      <w:pPr>
        <w:shd w:val="clear" w:color="auto" w:fill="FAFBFC"/>
        <w:spacing w:after="0" w:line="276" w:lineRule="auto"/>
        <w:rPr>
          <w:rFonts w:eastAsia="Times New Roman" w:cstheme="minorHAnsi"/>
          <w:bCs/>
          <w:color w:val="1C1C1C"/>
          <w:sz w:val="28"/>
          <w:szCs w:val="24"/>
          <w:lang w:eastAsia="en-IN"/>
        </w:rPr>
      </w:pPr>
      <w:bookmarkStart w:id="0" w:name="_GoBack"/>
      <w:bookmarkEnd w:id="0"/>
    </w:p>
    <w:p w:rsid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
          <w:bCs/>
          <w:color w:val="1C1C1C"/>
          <w:sz w:val="36"/>
          <w:szCs w:val="24"/>
          <w:lang w:eastAsia="en-IN"/>
        </w:rPr>
      </w:pPr>
      <w:proofErr w:type="spellStart"/>
      <w:r w:rsidRPr="00273B5F">
        <w:rPr>
          <w:rFonts w:eastAsia="Times New Roman" w:cstheme="minorHAnsi"/>
          <w:b/>
          <w:bCs/>
          <w:color w:val="1C1C1C"/>
          <w:sz w:val="36"/>
          <w:szCs w:val="24"/>
          <w:lang w:eastAsia="en-IN"/>
        </w:rPr>
        <w:t>Kunal</w:t>
      </w:r>
      <w:proofErr w:type="spellEnd"/>
      <w:r w:rsidRPr="00273B5F">
        <w:rPr>
          <w:rFonts w:eastAsia="Times New Roman" w:cstheme="minorHAnsi"/>
          <w:b/>
          <w:bCs/>
          <w:color w:val="1C1C1C"/>
          <w:sz w:val="36"/>
          <w:szCs w:val="24"/>
          <w:lang w:eastAsia="en-IN"/>
        </w:rPr>
        <w:t xml:space="preserve"> Shah</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lastRenderedPageBreak/>
        <w:t xml:space="preserve">A real-life example of a candidate being selected for their skills rather than their educational qualifications in India is the case of </w:t>
      </w:r>
      <w:proofErr w:type="spellStart"/>
      <w:r w:rsidRPr="00273B5F">
        <w:rPr>
          <w:rFonts w:eastAsia="Times New Roman" w:cstheme="minorHAnsi"/>
          <w:bCs/>
          <w:color w:val="1C1C1C"/>
          <w:sz w:val="28"/>
          <w:szCs w:val="24"/>
          <w:lang w:eastAsia="en-IN"/>
        </w:rPr>
        <w:t>Kunal</w:t>
      </w:r>
      <w:proofErr w:type="spellEnd"/>
      <w:r w:rsidRPr="00273B5F">
        <w:rPr>
          <w:rFonts w:eastAsia="Times New Roman" w:cstheme="minorHAnsi"/>
          <w:bCs/>
          <w:color w:val="1C1C1C"/>
          <w:sz w:val="28"/>
          <w:szCs w:val="24"/>
          <w:lang w:eastAsia="en-IN"/>
        </w:rPr>
        <w:t xml:space="preserve"> Shah, the founder of </w:t>
      </w:r>
      <w:proofErr w:type="spellStart"/>
      <w:r w:rsidRPr="00273B5F">
        <w:rPr>
          <w:rFonts w:eastAsia="Times New Roman" w:cstheme="minorHAnsi"/>
          <w:bCs/>
          <w:color w:val="1C1C1C"/>
          <w:sz w:val="28"/>
          <w:szCs w:val="24"/>
          <w:lang w:eastAsia="en-IN"/>
        </w:rPr>
        <w:t>FreeCharge</w:t>
      </w:r>
      <w:proofErr w:type="spellEnd"/>
      <w:r w:rsidRPr="00273B5F">
        <w:rPr>
          <w:rFonts w:eastAsia="Times New Roman" w:cstheme="minorHAnsi"/>
          <w:bCs/>
          <w:color w:val="1C1C1C"/>
          <w:sz w:val="28"/>
          <w:szCs w:val="24"/>
          <w:lang w:eastAsia="en-IN"/>
        </w:rPr>
        <w:t>.</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roofErr w:type="spellStart"/>
      <w:r w:rsidRPr="00273B5F">
        <w:rPr>
          <w:rFonts w:eastAsia="Times New Roman" w:cstheme="minorHAnsi"/>
          <w:bCs/>
          <w:color w:val="1C1C1C"/>
          <w:sz w:val="28"/>
          <w:szCs w:val="24"/>
          <w:lang w:eastAsia="en-IN"/>
        </w:rPr>
        <w:t>Kunal</w:t>
      </w:r>
      <w:proofErr w:type="spellEnd"/>
      <w:r w:rsidRPr="00273B5F">
        <w:rPr>
          <w:rFonts w:eastAsia="Times New Roman" w:cstheme="minorHAnsi"/>
          <w:bCs/>
          <w:color w:val="1C1C1C"/>
          <w:sz w:val="28"/>
          <w:szCs w:val="24"/>
          <w:lang w:eastAsia="en-IN"/>
        </w:rPr>
        <w:t xml:space="preserve"> Shah dropped out of an engineering college in Mumbai and started his career as a programmer. Despite not having a formal degree, Shah possessed exceptional programming skills and a deep understanding of technology. These skills enabled him to secure various roles in the tech industry, including software development and product management.</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 xml:space="preserve">In 2010, Shah co-founded </w:t>
      </w:r>
      <w:proofErr w:type="spellStart"/>
      <w:r w:rsidRPr="00273B5F">
        <w:rPr>
          <w:rFonts w:eastAsia="Times New Roman" w:cstheme="minorHAnsi"/>
          <w:bCs/>
          <w:color w:val="1C1C1C"/>
          <w:sz w:val="28"/>
          <w:szCs w:val="24"/>
          <w:lang w:eastAsia="en-IN"/>
        </w:rPr>
        <w:t>FreeCharge</w:t>
      </w:r>
      <w:proofErr w:type="spellEnd"/>
      <w:r w:rsidRPr="00273B5F">
        <w:rPr>
          <w:rFonts w:eastAsia="Times New Roman" w:cstheme="minorHAnsi"/>
          <w:bCs/>
          <w:color w:val="1C1C1C"/>
          <w:sz w:val="28"/>
          <w:szCs w:val="24"/>
          <w:lang w:eastAsia="en-IN"/>
        </w:rPr>
        <w:t xml:space="preserve">, a digital payments platform, with his </w:t>
      </w:r>
      <w:proofErr w:type="gramStart"/>
      <w:r w:rsidRPr="00273B5F">
        <w:rPr>
          <w:rFonts w:eastAsia="Times New Roman" w:cstheme="minorHAnsi"/>
          <w:bCs/>
          <w:color w:val="1C1C1C"/>
          <w:sz w:val="28"/>
          <w:szCs w:val="24"/>
          <w:lang w:eastAsia="en-IN"/>
        </w:rPr>
        <w:t>friend</w:t>
      </w:r>
      <w:proofErr w:type="gramEnd"/>
      <w:r w:rsidRPr="00273B5F">
        <w:rPr>
          <w:rFonts w:eastAsia="Times New Roman" w:cstheme="minorHAnsi"/>
          <w:bCs/>
          <w:color w:val="1C1C1C"/>
          <w:sz w:val="28"/>
          <w:szCs w:val="24"/>
          <w:lang w:eastAsia="en-IN"/>
        </w:rPr>
        <w:t xml:space="preserve"> Sandeep </w:t>
      </w:r>
      <w:proofErr w:type="spellStart"/>
      <w:r w:rsidRPr="00273B5F">
        <w:rPr>
          <w:rFonts w:eastAsia="Times New Roman" w:cstheme="minorHAnsi"/>
          <w:bCs/>
          <w:color w:val="1C1C1C"/>
          <w:sz w:val="28"/>
          <w:szCs w:val="24"/>
          <w:lang w:eastAsia="en-IN"/>
        </w:rPr>
        <w:t>Tandon</w:t>
      </w:r>
      <w:proofErr w:type="spellEnd"/>
      <w:r w:rsidRPr="00273B5F">
        <w:rPr>
          <w:rFonts w:eastAsia="Times New Roman" w:cstheme="minorHAnsi"/>
          <w:bCs/>
          <w:color w:val="1C1C1C"/>
          <w:sz w:val="28"/>
          <w:szCs w:val="24"/>
          <w:lang w:eastAsia="en-IN"/>
        </w:rPr>
        <w:t xml:space="preserve">. The idea for </w:t>
      </w:r>
      <w:proofErr w:type="spellStart"/>
      <w:r w:rsidRPr="00273B5F">
        <w:rPr>
          <w:rFonts w:eastAsia="Times New Roman" w:cstheme="minorHAnsi"/>
          <w:bCs/>
          <w:color w:val="1C1C1C"/>
          <w:sz w:val="28"/>
          <w:szCs w:val="24"/>
          <w:lang w:eastAsia="en-IN"/>
        </w:rPr>
        <w:t>FreeCharge</w:t>
      </w:r>
      <w:proofErr w:type="spellEnd"/>
      <w:r w:rsidRPr="00273B5F">
        <w:rPr>
          <w:rFonts w:eastAsia="Times New Roman" w:cstheme="minorHAnsi"/>
          <w:bCs/>
          <w:color w:val="1C1C1C"/>
          <w:sz w:val="28"/>
          <w:szCs w:val="24"/>
          <w:lang w:eastAsia="en-IN"/>
        </w:rPr>
        <w:t xml:space="preserve"> stemmed from Shah's vision to revolutionize the way people make payments online. His programming skills and entrepreneurial spirit were instrumental in developing </w:t>
      </w:r>
      <w:proofErr w:type="spellStart"/>
      <w:r w:rsidRPr="00273B5F">
        <w:rPr>
          <w:rFonts w:eastAsia="Times New Roman" w:cstheme="minorHAnsi"/>
          <w:bCs/>
          <w:color w:val="1C1C1C"/>
          <w:sz w:val="28"/>
          <w:szCs w:val="24"/>
          <w:lang w:eastAsia="en-IN"/>
        </w:rPr>
        <w:t>FreeCharge</w:t>
      </w:r>
      <w:proofErr w:type="spellEnd"/>
      <w:r w:rsidRPr="00273B5F">
        <w:rPr>
          <w:rFonts w:eastAsia="Times New Roman" w:cstheme="minorHAnsi"/>
          <w:bCs/>
          <w:color w:val="1C1C1C"/>
          <w:sz w:val="28"/>
          <w:szCs w:val="24"/>
          <w:lang w:eastAsia="en-IN"/>
        </w:rPr>
        <w:t xml:space="preserve"> into a successful platform.</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 xml:space="preserve">Under Shah's leadership, </w:t>
      </w:r>
      <w:proofErr w:type="spellStart"/>
      <w:r w:rsidRPr="00273B5F">
        <w:rPr>
          <w:rFonts w:eastAsia="Times New Roman" w:cstheme="minorHAnsi"/>
          <w:bCs/>
          <w:color w:val="1C1C1C"/>
          <w:sz w:val="28"/>
          <w:szCs w:val="24"/>
          <w:lang w:eastAsia="en-IN"/>
        </w:rPr>
        <w:t>FreeCharge</w:t>
      </w:r>
      <w:proofErr w:type="spellEnd"/>
      <w:r w:rsidRPr="00273B5F">
        <w:rPr>
          <w:rFonts w:eastAsia="Times New Roman" w:cstheme="minorHAnsi"/>
          <w:bCs/>
          <w:color w:val="1C1C1C"/>
          <w:sz w:val="28"/>
          <w:szCs w:val="24"/>
          <w:lang w:eastAsia="en-IN"/>
        </w:rPr>
        <w:t xml:space="preserve"> gained traction quickly and attracted the attention of investors. In 2015, </w:t>
      </w:r>
      <w:proofErr w:type="spellStart"/>
      <w:r w:rsidRPr="00273B5F">
        <w:rPr>
          <w:rFonts w:eastAsia="Times New Roman" w:cstheme="minorHAnsi"/>
          <w:bCs/>
          <w:color w:val="1C1C1C"/>
          <w:sz w:val="28"/>
          <w:szCs w:val="24"/>
          <w:lang w:eastAsia="en-IN"/>
        </w:rPr>
        <w:t>Snapdeal</w:t>
      </w:r>
      <w:proofErr w:type="spellEnd"/>
      <w:r w:rsidRPr="00273B5F">
        <w:rPr>
          <w:rFonts w:eastAsia="Times New Roman" w:cstheme="minorHAnsi"/>
          <w:bCs/>
          <w:color w:val="1C1C1C"/>
          <w:sz w:val="28"/>
          <w:szCs w:val="24"/>
          <w:lang w:eastAsia="en-IN"/>
        </w:rPr>
        <w:t xml:space="preserve">, one of India's leading e-commerce companies, acquired </w:t>
      </w:r>
      <w:proofErr w:type="spellStart"/>
      <w:r w:rsidRPr="00273B5F">
        <w:rPr>
          <w:rFonts w:eastAsia="Times New Roman" w:cstheme="minorHAnsi"/>
          <w:bCs/>
          <w:color w:val="1C1C1C"/>
          <w:sz w:val="28"/>
          <w:szCs w:val="24"/>
          <w:lang w:eastAsia="en-IN"/>
        </w:rPr>
        <w:t>FreeCharge</w:t>
      </w:r>
      <w:proofErr w:type="spellEnd"/>
      <w:r w:rsidRPr="00273B5F">
        <w:rPr>
          <w:rFonts w:eastAsia="Times New Roman" w:cstheme="minorHAnsi"/>
          <w:bCs/>
          <w:color w:val="1C1C1C"/>
          <w:sz w:val="28"/>
          <w:szCs w:val="24"/>
          <w:lang w:eastAsia="en-IN"/>
        </w:rPr>
        <w:t xml:space="preserve"> for a reported $400 million. Shah's ability to innovate and execute effectively played a significant role in the acquisition.</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 xml:space="preserve">Shah's story highlights how skills and expertise can outweigh formal educational qualifications in the </w:t>
      </w:r>
      <w:proofErr w:type="spellStart"/>
      <w:r w:rsidRPr="00273B5F">
        <w:rPr>
          <w:rFonts w:eastAsia="Times New Roman" w:cstheme="minorHAnsi"/>
          <w:bCs/>
          <w:color w:val="1C1C1C"/>
          <w:sz w:val="28"/>
          <w:szCs w:val="24"/>
          <w:lang w:eastAsia="en-IN"/>
        </w:rPr>
        <w:t>startup</w:t>
      </w:r>
      <w:proofErr w:type="spellEnd"/>
      <w:r w:rsidRPr="00273B5F">
        <w:rPr>
          <w:rFonts w:eastAsia="Times New Roman" w:cstheme="minorHAnsi"/>
          <w:bCs/>
          <w:color w:val="1C1C1C"/>
          <w:sz w:val="28"/>
          <w:szCs w:val="24"/>
          <w:lang w:eastAsia="en-IN"/>
        </w:rPr>
        <w:t xml:space="preserve"> ecosystem in India. By leveraging his programming skills and entrepreneurial </w:t>
      </w:r>
      <w:proofErr w:type="spellStart"/>
      <w:r w:rsidRPr="00273B5F">
        <w:rPr>
          <w:rFonts w:eastAsia="Times New Roman" w:cstheme="minorHAnsi"/>
          <w:bCs/>
          <w:color w:val="1C1C1C"/>
          <w:sz w:val="28"/>
          <w:szCs w:val="24"/>
          <w:lang w:eastAsia="en-IN"/>
        </w:rPr>
        <w:t>mindset</w:t>
      </w:r>
      <w:proofErr w:type="spellEnd"/>
      <w:r w:rsidRPr="00273B5F">
        <w:rPr>
          <w:rFonts w:eastAsia="Times New Roman" w:cstheme="minorHAnsi"/>
          <w:bCs/>
          <w:color w:val="1C1C1C"/>
          <w:sz w:val="28"/>
          <w:szCs w:val="24"/>
          <w:lang w:eastAsia="en-IN"/>
        </w:rPr>
        <w:t>, Shah was able to build a successful business that disrupted the digital payments landscape in India. His journey serves as an inspiration to aspiring entrepreneurs and underscores the importance of skills and practical experience in the business world.</w:t>
      </w:r>
    </w:p>
    <w:p w:rsid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
          <w:bCs/>
          <w:color w:val="1C1C1C"/>
          <w:sz w:val="36"/>
          <w:szCs w:val="24"/>
          <w:lang w:eastAsia="en-IN"/>
        </w:rPr>
      </w:pPr>
      <w:r w:rsidRPr="00273B5F">
        <w:rPr>
          <w:rFonts w:eastAsia="Times New Roman" w:cstheme="minorHAnsi"/>
          <w:b/>
          <w:bCs/>
          <w:color w:val="1C1C1C"/>
          <w:sz w:val="36"/>
          <w:szCs w:val="24"/>
          <w:lang w:eastAsia="en-IN"/>
        </w:rPr>
        <w:t>Sachin Tendulkar</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Sachin Tendulkar, revered as the "God of Cricket," has left an indelible mark on the sport with a career spanning over two decades. His path to financial success is a reflection of his unwavering commitment, relentless pursuit of excellence, and shrewd business sense.</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lastRenderedPageBreak/>
        <w:t xml:space="preserve">From a tender age, Tendulkar displayed exceptional cricketing prowess, distinguishing himself through dedication and skill refinement. His hunger for </w:t>
      </w:r>
      <w:proofErr w:type="gramStart"/>
      <w:r w:rsidRPr="00273B5F">
        <w:rPr>
          <w:rFonts w:eastAsia="Times New Roman" w:cstheme="minorHAnsi"/>
          <w:bCs/>
          <w:color w:val="1C1C1C"/>
          <w:sz w:val="28"/>
          <w:szCs w:val="24"/>
          <w:lang w:eastAsia="en-IN"/>
        </w:rPr>
        <w:t>runs</w:t>
      </w:r>
      <w:proofErr w:type="gramEnd"/>
      <w:r w:rsidRPr="00273B5F">
        <w:rPr>
          <w:rFonts w:eastAsia="Times New Roman" w:cstheme="minorHAnsi"/>
          <w:bCs/>
          <w:color w:val="1C1C1C"/>
          <w:sz w:val="28"/>
          <w:szCs w:val="24"/>
          <w:lang w:eastAsia="en-IN"/>
        </w:rPr>
        <w:t xml:space="preserve"> and meticulous approach solidified his status as one of cricket's greatest batsmen.</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Tendulkar's on-field brilliance attracted numerous endorsement deals, aligning him with top brands and elevating his commercial appeal. As a brand ambassador, his association added significant value to products and services, making him a coveted figure in the advertising realm.</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 xml:space="preserve">Beyond endorsements, Tendulkar ventured into strategic investments and entrepreneurial pursuits, capitalizing on opportunities in sports management, fitness </w:t>
      </w:r>
      <w:proofErr w:type="spellStart"/>
      <w:r w:rsidR="00355BF0">
        <w:rPr>
          <w:rFonts w:eastAsia="Times New Roman" w:cstheme="minorHAnsi"/>
          <w:bCs/>
          <w:color w:val="1C1C1C"/>
          <w:sz w:val="28"/>
          <w:szCs w:val="24"/>
          <w:lang w:eastAsia="en-IN"/>
        </w:rPr>
        <w:t>centers</w:t>
      </w:r>
      <w:proofErr w:type="spellEnd"/>
      <w:r w:rsidRPr="00273B5F">
        <w:rPr>
          <w:rFonts w:eastAsia="Times New Roman" w:cstheme="minorHAnsi"/>
          <w:bCs/>
          <w:color w:val="1C1C1C"/>
          <w:sz w:val="28"/>
          <w:szCs w:val="24"/>
          <w:lang w:eastAsia="en-IN"/>
        </w:rPr>
        <w:t>, and real estate. His adept business acumen and ability to spot lucrative ventures bolstered his financial portfolio.</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Additionally, Tendulkar's philanthropic initiatives underscore his commitment to societal welfare, enhancing his public image and reinforcing his influence as a role model.</w:t>
      </w:r>
    </w:p>
    <w:p w:rsidR="00273B5F" w:rsidRPr="00273B5F" w:rsidRDefault="00273B5F" w:rsidP="00273B5F">
      <w:pPr>
        <w:shd w:val="clear" w:color="auto" w:fill="FAFBFC"/>
        <w:spacing w:after="0" w:line="276" w:lineRule="auto"/>
        <w:rPr>
          <w:rFonts w:eastAsia="Times New Roman" w:cstheme="minorHAnsi"/>
          <w:bCs/>
          <w:color w:val="1C1C1C"/>
          <w:sz w:val="28"/>
          <w:szCs w:val="24"/>
          <w:lang w:eastAsia="en-IN"/>
        </w:rPr>
      </w:pPr>
    </w:p>
    <w:p w:rsidR="00273B5F" w:rsidRDefault="00273B5F" w:rsidP="00273B5F">
      <w:pPr>
        <w:shd w:val="clear" w:color="auto" w:fill="FAFBFC"/>
        <w:spacing w:after="0" w:line="276" w:lineRule="auto"/>
        <w:rPr>
          <w:rFonts w:eastAsia="Times New Roman" w:cstheme="minorHAnsi"/>
          <w:bCs/>
          <w:color w:val="1C1C1C"/>
          <w:sz w:val="28"/>
          <w:szCs w:val="24"/>
          <w:lang w:eastAsia="en-IN"/>
        </w:rPr>
      </w:pPr>
      <w:r w:rsidRPr="00273B5F">
        <w:rPr>
          <w:rFonts w:eastAsia="Times New Roman" w:cstheme="minorHAnsi"/>
          <w:bCs/>
          <w:color w:val="1C1C1C"/>
          <w:sz w:val="28"/>
          <w:szCs w:val="24"/>
          <w:lang w:eastAsia="en-IN"/>
        </w:rPr>
        <w:t>In essence, Sachin Tendulkar's journey to financial success epitomizes the synergy of talent, diligence, and strategic decision-making. His unparalleled cricketing achievements, coupled with astute business ventures and philanthropy, have etched a legacy of prosperity that transcends generations.</w:t>
      </w:r>
    </w:p>
    <w:p w:rsidR="0007688A" w:rsidRDefault="0007688A" w:rsidP="00273B5F">
      <w:pPr>
        <w:shd w:val="clear" w:color="auto" w:fill="FAFBFC"/>
        <w:spacing w:after="0" w:line="276" w:lineRule="auto"/>
        <w:rPr>
          <w:rFonts w:eastAsia="Times New Roman" w:cstheme="minorHAnsi"/>
          <w:bCs/>
          <w:color w:val="1C1C1C"/>
          <w:sz w:val="28"/>
          <w:szCs w:val="24"/>
          <w:lang w:eastAsia="en-IN"/>
        </w:rPr>
      </w:pPr>
    </w:p>
    <w:p w:rsidR="0007688A" w:rsidRDefault="0007688A" w:rsidP="00273B5F">
      <w:pPr>
        <w:shd w:val="clear" w:color="auto" w:fill="FAFBFC"/>
        <w:spacing w:after="0" w:line="276" w:lineRule="auto"/>
        <w:rPr>
          <w:rFonts w:eastAsia="Times New Roman" w:cstheme="minorHAnsi"/>
          <w:bCs/>
          <w:color w:val="1C1C1C"/>
          <w:sz w:val="28"/>
          <w:szCs w:val="24"/>
          <w:lang w:eastAsia="en-IN"/>
        </w:rPr>
      </w:pPr>
    </w:p>
    <w:p w:rsidR="00273B5F" w:rsidRPr="00CF0B79" w:rsidRDefault="00273B5F" w:rsidP="00CF0B79">
      <w:pPr>
        <w:shd w:val="clear" w:color="auto" w:fill="FAFBFC"/>
        <w:spacing w:after="0" w:line="276" w:lineRule="auto"/>
        <w:rPr>
          <w:rFonts w:eastAsia="Times New Roman" w:cstheme="minorHAnsi"/>
          <w:bCs/>
          <w:color w:val="1C1C1C"/>
          <w:sz w:val="28"/>
          <w:szCs w:val="24"/>
          <w:lang w:eastAsia="en-IN"/>
        </w:rPr>
      </w:pPr>
    </w:p>
    <w:sectPr w:rsidR="00273B5F" w:rsidRPr="00CF0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00000001" w:usb1="00000002" w:usb2="00000000" w:usb3="00000000" w:csb0="00000197" w:csb1="00000000"/>
  </w:font>
  <w:font w:name="Lato">
    <w:altName w:val="Arial"/>
    <w:charset w:val="00"/>
    <w:family w:val="swiss"/>
    <w:pitch w:val="variable"/>
    <w:sig w:usb0="00000001" w:usb1="5000ECFF" w:usb2="00000021" w:usb3="00000000" w:csb0="000001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7358A"/>
    <w:multiLevelType w:val="multilevel"/>
    <w:tmpl w:val="7DA4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A0004"/>
    <w:multiLevelType w:val="hybridMultilevel"/>
    <w:tmpl w:val="72605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901AEC"/>
    <w:multiLevelType w:val="multilevel"/>
    <w:tmpl w:val="FFFA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D6306"/>
    <w:multiLevelType w:val="hybridMultilevel"/>
    <w:tmpl w:val="727C9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B33E3E"/>
    <w:multiLevelType w:val="multilevel"/>
    <w:tmpl w:val="3708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807"/>
    <w:multiLevelType w:val="multilevel"/>
    <w:tmpl w:val="6278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654DE"/>
    <w:multiLevelType w:val="hybridMultilevel"/>
    <w:tmpl w:val="42C29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0A22E3"/>
    <w:multiLevelType w:val="multilevel"/>
    <w:tmpl w:val="3374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80E3A"/>
    <w:multiLevelType w:val="multilevel"/>
    <w:tmpl w:val="EA60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36ACE"/>
    <w:multiLevelType w:val="multilevel"/>
    <w:tmpl w:val="3800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E5083"/>
    <w:multiLevelType w:val="multilevel"/>
    <w:tmpl w:val="DF0A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D1192A"/>
    <w:multiLevelType w:val="hybridMultilevel"/>
    <w:tmpl w:val="0A361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9F1590"/>
    <w:multiLevelType w:val="multilevel"/>
    <w:tmpl w:val="BC28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713C7"/>
    <w:multiLevelType w:val="hybridMultilevel"/>
    <w:tmpl w:val="C7BE7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2E1B48"/>
    <w:multiLevelType w:val="multilevel"/>
    <w:tmpl w:val="B7DA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DA34B8"/>
    <w:multiLevelType w:val="multilevel"/>
    <w:tmpl w:val="5500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546B5"/>
    <w:multiLevelType w:val="multilevel"/>
    <w:tmpl w:val="BE4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F14488"/>
    <w:multiLevelType w:val="multilevel"/>
    <w:tmpl w:val="984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511BB9"/>
    <w:multiLevelType w:val="hybridMultilevel"/>
    <w:tmpl w:val="7AA6B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4E27DE0"/>
    <w:multiLevelType w:val="hybridMultilevel"/>
    <w:tmpl w:val="77928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D272740"/>
    <w:multiLevelType w:val="multilevel"/>
    <w:tmpl w:val="E10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2"/>
  </w:num>
  <w:num w:numId="4">
    <w:abstractNumId w:val="2"/>
  </w:num>
  <w:num w:numId="5">
    <w:abstractNumId w:val="8"/>
  </w:num>
  <w:num w:numId="6">
    <w:abstractNumId w:val="10"/>
  </w:num>
  <w:num w:numId="7">
    <w:abstractNumId w:val="4"/>
  </w:num>
  <w:num w:numId="8">
    <w:abstractNumId w:val="9"/>
  </w:num>
  <w:num w:numId="9">
    <w:abstractNumId w:val="7"/>
  </w:num>
  <w:num w:numId="10">
    <w:abstractNumId w:val="17"/>
    <w:lvlOverride w:ilvl="0">
      <w:startOverride w:val="1"/>
    </w:lvlOverride>
  </w:num>
  <w:num w:numId="11">
    <w:abstractNumId w:val="17"/>
    <w:lvlOverride w:ilvl="0">
      <w:startOverride w:val="2"/>
    </w:lvlOverride>
  </w:num>
  <w:num w:numId="12">
    <w:abstractNumId w:val="17"/>
    <w:lvlOverride w:ilvl="0">
      <w:startOverride w:val="3"/>
    </w:lvlOverride>
  </w:num>
  <w:num w:numId="13">
    <w:abstractNumId w:val="17"/>
    <w:lvlOverride w:ilvl="0">
      <w:startOverride w:val="4"/>
    </w:lvlOverride>
  </w:num>
  <w:num w:numId="14">
    <w:abstractNumId w:val="17"/>
    <w:lvlOverride w:ilvl="0">
      <w:startOverride w:val="5"/>
    </w:lvlOverride>
  </w:num>
  <w:num w:numId="15">
    <w:abstractNumId w:val="17"/>
    <w:lvlOverride w:ilvl="0">
      <w:startOverride w:val="6"/>
    </w:lvlOverride>
  </w:num>
  <w:num w:numId="16">
    <w:abstractNumId w:val="17"/>
    <w:lvlOverride w:ilvl="0">
      <w:startOverride w:val="7"/>
    </w:lvlOverride>
  </w:num>
  <w:num w:numId="17">
    <w:abstractNumId w:val="17"/>
    <w:lvlOverride w:ilvl="0">
      <w:startOverride w:val="8"/>
    </w:lvlOverride>
  </w:num>
  <w:num w:numId="18">
    <w:abstractNumId w:val="0"/>
    <w:lvlOverride w:ilvl="0">
      <w:startOverride w:val="1"/>
    </w:lvlOverride>
  </w:num>
  <w:num w:numId="19">
    <w:abstractNumId w:val="0"/>
    <w:lvlOverride w:ilvl="0">
      <w:startOverride w:val="2"/>
    </w:lvlOverride>
  </w:num>
  <w:num w:numId="20">
    <w:abstractNumId w:val="0"/>
    <w:lvlOverride w:ilvl="0">
      <w:startOverride w:val="3"/>
    </w:lvlOverride>
  </w:num>
  <w:num w:numId="21">
    <w:abstractNumId w:val="0"/>
    <w:lvlOverride w:ilvl="0">
      <w:startOverride w:val="4"/>
    </w:lvlOverride>
  </w:num>
  <w:num w:numId="22">
    <w:abstractNumId w:val="0"/>
    <w:lvlOverride w:ilvl="0">
      <w:startOverride w:val="5"/>
    </w:lvlOverride>
  </w:num>
  <w:num w:numId="23">
    <w:abstractNumId w:val="0"/>
    <w:lvlOverride w:ilvl="0">
      <w:startOverride w:val="6"/>
    </w:lvlOverride>
  </w:num>
  <w:num w:numId="24">
    <w:abstractNumId w:val="0"/>
    <w:lvlOverride w:ilvl="0">
      <w:startOverride w:val="7"/>
    </w:lvlOverride>
  </w:num>
  <w:num w:numId="25">
    <w:abstractNumId w:val="0"/>
    <w:lvlOverride w:ilvl="0">
      <w:startOverride w:val="8"/>
    </w:lvlOverride>
  </w:num>
  <w:num w:numId="26">
    <w:abstractNumId w:val="0"/>
    <w:lvlOverride w:ilvl="0">
      <w:startOverride w:val="9"/>
    </w:lvlOverride>
  </w:num>
  <w:num w:numId="27">
    <w:abstractNumId w:val="16"/>
    <w:lvlOverride w:ilvl="0">
      <w:startOverride w:val="1"/>
    </w:lvlOverride>
  </w:num>
  <w:num w:numId="28">
    <w:abstractNumId w:val="16"/>
    <w:lvlOverride w:ilvl="0">
      <w:startOverride w:val="2"/>
    </w:lvlOverride>
  </w:num>
  <w:num w:numId="29">
    <w:abstractNumId w:val="16"/>
    <w:lvlOverride w:ilvl="0">
      <w:startOverride w:val="3"/>
    </w:lvlOverride>
  </w:num>
  <w:num w:numId="30">
    <w:abstractNumId w:val="16"/>
    <w:lvlOverride w:ilvl="0">
      <w:startOverride w:val="4"/>
    </w:lvlOverride>
  </w:num>
  <w:num w:numId="31">
    <w:abstractNumId w:val="16"/>
    <w:lvlOverride w:ilvl="0">
      <w:startOverride w:val="5"/>
    </w:lvlOverride>
  </w:num>
  <w:num w:numId="32">
    <w:abstractNumId w:val="16"/>
    <w:lvlOverride w:ilvl="0">
      <w:startOverride w:val="6"/>
    </w:lvlOverride>
  </w:num>
  <w:num w:numId="33">
    <w:abstractNumId w:val="16"/>
    <w:lvlOverride w:ilvl="0">
      <w:startOverride w:val="7"/>
    </w:lvlOverride>
  </w:num>
  <w:num w:numId="34">
    <w:abstractNumId w:val="16"/>
    <w:lvlOverride w:ilvl="0">
      <w:startOverride w:val="8"/>
    </w:lvlOverride>
  </w:num>
  <w:num w:numId="35">
    <w:abstractNumId w:val="16"/>
    <w:lvlOverride w:ilvl="0">
      <w:startOverride w:val="9"/>
    </w:lvlOverride>
  </w:num>
  <w:num w:numId="36">
    <w:abstractNumId w:val="16"/>
    <w:lvlOverride w:ilvl="0">
      <w:startOverride w:val="10"/>
    </w:lvlOverride>
  </w:num>
  <w:num w:numId="37">
    <w:abstractNumId w:val="5"/>
  </w:num>
  <w:num w:numId="38">
    <w:abstractNumId w:val="20"/>
  </w:num>
  <w:num w:numId="39">
    <w:abstractNumId w:val="13"/>
  </w:num>
  <w:num w:numId="40">
    <w:abstractNumId w:val="3"/>
  </w:num>
  <w:num w:numId="41">
    <w:abstractNumId w:val="19"/>
  </w:num>
  <w:num w:numId="42">
    <w:abstractNumId w:val="1"/>
  </w:num>
  <w:num w:numId="43">
    <w:abstractNumId w:val="6"/>
  </w:num>
  <w:num w:numId="44">
    <w:abstractNumId w:val="18"/>
  </w:num>
  <w:num w:numId="45">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33D34"/>
    <w:rsid w:val="0007688A"/>
    <w:rsid w:val="000B2653"/>
    <w:rsid w:val="000D617D"/>
    <w:rsid w:val="000D685C"/>
    <w:rsid w:val="000F7F4E"/>
    <w:rsid w:val="001066A8"/>
    <w:rsid w:val="001956D1"/>
    <w:rsid w:val="001A250D"/>
    <w:rsid w:val="00207E76"/>
    <w:rsid w:val="00217314"/>
    <w:rsid w:val="00273B5F"/>
    <w:rsid w:val="002E588A"/>
    <w:rsid w:val="00300EC6"/>
    <w:rsid w:val="00352786"/>
    <w:rsid w:val="00355BF0"/>
    <w:rsid w:val="00362B9A"/>
    <w:rsid w:val="00396159"/>
    <w:rsid w:val="003A1B67"/>
    <w:rsid w:val="003E2C92"/>
    <w:rsid w:val="004471D6"/>
    <w:rsid w:val="0045633C"/>
    <w:rsid w:val="00552D95"/>
    <w:rsid w:val="00560399"/>
    <w:rsid w:val="00563C0A"/>
    <w:rsid w:val="005906F2"/>
    <w:rsid w:val="00591047"/>
    <w:rsid w:val="005C7A22"/>
    <w:rsid w:val="0060767C"/>
    <w:rsid w:val="00663BEE"/>
    <w:rsid w:val="006871C7"/>
    <w:rsid w:val="006A3903"/>
    <w:rsid w:val="006E4A6F"/>
    <w:rsid w:val="00721E5A"/>
    <w:rsid w:val="0077650F"/>
    <w:rsid w:val="007F1901"/>
    <w:rsid w:val="007F3FA2"/>
    <w:rsid w:val="008236B1"/>
    <w:rsid w:val="00865341"/>
    <w:rsid w:val="0086608A"/>
    <w:rsid w:val="00876262"/>
    <w:rsid w:val="008A3357"/>
    <w:rsid w:val="009B6B2C"/>
    <w:rsid w:val="009C7EFA"/>
    <w:rsid w:val="009F38CC"/>
    <w:rsid w:val="00A42173"/>
    <w:rsid w:val="00B220E9"/>
    <w:rsid w:val="00B85AA0"/>
    <w:rsid w:val="00BB4FE0"/>
    <w:rsid w:val="00BC27FC"/>
    <w:rsid w:val="00BC33E5"/>
    <w:rsid w:val="00BF5099"/>
    <w:rsid w:val="00C01781"/>
    <w:rsid w:val="00C05AEF"/>
    <w:rsid w:val="00C46BE9"/>
    <w:rsid w:val="00C75570"/>
    <w:rsid w:val="00CB3E1C"/>
    <w:rsid w:val="00CF0B79"/>
    <w:rsid w:val="00CF7542"/>
    <w:rsid w:val="00D13F5F"/>
    <w:rsid w:val="00D3204A"/>
    <w:rsid w:val="00D40CDD"/>
    <w:rsid w:val="00DC4602"/>
    <w:rsid w:val="00DE41E9"/>
    <w:rsid w:val="00E61CFB"/>
    <w:rsid w:val="00E75547"/>
    <w:rsid w:val="00E956ED"/>
    <w:rsid w:val="00E97C88"/>
    <w:rsid w:val="00EB6E6A"/>
    <w:rsid w:val="00EE3B9F"/>
    <w:rsid w:val="00EF3890"/>
    <w:rsid w:val="00EF41A2"/>
    <w:rsid w:val="00F37E96"/>
    <w:rsid w:val="00F573F8"/>
    <w:rsid w:val="00F83758"/>
    <w:rsid w:val="00FB1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E314CA-57FD-4670-9BCE-DD7B426B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38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471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1D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471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3890"/>
    <w:rPr>
      <w:b/>
      <w:bCs/>
    </w:rPr>
  </w:style>
  <w:style w:type="character" w:customStyle="1" w:styleId="Heading2Char">
    <w:name w:val="Heading 2 Char"/>
    <w:basedOn w:val="DefaultParagraphFont"/>
    <w:link w:val="Heading2"/>
    <w:uiPriority w:val="9"/>
    <w:rsid w:val="00EF389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906F2"/>
    <w:rPr>
      <w:i/>
      <w:iCs/>
    </w:rPr>
  </w:style>
  <w:style w:type="character" w:customStyle="1" w:styleId="Heading1Char">
    <w:name w:val="Heading 1 Char"/>
    <w:basedOn w:val="DefaultParagraphFont"/>
    <w:link w:val="Heading1"/>
    <w:uiPriority w:val="9"/>
    <w:rsid w:val="00D13F5F"/>
    <w:rPr>
      <w:rFonts w:asciiTheme="majorHAnsi" w:eastAsiaTheme="majorEastAsia" w:hAnsiTheme="majorHAnsi" w:cstheme="majorBidi"/>
      <w:color w:val="2E74B5" w:themeColor="accent1" w:themeShade="BF"/>
      <w:sz w:val="32"/>
      <w:szCs w:val="32"/>
    </w:rPr>
  </w:style>
  <w:style w:type="character" w:customStyle="1" w:styleId="hscoswrapper">
    <w:name w:val="hs_cos_wrapper"/>
    <w:basedOn w:val="DefaultParagraphFont"/>
    <w:rsid w:val="000D685C"/>
  </w:style>
  <w:style w:type="paragraph" w:customStyle="1" w:styleId="blog-postsummary">
    <w:name w:val="blog-post__summary"/>
    <w:basedOn w:val="Normal"/>
    <w:rsid w:val="000D68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D685C"/>
    <w:rPr>
      <w:color w:val="0000FF"/>
      <w:u w:val="single"/>
    </w:rPr>
  </w:style>
  <w:style w:type="character" w:styleId="HTMLCite">
    <w:name w:val="HTML Cite"/>
    <w:basedOn w:val="DefaultParagraphFont"/>
    <w:uiPriority w:val="99"/>
    <w:semiHidden/>
    <w:unhideWhenUsed/>
    <w:rsid w:val="000D685C"/>
    <w:rPr>
      <w:i/>
      <w:iCs/>
    </w:rPr>
  </w:style>
  <w:style w:type="paragraph" w:customStyle="1" w:styleId="has-pale-ocean-gradient-background">
    <w:name w:val="has-pale-ocean-gradient-background"/>
    <w:basedOn w:val="Normal"/>
    <w:rsid w:val="000D68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xzekf">
    <w:name w:val="oxzekf"/>
    <w:basedOn w:val="DefaultParagraphFont"/>
    <w:rsid w:val="006871C7"/>
  </w:style>
  <w:style w:type="character" w:customStyle="1" w:styleId="uv3um">
    <w:name w:val="uv3um"/>
    <w:basedOn w:val="DefaultParagraphFont"/>
    <w:rsid w:val="006871C7"/>
  </w:style>
  <w:style w:type="character" w:customStyle="1" w:styleId="yt787">
    <w:name w:val="yt787"/>
    <w:basedOn w:val="DefaultParagraphFont"/>
    <w:rsid w:val="006871C7"/>
  </w:style>
  <w:style w:type="paragraph" w:styleId="ListParagraph">
    <w:name w:val="List Paragraph"/>
    <w:basedOn w:val="Normal"/>
    <w:uiPriority w:val="34"/>
    <w:qFormat/>
    <w:rsid w:val="00591047"/>
    <w:pPr>
      <w:ind w:left="720"/>
      <w:contextualSpacing/>
    </w:pPr>
  </w:style>
  <w:style w:type="paragraph" w:customStyle="1" w:styleId="quote-p">
    <w:name w:val="quote-p"/>
    <w:basedOn w:val="Normal"/>
    <w:rsid w:val="00E956ED"/>
    <w:pPr>
      <w:spacing w:before="100" w:beforeAutospacing="1" w:after="100" w:afterAutospacing="1" w:line="240" w:lineRule="auto"/>
    </w:pPr>
    <w:rPr>
      <w:rFonts w:ascii="Times New Roman" w:eastAsia="Times New Roman" w:hAnsi="Times New Roman" w:cs="Times New Roman"/>
      <w:sz w:val="24"/>
      <w:szCs w:val="24"/>
      <w:lang w:eastAsia="ko-KR" w:bidi="kn-IN"/>
    </w:rPr>
  </w:style>
  <w:style w:type="paragraph" w:customStyle="1" w:styleId="author-p">
    <w:name w:val="author-p"/>
    <w:basedOn w:val="Normal"/>
    <w:rsid w:val="00E956ED"/>
    <w:pPr>
      <w:spacing w:before="100" w:beforeAutospacing="1" w:after="100" w:afterAutospacing="1" w:line="240" w:lineRule="auto"/>
    </w:pPr>
    <w:rPr>
      <w:rFonts w:ascii="Times New Roman" w:eastAsia="Times New Roman" w:hAnsi="Times New Roman" w:cs="Times New Roman"/>
      <w:sz w:val="24"/>
      <w:szCs w:val="24"/>
      <w:lang w:eastAsia="ko-KR" w:bidi="kn-IN"/>
    </w:rPr>
  </w:style>
  <w:style w:type="character" w:customStyle="1" w:styleId="authorortitle">
    <w:name w:val="authorortitle"/>
    <w:basedOn w:val="DefaultParagraphFont"/>
    <w:rsid w:val="00E9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4894">
      <w:bodyDiv w:val="1"/>
      <w:marLeft w:val="0"/>
      <w:marRight w:val="0"/>
      <w:marTop w:val="0"/>
      <w:marBottom w:val="0"/>
      <w:divBdr>
        <w:top w:val="none" w:sz="0" w:space="0" w:color="auto"/>
        <w:left w:val="none" w:sz="0" w:space="0" w:color="auto"/>
        <w:bottom w:val="none" w:sz="0" w:space="0" w:color="auto"/>
        <w:right w:val="none" w:sz="0" w:space="0" w:color="auto"/>
      </w:divBdr>
    </w:div>
    <w:div w:id="47845184">
      <w:bodyDiv w:val="1"/>
      <w:marLeft w:val="0"/>
      <w:marRight w:val="0"/>
      <w:marTop w:val="0"/>
      <w:marBottom w:val="0"/>
      <w:divBdr>
        <w:top w:val="none" w:sz="0" w:space="0" w:color="auto"/>
        <w:left w:val="none" w:sz="0" w:space="0" w:color="auto"/>
        <w:bottom w:val="none" w:sz="0" w:space="0" w:color="auto"/>
        <w:right w:val="none" w:sz="0" w:space="0" w:color="auto"/>
      </w:divBdr>
    </w:div>
    <w:div w:id="54279382">
      <w:bodyDiv w:val="1"/>
      <w:marLeft w:val="0"/>
      <w:marRight w:val="0"/>
      <w:marTop w:val="0"/>
      <w:marBottom w:val="0"/>
      <w:divBdr>
        <w:top w:val="none" w:sz="0" w:space="0" w:color="auto"/>
        <w:left w:val="none" w:sz="0" w:space="0" w:color="auto"/>
        <w:bottom w:val="none" w:sz="0" w:space="0" w:color="auto"/>
        <w:right w:val="none" w:sz="0" w:space="0" w:color="auto"/>
      </w:divBdr>
      <w:divsChild>
        <w:div w:id="739867549">
          <w:marLeft w:val="0"/>
          <w:marRight w:val="0"/>
          <w:marTop w:val="0"/>
          <w:marBottom w:val="0"/>
          <w:divBdr>
            <w:top w:val="single" w:sz="2" w:space="0" w:color="FF0000"/>
            <w:left w:val="single" w:sz="2" w:space="0" w:color="FF0000"/>
            <w:bottom w:val="single" w:sz="2" w:space="0" w:color="FF0000"/>
            <w:right w:val="single" w:sz="2" w:space="0" w:color="FF0000"/>
          </w:divBdr>
        </w:div>
        <w:div w:id="1426342263">
          <w:marLeft w:val="0"/>
          <w:marRight w:val="0"/>
          <w:marTop w:val="150"/>
          <w:marBottom w:val="150"/>
          <w:divBdr>
            <w:top w:val="single" w:sz="2" w:space="0" w:color="FF0000"/>
            <w:left w:val="single" w:sz="2" w:space="0" w:color="FF0000"/>
            <w:bottom w:val="single" w:sz="2" w:space="0" w:color="FF0000"/>
            <w:right w:val="single" w:sz="2" w:space="0" w:color="FF0000"/>
          </w:divBdr>
          <w:divsChild>
            <w:div w:id="1865631157">
              <w:marLeft w:val="180"/>
              <w:marRight w:val="75"/>
              <w:marTop w:val="0"/>
              <w:marBottom w:val="0"/>
              <w:divBdr>
                <w:top w:val="single" w:sz="2" w:space="0" w:color="FF0000"/>
                <w:left w:val="single" w:sz="2" w:space="0" w:color="FF0000"/>
                <w:bottom w:val="single" w:sz="2" w:space="0" w:color="FF0000"/>
                <w:right w:val="single" w:sz="2" w:space="0" w:color="FF0000"/>
              </w:divBdr>
            </w:div>
          </w:divsChild>
        </w:div>
      </w:divsChild>
    </w:div>
    <w:div w:id="190462007">
      <w:bodyDiv w:val="1"/>
      <w:marLeft w:val="0"/>
      <w:marRight w:val="0"/>
      <w:marTop w:val="0"/>
      <w:marBottom w:val="0"/>
      <w:divBdr>
        <w:top w:val="none" w:sz="0" w:space="0" w:color="auto"/>
        <w:left w:val="none" w:sz="0" w:space="0" w:color="auto"/>
        <w:bottom w:val="none" w:sz="0" w:space="0" w:color="auto"/>
        <w:right w:val="none" w:sz="0" w:space="0" w:color="auto"/>
      </w:divBdr>
    </w:div>
    <w:div w:id="206335375">
      <w:bodyDiv w:val="1"/>
      <w:marLeft w:val="0"/>
      <w:marRight w:val="0"/>
      <w:marTop w:val="0"/>
      <w:marBottom w:val="0"/>
      <w:divBdr>
        <w:top w:val="none" w:sz="0" w:space="0" w:color="auto"/>
        <w:left w:val="none" w:sz="0" w:space="0" w:color="auto"/>
        <w:bottom w:val="none" w:sz="0" w:space="0" w:color="auto"/>
        <w:right w:val="none" w:sz="0" w:space="0" w:color="auto"/>
      </w:divBdr>
    </w:div>
    <w:div w:id="258955837">
      <w:bodyDiv w:val="1"/>
      <w:marLeft w:val="0"/>
      <w:marRight w:val="0"/>
      <w:marTop w:val="0"/>
      <w:marBottom w:val="0"/>
      <w:divBdr>
        <w:top w:val="none" w:sz="0" w:space="0" w:color="auto"/>
        <w:left w:val="none" w:sz="0" w:space="0" w:color="auto"/>
        <w:bottom w:val="none" w:sz="0" w:space="0" w:color="auto"/>
        <w:right w:val="none" w:sz="0" w:space="0" w:color="auto"/>
      </w:divBdr>
    </w:div>
    <w:div w:id="388497485">
      <w:bodyDiv w:val="1"/>
      <w:marLeft w:val="0"/>
      <w:marRight w:val="0"/>
      <w:marTop w:val="0"/>
      <w:marBottom w:val="0"/>
      <w:divBdr>
        <w:top w:val="none" w:sz="0" w:space="0" w:color="auto"/>
        <w:left w:val="none" w:sz="0" w:space="0" w:color="auto"/>
        <w:bottom w:val="none" w:sz="0" w:space="0" w:color="auto"/>
        <w:right w:val="none" w:sz="0" w:space="0" w:color="auto"/>
      </w:divBdr>
    </w:div>
    <w:div w:id="427774021">
      <w:bodyDiv w:val="1"/>
      <w:marLeft w:val="0"/>
      <w:marRight w:val="0"/>
      <w:marTop w:val="0"/>
      <w:marBottom w:val="0"/>
      <w:divBdr>
        <w:top w:val="none" w:sz="0" w:space="0" w:color="auto"/>
        <w:left w:val="none" w:sz="0" w:space="0" w:color="auto"/>
        <w:bottom w:val="none" w:sz="0" w:space="0" w:color="auto"/>
        <w:right w:val="none" w:sz="0" w:space="0" w:color="auto"/>
      </w:divBdr>
      <w:divsChild>
        <w:div w:id="1618945154">
          <w:blockQuote w:val="1"/>
          <w:marLeft w:val="0"/>
          <w:marRight w:val="0"/>
          <w:marTop w:val="720"/>
          <w:marBottom w:val="720"/>
          <w:divBdr>
            <w:top w:val="none" w:sz="0" w:space="0" w:color="auto"/>
            <w:left w:val="none" w:sz="0" w:space="0" w:color="auto"/>
            <w:bottom w:val="none" w:sz="0" w:space="0" w:color="auto"/>
            <w:right w:val="none" w:sz="0" w:space="0" w:color="auto"/>
          </w:divBdr>
        </w:div>
      </w:divsChild>
    </w:div>
    <w:div w:id="451439706">
      <w:bodyDiv w:val="1"/>
      <w:marLeft w:val="0"/>
      <w:marRight w:val="0"/>
      <w:marTop w:val="0"/>
      <w:marBottom w:val="0"/>
      <w:divBdr>
        <w:top w:val="none" w:sz="0" w:space="0" w:color="auto"/>
        <w:left w:val="none" w:sz="0" w:space="0" w:color="auto"/>
        <w:bottom w:val="none" w:sz="0" w:space="0" w:color="auto"/>
        <w:right w:val="none" w:sz="0" w:space="0" w:color="auto"/>
      </w:divBdr>
    </w:div>
    <w:div w:id="511191409">
      <w:bodyDiv w:val="1"/>
      <w:marLeft w:val="0"/>
      <w:marRight w:val="0"/>
      <w:marTop w:val="0"/>
      <w:marBottom w:val="0"/>
      <w:divBdr>
        <w:top w:val="none" w:sz="0" w:space="0" w:color="auto"/>
        <w:left w:val="none" w:sz="0" w:space="0" w:color="auto"/>
        <w:bottom w:val="none" w:sz="0" w:space="0" w:color="auto"/>
        <w:right w:val="none" w:sz="0" w:space="0" w:color="auto"/>
      </w:divBdr>
      <w:divsChild>
        <w:div w:id="1834030279">
          <w:marLeft w:val="0"/>
          <w:marRight w:val="0"/>
          <w:marTop w:val="0"/>
          <w:marBottom w:val="0"/>
          <w:divBdr>
            <w:top w:val="none" w:sz="0" w:space="0" w:color="auto"/>
            <w:left w:val="none" w:sz="0" w:space="0" w:color="auto"/>
            <w:bottom w:val="none" w:sz="0" w:space="0" w:color="auto"/>
            <w:right w:val="none" w:sz="0" w:space="0" w:color="auto"/>
          </w:divBdr>
        </w:div>
      </w:divsChild>
    </w:div>
    <w:div w:id="598292746">
      <w:bodyDiv w:val="1"/>
      <w:marLeft w:val="0"/>
      <w:marRight w:val="0"/>
      <w:marTop w:val="0"/>
      <w:marBottom w:val="0"/>
      <w:divBdr>
        <w:top w:val="none" w:sz="0" w:space="0" w:color="auto"/>
        <w:left w:val="none" w:sz="0" w:space="0" w:color="auto"/>
        <w:bottom w:val="none" w:sz="0" w:space="0" w:color="auto"/>
        <w:right w:val="none" w:sz="0" w:space="0" w:color="auto"/>
      </w:divBdr>
    </w:div>
    <w:div w:id="601693735">
      <w:bodyDiv w:val="1"/>
      <w:marLeft w:val="0"/>
      <w:marRight w:val="0"/>
      <w:marTop w:val="0"/>
      <w:marBottom w:val="0"/>
      <w:divBdr>
        <w:top w:val="none" w:sz="0" w:space="0" w:color="auto"/>
        <w:left w:val="none" w:sz="0" w:space="0" w:color="auto"/>
        <w:bottom w:val="none" w:sz="0" w:space="0" w:color="auto"/>
        <w:right w:val="none" w:sz="0" w:space="0" w:color="auto"/>
      </w:divBdr>
    </w:div>
    <w:div w:id="640352303">
      <w:bodyDiv w:val="1"/>
      <w:marLeft w:val="0"/>
      <w:marRight w:val="0"/>
      <w:marTop w:val="0"/>
      <w:marBottom w:val="0"/>
      <w:divBdr>
        <w:top w:val="none" w:sz="0" w:space="0" w:color="auto"/>
        <w:left w:val="none" w:sz="0" w:space="0" w:color="auto"/>
        <w:bottom w:val="none" w:sz="0" w:space="0" w:color="auto"/>
        <w:right w:val="none" w:sz="0" w:space="0" w:color="auto"/>
      </w:divBdr>
    </w:div>
    <w:div w:id="641930835">
      <w:bodyDiv w:val="1"/>
      <w:marLeft w:val="0"/>
      <w:marRight w:val="0"/>
      <w:marTop w:val="0"/>
      <w:marBottom w:val="0"/>
      <w:divBdr>
        <w:top w:val="none" w:sz="0" w:space="0" w:color="auto"/>
        <w:left w:val="none" w:sz="0" w:space="0" w:color="auto"/>
        <w:bottom w:val="none" w:sz="0" w:space="0" w:color="auto"/>
        <w:right w:val="none" w:sz="0" w:space="0" w:color="auto"/>
      </w:divBdr>
      <w:divsChild>
        <w:div w:id="686519154">
          <w:marLeft w:val="0"/>
          <w:marRight w:val="0"/>
          <w:marTop w:val="0"/>
          <w:marBottom w:val="0"/>
          <w:divBdr>
            <w:top w:val="none" w:sz="0" w:space="0" w:color="auto"/>
            <w:left w:val="none" w:sz="0" w:space="0" w:color="auto"/>
            <w:bottom w:val="none" w:sz="0" w:space="0" w:color="auto"/>
            <w:right w:val="none" w:sz="0" w:space="0" w:color="auto"/>
          </w:divBdr>
          <w:divsChild>
            <w:div w:id="1987736842">
              <w:marLeft w:val="0"/>
              <w:marRight w:val="0"/>
              <w:marTop w:val="0"/>
              <w:marBottom w:val="0"/>
              <w:divBdr>
                <w:top w:val="none" w:sz="0" w:space="0" w:color="auto"/>
                <w:left w:val="none" w:sz="0" w:space="0" w:color="auto"/>
                <w:bottom w:val="none" w:sz="0" w:space="0" w:color="auto"/>
                <w:right w:val="none" w:sz="0" w:space="0" w:color="auto"/>
              </w:divBdr>
              <w:divsChild>
                <w:div w:id="155681360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32861495">
          <w:marLeft w:val="0"/>
          <w:marRight w:val="0"/>
          <w:marTop w:val="0"/>
          <w:marBottom w:val="0"/>
          <w:divBdr>
            <w:top w:val="none" w:sz="0" w:space="0" w:color="auto"/>
            <w:left w:val="none" w:sz="0" w:space="0" w:color="auto"/>
            <w:bottom w:val="none" w:sz="0" w:space="0" w:color="auto"/>
            <w:right w:val="none" w:sz="0" w:space="0" w:color="auto"/>
          </w:divBdr>
          <w:divsChild>
            <w:div w:id="820389542">
              <w:marLeft w:val="0"/>
              <w:marRight w:val="0"/>
              <w:marTop w:val="0"/>
              <w:marBottom w:val="0"/>
              <w:divBdr>
                <w:top w:val="none" w:sz="0" w:space="0" w:color="auto"/>
                <w:left w:val="none" w:sz="0" w:space="0" w:color="auto"/>
                <w:bottom w:val="none" w:sz="0" w:space="0" w:color="auto"/>
                <w:right w:val="none" w:sz="0" w:space="0" w:color="auto"/>
              </w:divBdr>
              <w:divsChild>
                <w:div w:id="1747873021">
                  <w:marLeft w:val="-420"/>
                  <w:marRight w:val="0"/>
                  <w:marTop w:val="0"/>
                  <w:marBottom w:val="0"/>
                  <w:divBdr>
                    <w:top w:val="none" w:sz="0" w:space="0" w:color="auto"/>
                    <w:left w:val="none" w:sz="0" w:space="0" w:color="auto"/>
                    <w:bottom w:val="none" w:sz="0" w:space="0" w:color="auto"/>
                    <w:right w:val="none" w:sz="0" w:space="0" w:color="auto"/>
                  </w:divBdr>
                  <w:divsChild>
                    <w:div w:id="596016746">
                      <w:marLeft w:val="0"/>
                      <w:marRight w:val="0"/>
                      <w:marTop w:val="0"/>
                      <w:marBottom w:val="0"/>
                      <w:divBdr>
                        <w:top w:val="none" w:sz="0" w:space="0" w:color="auto"/>
                        <w:left w:val="none" w:sz="0" w:space="0" w:color="auto"/>
                        <w:bottom w:val="none" w:sz="0" w:space="0" w:color="auto"/>
                        <w:right w:val="none" w:sz="0" w:space="0" w:color="auto"/>
                      </w:divBdr>
                      <w:divsChild>
                        <w:div w:id="97138982">
                          <w:marLeft w:val="0"/>
                          <w:marRight w:val="0"/>
                          <w:marTop w:val="0"/>
                          <w:marBottom w:val="0"/>
                          <w:divBdr>
                            <w:top w:val="none" w:sz="0" w:space="0" w:color="auto"/>
                            <w:left w:val="none" w:sz="0" w:space="0" w:color="auto"/>
                            <w:bottom w:val="none" w:sz="0" w:space="0" w:color="auto"/>
                            <w:right w:val="none" w:sz="0" w:space="0" w:color="auto"/>
                          </w:divBdr>
                          <w:divsChild>
                            <w:div w:id="1591355128">
                              <w:marLeft w:val="0"/>
                              <w:marRight w:val="0"/>
                              <w:marTop w:val="0"/>
                              <w:marBottom w:val="0"/>
                              <w:divBdr>
                                <w:top w:val="none" w:sz="0" w:space="0" w:color="auto"/>
                                <w:left w:val="none" w:sz="0" w:space="0" w:color="auto"/>
                                <w:bottom w:val="none" w:sz="0" w:space="0" w:color="auto"/>
                                <w:right w:val="none" w:sz="0" w:space="0" w:color="auto"/>
                              </w:divBdr>
                              <w:divsChild>
                                <w:div w:id="1508907132">
                                  <w:marLeft w:val="0"/>
                                  <w:marRight w:val="0"/>
                                  <w:marTop w:val="0"/>
                                  <w:marBottom w:val="0"/>
                                  <w:divBdr>
                                    <w:top w:val="none" w:sz="0" w:space="0" w:color="auto"/>
                                    <w:left w:val="none" w:sz="0" w:space="0" w:color="auto"/>
                                    <w:bottom w:val="none" w:sz="0" w:space="0" w:color="auto"/>
                                    <w:right w:val="none" w:sz="0" w:space="0" w:color="auto"/>
                                  </w:divBdr>
                                  <w:divsChild>
                                    <w:div w:id="33626750">
                                      <w:marLeft w:val="0"/>
                                      <w:marRight w:val="0"/>
                                      <w:marTop w:val="0"/>
                                      <w:marBottom w:val="0"/>
                                      <w:divBdr>
                                        <w:top w:val="none" w:sz="0" w:space="0" w:color="auto"/>
                                        <w:left w:val="none" w:sz="0" w:space="0" w:color="auto"/>
                                        <w:bottom w:val="none" w:sz="0" w:space="0" w:color="auto"/>
                                        <w:right w:val="none" w:sz="0" w:space="0" w:color="auto"/>
                                      </w:divBdr>
                                      <w:divsChild>
                                        <w:div w:id="17722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5667">
                          <w:marLeft w:val="180"/>
                          <w:marRight w:val="0"/>
                          <w:marTop w:val="0"/>
                          <w:marBottom w:val="0"/>
                          <w:divBdr>
                            <w:top w:val="none" w:sz="0" w:space="0" w:color="auto"/>
                            <w:left w:val="none" w:sz="0" w:space="0" w:color="auto"/>
                            <w:bottom w:val="none" w:sz="0" w:space="0" w:color="auto"/>
                            <w:right w:val="none" w:sz="0" w:space="0" w:color="auto"/>
                          </w:divBdr>
                          <w:divsChild>
                            <w:div w:id="316690085">
                              <w:marLeft w:val="0"/>
                              <w:marRight w:val="0"/>
                              <w:marTop w:val="0"/>
                              <w:marBottom w:val="0"/>
                              <w:divBdr>
                                <w:top w:val="none" w:sz="0" w:space="0" w:color="auto"/>
                                <w:left w:val="none" w:sz="0" w:space="0" w:color="auto"/>
                                <w:bottom w:val="none" w:sz="0" w:space="0" w:color="auto"/>
                                <w:right w:val="none" w:sz="0" w:space="0" w:color="auto"/>
                              </w:divBdr>
                            </w:div>
                            <w:div w:id="7931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45117">
                  <w:marLeft w:val="-420"/>
                  <w:marRight w:val="0"/>
                  <w:marTop w:val="0"/>
                  <w:marBottom w:val="0"/>
                  <w:divBdr>
                    <w:top w:val="none" w:sz="0" w:space="0" w:color="auto"/>
                    <w:left w:val="none" w:sz="0" w:space="0" w:color="auto"/>
                    <w:bottom w:val="none" w:sz="0" w:space="0" w:color="auto"/>
                    <w:right w:val="none" w:sz="0" w:space="0" w:color="auto"/>
                  </w:divBdr>
                  <w:divsChild>
                    <w:div w:id="452023123">
                      <w:marLeft w:val="0"/>
                      <w:marRight w:val="0"/>
                      <w:marTop w:val="0"/>
                      <w:marBottom w:val="0"/>
                      <w:divBdr>
                        <w:top w:val="none" w:sz="0" w:space="0" w:color="auto"/>
                        <w:left w:val="none" w:sz="0" w:space="0" w:color="auto"/>
                        <w:bottom w:val="none" w:sz="0" w:space="0" w:color="auto"/>
                        <w:right w:val="none" w:sz="0" w:space="0" w:color="auto"/>
                      </w:divBdr>
                      <w:divsChild>
                        <w:div w:id="93331435">
                          <w:marLeft w:val="0"/>
                          <w:marRight w:val="0"/>
                          <w:marTop w:val="0"/>
                          <w:marBottom w:val="0"/>
                          <w:divBdr>
                            <w:top w:val="none" w:sz="0" w:space="0" w:color="auto"/>
                            <w:left w:val="none" w:sz="0" w:space="0" w:color="auto"/>
                            <w:bottom w:val="none" w:sz="0" w:space="0" w:color="auto"/>
                            <w:right w:val="none" w:sz="0" w:space="0" w:color="auto"/>
                          </w:divBdr>
                          <w:divsChild>
                            <w:div w:id="1150096472">
                              <w:marLeft w:val="0"/>
                              <w:marRight w:val="0"/>
                              <w:marTop w:val="0"/>
                              <w:marBottom w:val="0"/>
                              <w:divBdr>
                                <w:top w:val="none" w:sz="0" w:space="0" w:color="auto"/>
                                <w:left w:val="none" w:sz="0" w:space="0" w:color="auto"/>
                                <w:bottom w:val="none" w:sz="0" w:space="0" w:color="auto"/>
                                <w:right w:val="none" w:sz="0" w:space="0" w:color="auto"/>
                              </w:divBdr>
                              <w:divsChild>
                                <w:div w:id="2116243810">
                                  <w:marLeft w:val="0"/>
                                  <w:marRight w:val="0"/>
                                  <w:marTop w:val="0"/>
                                  <w:marBottom w:val="0"/>
                                  <w:divBdr>
                                    <w:top w:val="none" w:sz="0" w:space="0" w:color="auto"/>
                                    <w:left w:val="none" w:sz="0" w:space="0" w:color="auto"/>
                                    <w:bottom w:val="none" w:sz="0" w:space="0" w:color="auto"/>
                                    <w:right w:val="none" w:sz="0" w:space="0" w:color="auto"/>
                                  </w:divBdr>
                                  <w:divsChild>
                                    <w:div w:id="1694190584">
                                      <w:marLeft w:val="0"/>
                                      <w:marRight w:val="0"/>
                                      <w:marTop w:val="0"/>
                                      <w:marBottom w:val="0"/>
                                      <w:divBdr>
                                        <w:top w:val="none" w:sz="0" w:space="0" w:color="auto"/>
                                        <w:left w:val="none" w:sz="0" w:space="0" w:color="auto"/>
                                        <w:bottom w:val="none" w:sz="0" w:space="0" w:color="auto"/>
                                        <w:right w:val="none" w:sz="0" w:space="0" w:color="auto"/>
                                      </w:divBdr>
                                      <w:divsChild>
                                        <w:div w:id="11586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4204">
                          <w:marLeft w:val="180"/>
                          <w:marRight w:val="0"/>
                          <w:marTop w:val="0"/>
                          <w:marBottom w:val="0"/>
                          <w:divBdr>
                            <w:top w:val="none" w:sz="0" w:space="0" w:color="auto"/>
                            <w:left w:val="none" w:sz="0" w:space="0" w:color="auto"/>
                            <w:bottom w:val="none" w:sz="0" w:space="0" w:color="auto"/>
                            <w:right w:val="none" w:sz="0" w:space="0" w:color="auto"/>
                          </w:divBdr>
                          <w:divsChild>
                            <w:div w:id="87771219">
                              <w:marLeft w:val="0"/>
                              <w:marRight w:val="0"/>
                              <w:marTop w:val="0"/>
                              <w:marBottom w:val="0"/>
                              <w:divBdr>
                                <w:top w:val="none" w:sz="0" w:space="0" w:color="auto"/>
                                <w:left w:val="none" w:sz="0" w:space="0" w:color="auto"/>
                                <w:bottom w:val="none" w:sz="0" w:space="0" w:color="auto"/>
                                <w:right w:val="none" w:sz="0" w:space="0" w:color="auto"/>
                              </w:divBdr>
                            </w:div>
                            <w:div w:id="952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6036">
                  <w:marLeft w:val="-420"/>
                  <w:marRight w:val="0"/>
                  <w:marTop w:val="0"/>
                  <w:marBottom w:val="0"/>
                  <w:divBdr>
                    <w:top w:val="none" w:sz="0" w:space="0" w:color="auto"/>
                    <w:left w:val="none" w:sz="0" w:space="0" w:color="auto"/>
                    <w:bottom w:val="none" w:sz="0" w:space="0" w:color="auto"/>
                    <w:right w:val="none" w:sz="0" w:space="0" w:color="auto"/>
                  </w:divBdr>
                  <w:divsChild>
                    <w:div w:id="2080902901">
                      <w:marLeft w:val="0"/>
                      <w:marRight w:val="0"/>
                      <w:marTop w:val="0"/>
                      <w:marBottom w:val="0"/>
                      <w:divBdr>
                        <w:top w:val="none" w:sz="0" w:space="0" w:color="auto"/>
                        <w:left w:val="none" w:sz="0" w:space="0" w:color="auto"/>
                        <w:bottom w:val="none" w:sz="0" w:space="0" w:color="auto"/>
                        <w:right w:val="none" w:sz="0" w:space="0" w:color="auto"/>
                      </w:divBdr>
                      <w:divsChild>
                        <w:div w:id="1667391745">
                          <w:marLeft w:val="180"/>
                          <w:marRight w:val="0"/>
                          <w:marTop w:val="0"/>
                          <w:marBottom w:val="0"/>
                          <w:divBdr>
                            <w:top w:val="none" w:sz="0" w:space="0" w:color="auto"/>
                            <w:left w:val="none" w:sz="0" w:space="0" w:color="auto"/>
                            <w:bottom w:val="none" w:sz="0" w:space="0" w:color="auto"/>
                            <w:right w:val="none" w:sz="0" w:space="0" w:color="auto"/>
                          </w:divBdr>
                          <w:divsChild>
                            <w:div w:id="1000618359">
                              <w:marLeft w:val="0"/>
                              <w:marRight w:val="0"/>
                              <w:marTop w:val="0"/>
                              <w:marBottom w:val="0"/>
                              <w:divBdr>
                                <w:top w:val="none" w:sz="0" w:space="0" w:color="auto"/>
                                <w:left w:val="none" w:sz="0" w:space="0" w:color="auto"/>
                                <w:bottom w:val="none" w:sz="0" w:space="0" w:color="auto"/>
                                <w:right w:val="none" w:sz="0" w:space="0" w:color="auto"/>
                              </w:divBdr>
                            </w:div>
                            <w:div w:id="4366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0823">
                  <w:marLeft w:val="-420"/>
                  <w:marRight w:val="0"/>
                  <w:marTop w:val="0"/>
                  <w:marBottom w:val="0"/>
                  <w:divBdr>
                    <w:top w:val="none" w:sz="0" w:space="0" w:color="auto"/>
                    <w:left w:val="none" w:sz="0" w:space="0" w:color="auto"/>
                    <w:bottom w:val="none" w:sz="0" w:space="0" w:color="auto"/>
                    <w:right w:val="none" w:sz="0" w:space="0" w:color="auto"/>
                  </w:divBdr>
                  <w:divsChild>
                    <w:div w:id="313460754">
                      <w:marLeft w:val="0"/>
                      <w:marRight w:val="0"/>
                      <w:marTop w:val="0"/>
                      <w:marBottom w:val="0"/>
                      <w:divBdr>
                        <w:top w:val="none" w:sz="0" w:space="0" w:color="auto"/>
                        <w:left w:val="none" w:sz="0" w:space="0" w:color="auto"/>
                        <w:bottom w:val="none" w:sz="0" w:space="0" w:color="auto"/>
                        <w:right w:val="none" w:sz="0" w:space="0" w:color="auto"/>
                      </w:divBdr>
                      <w:divsChild>
                        <w:div w:id="1109742441">
                          <w:marLeft w:val="0"/>
                          <w:marRight w:val="0"/>
                          <w:marTop w:val="0"/>
                          <w:marBottom w:val="0"/>
                          <w:divBdr>
                            <w:top w:val="none" w:sz="0" w:space="0" w:color="auto"/>
                            <w:left w:val="none" w:sz="0" w:space="0" w:color="auto"/>
                            <w:bottom w:val="none" w:sz="0" w:space="0" w:color="auto"/>
                            <w:right w:val="none" w:sz="0" w:space="0" w:color="auto"/>
                          </w:divBdr>
                          <w:divsChild>
                            <w:div w:id="120727420">
                              <w:marLeft w:val="0"/>
                              <w:marRight w:val="0"/>
                              <w:marTop w:val="0"/>
                              <w:marBottom w:val="0"/>
                              <w:divBdr>
                                <w:top w:val="none" w:sz="0" w:space="0" w:color="auto"/>
                                <w:left w:val="none" w:sz="0" w:space="0" w:color="auto"/>
                                <w:bottom w:val="none" w:sz="0" w:space="0" w:color="auto"/>
                                <w:right w:val="none" w:sz="0" w:space="0" w:color="auto"/>
                              </w:divBdr>
                              <w:divsChild>
                                <w:div w:id="219947014">
                                  <w:marLeft w:val="0"/>
                                  <w:marRight w:val="0"/>
                                  <w:marTop w:val="0"/>
                                  <w:marBottom w:val="0"/>
                                  <w:divBdr>
                                    <w:top w:val="none" w:sz="0" w:space="0" w:color="auto"/>
                                    <w:left w:val="none" w:sz="0" w:space="0" w:color="auto"/>
                                    <w:bottom w:val="none" w:sz="0" w:space="0" w:color="auto"/>
                                    <w:right w:val="none" w:sz="0" w:space="0" w:color="auto"/>
                                  </w:divBdr>
                                  <w:divsChild>
                                    <w:div w:id="1144810240">
                                      <w:marLeft w:val="0"/>
                                      <w:marRight w:val="0"/>
                                      <w:marTop w:val="0"/>
                                      <w:marBottom w:val="0"/>
                                      <w:divBdr>
                                        <w:top w:val="none" w:sz="0" w:space="0" w:color="auto"/>
                                        <w:left w:val="none" w:sz="0" w:space="0" w:color="auto"/>
                                        <w:bottom w:val="none" w:sz="0" w:space="0" w:color="auto"/>
                                        <w:right w:val="none" w:sz="0" w:space="0" w:color="auto"/>
                                      </w:divBdr>
                                      <w:divsChild>
                                        <w:div w:id="16709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5056">
                          <w:marLeft w:val="180"/>
                          <w:marRight w:val="0"/>
                          <w:marTop w:val="0"/>
                          <w:marBottom w:val="0"/>
                          <w:divBdr>
                            <w:top w:val="none" w:sz="0" w:space="0" w:color="auto"/>
                            <w:left w:val="none" w:sz="0" w:space="0" w:color="auto"/>
                            <w:bottom w:val="none" w:sz="0" w:space="0" w:color="auto"/>
                            <w:right w:val="none" w:sz="0" w:space="0" w:color="auto"/>
                          </w:divBdr>
                          <w:divsChild>
                            <w:div w:id="2023896060">
                              <w:marLeft w:val="0"/>
                              <w:marRight w:val="0"/>
                              <w:marTop w:val="0"/>
                              <w:marBottom w:val="0"/>
                              <w:divBdr>
                                <w:top w:val="none" w:sz="0" w:space="0" w:color="auto"/>
                                <w:left w:val="none" w:sz="0" w:space="0" w:color="auto"/>
                                <w:bottom w:val="none" w:sz="0" w:space="0" w:color="auto"/>
                                <w:right w:val="none" w:sz="0" w:space="0" w:color="auto"/>
                              </w:divBdr>
                            </w:div>
                            <w:div w:id="13454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7068">
                  <w:marLeft w:val="-420"/>
                  <w:marRight w:val="0"/>
                  <w:marTop w:val="0"/>
                  <w:marBottom w:val="0"/>
                  <w:divBdr>
                    <w:top w:val="none" w:sz="0" w:space="0" w:color="auto"/>
                    <w:left w:val="none" w:sz="0" w:space="0" w:color="auto"/>
                    <w:bottom w:val="none" w:sz="0" w:space="0" w:color="auto"/>
                    <w:right w:val="none" w:sz="0" w:space="0" w:color="auto"/>
                  </w:divBdr>
                  <w:divsChild>
                    <w:div w:id="879365097">
                      <w:marLeft w:val="0"/>
                      <w:marRight w:val="0"/>
                      <w:marTop w:val="0"/>
                      <w:marBottom w:val="0"/>
                      <w:divBdr>
                        <w:top w:val="none" w:sz="0" w:space="0" w:color="auto"/>
                        <w:left w:val="none" w:sz="0" w:space="0" w:color="auto"/>
                        <w:bottom w:val="none" w:sz="0" w:space="0" w:color="auto"/>
                        <w:right w:val="none" w:sz="0" w:space="0" w:color="auto"/>
                      </w:divBdr>
                      <w:divsChild>
                        <w:div w:id="219097140">
                          <w:marLeft w:val="0"/>
                          <w:marRight w:val="0"/>
                          <w:marTop w:val="0"/>
                          <w:marBottom w:val="0"/>
                          <w:divBdr>
                            <w:top w:val="none" w:sz="0" w:space="0" w:color="auto"/>
                            <w:left w:val="none" w:sz="0" w:space="0" w:color="auto"/>
                            <w:bottom w:val="none" w:sz="0" w:space="0" w:color="auto"/>
                            <w:right w:val="none" w:sz="0" w:space="0" w:color="auto"/>
                          </w:divBdr>
                          <w:divsChild>
                            <w:div w:id="721174169">
                              <w:marLeft w:val="0"/>
                              <w:marRight w:val="0"/>
                              <w:marTop w:val="0"/>
                              <w:marBottom w:val="0"/>
                              <w:divBdr>
                                <w:top w:val="none" w:sz="0" w:space="0" w:color="auto"/>
                                <w:left w:val="none" w:sz="0" w:space="0" w:color="auto"/>
                                <w:bottom w:val="none" w:sz="0" w:space="0" w:color="auto"/>
                                <w:right w:val="none" w:sz="0" w:space="0" w:color="auto"/>
                              </w:divBdr>
                              <w:divsChild>
                                <w:div w:id="1569726027">
                                  <w:marLeft w:val="0"/>
                                  <w:marRight w:val="0"/>
                                  <w:marTop w:val="0"/>
                                  <w:marBottom w:val="0"/>
                                  <w:divBdr>
                                    <w:top w:val="none" w:sz="0" w:space="0" w:color="auto"/>
                                    <w:left w:val="none" w:sz="0" w:space="0" w:color="auto"/>
                                    <w:bottom w:val="none" w:sz="0" w:space="0" w:color="auto"/>
                                    <w:right w:val="none" w:sz="0" w:space="0" w:color="auto"/>
                                  </w:divBdr>
                                  <w:divsChild>
                                    <w:div w:id="1379008948">
                                      <w:marLeft w:val="0"/>
                                      <w:marRight w:val="0"/>
                                      <w:marTop w:val="0"/>
                                      <w:marBottom w:val="0"/>
                                      <w:divBdr>
                                        <w:top w:val="none" w:sz="0" w:space="0" w:color="auto"/>
                                        <w:left w:val="none" w:sz="0" w:space="0" w:color="auto"/>
                                        <w:bottom w:val="none" w:sz="0" w:space="0" w:color="auto"/>
                                        <w:right w:val="none" w:sz="0" w:space="0" w:color="auto"/>
                                      </w:divBdr>
                                      <w:divsChild>
                                        <w:div w:id="19480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136592">
                          <w:marLeft w:val="180"/>
                          <w:marRight w:val="0"/>
                          <w:marTop w:val="0"/>
                          <w:marBottom w:val="0"/>
                          <w:divBdr>
                            <w:top w:val="none" w:sz="0" w:space="0" w:color="auto"/>
                            <w:left w:val="none" w:sz="0" w:space="0" w:color="auto"/>
                            <w:bottom w:val="none" w:sz="0" w:space="0" w:color="auto"/>
                            <w:right w:val="none" w:sz="0" w:space="0" w:color="auto"/>
                          </w:divBdr>
                          <w:divsChild>
                            <w:div w:id="1447117544">
                              <w:marLeft w:val="0"/>
                              <w:marRight w:val="0"/>
                              <w:marTop w:val="0"/>
                              <w:marBottom w:val="0"/>
                              <w:divBdr>
                                <w:top w:val="none" w:sz="0" w:space="0" w:color="auto"/>
                                <w:left w:val="none" w:sz="0" w:space="0" w:color="auto"/>
                                <w:bottom w:val="none" w:sz="0" w:space="0" w:color="auto"/>
                                <w:right w:val="none" w:sz="0" w:space="0" w:color="auto"/>
                              </w:divBdr>
                            </w:div>
                            <w:div w:id="14555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5120">
                  <w:marLeft w:val="-420"/>
                  <w:marRight w:val="0"/>
                  <w:marTop w:val="0"/>
                  <w:marBottom w:val="0"/>
                  <w:divBdr>
                    <w:top w:val="none" w:sz="0" w:space="0" w:color="auto"/>
                    <w:left w:val="none" w:sz="0" w:space="0" w:color="auto"/>
                    <w:bottom w:val="none" w:sz="0" w:space="0" w:color="auto"/>
                    <w:right w:val="none" w:sz="0" w:space="0" w:color="auto"/>
                  </w:divBdr>
                  <w:divsChild>
                    <w:div w:id="1135290099">
                      <w:marLeft w:val="0"/>
                      <w:marRight w:val="0"/>
                      <w:marTop w:val="0"/>
                      <w:marBottom w:val="0"/>
                      <w:divBdr>
                        <w:top w:val="none" w:sz="0" w:space="0" w:color="auto"/>
                        <w:left w:val="none" w:sz="0" w:space="0" w:color="auto"/>
                        <w:bottom w:val="none" w:sz="0" w:space="0" w:color="auto"/>
                        <w:right w:val="none" w:sz="0" w:space="0" w:color="auto"/>
                      </w:divBdr>
                      <w:divsChild>
                        <w:div w:id="1411997114">
                          <w:marLeft w:val="180"/>
                          <w:marRight w:val="0"/>
                          <w:marTop w:val="0"/>
                          <w:marBottom w:val="0"/>
                          <w:divBdr>
                            <w:top w:val="none" w:sz="0" w:space="0" w:color="auto"/>
                            <w:left w:val="none" w:sz="0" w:space="0" w:color="auto"/>
                            <w:bottom w:val="none" w:sz="0" w:space="0" w:color="auto"/>
                            <w:right w:val="none" w:sz="0" w:space="0" w:color="auto"/>
                          </w:divBdr>
                          <w:divsChild>
                            <w:div w:id="428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669999">
      <w:bodyDiv w:val="1"/>
      <w:marLeft w:val="0"/>
      <w:marRight w:val="0"/>
      <w:marTop w:val="0"/>
      <w:marBottom w:val="0"/>
      <w:divBdr>
        <w:top w:val="none" w:sz="0" w:space="0" w:color="auto"/>
        <w:left w:val="none" w:sz="0" w:space="0" w:color="auto"/>
        <w:bottom w:val="none" w:sz="0" w:space="0" w:color="auto"/>
        <w:right w:val="none" w:sz="0" w:space="0" w:color="auto"/>
      </w:divBdr>
    </w:div>
    <w:div w:id="654647360">
      <w:bodyDiv w:val="1"/>
      <w:marLeft w:val="0"/>
      <w:marRight w:val="0"/>
      <w:marTop w:val="0"/>
      <w:marBottom w:val="0"/>
      <w:divBdr>
        <w:top w:val="none" w:sz="0" w:space="0" w:color="auto"/>
        <w:left w:val="none" w:sz="0" w:space="0" w:color="auto"/>
        <w:bottom w:val="none" w:sz="0" w:space="0" w:color="auto"/>
        <w:right w:val="none" w:sz="0" w:space="0" w:color="auto"/>
      </w:divBdr>
      <w:divsChild>
        <w:div w:id="1421634839">
          <w:marLeft w:val="0"/>
          <w:marRight w:val="0"/>
          <w:marTop w:val="0"/>
          <w:marBottom w:val="0"/>
          <w:divBdr>
            <w:top w:val="none" w:sz="0" w:space="0" w:color="auto"/>
            <w:left w:val="none" w:sz="0" w:space="0" w:color="auto"/>
            <w:bottom w:val="none" w:sz="0" w:space="0" w:color="auto"/>
            <w:right w:val="none" w:sz="0" w:space="0" w:color="auto"/>
          </w:divBdr>
        </w:div>
      </w:divsChild>
    </w:div>
    <w:div w:id="662702283">
      <w:bodyDiv w:val="1"/>
      <w:marLeft w:val="0"/>
      <w:marRight w:val="0"/>
      <w:marTop w:val="0"/>
      <w:marBottom w:val="0"/>
      <w:divBdr>
        <w:top w:val="none" w:sz="0" w:space="0" w:color="auto"/>
        <w:left w:val="none" w:sz="0" w:space="0" w:color="auto"/>
        <w:bottom w:val="none" w:sz="0" w:space="0" w:color="auto"/>
        <w:right w:val="none" w:sz="0" w:space="0" w:color="auto"/>
      </w:divBdr>
    </w:div>
    <w:div w:id="663514247">
      <w:bodyDiv w:val="1"/>
      <w:marLeft w:val="0"/>
      <w:marRight w:val="0"/>
      <w:marTop w:val="0"/>
      <w:marBottom w:val="0"/>
      <w:divBdr>
        <w:top w:val="none" w:sz="0" w:space="0" w:color="auto"/>
        <w:left w:val="none" w:sz="0" w:space="0" w:color="auto"/>
        <w:bottom w:val="none" w:sz="0" w:space="0" w:color="auto"/>
        <w:right w:val="none" w:sz="0" w:space="0" w:color="auto"/>
      </w:divBdr>
    </w:div>
    <w:div w:id="679744739">
      <w:bodyDiv w:val="1"/>
      <w:marLeft w:val="0"/>
      <w:marRight w:val="0"/>
      <w:marTop w:val="0"/>
      <w:marBottom w:val="0"/>
      <w:divBdr>
        <w:top w:val="none" w:sz="0" w:space="0" w:color="auto"/>
        <w:left w:val="none" w:sz="0" w:space="0" w:color="auto"/>
        <w:bottom w:val="none" w:sz="0" w:space="0" w:color="auto"/>
        <w:right w:val="none" w:sz="0" w:space="0" w:color="auto"/>
      </w:divBdr>
    </w:div>
    <w:div w:id="692725850">
      <w:bodyDiv w:val="1"/>
      <w:marLeft w:val="0"/>
      <w:marRight w:val="0"/>
      <w:marTop w:val="0"/>
      <w:marBottom w:val="0"/>
      <w:divBdr>
        <w:top w:val="none" w:sz="0" w:space="0" w:color="auto"/>
        <w:left w:val="none" w:sz="0" w:space="0" w:color="auto"/>
        <w:bottom w:val="none" w:sz="0" w:space="0" w:color="auto"/>
        <w:right w:val="none" w:sz="0" w:space="0" w:color="auto"/>
      </w:divBdr>
    </w:div>
    <w:div w:id="701713503">
      <w:bodyDiv w:val="1"/>
      <w:marLeft w:val="0"/>
      <w:marRight w:val="0"/>
      <w:marTop w:val="0"/>
      <w:marBottom w:val="0"/>
      <w:divBdr>
        <w:top w:val="none" w:sz="0" w:space="0" w:color="auto"/>
        <w:left w:val="none" w:sz="0" w:space="0" w:color="auto"/>
        <w:bottom w:val="none" w:sz="0" w:space="0" w:color="auto"/>
        <w:right w:val="none" w:sz="0" w:space="0" w:color="auto"/>
      </w:divBdr>
    </w:div>
    <w:div w:id="776217091">
      <w:bodyDiv w:val="1"/>
      <w:marLeft w:val="0"/>
      <w:marRight w:val="0"/>
      <w:marTop w:val="0"/>
      <w:marBottom w:val="0"/>
      <w:divBdr>
        <w:top w:val="none" w:sz="0" w:space="0" w:color="auto"/>
        <w:left w:val="none" w:sz="0" w:space="0" w:color="auto"/>
        <w:bottom w:val="none" w:sz="0" w:space="0" w:color="auto"/>
        <w:right w:val="none" w:sz="0" w:space="0" w:color="auto"/>
      </w:divBdr>
    </w:div>
    <w:div w:id="897131272">
      <w:bodyDiv w:val="1"/>
      <w:marLeft w:val="0"/>
      <w:marRight w:val="0"/>
      <w:marTop w:val="0"/>
      <w:marBottom w:val="0"/>
      <w:divBdr>
        <w:top w:val="none" w:sz="0" w:space="0" w:color="auto"/>
        <w:left w:val="none" w:sz="0" w:space="0" w:color="auto"/>
        <w:bottom w:val="none" w:sz="0" w:space="0" w:color="auto"/>
        <w:right w:val="none" w:sz="0" w:space="0" w:color="auto"/>
      </w:divBdr>
      <w:divsChild>
        <w:div w:id="1488010414">
          <w:marLeft w:val="0"/>
          <w:marRight w:val="0"/>
          <w:marTop w:val="0"/>
          <w:marBottom w:val="0"/>
          <w:divBdr>
            <w:top w:val="none" w:sz="0" w:space="0" w:color="auto"/>
            <w:left w:val="none" w:sz="0" w:space="0" w:color="auto"/>
            <w:bottom w:val="none" w:sz="0" w:space="0" w:color="auto"/>
            <w:right w:val="none" w:sz="0" w:space="0" w:color="auto"/>
          </w:divBdr>
          <w:divsChild>
            <w:div w:id="1490439542">
              <w:marLeft w:val="0"/>
              <w:marRight w:val="0"/>
              <w:marTop w:val="0"/>
              <w:marBottom w:val="0"/>
              <w:divBdr>
                <w:top w:val="none" w:sz="0" w:space="0" w:color="auto"/>
                <w:left w:val="none" w:sz="0" w:space="0" w:color="auto"/>
                <w:bottom w:val="none" w:sz="0" w:space="0" w:color="auto"/>
                <w:right w:val="none" w:sz="0" w:space="0" w:color="auto"/>
              </w:divBdr>
              <w:divsChild>
                <w:div w:id="203857774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75154969">
          <w:marLeft w:val="0"/>
          <w:marRight w:val="0"/>
          <w:marTop w:val="0"/>
          <w:marBottom w:val="0"/>
          <w:divBdr>
            <w:top w:val="none" w:sz="0" w:space="0" w:color="auto"/>
            <w:left w:val="none" w:sz="0" w:space="0" w:color="auto"/>
            <w:bottom w:val="none" w:sz="0" w:space="0" w:color="auto"/>
            <w:right w:val="none" w:sz="0" w:space="0" w:color="auto"/>
          </w:divBdr>
          <w:divsChild>
            <w:div w:id="1514953315">
              <w:marLeft w:val="0"/>
              <w:marRight w:val="0"/>
              <w:marTop w:val="0"/>
              <w:marBottom w:val="0"/>
              <w:divBdr>
                <w:top w:val="none" w:sz="0" w:space="0" w:color="auto"/>
                <w:left w:val="none" w:sz="0" w:space="0" w:color="auto"/>
                <w:bottom w:val="none" w:sz="0" w:space="0" w:color="auto"/>
                <w:right w:val="none" w:sz="0" w:space="0" w:color="auto"/>
              </w:divBdr>
              <w:divsChild>
                <w:div w:id="1481388486">
                  <w:marLeft w:val="-420"/>
                  <w:marRight w:val="0"/>
                  <w:marTop w:val="0"/>
                  <w:marBottom w:val="0"/>
                  <w:divBdr>
                    <w:top w:val="none" w:sz="0" w:space="0" w:color="auto"/>
                    <w:left w:val="none" w:sz="0" w:space="0" w:color="auto"/>
                    <w:bottom w:val="none" w:sz="0" w:space="0" w:color="auto"/>
                    <w:right w:val="none" w:sz="0" w:space="0" w:color="auto"/>
                  </w:divBdr>
                  <w:divsChild>
                    <w:div w:id="1792481367">
                      <w:marLeft w:val="0"/>
                      <w:marRight w:val="0"/>
                      <w:marTop w:val="0"/>
                      <w:marBottom w:val="0"/>
                      <w:divBdr>
                        <w:top w:val="none" w:sz="0" w:space="0" w:color="auto"/>
                        <w:left w:val="none" w:sz="0" w:space="0" w:color="auto"/>
                        <w:bottom w:val="none" w:sz="0" w:space="0" w:color="auto"/>
                        <w:right w:val="none" w:sz="0" w:space="0" w:color="auto"/>
                      </w:divBdr>
                      <w:divsChild>
                        <w:div w:id="1558324018">
                          <w:marLeft w:val="0"/>
                          <w:marRight w:val="0"/>
                          <w:marTop w:val="0"/>
                          <w:marBottom w:val="0"/>
                          <w:divBdr>
                            <w:top w:val="none" w:sz="0" w:space="0" w:color="auto"/>
                            <w:left w:val="none" w:sz="0" w:space="0" w:color="auto"/>
                            <w:bottom w:val="none" w:sz="0" w:space="0" w:color="auto"/>
                            <w:right w:val="none" w:sz="0" w:space="0" w:color="auto"/>
                          </w:divBdr>
                          <w:divsChild>
                            <w:div w:id="540751364">
                              <w:marLeft w:val="0"/>
                              <w:marRight w:val="0"/>
                              <w:marTop w:val="0"/>
                              <w:marBottom w:val="0"/>
                              <w:divBdr>
                                <w:top w:val="none" w:sz="0" w:space="0" w:color="auto"/>
                                <w:left w:val="none" w:sz="0" w:space="0" w:color="auto"/>
                                <w:bottom w:val="none" w:sz="0" w:space="0" w:color="auto"/>
                                <w:right w:val="none" w:sz="0" w:space="0" w:color="auto"/>
                              </w:divBdr>
                              <w:divsChild>
                                <w:div w:id="1865946318">
                                  <w:marLeft w:val="0"/>
                                  <w:marRight w:val="0"/>
                                  <w:marTop w:val="0"/>
                                  <w:marBottom w:val="0"/>
                                  <w:divBdr>
                                    <w:top w:val="none" w:sz="0" w:space="0" w:color="auto"/>
                                    <w:left w:val="none" w:sz="0" w:space="0" w:color="auto"/>
                                    <w:bottom w:val="none" w:sz="0" w:space="0" w:color="auto"/>
                                    <w:right w:val="none" w:sz="0" w:space="0" w:color="auto"/>
                                  </w:divBdr>
                                  <w:divsChild>
                                    <w:div w:id="571155888">
                                      <w:marLeft w:val="0"/>
                                      <w:marRight w:val="0"/>
                                      <w:marTop w:val="0"/>
                                      <w:marBottom w:val="0"/>
                                      <w:divBdr>
                                        <w:top w:val="none" w:sz="0" w:space="0" w:color="auto"/>
                                        <w:left w:val="none" w:sz="0" w:space="0" w:color="auto"/>
                                        <w:bottom w:val="none" w:sz="0" w:space="0" w:color="auto"/>
                                        <w:right w:val="none" w:sz="0" w:space="0" w:color="auto"/>
                                      </w:divBdr>
                                      <w:divsChild>
                                        <w:div w:id="17151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4137">
                          <w:marLeft w:val="180"/>
                          <w:marRight w:val="0"/>
                          <w:marTop w:val="0"/>
                          <w:marBottom w:val="0"/>
                          <w:divBdr>
                            <w:top w:val="none" w:sz="0" w:space="0" w:color="auto"/>
                            <w:left w:val="none" w:sz="0" w:space="0" w:color="auto"/>
                            <w:bottom w:val="none" w:sz="0" w:space="0" w:color="auto"/>
                            <w:right w:val="none" w:sz="0" w:space="0" w:color="auto"/>
                          </w:divBdr>
                          <w:divsChild>
                            <w:div w:id="1411348293">
                              <w:marLeft w:val="0"/>
                              <w:marRight w:val="0"/>
                              <w:marTop w:val="0"/>
                              <w:marBottom w:val="0"/>
                              <w:divBdr>
                                <w:top w:val="none" w:sz="0" w:space="0" w:color="auto"/>
                                <w:left w:val="none" w:sz="0" w:space="0" w:color="auto"/>
                                <w:bottom w:val="none" w:sz="0" w:space="0" w:color="auto"/>
                                <w:right w:val="none" w:sz="0" w:space="0" w:color="auto"/>
                              </w:divBdr>
                            </w:div>
                            <w:div w:id="966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71895">
                  <w:marLeft w:val="-420"/>
                  <w:marRight w:val="0"/>
                  <w:marTop w:val="0"/>
                  <w:marBottom w:val="0"/>
                  <w:divBdr>
                    <w:top w:val="none" w:sz="0" w:space="0" w:color="auto"/>
                    <w:left w:val="none" w:sz="0" w:space="0" w:color="auto"/>
                    <w:bottom w:val="none" w:sz="0" w:space="0" w:color="auto"/>
                    <w:right w:val="none" w:sz="0" w:space="0" w:color="auto"/>
                  </w:divBdr>
                  <w:divsChild>
                    <w:div w:id="1689793418">
                      <w:marLeft w:val="0"/>
                      <w:marRight w:val="0"/>
                      <w:marTop w:val="0"/>
                      <w:marBottom w:val="0"/>
                      <w:divBdr>
                        <w:top w:val="none" w:sz="0" w:space="0" w:color="auto"/>
                        <w:left w:val="none" w:sz="0" w:space="0" w:color="auto"/>
                        <w:bottom w:val="none" w:sz="0" w:space="0" w:color="auto"/>
                        <w:right w:val="none" w:sz="0" w:space="0" w:color="auto"/>
                      </w:divBdr>
                      <w:divsChild>
                        <w:div w:id="42948259">
                          <w:marLeft w:val="0"/>
                          <w:marRight w:val="0"/>
                          <w:marTop w:val="0"/>
                          <w:marBottom w:val="0"/>
                          <w:divBdr>
                            <w:top w:val="none" w:sz="0" w:space="0" w:color="auto"/>
                            <w:left w:val="none" w:sz="0" w:space="0" w:color="auto"/>
                            <w:bottom w:val="none" w:sz="0" w:space="0" w:color="auto"/>
                            <w:right w:val="none" w:sz="0" w:space="0" w:color="auto"/>
                          </w:divBdr>
                          <w:divsChild>
                            <w:div w:id="1868523040">
                              <w:marLeft w:val="0"/>
                              <w:marRight w:val="0"/>
                              <w:marTop w:val="0"/>
                              <w:marBottom w:val="0"/>
                              <w:divBdr>
                                <w:top w:val="none" w:sz="0" w:space="0" w:color="auto"/>
                                <w:left w:val="none" w:sz="0" w:space="0" w:color="auto"/>
                                <w:bottom w:val="none" w:sz="0" w:space="0" w:color="auto"/>
                                <w:right w:val="none" w:sz="0" w:space="0" w:color="auto"/>
                              </w:divBdr>
                              <w:divsChild>
                                <w:div w:id="359360916">
                                  <w:marLeft w:val="0"/>
                                  <w:marRight w:val="0"/>
                                  <w:marTop w:val="0"/>
                                  <w:marBottom w:val="0"/>
                                  <w:divBdr>
                                    <w:top w:val="none" w:sz="0" w:space="0" w:color="auto"/>
                                    <w:left w:val="none" w:sz="0" w:space="0" w:color="auto"/>
                                    <w:bottom w:val="none" w:sz="0" w:space="0" w:color="auto"/>
                                    <w:right w:val="none" w:sz="0" w:space="0" w:color="auto"/>
                                  </w:divBdr>
                                  <w:divsChild>
                                    <w:div w:id="1326280952">
                                      <w:marLeft w:val="0"/>
                                      <w:marRight w:val="0"/>
                                      <w:marTop w:val="0"/>
                                      <w:marBottom w:val="0"/>
                                      <w:divBdr>
                                        <w:top w:val="none" w:sz="0" w:space="0" w:color="auto"/>
                                        <w:left w:val="none" w:sz="0" w:space="0" w:color="auto"/>
                                        <w:bottom w:val="none" w:sz="0" w:space="0" w:color="auto"/>
                                        <w:right w:val="none" w:sz="0" w:space="0" w:color="auto"/>
                                      </w:divBdr>
                                      <w:divsChild>
                                        <w:div w:id="4408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3844">
                          <w:marLeft w:val="180"/>
                          <w:marRight w:val="0"/>
                          <w:marTop w:val="0"/>
                          <w:marBottom w:val="0"/>
                          <w:divBdr>
                            <w:top w:val="none" w:sz="0" w:space="0" w:color="auto"/>
                            <w:left w:val="none" w:sz="0" w:space="0" w:color="auto"/>
                            <w:bottom w:val="none" w:sz="0" w:space="0" w:color="auto"/>
                            <w:right w:val="none" w:sz="0" w:space="0" w:color="auto"/>
                          </w:divBdr>
                          <w:divsChild>
                            <w:div w:id="1527668457">
                              <w:marLeft w:val="0"/>
                              <w:marRight w:val="0"/>
                              <w:marTop w:val="0"/>
                              <w:marBottom w:val="0"/>
                              <w:divBdr>
                                <w:top w:val="none" w:sz="0" w:space="0" w:color="auto"/>
                                <w:left w:val="none" w:sz="0" w:space="0" w:color="auto"/>
                                <w:bottom w:val="none" w:sz="0" w:space="0" w:color="auto"/>
                                <w:right w:val="none" w:sz="0" w:space="0" w:color="auto"/>
                              </w:divBdr>
                            </w:div>
                            <w:div w:id="10265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6543">
                  <w:marLeft w:val="-420"/>
                  <w:marRight w:val="0"/>
                  <w:marTop w:val="0"/>
                  <w:marBottom w:val="0"/>
                  <w:divBdr>
                    <w:top w:val="none" w:sz="0" w:space="0" w:color="auto"/>
                    <w:left w:val="none" w:sz="0" w:space="0" w:color="auto"/>
                    <w:bottom w:val="none" w:sz="0" w:space="0" w:color="auto"/>
                    <w:right w:val="none" w:sz="0" w:space="0" w:color="auto"/>
                  </w:divBdr>
                  <w:divsChild>
                    <w:div w:id="641347910">
                      <w:marLeft w:val="0"/>
                      <w:marRight w:val="0"/>
                      <w:marTop w:val="0"/>
                      <w:marBottom w:val="0"/>
                      <w:divBdr>
                        <w:top w:val="none" w:sz="0" w:space="0" w:color="auto"/>
                        <w:left w:val="none" w:sz="0" w:space="0" w:color="auto"/>
                        <w:bottom w:val="none" w:sz="0" w:space="0" w:color="auto"/>
                        <w:right w:val="none" w:sz="0" w:space="0" w:color="auto"/>
                      </w:divBdr>
                      <w:divsChild>
                        <w:div w:id="1561940041">
                          <w:marLeft w:val="180"/>
                          <w:marRight w:val="0"/>
                          <w:marTop w:val="0"/>
                          <w:marBottom w:val="0"/>
                          <w:divBdr>
                            <w:top w:val="none" w:sz="0" w:space="0" w:color="auto"/>
                            <w:left w:val="none" w:sz="0" w:space="0" w:color="auto"/>
                            <w:bottom w:val="none" w:sz="0" w:space="0" w:color="auto"/>
                            <w:right w:val="none" w:sz="0" w:space="0" w:color="auto"/>
                          </w:divBdr>
                          <w:divsChild>
                            <w:div w:id="1117795647">
                              <w:marLeft w:val="0"/>
                              <w:marRight w:val="0"/>
                              <w:marTop w:val="0"/>
                              <w:marBottom w:val="0"/>
                              <w:divBdr>
                                <w:top w:val="none" w:sz="0" w:space="0" w:color="auto"/>
                                <w:left w:val="none" w:sz="0" w:space="0" w:color="auto"/>
                                <w:bottom w:val="none" w:sz="0" w:space="0" w:color="auto"/>
                                <w:right w:val="none" w:sz="0" w:space="0" w:color="auto"/>
                              </w:divBdr>
                            </w:div>
                            <w:div w:id="12081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6762">
                  <w:marLeft w:val="-420"/>
                  <w:marRight w:val="0"/>
                  <w:marTop w:val="0"/>
                  <w:marBottom w:val="0"/>
                  <w:divBdr>
                    <w:top w:val="none" w:sz="0" w:space="0" w:color="auto"/>
                    <w:left w:val="none" w:sz="0" w:space="0" w:color="auto"/>
                    <w:bottom w:val="none" w:sz="0" w:space="0" w:color="auto"/>
                    <w:right w:val="none" w:sz="0" w:space="0" w:color="auto"/>
                  </w:divBdr>
                  <w:divsChild>
                    <w:div w:id="814106617">
                      <w:marLeft w:val="0"/>
                      <w:marRight w:val="0"/>
                      <w:marTop w:val="0"/>
                      <w:marBottom w:val="0"/>
                      <w:divBdr>
                        <w:top w:val="none" w:sz="0" w:space="0" w:color="auto"/>
                        <w:left w:val="none" w:sz="0" w:space="0" w:color="auto"/>
                        <w:bottom w:val="none" w:sz="0" w:space="0" w:color="auto"/>
                        <w:right w:val="none" w:sz="0" w:space="0" w:color="auto"/>
                      </w:divBdr>
                      <w:divsChild>
                        <w:div w:id="827746089">
                          <w:marLeft w:val="0"/>
                          <w:marRight w:val="0"/>
                          <w:marTop w:val="0"/>
                          <w:marBottom w:val="0"/>
                          <w:divBdr>
                            <w:top w:val="none" w:sz="0" w:space="0" w:color="auto"/>
                            <w:left w:val="none" w:sz="0" w:space="0" w:color="auto"/>
                            <w:bottom w:val="none" w:sz="0" w:space="0" w:color="auto"/>
                            <w:right w:val="none" w:sz="0" w:space="0" w:color="auto"/>
                          </w:divBdr>
                          <w:divsChild>
                            <w:div w:id="1226989769">
                              <w:marLeft w:val="0"/>
                              <w:marRight w:val="0"/>
                              <w:marTop w:val="0"/>
                              <w:marBottom w:val="0"/>
                              <w:divBdr>
                                <w:top w:val="none" w:sz="0" w:space="0" w:color="auto"/>
                                <w:left w:val="none" w:sz="0" w:space="0" w:color="auto"/>
                                <w:bottom w:val="none" w:sz="0" w:space="0" w:color="auto"/>
                                <w:right w:val="none" w:sz="0" w:space="0" w:color="auto"/>
                              </w:divBdr>
                              <w:divsChild>
                                <w:div w:id="765929987">
                                  <w:marLeft w:val="0"/>
                                  <w:marRight w:val="0"/>
                                  <w:marTop w:val="0"/>
                                  <w:marBottom w:val="0"/>
                                  <w:divBdr>
                                    <w:top w:val="none" w:sz="0" w:space="0" w:color="auto"/>
                                    <w:left w:val="none" w:sz="0" w:space="0" w:color="auto"/>
                                    <w:bottom w:val="none" w:sz="0" w:space="0" w:color="auto"/>
                                    <w:right w:val="none" w:sz="0" w:space="0" w:color="auto"/>
                                  </w:divBdr>
                                  <w:divsChild>
                                    <w:div w:id="1563708746">
                                      <w:marLeft w:val="0"/>
                                      <w:marRight w:val="0"/>
                                      <w:marTop w:val="0"/>
                                      <w:marBottom w:val="0"/>
                                      <w:divBdr>
                                        <w:top w:val="none" w:sz="0" w:space="0" w:color="auto"/>
                                        <w:left w:val="none" w:sz="0" w:space="0" w:color="auto"/>
                                        <w:bottom w:val="none" w:sz="0" w:space="0" w:color="auto"/>
                                        <w:right w:val="none" w:sz="0" w:space="0" w:color="auto"/>
                                      </w:divBdr>
                                      <w:divsChild>
                                        <w:div w:id="13779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3400">
                          <w:marLeft w:val="180"/>
                          <w:marRight w:val="0"/>
                          <w:marTop w:val="0"/>
                          <w:marBottom w:val="0"/>
                          <w:divBdr>
                            <w:top w:val="none" w:sz="0" w:space="0" w:color="auto"/>
                            <w:left w:val="none" w:sz="0" w:space="0" w:color="auto"/>
                            <w:bottom w:val="none" w:sz="0" w:space="0" w:color="auto"/>
                            <w:right w:val="none" w:sz="0" w:space="0" w:color="auto"/>
                          </w:divBdr>
                          <w:divsChild>
                            <w:div w:id="1013917962">
                              <w:marLeft w:val="0"/>
                              <w:marRight w:val="0"/>
                              <w:marTop w:val="0"/>
                              <w:marBottom w:val="0"/>
                              <w:divBdr>
                                <w:top w:val="none" w:sz="0" w:space="0" w:color="auto"/>
                                <w:left w:val="none" w:sz="0" w:space="0" w:color="auto"/>
                                <w:bottom w:val="none" w:sz="0" w:space="0" w:color="auto"/>
                                <w:right w:val="none" w:sz="0" w:space="0" w:color="auto"/>
                              </w:divBdr>
                            </w:div>
                            <w:div w:id="20019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7032">
                  <w:marLeft w:val="-420"/>
                  <w:marRight w:val="0"/>
                  <w:marTop w:val="0"/>
                  <w:marBottom w:val="0"/>
                  <w:divBdr>
                    <w:top w:val="none" w:sz="0" w:space="0" w:color="auto"/>
                    <w:left w:val="none" w:sz="0" w:space="0" w:color="auto"/>
                    <w:bottom w:val="none" w:sz="0" w:space="0" w:color="auto"/>
                    <w:right w:val="none" w:sz="0" w:space="0" w:color="auto"/>
                  </w:divBdr>
                  <w:divsChild>
                    <w:div w:id="785657528">
                      <w:marLeft w:val="0"/>
                      <w:marRight w:val="0"/>
                      <w:marTop w:val="0"/>
                      <w:marBottom w:val="0"/>
                      <w:divBdr>
                        <w:top w:val="none" w:sz="0" w:space="0" w:color="auto"/>
                        <w:left w:val="none" w:sz="0" w:space="0" w:color="auto"/>
                        <w:bottom w:val="none" w:sz="0" w:space="0" w:color="auto"/>
                        <w:right w:val="none" w:sz="0" w:space="0" w:color="auto"/>
                      </w:divBdr>
                      <w:divsChild>
                        <w:div w:id="294457354">
                          <w:marLeft w:val="0"/>
                          <w:marRight w:val="0"/>
                          <w:marTop w:val="0"/>
                          <w:marBottom w:val="0"/>
                          <w:divBdr>
                            <w:top w:val="none" w:sz="0" w:space="0" w:color="auto"/>
                            <w:left w:val="none" w:sz="0" w:space="0" w:color="auto"/>
                            <w:bottom w:val="none" w:sz="0" w:space="0" w:color="auto"/>
                            <w:right w:val="none" w:sz="0" w:space="0" w:color="auto"/>
                          </w:divBdr>
                          <w:divsChild>
                            <w:div w:id="223682589">
                              <w:marLeft w:val="0"/>
                              <w:marRight w:val="0"/>
                              <w:marTop w:val="0"/>
                              <w:marBottom w:val="0"/>
                              <w:divBdr>
                                <w:top w:val="none" w:sz="0" w:space="0" w:color="auto"/>
                                <w:left w:val="none" w:sz="0" w:space="0" w:color="auto"/>
                                <w:bottom w:val="none" w:sz="0" w:space="0" w:color="auto"/>
                                <w:right w:val="none" w:sz="0" w:space="0" w:color="auto"/>
                              </w:divBdr>
                              <w:divsChild>
                                <w:div w:id="1276058626">
                                  <w:marLeft w:val="0"/>
                                  <w:marRight w:val="0"/>
                                  <w:marTop w:val="0"/>
                                  <w:marBottom w:val="0"/>
                                  <w:divBdr>
                                    <w:top w:val="none" w:sz="0" w:space="0" w:color="auto"/>
                                    <w:left w:val="none" w:sz="0" w:space="0" w:color="auto"/>
                                    <w:bottom w:val="none" w:sz="0" w:space="0" w:color="auto"/>
                                    <w:right w:val="none" w:sz="0" w:space="0" w:color="auto"/>
                                  </w:divBdr>
                                  <w:divsChild>
                                    <w:div w:id="820078057">
                                      <w:marLeft w:val="0"/>
                                      <w:marRight w:val="0"/>
                                      <w:marTop w:val="0"/>
                                      <w:marBottom w:val="0"/>
                                      <w:divBdr>
                                        <w:top w:val="none" w:sz="0" w:space="0" w:color="auto"/>
                                        <w:left w:val="none" w:sz="0" w:space="0" w:color="auto"/>
                                        <w:bottom w:val="none" w:sz="0" w:space="0" w:color="auto"/>
                                        <w:right w:val="none" w:sz="0" w:space="0" w:color="auto"/>
                                      </w:divBdr>
                                      <w:divsChild>
                                        <w:div w:id="760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3579">
                          <w:marLeft w:val="180"/>
                          <w:marRight w:val="0"/>
                          <w:marTop w:val="0"/>
                          <w:marBottom w:val="0"/>
                          <w:divBdr>
                            <w:top w:val="none" w:sz="0" w:space="0" w:color="auto"/>
                            <w:left w:val="none" w:sz="0" w:space="0" w:color="auto"/>
                            <w:bottom w:val="none" w:sz="0" w:space="0" w:color="auto"/>
                            <w:right w:val="none" w:sz="0" w:space="0" w:color="auto"/>
                          </w:divBdr>
                          <w:divsChild>
                            <w:div w:id="1781677082">
                              <w:marLeft w:val="0"/>
                              <w:marRight w:val="0"/>
                              <w:marTop w:val="0"/>
                              <w:marBottom w:val="0"/>
                              <w:divBdr>
                                <w:top w:val="none" w:sz="0" w:space="0" w:color="auto"/>
                                <w:left w:val="none" w:sz="0" w:space="0" w:color="auto"/>
                                <w:bottom w:val="none" w:sz="0" w:space="0" w:color="auto"/>
                                <w:right w:val="none" w:sz="0" w:space="0" w:color="auto"/>
                              </w:divBdr>
                            </w:div>
                            <w:div w:id="9665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6832">
                  <w:marLeft w:val="-420"/>
                  <w:marRight w:val="0"/>
                  <w:marTop w:val="0"/>
                  <w:marBottom w:val="0"/>
                  <w:divBdr>
                    <w:top w:val="none" w:sz="0" w:space="0" w:color="auto"/>
                    <w:left w:val="none" w:sz="0" w:space="0" w:color="auto"/>
                    <w:bottom w:val="none" w:sz="0" w:space="0" w:color="auto"/>
                    <w:right w:val="none" w:sz="0" w:space="0" w:color="auto"/>
                  </w:divBdr>
                  <w:divsChild>
                    <w:div w:id="1180046028">
                      <w:marLeft w:val="0"/>
                      <w:marRight w:val="0"/>
                      <w:marTop w:val="0"/>
                      <w:marBottom w:val="0"/>
                      <w:divBdr>
                        <w:top w:val="none" w:sz="0" w:space="0" w:color="auto"/>
                        <w:left w:val="none" w:sz="0" w:space="0" w:color="auto"/>
                        <w:bottom w:val="none" w:sz="0" w:space="0" w:color="auto"/>
                        <w:right w:val="none" w:sz="0" w:space="0" w:color="auto"/>
                      </w:divBdr>
                      <w:divsChild>
                        <w:div w:id="1310478827">
                          <w:marLeft w:val="180"/>
                          <w:marRight w:val="0"/>
                          <w:marTop w:val="0"/>
                          <w:marBottom w:val="0"/>
                          <w:divBdr>
                            <w:top w:val="none" w:sz="0" w:space="0" w:color="auto"/>
                            <w:left w:val="none" w:sz="0" w:space="0" w:color="auto"/>
                            <w:bottom w:val="none" w:sz="0" w:space="0" w:color="auto"/>
                            <w:right w:val="none" w:sz="0" w:space="0" w:color="auto"/>
                          </w:divBdr>
                          <w:divsChild>
                            <w:div w:id="10905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98681">
      <w:bodyDiv w:val="1"/>
      <w:marLeft w:val="0"/>
      <w:marRight w:val="0"/>
      <w:marTop w:val="0"/>
      <w:marBottom w:val="0"/>
      <w:divBdr>
        <w:top w:val="none" w:sz="0" w:space="0" w:color="auto"/>
        <w:left w:val="none" w:sz="0" w:space="0" w:color="auto"/>
        <w:bottom w:val="none" w:sz="0" w:space="0" w:color="auto"/>
        <w:right w:val="none" w:sz="0" w:space="0" w:color="auto"/>
      </w:divBdr>
    </w:div>
    <w:div w:id="957877081">
      <w:bodyDiv w:val="1"/>
      <w:marLeft w:val="0"/>
      <w:marRight w:val="0"/>
      <w:marTop w:val="0"/>
      <w:marBottom w:val="0"/>
      <w:divBdr>
        <w:top w:val="none" w:sz="0" w:space="0" w:color="auto"/>
        <w:left w:val="none" w:sz="0" w:space="0" w:color="auto"/>
        <w:bottom w:val="none" w:sz="0" w:space="0" w:color="auto"/>
        <w:right w:val="none" w:sz="0" w:space="0" w:color="auto"/>
      </w:divBdr>
    </w:div>
    <w:div w:id="964821172">
      <w:bodyDiv w:val="1"/>
      <w:marLeft w:val="0"/>
      <w:marRight w:val="0"/>
      <w:marTop w:val="0"/>
      <w:marBottom w:val="0"/>
      <w:divBdr>
        <w:top w:val="none" w:sz="0" w:space="0" w:color="auto"/>
        <w:left w:val="none" w:sz="0" w:space="0" w:color="auto"/>
        <w:bottom w:val="none" w:sz="0" w:space="0" w:color="auto"/>
        <w:right w:val="none" w:sz="0" w:space="0" w:color="auto"/>
      </w:divBdr>
      <w:divsChild>
        <w:div w:id="1233661342">
          <w:marLeft w:val="0"/>
          <w:marRight w:val="0"/>
          <w:marTop w:val="0"/>
          <w:marBottom w:val="0"/>
          <w:divBdr>
            <w:top w:val="none" w:sz="0" w:space="0" w:color="auto"/>
            <w:left w:val="none" w:sz="0" w:space="0" w:color="auto"/>
            <w:bottom w:val="none" w:sz="0" w:space="0" w:color="auto"/>
            <w:right w:val="none" w:sz="0" w:space="0" w:color="auto"/>
          </w:divBdr>
          <w:divsChild>
            <w:div w:id="374086303">
              <w:marLeft w:val="0"/>
              <w:marRight w:val="0"/>
              <w:marTop w:val="0"/>
              <w:marBottom w:val="0"/>
              <w:divBdr>
                <w:top w:val="none" w:sz="0" w:space="0" w:color="auto"/>
                <w:left w:val="none" w:sz="0" w:space="0" w:color="auto"/>
                <w:bottom w:val="none" w:sz="0" w:space="0" w:color="auto"/>
                <w:right w:val="none" w:sz="0" w:space="0" w:color="auto"/>
              </w:divBdr>
              <w:divsChild>
                <w:div w:id="1670864553">
                  <w:marLeft w:val="0"/>
                  <w:marRight w:val="0"/>
                  <w:marTop w:val="0"/>
                  <w:marBottom w:val="300"/>
                  <w:divBdr>
                    <w:top w:val="none" w:sz="0" w:space="0" w:color="auto"/>
                    <w:left w:val="none" w:sz="0" w:space="0" w:color="auto"/>
                    <w:bottom w:val="none" w:sz="0" w:space="0" w:color="auto"/>
                    <w:right w:val="none" w:sz="0" w:space="0" w:color="auto"/>
                  </w:divBdr>
                  <w:divsChild>
                    <w:div w:id="606621247">
                      <w:marLeft w:val="0"/>
                      <w:marRight w:val="0"/>
                      <w:marTop w:val="300"/>
                      <w:marBottom w:val="300"/>
                      <w:divBdr>
                        <w:top w:val="none" w:sz="0" w:space="0" w:color="auto"/>
                        <w:left w:val="none" w:sz="0" w:space="0" w:color="auto"/>
                        <w:bottom w:val="none" w:sz="0" w:space="0" w:color="auto"/>
                        <w:right w:val="none" w:sz="0" w:space="0" w:color="auto"/>
                      </w:divBdr>
                      <w:divsChild>
                        <w:div w:id="969478496">
                          <w:marLeft w:val="0"/>
                          <w:marRight w:val="0"/>
                          <w:marTop w:val="0"/>
                          <w:marBottom w:val="0"/>
                          <w:divBdr>
                            <w:top w:val="none" w:sz="0" w:space="0" w:color="auto"/>
                            <w:left w:val="none" w:sz="0" w:space="0" w:color="auto"/>
                            <w:bottom w:val="none" w:sz="0" w:space="0" w:color="auto"/>
                            <w:right w:val="none" w:sz="0" w:space="0" w:color="auto"/>
                          </w:divBdr>
                          <w:divsChild>
                            <w:div w:id="1463691208">
                              <w:marLeft w:val="0"/>
                              <w:marRight w:val="0"/>
                              <w:marTop w:val="0"/>
                              <w:marBottom w:val="0"/>
                              <w:divBdr>
                                <w:top w:val="none" w:sz="0" w:space="0" w:color="auto"/>
                                <w:left w:val="none" w:sz="0" w:space="0" w:color="auto"/>
                                <w:bottom w:val="none" w:sz="0" w:space="0" w:color="auto"/>
                                <w:right w:val="none" w:sz="0" w:space="0" w:color="auto"/>
                              </w:divBdr>
                              <w:divsChild>
                                <w:div w:id="546456993">
                                  <w:marLeft w:val="0"/>
                                  <w:marRight w:val="0"/>
                                  <w:marTop w:val="0"/>
                                  <w:marBottom w:val="0"/>
                                  <w:divBdr>
                                    <w:top w:val="none" w:sz="0" w:space="0" w:color="auto"/>
                                    <w:left w:val="none" w:sz="0" w:space="0" w:color="auto"/>
                                    <w:bottom w:val="none" w:sz="0" w:space="0" w:color="auto"/>
                                    <w:right w:val="none" w:sz="0" w:space="0" w:color="auto"/>
                                  </w:divBdr>
                                  <w:divsChild>
                                    <w:div w:id="1884364820">
                                      <w:marLeft w:val="0"/>
                                      <w:marRight w:val="0"/>
                                      <w:marTop w:val="0"/>
                                      <w:marBottom w:val="0"/>
                                      <w:divBdr>
                                        <w:top w:val="none" w:sz="0" w:space="0" w:color="auto"/>
                                        <w:left w:val="none" w:sz="0" w:space="0" w:color="auto"/>
                                        <w:bottom w:val="none" w:sz="0" w:space="0" w:color="auto"/>
                                        <w:right w:val="none" w:sz="0" w:space="0" w:color="auto"/>
                                      </w:divBdr>
                                      <w:divsChild>
                                        <w:div w:id="1741707557">
                                          <w:marLeft w:val="0"/>
                                          <w:marRight w:val="300"/>
                                          <w:marTop w:val="0"/>
                                          <w:marBottom w:val="0"/>
                                          <w:divBdr>
                                            <w:top w:val="none" w:sz="0" w:space="0" w:color="auto"/>
                                            <w:left w:val="none" w:sz="0" w:space="0" w:color="auto"/>
                                            <w:bottom w:val="none" w:sz="0" w:space="0" w:color="auto"/>
                                            <w:right w:val="none" w:sz="0" w:space="0" w:color="auto"/>
                                          </w:divBdr>
                                          <w:divsChild>
                                            <w:div w:id="430010178">
                                              <w:marLeft w:val="0"/>
                                              <w:marRight w:val="0"/>
                                              <w:marTop w:val="0"/>
                                              <w:marBottom w:val="0"/>
                                              <w:divBdr>
                                                <w:top w:val="none" w:sz="0" w:space="0" w:color="auto"/>
                                                <w:left w:val="none" w:sz="0" w:space="0" w:color="auto"/>
                                                <w:bottom w:val="none" w:sz="0" w:space="0" w:color="auto"/>
                                                <w:right w:val="none" w:sz="0" w:space="0" w:color="auto"/>
                                              </w:divBdr>
                                              <w:divsChild>
                                                <w:div w:id="2002544424">
                                                  <w:marLeft w:val="0"/>
                                                  <w:marRight w:val="0"/>
                                                  <w:marTop w:val="0"/>
                                                  <w:marBottom w:val="0"/>
                                                  <w:divBdr>
                                                    <w:top w:val="none" w:sz="0" w:space="0" w:color="auto"/>
                                                    <w:left w:val="none" w:sz="0" w:space="0" w:color="auto"/>
                                                    <w:bottom w:val="none" w:sz="0" w:space="0" w:color="auto"/>
                                                    <w:right w:val="none" w:sz="0" w:space="0" w:color="auto"/>
                                                  </w:divBdr>
                                                  <w:divsChild>
                                                    <w:div w:id="1421218086">
                                                      <w:marLeft w:val="0"/>
                                                      <w:marRight w:val="0"/>
                                                      <w:marTop w:val="0"/>
                                                      <w:marBottom w:val="0"/>
                                                      <w:divBdr>
                                                        <w:top w:val="none" w:sz="0" w:space="0" w:color="auto"/>
                                                        <w:left w:val="none" w:sz="0" w:space="0" w:color="auto"/>
                                                        <w:bottom w:val="none" w:sz="0" w:space="0" w:color="auto"/>
                                                        <w:right w:val="none" w:sz="0" w:space="0" w:color="auto"/>
                                                      </w:divBdr>
                                                      <w:divsChild>
                                                        <w:div w:id="2067600915">
                                                          <w:marLeft w:val="0"/>
                                                          <w:marRight w:val="0"/>
                                                          <w:marTop w:val="0"/>
                                                          <w:marBottom w:val="0"/>
                                                          <w:divBdr>
                                                            <w:top w:val="none" w:sz="0" w:space="0" w:color="auto"/>
                                                            <w:left w:val="none" w:sz="0" w:space="0" w:color="auto"/>
                                                            <w:bottom w:val="none" w:sz="0" w:space="0" w:color="auto"/>
                                                            <w:right w:val="none" w:sz="0" w:space="0" w:color="auto"/>
                                                          </w:divBdr>
                                                          <w:divsChild>
                                                            <w:div w:id="671296032">
                                                              <w:marLeft w:val="0"/>
                                                              <w:marRight w:val="0"/>
                                                              <w:marTop w:val="0"/>
                                                              <w:marBottom w:val="0"/>
                                                              <w:divBdr>
                                                                <w:top w:val="none" w:sz="0" w:space="0" w:color="auto"/>
                                                                <w:left w:val="none" w:sz="0" w:space="0" w:color="auto"/>
                                                                <w:bottom w:val="none" w:sz="0" w:space="0" w:color="auto"/>
                                                                <w:right w:val="none" w:sz="0" w:space="0" w:color="auto"/>
                                                              </w:divBdr>
                                                              <w:divsChild>
                                                                <w:div w:id="1610308452">
                                                                  <w:marLeft w:val="0"/>
                                                                  <w:marRight w:val="0"/>
                                                                  <w:marTop w:val="0"/>
                                                                  <w:marBottom w:val="0"/>
                                                                  <w:divBdr>
                                                                    <w:top w:val="none" w:sz="0" w:space="0" w:color="auto"/>
                                                                    <w:left w:val="none" w:sz="0" w:space="0" w:color="auto"/>
                                                                    <w:bottom w:val="none" w:sz="0" w:space="0" w:color="auto"/>
                                                                    <w:right w:val="none" w:sz="0" w:space="0" w:color="auto"/>
                                                                  </w:divBdr>
                                                                  <w:divsChild>
                                                                    <w:div w:id="1355233643">
                                                                      <w:marLeft w:val="0"/>
                                                                      <w:marRight w:val="0"/>
                                                                      <w:marTop w:val="0"/>
                                                                      <w:marBottom w:val="0"/>
                                                                      <w:divBdr>
                                                                        <w:top w:val="none" w:sz="0" w:space="0" w:color="auto"/>
                                                                        <w:left w:val="none" w:sz="0" w:space="0" w:color="auto"/>
                                                                        <w:bottom w:val="none" w:sz="0" w:space="0" w:color="auto"/>
                                                                        <w:right w:val="none" w:sz="0" w:space="0" w:color="auto"/>
                                                                      </w:divBdr>
                                                                      <w:divsChild>
                                                                        <w:div w:id="341395685">
                                                                          <w:marLeft w:val="0"/>
                                                                          <w:marRight w:val="0"/>
                                                                          <w:marTop w:val="0"/>
                                                                          <w:marBottom w:val="0"/>
                                                                          <w:divBdr>
                                                                            <w:top w:val="none" w:sz="0" w:space="0" w:color="auto"/>
                                                                            <w:left w:val="none" w:sz="0" w:space="0" w:color="auto"/>
                                                                            <w:bottom w:val="none" w:sz="0" w:space="0" w:color="auto"/>
                                                                            <w:right w:val="none" w:sz="0" w:space="0" w:color="auto"/>
                                                                          </w:divBdr>
                                                                          <w:divsChild>
                                                                            <w:div w:id="358313268">
                                                                              <w:marLeft w:val="0"/>
                                                                              <w:marRight w:val="0"/>
                                                                              <w:marTop w:val="0"/>
                                                                              <w:marBottom w:val="0"/>
                                                                              <w:divBdr>
                                                                                <w:top w:val="none" w:sz="0" w:space="0" w:color="auto"/>
                                                                                <w:left w:val="none" w:sz="0" w:space="0" w:color="auto"/>
                                                                                <w:bottom w:val="none" w:sz="0" w:space="0" w:color="auto"/>
                                                                                <w:right w:val="none" w:sz="0" w:space="0" w:color="auto"/>
                                                                              </w:divBdr>
                                                                              <w:divsChild>
                                                                                <w:div w:id="1442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801">
                                                                          <w:marLeft w:val="90"/>
                                                                          <w:marRight w:val="0"/>
                                                                          <w:marTop w:val="0"/>
                                                                          <w:marBottom w:val="0"/>
                                                                          <w:divBdr>
                                                                            <w:top w:val="none" w:sz="0" w:space="0" w:color="auto"/>
                                                                            <w:left w:val="none" w:sz="0" w:space="0" w:color="auto"/>
                                                                            <w:bottom w:val="none" w:sz="0" w:space="0" w:color="auto"/>
                                                                            <w:right w:val="none" w:sz="0" w:space="0" w:color="auto"/>
                                                                          </w:divBdr>
                                                                          <w:divsChild>
                                                                            <w:div w:id="4397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2052">
                                                              <w:marLeft w:val="0"/>
                                                              <w:marRight w:val="0"/>
                                                              <w:marTop w:val="0"/>
                                                              <w:marBottom w:val="0"/>
                                                              <w:divBdr>
                                                                <w:top w:val="none" w:sz="0" w:space="0" w:color="auto"/>
                                                                <w:left w:val="none" w:sz="0" w:space="0" w:color="auto"/>
                                                                <w:bottom w:val="none" w:sz="0" w:space="0" w:color="auto"/>
                                                                <w:right w:val="none" w:sz="0" w:space="0" w:color="auto"/>
                                                              </w:divBdr>
                                                            </w:div>
                                                            <w:div w:id="283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6569272">
          <w:marLeft w:val="0"/>
          <w:marRight w:val="0"/>
          <w:marTop w:val="0"/>
          <w:marBottom w:val="0"/>
          <w:divBdr>
            <w:top w:val="none" w:sz="0" w:space="0" w:color="auto"/>
            <w:left w:val="none" w:sz="0" w:space="0" w:color="auto"/>
            <w:bottom w:val="none" w:sz="0" w:space="0" w:color="auto"/>
            <w:right w:val="none" w:sz="0" w:space="0" w:color="auto"/>
          </w:divBdr>
          <w:divsChild>
            <w:div w:id="629552237">
              <w:marLeft w:val="0"/>
              <w:marRight w:val="0"/>
              <w:marTop w:val="0"/>
              <w:marBottom w:val="0"/>
              <w:divBdr>
                <w:top w:val="none" w:sz="0" w:space="0" w:color="auto"/>
                <w:left w:val="none" w:sz="0" w:space="0" w:color="auto"/>
                <w:bottom w:val="none" w:sz="0" w:space="0" w:color="auto"/>
                <w:right w:val="none" w:sz="0" w:space="0" w:color="auto"/>
              </w:divBdr>
              <w:divsChild>
                <w:div w:id="2768367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2532429">
          <w:marLeft w:val="0"/>
          <w:marRight w:val="0"/>
          <w:marTop w:val="0"/>
          <w:marBottom w:val="0"/>
          <w:divBdr>
            <w:top w:val="none" w:sz="0" w:space="0" w:color="auto"/>
            <w:left w:val="none" w:sz="0" w:space="0" w:color="auto"/>
            <w:bottom w:val="none" w:sz="0" w:space="0" w:color="auto"/>
            <w:right w:val="none" w:sz="0" w:space="0" w:color="auto"/>
          </w:divBdr>
          <w:divsChild>
            <w:div w:id="1389065334">
              <w:marLeft w:val="0"/>
              <w:marRight w:val="0"/>
              <w:marTop w:val="0"/>
              <w:marBottom w:val="0"/>
              <w:divBdr>
                <w:top w:val="none" w:sz="0" w:space="0" w:color="auto"/>
                <w:left w:val="none" w:sz="0" w:space="0" w:color="auto"/>
                <w:bottom w:val="none" w:sz="0" w:space="0" w:color="auto"/>
                <w:right w:val="none" w:sz="0" w:space="0" w:color="auto"/>
              </w:divBdr>
              <w:divsChild>
                <w:div w:id="7555156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95184485">
      <w:bodyDiv w:val="1"/>
      <w:marLeft w:val="0"/>
      <w:marRight w:val="0"/>
      <w:marTop w:val="0"/>
      <w:marBottom w:val="0"/>
      <w:divBdr>
        <w:top w:val="none" w:sz="0" w:space="0" w:color="auto"/>
        <w:left w:val="none" w:sz="0" w:space="0" w:color="auto"/>
        <w:bottom w:val="none" w:sz="0" w:space="0" w:color="auto"/>
        <w:right w:val="none" w:sz="0" w:space="0" w:color="auto"/>
      </w:divBdr>
    </w:div>
    <w:div w:id="1040327852">
      <w:bodyDiv w:val="1"/>
      <w:marLeft w:val="0"/>
      <w:marRight w:val="0"/>
      <w:marTop w:val="0"/>
      <w:marBottom w:val="0"/>
      <w:divBdr>
        <w:top w:val="none" w:sz="0" w:space="0" w:color="auto"/>
        <w:left w:val="none" w:sz="0" w:space="0" w:color="auto"/>
        <w:bottom w:val="none" w:sz="0" w:space="0" w:color="auto"/>
        <w:right w:val="none" w:sz="0" w:space="0" w:color="auto"/>
      </w:divBdr>
    </w:div>
    <w:div w:id="1044452995">
      <w:bodyDiv w:val="1"/>
      <w:marLeft w:val="0"/>
      <w:marRight w:val="0"/>
      <w:marTop w:val="0"/>
      <w:marBottom w:val="0"/>
      <w:divBdr>
        <w:top w:val="none" w:sz="0" w:space="0" w:color="auto"/>
        <w:left w:val="none" w:sz="0" w:space="0" w:color="auto"/>
        <w:bottom w:val="none" w:sz="0" w:space="0" w:color="auto"/>
        <w:right w:val="none" w:sz="0" w:space="0" w:color="auto"/>
      </w:divBdr>
    </w:div>
    <w:div w:id="1048918447">
      <w:bodyDiv w:val="1"/>
      <w:marLeft w:val="0"/>
      <w:marRight w:val="0"/>
      <w:marTop w:val="0"/>
      <w:marBottom w:val="0"/>
      <w:divBdr>
        <w:top w:val="none" w:sz="0" w:space="0" w:color="auto"/>
        <w:left w:val="none" w:sz="0" w:space="0" w:color="auto"/>
        <w:bottom w:val="none" w:sz="0" w:space="0" w:color="auto"/>
        <w:right w:val="none" w:sz="0" w:space="0" w:color="auto"/>
      </w:divBdr>
    </w:div>
    <w:div w:id="1146318441">
      <w:bodyDiv w:val="1"/>
      <w:marLeft w:val="0"/>
      <w:marRight w:val="0"/>
      <w:marTop w:val="0"/>
      <w:marBottom w:val="0"/>
      <w:divBdr>
        <w:top w:val="none" w:sz="0" w:space="0" w:color="auto"/>
        <w:left w:val="none" w:sz="0" w:space="0" w:color="auto"/>
        <w:bottom w:val="none" w:sz="0" w:space="0" w:color="auto"/>
        <w:right w:val="none" w:sz="0" w:space="0" w:color="auto"/>
      </w:divBdr>
      <w:divsChild>
        <w:div w:id="96413804">
          <w:marLeft w:val="0"/>
          <w:marRight w:val="0"/>
          <w:marTop w:val="0"/>
          <w:marBottom w:val="0"/>
          <w:divBdr>
            <w:top w:val="none" w:sz="0" w:space="0" w:color="auto"/>
            <w:left w:val="none" w:sz="0" w:space="0" w:color="auto"/>
            <w:bottom w:val="none" w:sz="0" w:space="0" w:color="auto"/>
            <w:right w:val="none" w:sz="0" w:space="0" w:color="auto"/>
          </w:divBdr>
        </w:div>
      </w:divsChild>
    </w:div>
    <w:div w:id="1152939910">
      <w:bodyDiv w:val="1"/>
      <w:marLeft w:val="0"/>
      <w:marRight w:val="0"/>
      <w:marTop w:val="0"/>
      <w:marBottom w:val="0"/>
      <w:divBdr>
        <w:top w:val="none" w:sz="0" w:space="0" w:color="auto"/>
        <w:left w:val="none" w:sz="0" w:space="0" w:color="auto"/>
        <w:bottom w:val="none" w:sz="0" w:space="0" w:color="auto"/>
        <w:right w:val="none" w:sz="0" w:space="0" w:color="auto"/>
      </w:divBdr>
    </w:div>
    <w:div w:id="1218740108">
      <w:bodyDiv w:val="1"/>
      <w:marLeft w:val="0"/>
      <w:marRight w:val="0"/>
      <w:marTop w:val="0"/>
      <w:marBottom w:val="0"/>
      <w:divBdr>
        <w:top w:val="none" w:sz="0" w:space="0" w:color="auto"/>
        <w:left w:val="none" w:sz="0" w:space="0" w:color="auto"/>
        <w:bottom w:val="none" w:sz="0" w:space="0" w:color="auto"/>
        <w:right w:val="none" w:sz="0" w:space="0" w:color="auto"/>
      </w:divBdr>
    </w:div>
    <w:div w:id="1295016783">
      <w:bodyDiv w:val="1"/>
      <w:marLeft w:val="0"/>
      <w:marRight w:val="0"/>
      <w:marTop w:val="0"/>
      <w:marBottom w:val="0"/>
      <w:divBdr>
        <w:top w:val="none" w:sz="0" w:space="0" w:color="auto"/>
        <w:left w:val="none" w:sz="0" w:space="0" w:color="auto"/>
        <w:bottom w:val="none" w:sz="0" w:space="0" w:color="auto"/>
        <w:right w:val="none" w:sz="0" w:space="0" w:color="auto"/>
      </w:divBdr>
    </w:div>
    <w:div w:id="1301226026">
      <w:bodyDiv w:val="1"/>
      <w:marLeft w:val="0"/>
      <w:marRight w:val="0"/>
      <w:marTop w:val="0"/>
      <w:marBottom w:val="0"/>
      <w:divBdr>
        <w:top w:val="none" w:sz="0" w:space="0" w:color="auto"/>
        <w:left w:val="none" w:sz="0" w:space="0" w:color="auto"/>
        <w:bottom w:val="none" w:sz="0" w:space="0" w:color="auto"/>
        <w:right w:val="none" w:sz="0" w:space="0" w:color="auto"/>
      </w:divBdr>
    </w:div>
    <w:div w:id="1306079434">
      <w:bodyDiv w:val="1"/>
      <w:marLeft w:val="0"/>
      <w:marRight w:val="0"/>
      <w:marTop w:val="0"/>
      <w:marBottom w:val="0"/>
      <w:divBdr>
        <w:top w:val="none" w:sz="0" w:space="0" w:color="auto"/>
        <w:left w:val="none" w:sz="0" w:space="0" w:color="auto"/>
        <w:bottom w:val="none" w:sz="0" w:space="0" w:color="auto"/>
        <w:right w:val="none" w:sz="0" w:space="0" w:color="auto"/>
      </w:divBdr>
    </w:div>
    <w:div w:id="1329946048">
      <w:bodyDiv w:val="1"/>
      <w:marLeft w:val="0"/>
      <w:marRight w:val="0"/>
      <w:marTop w:val="0"/>
      <w:marBottom w:val="0"/>
      <w:divBdr>
        <w:top w:val="none" w:sz="0" w:space="0" w:color="auto"/>
        <w:left w:val="none" w:sz="0" w:space="0" w:color="auto"/>
        <w:bottom w:val="none" w:sz="0" w:space="0" w:color="auto"/>
        <w:right w:val="none" w:sz="0" w:space="0" w:color="auto"/>
      </w:divBdr>
    </w:div>
    <w:div w:id="1333799209">
      <w:bodyDiv w:val="1"/>
      <w:marLeft w:val="0"/>
      <w:marRight w:val="0"/>
      <w:marTop w:val="0"/>
      <w:marBottom w:val="0"/>
      <w:divBdr>
        <w:top w:val="none" w:sz="0" w:space="0" w:color="auto"/>
        <w:left w:val="none" w:sz="0" w:space="0" w:color="auto"/>
        <w:bottom w:val="none" w:sz="0" w:space="0" w:color="auto"/>
        <w:right w:val="none" w:sz="0" w:space="0" w:color="auto"/>
      </w:divBdr>
    </w:div>
    <w:div w:id="1361933445">
      <w:bodyDiv w:val="1"/>
      <w:marLeft w:val="0"/>
      <w:marRight w:val="0"/>
      <w:marTop w:val="0"/>
      <w:marBottom w:val="0"/>
      <w:divBdr>
        <w:top w:val="none" w:sz="0" w:space="0" w:color="auto"/>
        <w:left w:val="none" w:sz="0" w:space="0" w:color="auto"/>
        <w:bottom w:val="none" w:sz="0" w:space="0" w:color="auto"/>
        <w:right w:val="none" w:sz="0" w:space="0" w:color="auto"/>
      </w:divBdr>
    </w:div>
    <w:div w:id="1427774989">
      <w:bodyDiv w:val="1"/>
      <w:marLeft w:val="0"/>
      <w:marRight w:val="0"/>
      <w:marTop w:val="0"/>
      <w:marBottom w:val="0"/>
      <w:divBdr>
        <w:top w:val="none" w:sz="0" w:space="0" w:color="auto"/>
        <w:left w:val="none" w:sz="0" w:space="0" w:color="auto"/>
        <w:bottom w:val="none" w:sz="0" w:space="0" w:color="auto"/>
        <w:right w:val="none" w:sz="0" w:space="0" w:color="auto"/>
      </w:divBdr>
    </w:div>
    <w:div w:id="1467552001">
      <w:bodyDiv w:val="1"/>
      <w:marLeft w:val="0"/>
      <w:marRight w:val="0"/>
      <w:marTop w:val="0"/>
      <w:marBottom w:val="0"/>
      <w:divBdr>
        <w:top w:val="none" w:sz="0" w:space="0" w:color="auto"/>
        <w:left w:val="none" w:sz="0" w:space="0" w:color="auto"/>
        <w:bottom w:val="none" w:sz="0" w:space="0" w:color="auto"/>
        <w:right w:val="none" w:sz="0" w:space="0" w:color="auto"/>
      </w:divBdr>
    </w:div>
    <w:div w:id="1518082440">
      <w:bodyDiv w:val="1"/>
      <w:marLeft w:val="0"/>
      <w:marRight w:val="0"/>
      <w:marTop w:val="0"/>
      <w:marBottom w:val="0"/>
      <w:divBdr>
        <w:top w:val="none" w:sz="0" w:space="0" w:color="auto"/>
        <w:left w:val="none" w:sz="0" w:space="0" w:color="auto"/>
        <w:bottom w:val="none" w:sz="0" w:space="0" w:color="auto"/>
        <w:right w:val="none" w:sz="0" w:space="0" w:color="auto"/>
      </w:divBdr>
    </w:div>
    <w:div w:id="1535465831">
      <w:bodyDiv w:val="1"/>
      <w:marLeft w:val="0"/>
      <w:marRight w:val="0"/>
      <w:marTop w:val="0"/>
      <w:marBottom w:val="0"/>
      <w:divBdr>
        <w:top w:val="none" w:sz="0" w:space="0" w:color="auto"/>
        <w:left w:val="none" w:sz="0" w:space="0" w:color="auto"/>
        <w:bottom w:val="none" w:sz="0" w:space="0" w:color="auto"/>
        <w:right w:val="none" w:sz="0" w:space="0" w:color="auto"/>
      </w:divBdr>
    </w:div>
    <w:div w:id="1611283466">
      <w:bodyDiv w:val="1"/>
      <w:marLeft w:val="0"/>
      <w:marRight w:val="0"/>
      <w:marTop w:val="0"/>
      <w:marBottom w:val="0"/>
      <w:divBdr>
        <w:top w:val="none" w:sz="0" w:space="0" w:color="auto"/>
        <w:left w:val="none" w:sz="0" w:space="0" w:color="auto"/>
        <w:bottom w:val="none" w:sz="0" w:space="0" w:color="auto"/>
        <w:right w:val="none" w:sz="0" w:space="0" w:color="auto"/>
      </w:divBdr>
    </w:div>
    <w:div w:id="1646356434">
      <w:bodyDiv w:val="1"/>
      <w:marLeft w:val="0"/>
      <w:marRight w:val="0"/>
      <w:marTop w:val="0"/>
      <w:marBottom w:val="0"/>
      <w:divBdr>
        <w:top w:val="none" w:sz="0" w:space="0" w:color="auto"/>
        <w:left w:val="none" w:sz="0" w:space="0" w:color="auto"/>
        <w:bottom w:val="none" w:sz="0" w:space="0" w:color="auto"/>
        <w:right w:val="none" w:sz="0" w:space="0" w:color="auto"/>
      </w:divBdr>
      <w:divsChild>
        <w:div w:id="1340962994">
          <w:marLeft w:val="0"/>
          <w:marRight w:val="0"/>
          <w:marTop w:val="0"/>
          <w:marBottom w:val="0"/>
          <w:divBdr>
            <w:top w:val="single" w:sz="2" w:space="0" w:color="FF0000"/>
            <w:left w:val="single" w:sz="2" w:space="0" w:color="FF0000"/>
            <w:bottom w:val="single" w:sz="2" w:space="0" w:color="FF0000"/>
            <w:right w:val="single" w:sz="2" w:space="0" w:color="FF0000"/>
          </w:divBdr>
        </w:div>
        <w:div w:id="1326398898">
          <w:marLeft w:val="0"/>
          <w:marRight w:val="0"/>
          <w:marTop w:val="150"/>
          <w:marBottom w:val="150"/>
          <w:divBdr>
            <w:top w:val="single" w:sz="2" w:space="0" w:color="FF0000"/>
            <w:left w:val="single" w:sz="2" w:space="0" w:color="FF0000"/>
            <w:bottom w:val="single" w:sz="2" w:space="0" w:color="FF0000"/>
            <w:right w:val="single" w:sz="2" w:space="0" w:color="FF0000"/>
          </w:divBdr>
          <w:divsChild>
            <w:div w:id="1684940201">
              <w:marLeft w:val="180"/>
              <w:marRight w:val="75"/>
              <w:marTop w:val="0"/>
              <w:marBottom w:val="0"/>
              <w:divBdr>
                <w:top w:val="single" w:sz="2" w:space="0" w:color="FF0000"/>
                <w:left w:val="single" w:sz="2" w:space="0" w:color="FF0000"/>
                <w:bottom w:val="single" w:sz="2" w:space="0" w:color="FF0000"/>
                <w:right w:val="single" w:sz="2" w:space="0" w:color="FF0000"/>
              </w:divBdr>
            </w:div>
          </w:divsChild>
        </w:div>
      </w:divsChild>
    </w:div>
    <w:div w:id="1675959413">
      <w:bodyDiv w:val="1"/>
      <w:marLeft w:val="0"/>
      <w:marRight w:val="0"/>
      <w:marTop w:val="0"/>
      <w:marBottom w:val="0"/>
      <w:divBdr>
        <w:top w:val="none" w:sz="0" w:space="0" w:color="auto"/>
        <w:left w:val="none" w:sz="0" w:space="0" w:color="auto"/>
        <w:bottom w:val="none" w:sz="0" w:space="0" w:color="auto"/>
        <w:right w:val="none" w:sz="0" w:space="0" w:color="auto"/>
      </w:divBdr>
      <w:divsChild>
        <w:div w:id="1501968882">
          <w:marLeft w:val="0"/>
          <w:marRight w:val="0"/>
          <w:marTop w:val="0"/>
          <w:marBottom w:val="0"/>
          <w:divBdr>
            <w:top w:val="none" w:sz="0" w:space="0" w:color="auto"/>
            <w:left w:val="none" w:sz="0" w:space="0" w:color="auto"/>
            <w:bottom w:val="none" w:sz="0" w:space="0" w:color="auto"/>
            <w:right w:val="none" w:sz="0" w:space="0" w:color="auto"/>
          </w:divBdr>
          <w:divsChild>
            <w:div w:id="1566792179">
              <w:marLeft w:val="0"/>
              <w:marRight w:val="0"/>
              <w:marTop w:val="0"/>
              <w:marBottom w:val="0"/>
              <w:divBdr>
                <w:top w:val="none" w:sz="0" w:space="0" w:color="auto"/>
                <w:left w:val="none" w:sz="0" w:space="0" w:color="auto"/>
                <w:bottom w:val="none" w:sz="0" w:space="0" w:color="auto"/>
                <w:right w:val="none" w:sz="0" w:space="0" w:color="auto"/>
              </w:divBdr>
              <w:divsChild>
                <w:div w:id="1049332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33628891">
          <w:marLeft w:val="0"/>
          <w:marRight w:val="0"/>
          <w:marTop w:val="0"/>
          <w:marBottom w:val="0"/>
          <w:divBdr>
            <w:top w:val="none" w:sz="0" w:space="0" w:color="auto"/>
            <w:left w:val="none" w:sz="0" w:space="0" w:color="auto"/>
            <w:bottom w:val="none" w:sz="0" w:space="0" w:color="auto"/>
            <w:right w:val="none" w:sz="0" w:space="0" w:color="auto"/>
          </w:divBdr>
          <w:divsChild>
            <w:div w:id="405151271">
              <w:marLeft w:val="0"/>
              <w:marRight w:val="0"/>
              <w:marTop w:val="0"/>
              <w:marBottom w:val="0"/>
              <w:divBdr>
                <w:top w:val="none" w:sz="0" w:space="0" w:color="auto"/>
                <w:left w:val="none" w:sz="0" w:space="0" w:color="auto"/>
                <w:bottom w:val="none" w:sz="0" w:space="0" w:color="auto"/>
                <w:right w:val="none" w:sz="0" w:space="0" w:color="auto"/>
              </w:divBdr>
              <w:divsChild>
                <w:div w:id="1699163053">
                  <w:marLeft w:val="-420"/>
                  <w:marRight w:val="0"/>
                  <w:marTop w:val="0"/>
                  <w:marBottom w:val="0"/>
                  <w:divBdr>
                    <w:top w:val="none" w:sz="0" w:space="0" w:color="auto"/>
                    <w:left w:val="none" w:sz="0" w:space="0" w:color="auto"/>
                    <w:bottom w:val="none" w:sz="0" w:space="0" w:color="auto"/>
                    <w:right w:val="none" w:sz="0" w:space="0" w:color="auto"/>
                  </w:divBdr>
                  <w:divsChild>
                    <w:div w:id="854005617">
                      <w:marLeft w:val="0"/>
                      <w:marRight w:val="0"/>
                      <w:marTop w:val="0"/>
                      <w:marBottom w:val="0"/>
                      <w:divBdr>
                        <w:top w:val="none" w:sz="0" w:space="0" w:color="auto"/>
                        <w:left w:val="none" w:sz="0" w:space="0" w:color="auto"/>
                        <w:bottom w:val="none" w:sz="0" w:space="0" w:color="auto"/>
                        <w:right w:val="none" w:sz="0" w:space="0" w:color="auto"/>
                      </w:divBdr>
                      <w:divsChild>
                        <w:div w:id="1195733612">
                          <w:marLeft w:val="0"/>
                          <w:marRight w:val="0"/>
                          <w:marTop w:val="0"/>
                          <w:marBottom w:val="0"/>
                          <w:divBdr>
                            <w:top w:val="none" w:sz="0" w:space="0" w:color="auto"/>
                            <w:left w:val="none" w:sz="0" w:space="0" w:color="auto"/>
                            <w:bottom w:val="none" w:sz="0" w:space="0" w:color="auto"/>
                            <w:right w:val="none" w:sz="0" w:space="0" w:color="auto"/>
                          </w:divBdr>
                          <w:divsChild>
                            <w:div w:id="1721396582">
                              <w:marLeft w:val="0"/>
                              <w:marRight w:val="0"/>
                              <w:marTop w:val="0"/>
                              <w:marBottom w:val="0"/>
                              <w:divBdr>
                                <w:top w:val="none" w:sz="0" w:space="0" w:color="auto"/>
                                <w:left w:val="none" w:sz="0" w:space="0" w:color="auto"/>
                                <w:bottom w:val="none" w:sz="0" w:space="0" w:color="auto"/>
                                <w:right w:val="none" w:sz="0" w:space="0" w:color="auto"/>
                              </w:divBdr>
                            </w:div>
                            <w:div w:id="21285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3531">
                  <w:marLeft w:val="-420"/>
                  <w:marRight w:val="0"/>
                  <w:marTop w:val="0"/>
                  <w:marBottom w:val="0"/>
                  <w:divBdr>
                    <w:top w:val="none" w:sz="0" w:space="0" w:color="auto"/>
                    <w:left w:val="none" w:sz="0" w:space="0" w:color="auto"/>
                    <w:bottom w:val="none" w:sz="0" w:space="0" w:color="auto"/>
                    <w:right w:val="none" w:sz="0" w:space="0" w:color="auto"/>
                  </w:divBdr>
                  <w:divsChild>
                    <w:div w:id="1715961463">
                      <w:marLeft w:val="0"/>
                      <w:marRight w:val="0"/>
                      <w:marTop w:val="0"/>
                      <w:marBottom w:val="0"/>
                      <w:divBdr>
                        <w:top w:val="none" w:sz="0" w:space="0" w:color="auto"/>
                        <w:left w:val="none" w:sz="0" w:space="0" w:color="auto"/>
                        <w:bottom w:val="none" w:sz="0" w:space="0" w:color="auto"/>
                        <w:right w:val="none" w:sz="0" w:space="0" w:color="auto"/>
                      </w:divBdr>
                      <w:divsChild>
                        <w:div w:id="797380748">
                          <w:marLeft w:val="0"/>
                          <w:marRight w:val="0"/>
                          <w:marTop w:val="0"/>
                          <w:marBottom w:val="0"/>
                          <w:divBdr>
                            <w:top w:val="none" w:sz="0" w:space="0" w:color="auto"/>
                            <w:left w:val="none" w:sz="0" w:space="0" w:color="auto"/>
                            <w:bottom w:val="none" w:sz="0" w:space="0" w:color="auto"/>
                            <w:right w:val="none" w:sz="0" w:space="0" w:color="auto"/>
                          </w:divBdr>
                          <w:divsChild>
                            <w:div w:id="733747500">
                              <w:marLeft w:val="0"/>
                              <w:marRight w:val="0"/>
                              <w:marTop w:val="0"/>
                              <w:marBottom w:val="0"/>
                              <w:divBdr>
                                <w:top w:val="none" w:sz="0" w:space="0" w:color="auto"/>
                                <w:left w:val="none" w:sz="0" w:space="0" w:color="auto"/>
                                <w:bottom w:val="none" w:sz="0" w:space="0" w:color="auto"/>
                                <w:right w:val="none" w:sz="0" w:space="0" w:color="auto"/>
                              </w:divBdr>
                            </w:div>
                            <w:div w:id="1317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6191">
                  <w:marLeft w:val="-420"/>
                  <w:marRight w:val="0"/>
                  <w:marTop w:val="0"/>
                  <w:marBottom w:val="0"/>
                  <w:divBdr>
                    <w:top w:val="none" w:sz="0" w:space="0" w:color="auto"/>
                    <w:left w:val="none" w:sz="0" w:space="0" w:color="auto"/>
                    <w:bottom w:val="none" w:sz="0" w:space="0" w:color="auto"/>
                    <w:right w:val="none" w:sz="0" w:space="0" w:color="auto"/>
                  </w:divBdr>
                  <w:divsChild>
                    <w:div w:id="2087218856">
                      <w:marLeft w:val="0"/>
                      <w:marRight w:val="0"/>
                      <w:marTop w:val="0"/>
                      <w:marBottom w:val="0"/>
                      <w:divBdr>
                        <w:top w:val="none" w:sz="0" w:space="0" w:color="auto"/>
                        <w:left w:val="none" w:sz="0" w:space="0" w:color="auto"/>
                        <w:bottom w:val="none" w:sz="0" w:space="0" w:color="auto"/>
                        <w:right w:val="none" w:sz="0" w:space="0" w:color="auto"/>
                      </w:divBdr>
                      <w:divsChild>
                        <w:div w:id="1829860717">
                          <w:marLeft w:val="0"/>
                          <w:marRight w:val="0"/>
                          <w:marTop w:val="0"/>
                          <w:marBottom w:val="0"/>
                          <w:divBdr>
                            <w:top w:val="none" w:sz="0" w:space="0" w:color="auto"/>
                            <w:left w:val="none" w:sz="0" w:space="0" w:color="auto"/>
                            <w:bottom w:val="none" w:sz="0" w:space="0" w:color="auto"/>
                            <w:right w:val="none" w:sz="0" w:space="0" w:color="auto"/>
                          </w:divBdr>
                          <w:divsChild>
                            <w:div w:id="1421218965">
                              <w:marLeft w:val="0"/>
                              <w:marRight w:val="0"/>
                              <w:marTop w:val="0"/>
                              <w:marBottom w:val="0"/>
                              <w:divBdr>
                                <w:top w:val="none" w:sz="0" w:space="0" w:color="auto"/>
                                <w:left w:val="none" w:sz="0" w:space="0" w:color="auto"/>
                                <w:bottom w:val="none" w:sz="0" w:space="0" w:color="auto"/>
                                <w:right w:val="none" w:sz="0" w:space="0" w:color="auto"/>
                              </w:divBdr>
                            </w:div>
                            <w:div w:id="7161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548073">
      <w:bodyDiv w:val="1"/>
      <w:marLeft w:val="0"/>
      <w:marRight w:val="0"/>
      <w:marTop w:val="0"/>
      <w:marBottom w:val="0"/>
      <w:divBdr>
        <w:top w:val="none" w:sz="0" w:space="0" w:color="auto"/>
        <w:left w:val="none" w:sz="0" w:space="0" w:color="auto"/>
        <w:bottom w:val="none" w:sz="0" w:space="0" w:color="auto"/>
        <w:right w:val="none" w:sz="0" w:space="0" w:color="auto"/>
      </w:divBdr>
    </w:div>
    <w:div w:id="1727411192">
      <w:bodyDiv w:val="1"/>
      <w:marLeft w:val="0"/>
      <w:marRight w:val="0"/>
      <w:marTop w:val="0"/>
      <w:marBottom w:val="0"/>
      <w:divBdr>
        <w:top w:val="none" w:sz="0" w:space="0" w:color="auto"/>
        <w:left w:val="none" w:sz="0" w:space="0" w:color="auto"/>
        <w:bottom w:val="none" w:sz="0" w:space="0" w:color="auto"/>
        <w:right w:val="none" w:sz="0" w:space="0" w:color="auto"/>
      </w:divBdr>
    </w:div>
    <w:div w:id="1753576188">
      <w:bodyDiv w:val="1"/>
      <w:marLeft w:val="0"/>
      <w:marRight w:val="0"/>
      <w:marTop w:val="0"/>
      <w:marBottom w:val="0"/>
      <w:divBdr>
        <w:top w:val="none" w:sz="0" w:space="0" w:color="auto"/>
        <w:left w:val="none" w:sz="0" w:space="0" w:color="auto"/>
        <w:bottom w:val="none" w:sz="0" w:space="0" w:color="auto"/>
        <w:right w:val="none" w:sz="0" w:space="0" w:color="auto"/>
      </w:divBdr>
    </w:div>
    <w:div w:id="1786316056">
      <w:bodyDiv w:val="1"/>
      <w:marLeft w:val="0"/>
      <w:marRight w:val="0"/>
      <w:marTop w:val="0"/>
      <w:marBottom w:val="0"/>
      <w:divBdr>
        <w:top w:val="none" w:sz="0" w:space="0" w:color="auto"/>
        <w:left w:val="none" w:sz="0" w:space="0" w:color="auto"/>
        <w:bottom w:val="none" w:sz="0" w:space="0" w:color="auto"/>
        <w:right w:val="none" w:sz="0" w:space="0" w:color="auto"/>
      </w:divBdr>
    </w:div>
    <w:div w:id="1786578116">
      <w:bodyDiv w:val="1"/>
      <w:marLeft w:val="0"/>
      <w:marRight w:val="0"/>
      <w:marTop w:val="0"/>
      <w:marBottom w:val="0"/>
      <w:divBdr>
        <w:top w:val="none" w:sz="0" w:space="0" w:color="auto"/>
        <w:left w:val="none" w:sz="0" w:space="0" w:color="auto"/>
        <w:bottom w:val="none" w:sz="0" w:space="0" w:color="auto"/>
        <w:right w:val="none" w:sz="0" w:space="0" w:color="auto"/>
      </w:divBdr>
    </w:div>
    <w:div w:id="1791779034">
      <w:bodyDiv w:val="1"/>
      <w:marLeft w:val="0"/>
      <w:marRight w:val="0"/>
      <w:marTop w:val="0"/>
      <w:marBottom w:val="0"/>
      <w:divBdr>
        <w:top w:val="none" w:sz="0" w:space="0" w:color="auto"/>
        <w:left w:val="none" w:sz="0" w:space="0" w:color="auto"/>
        <w:bottom w:val="none" w:sz="0" w:space="0" w:color="auto"/>
        <w:right w:val="none" w:sz="0" w:space="0" w:color="auto"/>
      </w:divBdr>
      <w:divsChild>
        <w:div w:id="1965428200">
          <w:marLeft w:val="0"/>
          <w:marRight w:val="0"/>
          <w:marTop w:val="0"/>
          <w:marBottom w:val="0"/>
          <w:divBdr>
            <w:top w:val="none" w:sz="0" w:space="0" w:color="auto"/>
            <w:left w:val="none" w:sz="0" w:space="0" w:color="auto"/>
            <w:bottom w:val="none" w:sz="0" w:space="0" w:color="auto"/>
            <w:right w:val="none" w:sz="0" w:space="0" w:color="auto"/>
          </w:divBdr>
          <w:divsChild>
            <w:div w:id="433019903">
              <w:marLeft w:val="0"/>
              <w:marRight w:val="0"/>
              <w:marTop w:val="0"/>
              <w:marBottom w:val="0"/>
              <w:divBdr>
                <w:top w:val="none" w:sz="0" w:space="0" w:color="auto"/>
                <w:left w:val="none" w:sz="0" w:space="0" w:color="auto"/>
                <w:bottom w:val="none" w:sz="0" w:space="0" w:color="auto"/>
                <w:right w:val="none" w:sz="0" w:space="0" w:color="auto"/>
              </w:divBdr>
              <w:divsChild>
                <w:div w:id="19430321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64707876">
          <w:marLeft w:val="0"/>
          <w:marRight w:val="0"/>
          <w:marTop w:val="0"/>
          <w:marBottom w:val="0"/>
          <w:divBdr>
            <w:top w:val="none" w:sz="0" w:space="0" w:color="auto"/>
            <w:left w:val="none" w:sz="0" w:space="0" w:color="auto"/>
            <w:bottom w:val="none" w:sz="0" w:space="0" w:color="auto"/>
            <w:right w:val="none" w:sz="0" w:space="0" w:color="auto"/>
          </w:divBdr>
          <w:divsChild>
            <w:div w:id="222954795">
              <w:marLeft w:val="0"/>
              <w:marRight w:val="0"/>
              <w:marTop w:val="0"/>
              <w:marBottom w:val="0"/>
              <w:divBdr>
                <w:top w:val="none" w:sz="0" w:space="0" w:color="auto"/>
                <w:left w:val="none" w:sz="0" w:space="0" w:color="auto"/>
                <w:bottom w:val="none" w:sz="0" w:space="0" w:color="auto"/>
                <w:right w:val="none" w:sz="0" w:space="0" w:color="auto"/>
              </w:divBdr>
              <w:divsChild>
                <w:div w:id="512573737">
                  <w:marLeft w:val="-420"/>
                  <w:marRight w:val="0"/>
                  <w:marTop w:val="0"/>
                  <w:marBottom w:val="0"/>
                  <w:divBdr>
                    <w:top w:val="none" w:sz="0" w:space="0" w:color="auto"/>
                    <w:left w:val="none" w:sz="0" w:space="0" w:color="auto"/>
                    <w:bottom w:val="none" w:sz="0" w:space="0" w:color="auto"/>
                    <w:right w:val="none" w:sz="0" w:space="0" w:color="auto"/>
                  </w:divBdr>
                  <w:divsChild>
                    <w:div w:id="941499202">
                      <w:marLeft w:val="0"/>
                      <w:marRight w:val="0"/>
                      <w:marTop w:val="0"/>
                      <w:marBottom w:val="0"/>
                      <w:divBdr>
                        <w:top w:val="none" w:sz="0" w:space="0" w:color="auto"/>
                        <w:left w:val="none" w:sz="0" w:space="0" w:color="auto"/>
                        <w:bottom w:val="none" w:sz="0" w:space="0" w:color="auto"/>
                        <w:right w:val="none" w:sz="0" w:space="0" w:color="auto"/>
                      </w:divBdr>
                      <w:divsChild>
                        <w:div w:id="1516653605">
                          <w:marLeft w:val="0"/>
                          <w:marRight w:val="0"/>
                          <w:marTop w:val="0"/>
                          <w:marBottom w:val="0"/>
                          <w:divBdr>
                            <w:top w:val="none" w:sz="0" w:space="0" w:color="auto"/>
                            <w:left w:val="none" w:sz="0" w:space="0" w:color="auto"/>
                            <w:bottom w:val="none" w:sz="0" w:space="0" w:color="auto"/>
                            <w:right w:val="none" w:sz="0" w:space="0" w:color="auto"/>
                          </w:divBdr>
                          <w:divsChild>
                            <w:div w:id="773861849">
                              <w:marLeft w:val="0"/>
                              <w:marRight w:val="0"/>
                              <w:marTop w:val="0"/>
                              <w:marBottom w:val="0"/>
                              <w:divBdr>
                                <w:top w:val="none" w:sz="0" w:space="0" w:color="auto"/>
                                <w:left w:val="none" w:sz="0" w:space="0" w:color="auto"/>
                                <w:bottom w:val="none" w:sz="0" w:space="0" w:color="auto"/>
                                <w:right w:val="none" w:sz="0" w:space="0" w:color="auto"/>
                              </w:divBdr>
                            </w:div>
                            <w:div w:id="19801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6852">
                  <w:marLeft w:val="-420"/>
                  <w:marRight w:val="0"/>
                  <w:marTop w:val="0"/>
                  <w:marBottom w:val="0"/>
                  <w:divBdr>
                    <w:top w:val="none" w:sz="0" w:space="0" w:color="auto"/>
                    <w:left w:val="none" w:sz="0" w:space="0" w:color="auto"/>
                    <w:bottom w:val="none" w:sz="0" w:space="0" w:color="auto"/>
                    <w:right w:val="none" w:sz="0" w:space="0" w:color="auto"/>
                  </w:divBdr>
                  <w:divsChild>
                    <w:div w:id="950622496">
                      <w:marLeft w:val="0"/>
                      <w:marRight w:val="0"/>
                      <w:marTop w:val="0"/>
                      <w:marBottom w:val="0"/>
                      <w:divBdr>
                        <w:top w:val="none" w:sz="0" w:space="0" w:color="auto"/>
                        <w:left w:val="none" w:sz="0" w:space="0" w:color="auto"/>
                        <w:bottom w:val="none" w:sz="0" w:space="0" w:color="auto"/>
                        <w:right w:val="none" w:sz="0" w:space="0" w:color="auto"/>
                      </w:divBdr>
                      <w:divsChild>
                        <w:div w:id="1910722824">
                          <w:marLeft w:val="0"/>
                          <w:marRight w:val="0"/>
                          <w:marTop w:val="0"/>
                          <w:marBottom w:val="0"/>
                          <w:divBdr>
                            <w:top w:val="none" w:sz="0" w:space="0" w:color="auto"/>
                            <w:left w:val="none" w:sz="0" w:space="0" w:color="auto"/>
                            <w:bottom w:val="none" w:sz="0" w:space="0" w:color="auto"/>
                            <w:right w:val="none" w:sz="0" w:space="0" w:color="auto"/>
                          </w:divBdr>
                          <w:divsChild>
                            <w:div w:id="1530413815">
                              <w:marLeft w:val="0"/>
                              <w:marRight w:val="0"/>
                              <w:marTop w:val="0"/>
                              <w:marBottom w:val="0"/>
                              <w:divBdr>
                                <w:top w:val="none" w:sz="0" w:space="0" w:color="auto"/>
                                <w:left w:val="none" w:sz="0" w:space="0" w:color="auto"/>
                                <w:bottom w:val="none" w:sz="0" w:space="0" w:color="auto"/>
                                <w:right w:val="none" w:sz="0" w:space="0" w:color="auto"/>
                              </w:divBdr>
                            </w:div>
                            <w:div w:id="6652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46748">
                  <w:marLeft w:val="-420"/>
                  <w:marRight w:val="0"/>
                  <w:marTop w:val="0"/>
                  <w:marBottom w:val="0"/>
                  <w:divBdr>
                    <w:top w:val="none" w:sz="0" w:space="0" w:color="auto"/>
                    <w:left w:val="none" w:sz="0" w:space="0" w:color="auto"/>
                    <w:bottom w:val="none" w:sz="0" w:space="0" w:color="auto"/>
                    <w:right w:val="none" w:sz="0" w:space="0" w:color="auto"/>
                  </w:divBdr>
                  <w:divsChild>
                    <w:div w:id="310866766">
                      <w:marLeft w:val="0"/>
                      <w:marRight w:val="0"/>
                      <w:marTop w:val="0"/>
                      <w:marBottom w:val="0"/>
                      <w:divBdr>
                        <w:top w:val="none" w:sz="0" w:space="0" w:color="auto"/>
                        <w:left w:val="none" w:sz="0" w:space="0" w:color="auto"/>
                        <w:bottom w:val="none" w:sz="0" w:space="0" w:color="auto"/>
                        <w:right w:val="none" w:sz="0" w:space="0" w:color="auto"/>
                      </w:divBdr>
                      <w:divsChild>
                        <w:div w:id="1551456790">
                          <w:marLeft w:val="0"/>
                          <w:marRight w:val="0"/>
                          <w:marTop w:val="0"/>
                          <w:marBottom w:val="0"/>
                          <w:divBdr>
                            <w:top w:val="none" w:sz="0" w:space="0" w:color="auto"/>
                            <w:left w:val="none" w:sz="0" w:space="0" w:color="auto"/>
                            <w:bottom w:val="none" w:sz="0" w:space="0" w:color="auto"/>
                            <w:right w:val="none" w:sz="0" w:space="0" w:color="auto"/>
                          </w:divBdr>
                          <w:divsChild>
                            <w:div w:id="1457941709">
                              <w:marLeft w:val="0"/>
                              <w:marRight w:val="0"/>
                              <w:marTop w:val="0"/>
                              <w:marBottom w:val="0"/>
                              <w:divBdr>
                                <w:top w:val="none" w:sz="0" w:space="0" w:color="auto"/>
                                <w:left w:val="none" w:sz="0" w:space="0" w:color="auto"/>
                                <w:bottom w:val="none" w:sz="0" w:space="0" w:color="auto"/>
                                <w:right w:val="none" w:sz="0" w:space="0" w:color="auto"/>
                              </w:divBdr>
                            </w:div>
                            <w:div w:id="1866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51560">
      <w:bodyDiv w:val="1"/>
      <w:marLeft w:val="0"/>
      <w:marRight w:val="0"/>
      <w:marTop w:val="0"/>
      <w:marBottom w:val="0"/>
      <w:divBdr>
        <w:top w:val="none" w:sz="0" w:space="0" w:color="auto"/>
        <w:left w:val="none" w:sz="0" w:space="0" w:color="auto"/>
        <w:bottom w:val="none" w:sz="0" w:space="0" w:color="auto"/>
        <w:right w:val="none" w:sz="0" w:space="0" w:color="auto"/>
      </w:divBdr>
    </w:div>
    <w:div w:id="1839688936">
      <w:bodyDiv w:val="1"/>
      <w:marLeft w:val="0"/>
      <w:marRight w:val="0"/>
      <w:marTop w:val="0"/>
      <w:marBottom w:val="0"/>
      <w:divBdr>
        <w:top w:val="none" w:sz="0" w:space="0" w:color="auto"/>
        <w:left w:val="none" w:sz="0" w:space="0" w:color="auto"/>
        <w:bottom w:val="none" w:sz="0" w:space="0" w:color="auto"/>
        <w:right w:val="none" w:sz="0" w:space="0" w:color="auto"/>
      </w:divBdr>
    </w:div>
    <w:div w:id="1851529506">
      <w:bodyDiv w:val="1"/>
      <w:marLeft w:val="0"/>
      <w:marRight w:val="0"/>
      <w:marTop w:val="0"/>
      <w:marBottom w:val="0"/>
      <w:divBdr>
        <w:top w:val="none" w:sz="0" w:space="0" w:color="auto"/>
        <w:left w:val="none" w:sz="0" w:space="0" w:color="auto"/>
        <w:bottom w:val="none" w:sz="0" w:space="0" w:color="auto"/>
        <w:right w:val="none" w:sz="0" w:space="0" w:color="auto"/>
      </w:divBdr>
    </w:div>
    <w:div w:id="1867015838">
      <w:bodyDiv w:val="1"/>
      <w:marLeft w:val="0"/>
      <w:marRight w:val="0"/>
      <w:marTop w:val="0"/>
      <w:marBottom w:val="0"/>
      <w:divBdr>
        <w:top w:val="none" w:sz="0" w:space="0" w:color="auto"/>
        <w:left w:val="none" w:sz="0" w:space="0" w:color="auto"/>
        <w:bottom w:val="none" w:sz="0" w:space="0" w:color="auto"/>
        <w:right w:val="none" w:sz="0" w:space="0" w:color="auto"/>
      </w:divBdr>
    </w:div>
    <w:div w:id="1895967665">
      <w:bodyDiv w:val="1"/>
      <w:marLeft w:val="0"/>
      <w:marRight w:val="0"/>
      <w:marTop w:val="0"/>
      <w:marBottom w:val="0"/>
      <w:divBdr>
        <w:top w:val="none" w:sz="0" w:space="0" w:color="auto"/>
        <w:left w:val="none" w:sz="0" w:space="0" w:color="auto"/>
        <w:bottom w:val="none" w:sz="0" w:space="0" w:color="auto"/>
        <w:right w:val="none" w:sz="0" w:space="0" w:color="auto"/>
      </w:divBdr>
    </w:div>
    <w:div w:id="1896239985">
      <w:bodyDiv w:val="1"/>
      <w:marLeft w:val="0"/>
      <w:marRight w:val="0"/>
      <w:marTop w:val="0"/>
      <w:marBottom w:val="0"/>
      <w:divBdr>
        <w:top w:val="none" w:sz="0" w:space="0" w:color="auto"/>
        <w:left w:val="none" w:sz="0" w:space="0" w:color="auto"/>
        <w:bottom w:val="none" w:sz="0" w:space="0" w:color="auto"/>
        <w:right w:val="none" w:sz="0" w:space="0" w:color="auto"/>
      </w:divBdr>
    </w:div>
    <w:div w:id="2010014143">
      <w:bodyDiv w:val="1"/>
      <w:marLeft w:val="0"/>
      <w:marRight w:val="0"/>
      <w:marTop w:val="0"/>
      <w:marBottom w:val="0"/>
      <w:divBdr>
        <w:top w:val="none" w:sz="0" w:space="0" w:color="auto"/>
        <w:left w:val="none" w:sz="0" w:space="0" w:color="auto"/>
        <w:bottom w:val="none" w:sz="0" w:space="0" w:color="auto"/>
        <w:right w:val="none" w:sz="0" w:space="0" w:color="auto"/>
      </w:divBdr>
    </w:div>
    <w:div w:id="2044750627">
      <w:bodyDiv w:val="1"/>
      <w:marLeft w:val="0"/>
      <w:marRight w:val="0"/>
      <w:marTop w:val="0"/>
      <w:marBottom w:val="0"/>
      <w:divBdr>
        <w:top w:val="none" w:sz="0" w:space="0" w:color="auto"/>
        <w:left w:val="none" w:sz="0" w:space="0" w:color="auto"/>
        <w:bottom w:val="none" w:sz="0" w:space="0" w:color="auto"/>
        <w:right w:val="none" w:sz="0" w:space="0" w:color="auto"/>
      </w:divBdr>
    </w:div>
    <w:div w:id="2074235359">
      <w:bodyDiv w:val="1"/>
      <w:marLeft w:val="0"/>
      <w:marRight w:val="0"/>
      <w:marTop w:val="0"/>
      <w:marBottom w:val="0"/>
      <w:divBdr>
        <w:top w:val="none" w:sz="0" w:space="0" w:color="auto"/>
        <w:left w:val="none" w:sz="0" w:space="0" w:color="auto"/>
        <w:bottom w:val="none" w:sz="0" w:space="0" w:color="auto"/>
        <w:right w:val="none" w:sz="0" w:space="0" w:color="auto"/>
      </w:divBdr>
    </w:div>
    <w:div w:id="2087605114">
      <w:bodyDiv w:val="1"/>
      <w:marLeft w:val="0"/>
      <w:marRight w:val="0"/>
      <w:marTop w:val="0"/>
      <w:marBottom w:val="0"/>
      <w:divBdr>
        <w:top w:val="none" w:sz="0" w:space="0" w:color="auto"/>
        <w:left w:val="none" w:sz="0" w:space="0" w:color="auto"/>
        <w:bottom w:val="none" w:sz="0" w:space="0" w:color="auto"/>
        <w:right w:val="none" w:sz="0" w:space="0" w:color="auto"/>
      </w:divBdr>
    </w:div>
    <w:div w:id="2091653121">
      <w:bodyDiv w:val="1"/>
      <w:marLeft w:val="0"/>
      <w:marRight w:val="0"/>
      <w:marTop w:val="0"/>
      <w:marBottom w:val="0"/>
      <w:divBdr>
        <w:top w:val="none" w:sz="0" w:space="0" w:color="auto"/>
        <w:left w:val="none" w:sz="0" w:space="0" w:color="auto"/>
        <w:bottom w:val="none" w:sz="0" w:space="0" w:color="auto"/>
        <w:right w:val="none" w:sz="0" w:space="0" w:color="auto"/>
      </w:divBdr>
    </w:div>
    <w:div w:id="2124500148">
      <w:bodyDiv w:val="1"/>
      <w:marLeft w:val="0"/>
      <w:marRight w:val="0"/>
      <w:marTop w:val="0"/>
      <w:marBottom w:val="0"/>
      <w:divBdr>
        <w:top w:val="none" w:sz="0" w:space="0" w:color="auto"/>
        <w:left w:val="none" w:sz="0" w:space="0" w:color="auto"/>
        <w:bottom w:val="none" w:sz="0" w:space="0" w:color="auto"/>
        <w:right w:val="none" w:sz="0" w:space="0" w:color="auto"/>
      </w:divBdr>
    </w:div>
    <w:div w:id="2127655262">
      <w:bodyDiv w:val="1"/>
      <w:marLeft w:val="0"/>
      <w:marRight w:val="0"/>
      <w:marTop w:val="0"/>
      <w:marBottom w:val="0"/>
      <w:divBdr>
        <w:top w:val="none" w:sz="0" w:space="0" w:color="auto"/>
        <w:left w:val="none" w:sz="0" w:space="0" w:color="auto"/>
        <w:bottom w:val="none" w:sz="0" w:space="0" w:color="auto"/>
        <w:right w:val="none" w:sz="0" w:space="0" w:color="auto"/>
      </w:divBdr>
      <w:divsChild>
        <w:div w:id="1129670400">
          <w:marLeft w:val="0"/>
          <w:marRight w:val="0"/>
          <w:marTop w:val="0"/>
          <w:marBottom w:val="0"/>
          <w:divBdr>
            <w:top w:val="none" w:sz="0" w:space="0" w:color="auto"/>
            <w:left w:val="none" w:sz="0" w:space="0" w:color="auto"/>
            <w:bottom w:val="none" w:sz="0" w:space="0" w:color="auto"/>
            <w:right w:val="none" w:sz="0" w:space="0" w:color="auto"/>
          </w:divBdr>
        </w:div>
      </w:divsChild>
    </w:div>
    <w:div w:id="21470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quotes.com/quote/402997?ref=quality-education" TargetMode="External"/><Relationship Id="rId13" Type="http://schemas.openxmlformats.org/officeDocument/2006/relationships/hyperlink" Target="https://www.azquotes.com/quote/98878?ref=quality-education" TargetMode="External"/><Relationship Id="rId3" Type="http://schemas.openxmlformats.org/officeDocument/2006/relationships/styles" Target="styles.xml"/><Relationship Id="rId7" Type="http://schemas.openxmlformats.org/officeDocument/2006/relationships/hyperlink" Target="https://quotefancy.com/carl-r-rogers-quotes" TargetMode="External"/><Relationship Id="rId12" Type="http://schemas.openxmlformats.org/officeDocument/2006/relationships/hyperlink" Target="https://www.azquotes.com/author/5890-Christine_Gregoi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quotefancy.com/quote/1389559/Carl-R-Rogers-Growth-occurs-when-individuals-confront-problems-struggle-to-master-them" TargetMode="External"/><Relationship Id="rId11" Type="http://schemas.openxmlformats.org/officeDocument/2006/relationships/hyperlink" Target="https://www.azquotes.com/quote/812474?ref=quality-edu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rainyquote.com/authors/lucio-tan-quotes" TargetMode="External"/><Relationship Id="rId4" Type="http://schemas.openxmlformats.org/officeDocument/2006/relationships/settings" Target="settings.xml"/><Relationship Id="rId9" Type="http://schemas.openxmlformats.org/officeDocument/2006/relationships/hyperlink" Target="https://www.azquotes.com/author/6586-Audrey_Hepburn" TargetMode="External"/><Relationship Id="rId14" Type="http://schemas.openxmlformats.org/officeDocument/2006/relationships/hyperlink" Target="https://www.azquotes.com/author/4979-Malcolm_Forb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F5568-638A-4868-95DA-83FE250C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35</Pages>
  <Words>7846</Words>
  <Characters>47408</Characters>
  <Application>Microsoft Office Word</Application>
  <DocSecurity>0</DocSecurity>
  <Lines>1404</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dcterms:created xsi:type="dcterms:W3CDTF">2024-04-26T10:46:00Z</dcterms:created>
  <dcterms:modified xsi:type="dcterms:W3CDTF">2024-04-28T16:47:00Z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5e21bbe2-0ca3-488b-941a-9e633925947b</vt:lpwstr>
  </property>
</Properties>
</file>