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大额销售合同（风险用例）</w:t>
      </w:r>
    </w:p>
    <w:p>
      <w:r>
        <w:t>甲方：示例制造有限公司</w:t>
      </w:r>
    </w:p>
    <w:p>
      <w:r>
        <w:t>乙方：大客户集团</w:t>
      </w:r>
    </w:p>
    <w:p>
      <w:r>
        <w:t>统一社会信用代码：91310000MA1FL00001</w:t>
      </w:r>
    </w:p>
    <w:p>
      <w:r>
        <w:t>合同编号：HT-2026-XS-014</w:t>
      </w:r>
    </w:p>
    <w:p>
      <w:r>
        <w:t>送审部门：销售部</w:t>
      </w:r>
    </w:p>
    <w:p>
      <w:r>
        <w:t>合同金额：人民币 5,000,000 元</w:t>
      </w:r>
    </w:p>
    <w:p>
      <w:r>
        <w:t>履行期限：自合同签订之日起 180 日</w:t>
      </w:r>
    </w:p>
    <w:p>
      <w:r>
        <w:t>生效条件：双方盖章并签字后生效</w:t>
      </w:r>
    </w:p>
    <w:p/>
    <w:p>
      <w:r>
        <w:t>第一条 标的物条款</w:t>
      </w:r>
    </w:p>
    <w:p>
      <w:r>
        <w:t>甲方向乙方销售工业控制设备一批，具体规格见附件《技术协议》。</w:t>
      </w:r>
    </w:p>
    <w:p/>
    <w:p>
      <w:r>
        <w:t>第二条 付款进度</w:t>
      </w:r>
    </w:p>
    <w:p>
      <w:r>
        <w:t>乙方应于设备发运前支付 30% 预付款，到货验收合格后支付剩余 70%。</w:t>
      </w:r>
    </w:p>
    <w:p/>
    <w:p>
      <w:r>
        <w:t>第三条 验收标准</w:t>
      </w:r>
    </w:p>
    <w:p>
      <w:r>
        <w:t>乙方应在设备到货后 15 个工作日内完成验收，逾期未提出书面异议视为验收合格。</w:t>
      </w:r>
    </w:p>
    <w:p/>
    <w:p>
      <w:r>
        <w:t>第四条 违约责任</w:t>
      </w:r>
    </w:p>
    <w:p>
      <w:r>
        <w:t>乙方延迟付款的，每日按未付金额万分之一支付滞纳金；甲方违约的，应向乙方承担无上限的赔偿责任，并赔偿乙方因此遭受的全部损失。</w:t>
      </w:r>
    </w:p>
    <w:p/>
    <w:p>
      <w:r>
        <w:t>第五条 争议解决管辖</w:t>
      </w:r>
    </w:p>
    <w:p>
      <w:r>
        <w:t>因本合同发生争议，提交甲方所在地有管辖权的人民法院诉讼解决。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