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auto" w:val="clear"/>
        <w:spacing w:after="0" w:before="1800"/>
      </w:pPr>
      <w:r>
        <w:rPr>
          <w:rFonts w:ascii="Arial" w:cs="Arial" w:eastAsia="Arial" w:hAnsi="Arial"/>
          <w:color w:val="1E293B"/>
          <w:sz w:val="22"/>
          <w:szCs w:val="22"/>
        </w:rPr>
        <w:t xml:space="preserve"/>
      </w:r>
    </w:p>
    <w:p>
      <w:pPr>
        <w:shd w:fill="1B2A4A" w:color="auto" w:val="clear"/>
        <w:spacing w:after="120" w:before="0"/>
        <w:jc w:val="center"/>
      </w:pPr>
      <w:r>
        <w:rPr>
          <w:rFonts w:ascii="Arial" w:cs="Arial" w:eastAsia="Arial" w:hAnsi="Arial"/>
          <w:b/>
          <w:bCs/>
          <w:color w:val="FFFFFF"/>
          <w:sz w:val="72"/>
          <w:szCs w:val="72"/>
        </w:rPr>
        <w:t xml:space="preserve">visalatchimanufacturing.com</w:t>
      </w:r>
    </w:p>
    <w:p>
      <w:pPr>
        <w:shd w:fill="1B2A4A" w:color="auto" w:val="clear"/>
        <w:spacing w:after="120" w:before="0"/>
        <w:jc w:val="center"/>
      </w:pPr>
      <w:r>
        <w:rPr>
          <w:rFonts w:ascii="Arial" w:cs="Arial" w:eastAsia="Arial" w:hAnsi="Arial"/>
          <w:color w:val="93C5FD"/>
          <w:sz w:val="36"/>
          <w:szCs w:val="36"/>
        </w:rPr>
        <w:t xml:space="preserve">SEO / GEO / AEO Audit Report</w:t>
      </w:r>
    </w:p>
    <w:p>
      <w:pPr>
        <w:shd w:fill="1B2A4A" w:color="auto" w:val="clear"/>
        <w:spacing w:after="400" w:before="0"/>
        <w:jc w:val="center"/>
      </w:pPr>
      <w:r>
        <w:rPr>
          <w:rFonts w:ascii="Arial" w:cs="Arial" w:eastAsia="Arial" w:hAnsi="Arial"/>
          <w:color w:val="FFFFFF"/>
          <w:sz w:val="22"/>
          <w:szCs w:val="22"/>
        </w:rPr>
        <w:t xml:space="preserve">FULL AUDIT  ·  plus Local SEO and Technical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24"/>
              <w:left w:val="single" w:color="1B2A4A" w:sz="24"/>
              <w:bottom w:val="none" w:color="FFFFFF" w:sz="0"/>
              <w:right w:val="single" w:color="1B2A4A" w:sz="24"/>
            </w:tcBorders>
            <w:shd w:fill="16A34A" w:color="auto" w:val="clear"/>
            <w:tcMar>
              <w:top w:type="dxa" w:w="240"/>
              <w:left w:type="dxa" w:w="120"/>
              <w:bottom w:type="dxa" w:w="240"/>
              <w:right w:type="dxa" w:w="120"/>
            </w:tcMar>
            <w:vAlign w:val="center"/>
          </w:tcPr>
          <w:p>
            <w:pPr>
              <w:spacing w:after="40" w:before="0"/>
              <w:jc w:val="center"/>
            </w:pPr>
            <w:r>
              <w:rPr>
                <w:rFonts w:ascii="Arial" w:cs="Arial" w:eastAsia="Arial" w:hAnsi="Arial"/>
                <w:b/>
                <w:bCs/>
                <w:color w:val="FFFFFF"/>
                <w:sz w:val="20"/>
                <w:szCs w:val="20"/>
              </w:rPr>
              <w:t xml:space="preserve">SEO</w:t>
            </w:r>
          </w:p>
          <w:p>
            <w:pPr>
              <w:spacing w:after="40" w:before="0"/>
              <w:jc w:val="center"/>
            </w:pPr>
            <w:r>
              <w:rPr>
                <w:rFonts w:ascii="Arial" w:cs="Arial" w:eastAsia="Arial" w:hAnsi="Arial"/>
                <w:b/>
                <w:bCs/>
                <w:color w:val="FFFFFF"/>
                <w:sz w:val="72"/>
                <w:szCs w:val="72"/>
              </w:rPr>
              <w:t xml:space="preserve">9</w:t>
            </w:r>
          </w:p>
          <w:p>
            <w:pPr>
              <w:spacing w:after="0" w:before="0"/>
              <w:jc w:val="center"/>
            </w:pPr>
            <w:r>
              <w:rPr>
                <w:rFonts w:ascii="Arial" w:cs="Arial" w:eastAsia="Arial" w:hAnsi="Arial"/>
                <w:i/>
                <w:iCs/>
                <w:color w:val="FFFFFF"/>
                <w:sz w:val="18"/>
                <w:szCs w:val="18"/>
              </w:rPr>
              <w:t xml:space="preserve">Strong</w:t>
            </w:r>
          </w:p>
        </w:tc>
        <w:tc>
          <w:tcPr>
            <w:tcW w:type="dxa" w:w="3120"/>
            <w:tcBorders>
              <w:top w:val="single" w:color="1B2A4A" w:sz="24"/>
              <w:left w:val="single" w:color="1B2A4A" w:sz="24"/>
              <w:bottom w:val="none" w:color="FFFFFF" w:sz="0"/>
              <w:right w:val="single" w:color="1B2A4A" w:sz="24"/>
            </w:tcBorders>
            <w:shd w:fill="D97706" w:color="auto" w:val="clear"/>
            <w:tcMar>
              <w:top w:type="dxa" w:w="240"/>
              <w:left w:type="dxa" w:w="120"/>
              <w:bottom w:type="dxa" w:w="240"/>
              <w:right w:type="dxa" w:w="120"/>
            </w:tcMar>
            <w:vAlign w:val="center"/>
          </w:tcPr>
          <w:p>
            <w:pPr>
              <w:spacing w:after="40" w:before="0"/>
              <w:jc w:val="center"/>
            </w:pPr>
            <w:r>
              <w:rPr>
                <w:rFonts w:ascii="Arial" w:cs="Arial" w:eastAsia="Arial" w:hAnsi="Arial"/>
                <w:b/>
                <w:bCs/>
                <w:color w:val="FFFFFF"/>
                <w:sz w:val="20"/>
                <w:szCs w:val="20"/>
              </w:rPr>
              <w:t xml:space="preserve">GEO</w:t>
            </w:r>
          </w:p>
          <w:p>
            <w:pPr>
              <w:spacing w:after="40" w:before="0"/>
              <w:jc w:val="center"/>
            </w:pPr>
            <w:r>
              <w:rPr>
                <w:rFonts w:ascii="Arial" w:cs="Arial" w:eastAsia="Arial" w:hAnsi="Arial"/>
                <w:b/>
                <w:bCs/>
                <w:color w:val="FFFFFF"/>
                <w:sz w:val="72"/>
                <w:szCs w:val="72"/>
              </w:rPr>
              <w:t xml:space="preserve">7</w:t>
            </w:r>
          </w:p>
          <w:p>
            <w:pPr>
              <w:spacing w:after="0" w:before="0"/>
              <w:jc w:val="center"/>
            </w:pPr>
            <w:r>
              <w:rPr>
                <w:rFonts w:ascii="Arial" w:cs="Arial" w:eastAsia="Arial" w:hAnsi="Arial"/>
                <w:i/>
                <w:iCs/>
                <w:color w:val="FFFFFF"/>
                <w:sz w:val="18"/>
                <w:szCs w:val="18"/>
              </w:rPr>
              <w:t xml:space="preserve">On Track</w:t>
            </w:r>
          </w:p>
        </w:tc>
        <w:tc>
          <w:tcPr>
            <w:tcW w:type="dxa" w:w="3120"/>
            <w:tcBorders>
              <w:top w:val="single" w:color="1B2A4A" w:sz="24"/>
              <w:left w:val="single" w:color="1B2A4A" w:sz="24"/>
              <w:bottom w:val="none" w:color="FFFFFF" w:sz="0"/>
              <w:right w:val="single" w:color="1B2A4A" w:sz="24"/>
            </w:tcBorders>
            <w:shd w:fill="16A34A" w:color="auto" w:val="clear"/>
            <w:tcMar>
              <w:top w:type="dxa" w:w="240"/>
              <w:left w:type="dxa" w:w="120"/>
              <w:bottom w:type="dxa" w:w="240"/>
              <w:right w:type="dxa" w:w="120"/>
            </w:tcMar>
            <w:vAlign w:val="center"/>
          </w:tcPr>
          <w:p>
            <w:pPr>
              <w:spacing w:after="40" w:before="0"/>
              <w:jc w:val="center"/>
            </w:pPr>
            <w:r>
              <w:rPr>
                <w:rFonts w:ascii="Arial" w:cs="Arial" w:eastAsia="Arial" w:hAnsi="Arial"/>
                <w:b/>
                <w:bCs/>
                <w:color w:val="FFFFFF"/>
                <w:sz w:val="20"/>
                <w:szCs w:val="20"/>
              </w:rPr>
              <w:t xml:space="preserve">AEO</w:t>
            </w:r>
          </w:p>
          <w:p>
            <w:pPr>
              <w:spacing w:after="40" w:before="0"/>
              <w:jc w:val="center"/>
            </w:pPr>
            <w:r>
              <w:rPr>
                <w:rFonts w:ascii="Arial" w:cs="Arial" w:eastAsia="Arial" w:hAnsi="Arial"/>
                <w:b/>
                <w:bCs/>
                <w:color w:val="FFFFFF"/>
                <w:sz w:val="72"/>
                <w:szCs w:val="72"/>
              </w:rPr>
              <w:t xml:space="preserve">10</w:t>
            </w:r>
          </w:p>
          <w:p>
            <w:pPr>
              <w:spacing w:after="0" w:before="0"/>
              <w:jc w:val="center"/>
            </w:pPr>
            <w:r>
              <w:rPr>
                <w:rFonts w:ascii="Arial" w:cs="Arial" w:eastAsia="Arial" w:hAnsi="Arial"/>
                <w:i/>
                <w:iCs/>
                <w:color w:val="FFFFFF"/>
                <w:sz w:val="18"/>
                <w:szCs w:val="18"/>
              </w:rPr>
              <w:t xml:space="preserve">Strong</w:t>
            </w:r>
          </w:p>
        </w:tc>
      </w:tr>
    </w:tbl>
    <w:p>
      <w:pPr>
        <w:shd w:fill="1B2A4A" w:color="auto" w:val="clear"/>
        <w:spacing w:after="0" w:before="1800"/>
      </w:pPr>
      <w:r>
        <w:rPr>
          <w:rFonts w:ascii="Arial" w:cs="Arial" w:eastAsia="Arial" w:hAnsi="Arial"/>
          <w:color w:val="1E293B"/>
          <w:sz w:val="22"/>
          <w:szCs w:val="22"/>
        </w:rPr>
        <w:t xml:space="preserve"/>
      </w:r>
    </w:p>
    <w:p>
      <w:pPr>
        <w:shd w:fill="1B2A4A" w:color="auto" w:val="clear"/>
        <w:spacing w:after="40" w:before="0"/>
        <w:jc w:val="center"/>
      </w:pPr>
      <w:r>
        <w:rPr>
          <w:rFonts w:ascii="Arial" w:cs="Arial" w:eastAsia="Arial" w:hAnsi="Arial"/>
          <w:color w:val="94A3B8"/>
          <w:sz w:val="18"/>
          <w:szCs w:val="18"/>
        </w:rPr>
        <w:t xml:space="preserve">12 October 2026</w:t>
      </w:r>
    </w:p>
    <w:p>
      <w:pPr>
        <w:shd w:fill="1B2A4A" w:color="auto" w:val="clear"/>
        <w:spacing w:after="0" w:before="0"/>
        <w:jc w:val="center"/>
        <w:sectPr>
          <w:pgSz w:w="12240" w:h="15840" w:orient="portrait"/>
          <w:pgMar w:top="1440" w:right="1440" w:bottom="1440" w:left="1440" w:header="708" w:footer="708" w:gutter="0"/>
          <w:pgNumType/>
          <w:docGrid w:linePitch="360"/>
        </w:sectPr>
      </w:pPr>
      <w:r>
        <w:rPr>
          <w:rFonts w:ascii="Arial" w:cs="Arial" w:eastAsia="Arial" w:hAnsi="Arial"/>
          <w:color w:val="94A3B8"/>
          <w:sz w:val="18"/>
          <w:szCs w:val="18"/>
        </w:rPr>
        <w:t xml:space="preserve">Claude Skill and Plugin by Alex Labat</w:t>
      </w:r>
    </w:p>
    <w:p>
      <w:pPr>
        <w:pStyle w:val="Heading1"/>
        <w:spacing w:after="160" w:before="24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color="auto" w:val="clear"/>
            <w:tcMar>
              <w:top w:type="dxa" w:w="200"/>
              <w:left w:type="dxa" w:w="120"/>
              <w:bottom w:type="dxa" w:w="200"/>
              <w:right w:type="dxa" w:w="120"/>
            </w:tcMar>
            <w:vAlign w:val="center"/>
          </w:tcPr>
          <w:p>
            <w:pPr>
              <w:spacing w:after="0" w:before="0"/>
            </w:pPr>
            <w:r>
              <w:rPr>
                <w:rFonts w:ascii="Arial" w:cs="Arial" w:eastAsia="Arial" w:hAnsi="Arial"/>
                <w:color w:val="1E293B"/>
                <w:sz w:val="22"/>
                <w:szCs w:val="22"/>
              </w:rPr>
              <w:t xml:space="preserve">Visalatchi Manufactures has a technically excellent site: all 39 pages are prerendered, uniquely titled, canonicalised and carry rich, valid schema, and Lighthouse scores 100 for Accessibility, Best Practices and SEO. This audit closed the remaining on-site gaps: six pages had no question content and the homepage had almost none, two had broken heading order and six were barely linked. AEO is now 10/10 and SEO 9/10. GEO stays at 7/10 because the rest is off-site and owner-supplied: the brand has no third-party listings, no reviews and blank company facts (founding year, capacity, certifications). Those cannot honestly be created in code. The single most urgent step is deploying this build, because the live site still runs an older version.</w:t>
            </w:r>
          </w:p>
        </w:tc>
      </w:tr>
    </w:tbl>
    <w:p>
      <w:pPr>
        <w:spacing w:after="12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1300"/>
        <w:gridCol w:w="496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Dimension</w:t>
            </w:r>
          </w:p>
        </w:tc>
        <w:tc>
          <w:tcPr>
            <w:tcW w:type="dxa" w:w="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Before</w:t>
            </w:r>
          </w:p>
        </w:tc>
        <w:tc>
          <w:tcPr>
            <w:tcW w:type="dxa" w:w="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After</w:t>
            </w:r>
          </w:p>
        </w:tc>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c>
          <w:tcPr>
            <w:tcW w:type="dxa" w:w="49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Key Takeaway</w:t>
            </w:r>
          </w:p>
        </w:tc>
      </w:tr>
      <w:tr>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9/10</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9/10</w:t>
            </w:r>
          </w:p>
        </w:tc>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Strong</w:t>
            </w:r>
          </w:p>
        </w:tc>
        <w:tc>
          <w:tcPr>
            <w:tcW w:type="dxa" w:w="49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On-page and technical are exemplary; inner-page mobile speed (~75) and zero backlinks hold back a 10.</w:t>
            </w:r>
          </w:p>
        </w:tc>
      </w:tr>
      <w:tr>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7/10</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7/10</w:t>
            </w:r>
          </w:p>
        </w:tc>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On Track</w:t>
            </w:r>
          </w:p>
        </w:tc>
        <w:tc>
          <w:tcPr>
            <w:tcW w:type="dxa" w:w="49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Content and crawlability are AI-ready; entity authority (listings, reviews, credentials) is missing.</w:t>
            </w:r>
          </w:p>
        </w:tc>
      </w:tr>
      <w:tr>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AEO</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8/10</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10/10</w:t>
            </w:r>
          </w:p>
        </w:tc>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Strong</w:t>
            </w:r>
          </w:p>
        </w:tc>
        <w:tc>
          <w:tcPr>
            <w:tcW w:type="dxa" w:w="49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Question headings, 40-60 word answers, FAQPage/HowTo/Speakable on 27 pages.</w:t>
            </w:r>
          </w:p>
        </w:tc>
      </w:tr>
      <w:tr>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Combined</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24/30</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26/30</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
            </w:r>
          </w:p>
        </w:tc>
        <w:tc>
          <w:tcPr>
            <w:tcW w:type="dxa" w:w="49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 SEO: 59/100 (est.). Technical: Mostly clean.</w:t>
            </w:r>
          </w:p>
        </w:tc>
      </w:tr>
    </w:tbl>
    <w:p>
      <w:pPr>
        <w:pStyle w:val="Heading1"/>
        <w:spacing w:after="160" w:before="240"/>
      </w:pPr>
      <w:r>
        <w:rPr>
          <w:rFonts w:ascii="Arial" w:cs="Arial" w:eastAsia="Arial" w:hAnsi="Arial"/>
          <w:b/>
          <w:bCs/>
          <w:color w:val="1B2A4A"/>
          <w:sz w:val="48"/>
          <w:szCs w:val="48"/>
        </w:rPr>
        <w:t xml:space="preserve">Pages Audited</w:t>
      </w:r>
    </w:p>
    <w:p>
      <w:pPr>
        <w:spacing w:after="120" w:before="0"/>
      </w:pPr>
      <w:r>
        <w:rPr>
          <w:rFonts w:ascii="Arial" w:cs="Arial" w:eastAsia="Arial" w:hAnsi="Arial"/>
          <w:color w:val="1E293B"/>
          <w:sz w:val="22"/>
          <w:szCs w:val="22"/>
        </w:rPr>
        <w:t xml:space="preserve">All 39 URLs in sitemap.xml were crawled from the production build (the version you will deploy), plus robots.txt, llms.txt and the 404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3560"/>
      </w:tblGrid>
      <w:tr>
        <w:trPr>
          <w:tblHeader/>
        </w:trPr>
        <w:tc>
          <w:tcPr>
            <w:tcW w:type="dxa" w:w="3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URL</w:t>
            </w:r>
          </w:p>
        </w:tc>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Page Type</w:t>
            </w:r>
          </w:p>
        </w:tc>
        <w:tc>
          <w:tcPr>
            <w:tcW w:type="dxa" w:w="3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Notes</w:t>
            </w:r>
          </w:p>
        </w:tc>
      </w:tr>
      <w:t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Homepage</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Q&amp;A block + FAQPage added; WebSite, LocalBusiness, Speakable</w:t>
            </w:r>
          </w:p>
        </w:tc>
      </w:tr>
      <w:t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/products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Product hub</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12 Product schemas, MOQ table</w:t>
            </w:r>
          </w:p>
        </w:tc>
      </w:tr>
      <w:t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/products/* (12 pages)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Product pages</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Product + FAQPage + Speakable, 880-920 words each</w:t>
            </w:r>
          </w:p>
        </w:tc>
      </w:tr>
      <w:t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/appliance-packaging-boxes, /bulk-packaging-boxes, /corrugated-box-manufacturer-chennai, /5-ply-7-ply-corrugated-boxes, /pump-motor-packaging-boxes, /mixer-grinder-packaging-boxes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Commercial landing pages</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830-1,220 words, 8-9 question headings, FAQPage</w:t>
            </w:r>
          </w:p>
        </w:tc>
      </w:tr>
      <w:t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/d2c-packaging, /food-packaging, /export-packaging</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Segment pages</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Q&amp;A + FAQPage added to D2C and export</w:t>
            </w:r>
          </w:p>
        </w:tc>
      </w:tr>
      <w:t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/process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Process</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HowTo + FAQPage added; word count 329 to 541</w:t>
            </w:r>
          </w:p>
        </w:tc>
      </w:tr>
      <w:t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/about</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About / E-E-A-T</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Q&amp;A block with plant address and hours added</w:t>
            </w:r>
          </w:p>
        </w:tc>
      </w:tr>
      <w:t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/team/palaniappan, /team/periyanan</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Author pages</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ProfilePage; Q&amp;A added (280 to 400+ words)</w:t>
            </w:r>
          </w:p>
        </w:tc>
      </w:tr>
      <w:t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17 Q&amp;As, FAQPage; heading order fixed (H1 to H2)</w:t>
            </w:r>
          </w:p>
        </w:tc>
      </w:tr>
      <w:t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/contact</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Contact / NAP</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Q&amp;A added; team names now link to profiles; heading fixed</w:t>
            </w:r>
          </w:p>
        </w:tc>
      </w:tr>
      <w:t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/blog + 9 posts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Blog</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Article schema, named bylines, 6-9 external citations per post, dated</w:t>
            </w:r>
          </w:p>
        </w:tc>
      </w:tr>
      <w:t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robots.txt, sitemap.xml, llms.txt, llms-full.txt</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Crawl files</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AI crawlers allowed; 39 URLs with real lastmod</w:t>
            </w:r>
          </w:p>
        </w:tc>
      </w:tr>
    </w:tbl>
    <w:p>
      <w:r>
        <w:br w:type="page"/>
      </w:r>
    </w:p>
    <w:p>
      <w:pPr>
        <w:pStyle w:val="Heading1"/>
        <w:spacing w:after="160" w:before="240"/>
      </w:pPr>
      <w:r>
        <w:rPr>
          <w:rFonts w:ascii="Arial" w:cs="Arial" w:eastAsia="Arial" w:hAnsi="Arial"/>
          <w:b/>
          <w:bCs/>
          <w:color w:val="1B2A4A"/>
          <w:sz w:val="48"/>
          <w:szCs w:val="48"/>
        </w:rPr>
        <w:t xml:space="preserve">SEO Analysis: 9/10</w:t>
      </w:r>
    </w:p>
    <w:p>
      <w:pPr>
        <w:pStyle w:val="Heading2"/>
        <w:spacing w:after="120" w:before="24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Title tags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All 39 unique, 52-60 characters, keyword first (e.g. "Bulk Packaging Box Manufacturer Chennai | TV, Fan &amp; Mailer").</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Meta descriptions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All 39 unique, 143-158 characters, each ends in a call to action. Enforced at build time by prerender.ts.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H1</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Exactly one H1 on every page; no duplicate H1s across the site.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Heading order</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 jumped H1 to H3 and /contact had an H3 before its first H2. Both corrected; 0 skips across 39 pages.</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Canonicals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Self-referencing, https, no-www on all 39 pages; no canonical chains.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Robots meta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index, follow, max-image-preview:large on every page; 404 page is noindex.</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Internal links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0 broken. Previously 3 landing pages, 2 products and 1 team page had 1-2 inlinks; footer links, rotating related products and contact-page profile links fixed this (minimum now 2-3).</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Image alt / dimensions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All images have alt text and explicit width/height.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Open Graph / Twitter</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og:title, og:description, og:image and twitter:card on every page.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URL hygiene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Clean keyword URLs. vercel.json now sets cleanUrls and trailingSlash:false so /about/ cannot duplicate /about.</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Security headers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Added HSTS, X-Content-Type-Options, Referrer-Policy, X-Frame-Options and Permissions-Policy.</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Core Web Vitals (lab)</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Lighthouse mobile: homepage ~85-88, inner pages ~73-79 performance; Accessibility, Best Practices and SEO 100. Field data (CrUX) not yet available.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Needs Attention</w:t>
            </w:r>
          </w:p>
        </w:tc>
      </w:tr>
    </w:tbl>
    <w:p>
      <w:pPr>
        <w:pStyle w:val="Heading2"/>
        <w:spacing w:after="120" w:before="24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Depth</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Commercial pages 830-1,300 words; pillar posts 1,880-2,000 words; product pages ~900 words.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Freshness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Every post shows published and updated &lt;time&gt; dates; sitemap lastmod reflects real edits.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Readability</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Short paragraphs, spec tables on 29 of 39 pages, bulleted lists throughout.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Thin pages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/process (329 words) and team pages (~300 words) were thin; now 541 and ~400-430.</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bl>
    <w:p>
      <w:pPr>
        <w:pStyle w:val="Heading2"/>
        <w:spacing w:after="120" w:before="24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Organization / LocalBusiness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Complete: address, geo, hasMap, hours, areaServed (12 cities), contactPoint x2, knowsAbout, makesOffer.</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Page-level types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Product, FAQPage, Article, BreadcrumbList, ProfilePage, WebSite, HowTo (new), SpeakableSpecification.</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Validity</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All JSON-LD blocks parse; visible text and schema come from the same source data.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bl>
    <w:p>
      <w:pPr>
        <w:pStyle w:val="Heading1"/>
        <w:spacing w:after="160" w:before="240"/>
      </w:pPr>
      <w:r>
        <w:rPr>
          <w:rFonts w:ascii="Arial" w:cs="Arial" w:eastAsia="Arial" w:hAnsi="Arial"/>
          <w:b/>
          <w:bCs/>
          <w:color w:val="1B2A4A"/>
          <w:sz w:val="48"/>
          <w:szCs w:val="48"/>
        </w:rPr>
        <w:t xml:space="preserve">GEO Analysis: 7/10</w:t>
      </w:r>
    </w:p>
    <w:p>
      <w:pPr>
        <w:pStyle w:val="Heading2"/>
        <w:spacing w:after="120" w:before="24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Named experts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Palaniappan and Periyanan have profile pages, roles, phones and languages, and are credited on blog posts.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Experience / credentials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Team background, years in trade and LinkedIn URLs are empty (data/team.ts).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Missing</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Company facts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Founding year, capacity, machinery, board range, certifications and employee count are all blank in data/ownerFacts.ts.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Missing</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Business email</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 public business email; phones only.</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Missing</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Reviews / testimonials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 reviews or testimonials on site; case studies held back until real ones exist (correctly).</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Missing</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Contact / NAP</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Full address, two phones, hours and map on every page via footer and schema.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bl>
    <w:p>
      <w:pPr>
        <w:pStyle w:val="Heading2"/>
        <w:spacing w:after="120" w:before="24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Factual density</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Specific MOQs, ply/board grades, lead-time examples, CBM guidance, price-factor breakdowns.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Clear claims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Every commercial page opens with a speakable answer paragraph stating who, what, where and MOQ.</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Source citation</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Blog posts cite 6-9 external authorities each (FSSAI, BIS, ISTA etc.).</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Entity clarity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"Visalatchi Manufactures, Thiruvottiyur, Chennai" used consistently; single @id across schema.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Original data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 first-party data yet (real case studies, spec table of real jobs). Components are built and waiting.</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Needs Attention</w:t>
            </w:r>
          </w:p>
        </w:tc>
      </w:tr>
    </w:tbl>
    <w:p>
      <w:pPr>
        <w:pStyle w:val="Heading2"/>
        <w:spacing w:after="120" w:before="24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AI crawler access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robots.txt explicitly allows GPTBot, OAI-SearchBot, ChatGPT-User, PerplexityBot, Google-Extended, ClaudeBot, Claude-SearchBot.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llms.txt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llms.txt plus llms-full.txt with the full text of 26 commercial pages.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Server-rendered HTML</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Every route is prerendered; all content and FAQ answers are in the initial HTML.</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sameAs entity links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Only the Google Maps listing. No IndiaMART, JustDial, LinkedIn or Facebook profile exists yet.</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Missing</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Third-party mentions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Web search for the brand name and phone number returns no third-party listings.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Missing</w:t>
            </w:r>
          </w:p>
        </w:tc>
      </w:tr>
    </w:tbl>
    <w:p>
      <w:pPr>
        <w:pStyle w:val="Heading1"/>
        <w:spacing w:after="160" w:before="240"/>
      </w:pPr>
      <w:r>
        <w:rPr>
          <w:rFonts w:ascii="Arial" w:cs="Arial" w:eastAsia="Arial" w:hAnsi="Arial"/>
          <w:b/>
          <w:bCs/>
          <w:color w:val="1B2A4A"/>
          <w:sz w:val="48"/>
          <w:szCs w:val="48"/>
        </w:rPr>
        <w:t xml:space="preserve">AEO Analysis: 10/10</w:t>
      </w:r>
    </w:p>
    <w:p>
      <w:pPr>
        <w:pStyle w:val="Heading2"/>
        <w:spacing w:after="120" w:before="24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Direct answers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Answers under question headings average 38-46 words on the new blocks and 40-66 on posts: the snippet sweet spot.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Definitions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"Visalatchi Manufactures is a bulk packaging manufacturer in Thiruvottiyur..." and "An export master carton is..." patterns now present.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Lists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Bulleted and numbered lists on every commercial page and post.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Tables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Spec / MOQ / comparison tables on 29 pages.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bl>
    <w:p>
      <w:pPr>
        <w:pStyle w:val="Heading2"/>
        <w:spacing w:after="120" w:before="24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FAQPage schema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Now on 27 of 39 pages (was 19), always matching visible text.</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HowTo schema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Added to /process with 4 anchored steps.</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Question headings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Every commercial, about, contact, process and team page now has 2-17 question-phrased headings (6 pages previously had none).</w:t>
            </w:r>
          </w:p>
        </w:tc>
        <w:tc>
          <w:tcPr>
            <w:tcW w:type="dxa" w:w="16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Fixed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Speakable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SpeakableSpecification on 27 pages (was 20), pointing at the answer-first paragraph.</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bl>
    <w:p>
      <w:pPr>
        <w:pStyle w:val="Heading2"/>
        <w:spacing w:after="120" w:before="24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Conversational phrasing</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Natural "Which number should I call?", "How long does a bulk order take?" phrasing.</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Long-tail coverage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Who/what/where/how-much/how-long questions covered for MOQ, price, lead time, samples, export, food grade.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 signals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NAP, hours, geo coordinates and plant address spoken in plain text on /about and /contact.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Good</w:t>
            </w:r>
          </w:p>
        </w:tc>
      </w:tr>
    </w:tbl>
    <w:p>
      <w:pPr>
        <w:spacing w:after="120" w:before="120"/>
      </w:pPr>
      <w:r>
        <w:rPr>
          <w:rFonts w:ascii="Arial" w:cs="Arial" w:eastAsia="Arial" w:hAnsi="Arial"/>
          <w:i/>
          <w:iCs/>
          <w:color w:val="1E293B"/>
          <w:sz w:val="20"/>
          <w:szCs w:val="20"/>
        </w:rPr>
        <w:t xml:space="preserve">Note: since 2023 Google shows FAQ rich results mainly for government and health sites and has retired HowTo rich results. The markup still feeds People Also Ask, AI Overviews, ChatGPT and Perplexity, which is where it pays off here.</w:t>
      </w:r>
    </w:p>
    <w:p>
      <w:pPr>
        <w:pStyle w:val="Heading1"/>
        <w:spacing w:after="160" w:before="240"/>
      </w:pPr>
      <w:r>
        <w:rPr>
          <w:rFonts w:ascii="Arial" w:cs="Arial" w:eastAsia="Arial" w:hAnsi="Arial"/>
          <w:b/>
          <w:bCs/>
          <w:color w:val="1B2A4A"/>
          <w:sz w:val="48"/>
          <w:szCs w:val="48"/>
        </w:rPr>
        <w:t xml:space="preserve">Local SEO: 59/100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Category (weight)</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Score</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GBP completeness (25%)</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Verified listing exists (maps.app.goo.gl/F9VCUnqTkmb3cx568). Categories, photos, posts and reviews could not be checked from here. GBP service area lists 4 cities; site lists 12.</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60 (est.)</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NAP consistency (20%)</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Website is perfectly consistent (single source in siteConfig.ts). No third-party citations found to compare against.</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50</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On-site local SEO (20%)</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City in titles/H1s, LocalBusiness schema with geo, map embed, Chennai landing page, footer service areas.</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95</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Reviews &amp; reputation (20%)</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 reviews visible on site; Google review count unverified.</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30 (est.)</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 content &amp; links (15%)</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Strong local content; no local backlinks or directory listings.</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55</w:t>
            </w:r>
          </w:p>
        </w:tc>
      </w:tr>
    </w:tbl>
    <w:p>
      <w:pPr>
        <w:spacing w:after="120" w:before="120"/>
      </w:pPr>
      <w:r>
        <w:rPr>
          <w:rFonts w:ascii="Arial" w:cs="Arial" w:eastAsia="Arial" w:hAnsi="Arial"/>
          <w:i/>
          <w:iCs/>
          <w:color w:val="1E293B"/>
          <w:sz w:val="20"/>
          <w:szCs w:val="20"/>
        </w:rPr>
        <w:t xml:space="preserve">Estimated items could not be verified from public data; check them in the GBP dashboard.</w:t>
      </w:r>
    </w:p>
    <w:p>
      <w:pPr>
        <w:pStyle w:val="Heading1"/>
        <w:spacing w:after="160" w:before="240"/>
      </w:pPr>
      <w:r>
        <w:rPr>
          <w:rFonts w:ascii="Arial" w:cs="Arial" w:eastAsia="Arial" w:hAnsi="Arial"/>
          <w:b/>
          <w:bCs/>
          <w:color w:val="1B2A4A"/>
          <w:sz w:val="48"/>
          <w:szCs w:val="48"/>
        </w:rPr>
        <w:t xml:space="preserve">Technical SEO: Mostly Clean</w:t>
      </w:r>
    </w:p>
    <w:p>
      <w:pPr>
        <w:spacing w:after="120" w:before="0"/>
      </w:pPr>
      <w:r>
        <w:rPr>
          <w:rFonts w:ascii="Arial" w:cs="Arial" w:eastAsia="Arial" w:hAnsi="Arial"/>
          <w:color w:val="1E293B"/>
          <w:sz w:val="22"/>
          <w:szCs w:val="22"/>
        </w:rPr>
        <w:t xml:space="preserve">No crawler export was supplied, so the checks ran on a direct crawl of the 39 prerendered pages. Plain-English summary: Google can reach every page, nothing is bounced through redirects, and no two pages compete with the same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Check</w:t>
            </w:r>
          </w:p>
        </w:tc>
        <w:tc>
          <w:tcPr>
            <w:tcW w:type="dxa" w:w="468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Result</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Redirect chains / loops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0 / 0 (clean URLs now enforced in vercel.json)</w:t>
            </w:r>
          </w:p>
        </w:tc>
      </w:tr>
      <w:tr>
        <w:tc>
          <w:tcPr>
            <w:tcW w:type="dxa" w:w="468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Broken internal links</w:t>
            </w:r>
          </w:p>
        </w:tc>
        <w:tc>
          <w:tcPr>
            <w:tcW w:type="dxa" w:w="468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0</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Duplicate titles / descriptions / H1s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0 / 0 / 0</w:t>
            </w:r>
          </w:p>
        </w:tc>
      </w:tr>
      <w:tr>
        <w:tc>
          <w:tcPr>
            <w:tcW w:type="dxa" w:w="468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Accidental noindex</w:t>
            </w:r>
          </w:p>
        </w:tc>
        <w:tc>
          <w:tcPr>
            <w:tcW w:type="dxa" w:w="468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0 (only the 404 page, correctly)</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Canonical mismatches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0</w:t>
            </w:r>
          </w:p>
        </w:tc>
      </w:tr>
      <w:tr>
        <w:tc>
          <w:tcPr>
            <w:tcW w:type="dxa" w:w="468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Orphan pages</w:t>
            </w:r>
          </w:p>
        </w:tc>
        <w:tc>
          <w:tcPr>
            <w:tcW w:type="dxa" w:w="468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0 (lowest page now has 2 inlinks, up from 1)</w:t>
            </w:r>
          </w:p>
        </w:tc>
      </w:tr>
    </w:tbl>
    <w:p>
      <w:pPr>
        <w:spacing w:after="120" w:before="120"/>
      </w:pPr>
      <w:r>
        <w:rPr>
          <w:rFonts w:ascii="Arial" w:cs="Arial" w:eastAsia="Arial" w:hAnsi="Arial"/>
          <w:i/>
          <w:iCs/>
          <w:color w:val="1E293B"/>
          <w:sz w:val="20"/>
          <w:szCs w:val="20"/>
        </w:rPr>
        <w:t xml:space="preserve">What this audit could not check: rendered mobile layout, pop-ups, image loading and anything visual. Open the top 10 pages on a phone after deploying.</w:t>
      </w:r>
    </w:p>
    <w:p>
      <w:r>
        <w:br w:type="page"/>
      </w:r>
    </w:p>
    <w:p>
      <w:pPr>
        <w:pStyle w:val="Heading1"/>
        <w:spacing w:after="160" w:before="24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300"/>
        <w:gridCol w:w="1000"/>
        <w:gridCol w:w="1300"/>
      </w:tblGrid>
      <w:tr>
        <w:trPr>
          <w:tblHeader/>
        </w:trPr>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Priority</w:t>
            </w:r>
          </w:p>
        </w:tc>
        <w:tc>
          <w:tcPr>
            <w:tcW w:type="dxa" w:w="4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Issue</w:t>
            </w:r>
          </w:p>
        </w:tc>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Dimension</w:t>
            </w:r>
          </w:p>
        </w:tc>
        <w:tc>
          <w:tcPr>
            <w:tcW w:type="dxa" w:w="1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Effort</w:t>
            </w:r>
          </w:p>
        </w:tc>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Impact</w:t>
            </w:r>
          </w:p>
        </w:tc>
      </w:tr>
      <w:tr>
        <w:tc>
          <w:tcPr>
            <w:tcW w:type="dxa" w:w="12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Done</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Add answer-first Q&amp;A + FAQPage to home, about, process, contact, export, D2C and team pages</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AEO / GEO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Done</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Done</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Fix heading order on /faq and /contact</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Done</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Low</w:t>
            </w:r>
          </w:p>
        </w:tc>
      </w:tr>
      <w:tr>
        <w:tc>
          <w:tcPr>
            <w:tcW w:type="dxa" w:w="12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Done</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Link near-orphan landing, product and team pages</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Done</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r>
      <w:tr>
        <w:tc>
          <w:tcPr>
            <w:tcW w:type="dxa" w:w="12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Done</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Add HowTo schema to /process; clean URLs + security headers</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 / AEO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Done</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r>
      <w:tr>
        <w:tc>
          <w:tcPr>
            <w:tcW w:type="dxa" w:w="12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Critical</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Deploy this build: Vercel is not linked to GitHub, so the live site still runs an older version</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All</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Easy</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Very high</w:t>
            </w:r>
          </w:p>
        </w:tc>
      </w:tr>
      <w:tr>
        <w:tc>
          <w:tcPr>
            <w:tcW w:type="dxa" w:w="12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Critical</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Create IndiaMART, JustDial, TradeIndia, LinkedIn company and Facebook profiles with identical NAP; add each URL to SAME_AS</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 / Local</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Very high</w:t>
            </w:r>
          </w:p>
        </w:tc>
      </w:tr>
      <w:tr>
        <w:tc>
          <w:tcPr>
            <w:tcW w:type="dxa" w:w="12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High</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Fill data/ownerFacts.ts: founding year, capacity, machinery, board range, certifications, lead times, business email</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Easy</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High</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Ask the first 10-15 bulk customers for Google reviews; reply to every one</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 / GEO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High</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Add team background + LinkedIn URLs in data/team.ts</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Easy</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r>
      <w:tr>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Medium</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Publish 2-3 real case studies and real spec rows (pages auto-appear when data exists)</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Medium</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Update GBP service area to the same 12 cities; post weekly; add 10+ plant photos</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Easy</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r>
      <w:tr>
        <w:tc>
          <w:tcPr>
            <w:tcW w:type="dxa" w:w="12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Quick Win</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Verify in Google Search Console + Bing Webmaster Tools, submit sitemap, run npm run indexnow after deploy</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Easy</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Medium</w:t>
            </w:r>
          </w:p>
        </w:tc>
      </w:tr>
    </w:tbl>
    <w:p>
      <w:pPr>
        <w:pStyle w:val="Heading1"/>
        <w:spacing w:after="160" w:before="240"/>
      </w:pPr>
      <w:r>
        <w:rPr>
          <w:rFonts w:ascii="Arial" w:cs="Arial" w:eastAsia="Arial" w:hAnsi="Arial"/>
          <w:b/>
          <w:bCs/>
          <w:color w:val="1B2A4A"/>
          <w:sz w:val="48"/>
          <w:szCs w:val="48"/>
        </w:rPr>
        <w:t xml:space="preserve">What It Takes to Reach 10/10 Everywhere</w:t>
      </w:r>
    </w:p>
    <w:p>
      <w:pPr>
        <w:pStyle w:val="Heading3"/>
        <w:spacing w:after="100" w:before="200"/>
      </w:pPr>
      <w:r>
        <w:rPr>
          <w:rFonts w:ascii="Arial" w:cs="Arial" w:eastAsia="Arial" w:hAnsi="Arial"/>
          <w:b/>
          <w:bCs/>
          <w:color w:val="2563EB"/>
          <w:sz w:val="28"/>
          <w:szCs w:val="28"/>
        </w:rPr>
        <w:t xml:space="preserve">SEO 9 to 10</w:t>
      </w:r>
    </w:p>
    <w:p>
      <w:pPr>
        <w:pStyle w:val="ListParagraph"/>
        <w:numPr>
          <w:ilvl w:val="0"/>
          <w:numId w:val="1"/>
        </w:numPr>
        <w:spacing w:after="60"/>
      </w:pPr>
      <w:r>
        <w:rPr>
          <w:rFonts w:ascii="Arial" w:cs="Arial" w:eastAsia="Arial" w:hAnsi="Arial"/>
          <w:color w:val="1E293B"/>
          <w:sz w:val="22"/>
          <w:szCs w:val="22"/>
        </w:rPr>
        <w:t xml:space="preserve">Deploy, then get 10-20 relevant backlinks (directories, associations, supplier listings).</w:t>
      </w:r>
    </w:p>
    <w:p>
      <w:pPr>
        <w:pStyle w:val="ListParagraph"/>
        <w:numPr>
          <w:ilvl w:val="0"/>
          <w:numId w:val="1"/>
        </w:numPr>
        <w:spacing w:after="60"/>
      </w:pPr>
      <w:r>
        <w:rPr>
          <w:rFonts w:ascii="Arial" w:cs="Arial" w:eastAsia="Arial" w:hAnsi="Arial"/>
          <w:color w:val="1E293B"/>
          <w:sz w:val="22"/>
          <w:szCs w:val="22"/>
        </w:rPr>
        <w:t xml:space="preserve">Bring inner-page mobile performance above 90 (largest remaining cost is the JS bundle on product pages).</w:t>
      </w:r>
    </w:p>
    <w:p>
      <w:pPr>
        <w:pStyle w:val="Heading3"/>
        <w:spacing w:after="100" w:before="200"/>
      </w:pPr>
      <w:r>
        <w:rPr>
          <w:rFonts w:ascii="Arial" w:cs="Arial" w:eastAsia="Arial" w:hAnsi="Arial"/>
          <w:b/>
          <w:bCs/>
          <w:color w:val="2563EB"/>
          <w:sz w:val="28"/>
          <w:szCs w:val="28"/>
        </w:rPr>
        <w:t xml:space="preserve">GEO 7 to 10</w:t>
      </w:r>
    </w:p>
    <w:p>
      <w:pPr>
        <w:pStyle w:val="ListParagraph"/>
        <w:numPr>
          <w:ilvl w:val="0"/>
          <w:numId w:val="1"/>
        </w:numPr>
        <w:spacing w:after="60"/>
      </w:pPr>
      <w:r>
        <w:rPr>
          <w:rFonts w:ascii="Arial" w:cs="Arial" w:eastAsia="Arial" w:hAnsi="Arial"/>
          <w:color w:val="1E293B"/>
          <w:sz w:val="22"/>
          <w:szCs w:val="22"/>
        </w:rPr>
        <w:t xml:space="preserve">Fill every field in src/data/ownerFacts.ts and team background/LinkedIn in src/data/team.ts; the site renders them automatically.</w:t>
      </w:r>
    </w:p>
    <w:p>
      <w:pPr>
        <w:pStyle w:val="ListParagraph"/>
        <w:numPr>
          <w:ilvl w:val="0"/>
          <w:numId w:val="1"/>
        </w:numPr>
        <w:spacing w:after="60"/>
      </w:pPr>
      <w:r>
        <w:rPr>
          <w:rFonts w:ascii="Arial" w:cs="Arial" w:eastAsia="Arial" w:hAnsi="Arial"/>
          <w:color w:val="1E293B"/>
          <w:sz w:val="22"/>
          <w:szCs w:val="22"/>
        </w:rPr>
        <w:t xml:space="preserve">Create 5+ consistent third-party profiles and add them to SAME_AS in src/lib/siteConfig.ts.</w:t>
      </w:r>
    </w:p>
    <w:p>
      <w:pPr>
        <w:pStyle w:val="ListParagraph"/>
        <w:numPr>
          <w:ilvl w:val="0"/>
          <w:numId w:val="1"/>
        </w:numPr>
        <w:spacing w:after="60"/>
      </w:pPr>
      <w:r>
        <w:rPr>
          <w:rFonts w:ascii="Arial" w:cs="Arial" w:eastAsia="Arial" w:hAnsi="Arial"/>
          <w:color w:val="1E293B"/>
          <w:sz w:val="22"/>
          <w:szCs w:val="22"/>
        </w:rPr>
        <w:t xml:space="preserve">Collect real Google reviews and publish 2-3 real case studies.</w:t>
      </w:r>
    </w:p>
    <w:p>
      <w:pPr>
        <w:pStyle w:val="Heading3"/>
        <w:spacing w:after="100" w:before="200"/>
      </w:pPr>
      <w:r>
        <w:rPr>
          <w:rFonts w:ascii="Arial" w:cs="Arial" w:eastAsia="Arial" w:hAnsi="Arial"/>
          <w:b/>
          <w:bCs/>
          <w:color w:val="2563EB"/>
          <w:sz w:val="28"/>
          <w:szCs w:val="28"/>
        </w:rPr>
        <w:t xml:space="preserve">Local 59 to 90+</w:t>
      </w:r>
    </w:p>
    <w:p>
      <w:pPr>
        <w:pStyle w:val="ListParagraph"/>
        <w:numPr>
          <w:ilvl w:val="0"/>
          <w:numId w:val="1"/>
        </w:numPr>
        <w:spacing w:after="60"/>
      </w:pPr>
      <w:r>
        <w:rPr>
          <w:rFonts w:ascii="Arial" w:cs="Arial" w:eastAsia="Arial" w:hAnsi="Arial"/>
          <w:color w:val="1E293B"/>
          <w:sz w:val="22"/>
          <w:szCs w:val="22"/>
        </w:rPr>
        <w:t xml:space="preserve">Align the GBP service area with the 12 site cities, add photos and weekly posts, and build citations with identical NAP.</w:t>
      </w:r>
    </w:p>
    <w:p>
      <w:pPr>
        <w:pStyle w:val="Heading1"/>
        <w:spacing w:after="160" w:before="24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Single source of truth: titles, descriptions, schema, sitemap and llms-full.txt are generated from the same data, and the build fails on length or duplicate errors.</w:t>
            </w:r>
          </w:p>
        </w:tc>
      </w:tr>
      <w:tr>
        <w:tc>
          <w:tcPr>
            <w:tcW w:type="dxa" w:w="93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Every route is prerendered, so Google and AI crawlers see full content without JavaScript.</w:t>
            </w:r>
          </w:p>
        </w:tc>
      </w:tr>
      <w:tr>
        <w:tc>
          <w:tcPr>
            <w:tcW w:type="dxa" w:w="93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AI crawlers explicitly allowed, plus llms.txt and llms-full.txt.</w:t>
            </w:r>
          </w:p>
        </w:tc>
      </w:tr>
      <w:tr>
        <w:tc>
          <w:tcPr>
            <w:tcW w:type="dxa" w:w="93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LocalBusiness schema is unusually complete: geo pin from the verified GBP, opening hours, contact points, 12 service cities.</w:t>
            </w:r>
          </w:p>
        </w:tc>
      </w:tr>
      <w:tr>
        <w:tc>
          <w:tcPr>
            <w:tcW w:type="dxa" w:w="93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Lighthouse Accessibility, Best Practices and SEO all score 100.</w:t>
            </w:r>
          </w:p>
        </w:tc>
      </w:tr>
      <w:tr>
        <w:tc>
          <w:tcPr>
            <w:tcW w:type="dxa" w:w="93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Honest content discipline: no invented reviews, prices, capacities or certifications; empty owner fields never render.</w:t>
            </w:r>
          </w:p>
        </w:tc>
      </w:tr>
    </w:tbl>
    <w:p>
      <w:pPr>
        <w:pStyle w:val="Heading1"/>
        <w:spacing w:after="160" w:before="240"/>
      </w:pPr>
      <w:r>
        <w:rPr>
          <w:rFonts w:ascii="Arial" w:cs="Arial" w:eastAsia="Arial" w:hAnsi="Arial"/>
          <w:b/>
          <w:bCs/>
          <w:color w:val="1B2A4A"/>
          <w:sz w:val="48"/>
          <w:szCs w:val="48"/>
        </w:rPr>
        <w:t xml:space="preserve">Glossary</w:t>
      </w:r>
    </w:p>
    <w:p>
      <w:pPr>
        <w:spacing w:after="120" w:before="0"/>
      </w:pPr>
      <w:r>
        <w:rPr>
          <w:rFonts w:ascii="Arial" w:cs="Arial" w:eastAsia="Arial" w:hAnsi="Arial"/>
          <w:b/>
          <w:bCs/>
          <w:color w:val="1E293B"/>
          <w:sz w:val="22"/>
          <w:szCs w:val="22"/>
        </w:rPr>
        <w:t xml:space="preserve">SEO </w:t>
      </w:r>
      <w:r>
        <w:rPr>
          <w:rFonts w:ascii="Arial" w:cs="Arial" w:eastAsia="Arial" w:hAnsi="Arial"/>
          <w:color w:val="1E293B"/>
          <w:sz w:val="22"/>
          <w:szCs w:val="22"/>
        </w:rPr>
        <w:t xml:space="preserve">(Search Engine Optimisation): making pages easy for Google and Bing to crawl, understand and rank.</w:t>
      </w:r>
    </w:p>
    <w:p>
      <w:pPr>
        <w:spacing w:after="120" w:before="0"/>
      </w:pPr>
      <w:r>
        <w:rPr>
          <w:rFonts w:ascii="Arial" w:cs="Arial" w:eastAsia="Arial" w:hAnsi="Arial"/>
          <w:b/>
          <w:bCs/>
          <w:color w:val="1E293B"/>
          <w:sz w:val="22"/>
          <w:szCs w:val="22"/>
        </w:rPr>
        <w:t xml:space="preserve">GEO </w:t>
      </w:r>
      <w:r>
        <w:rPr>
          <w:rFonts w:ascii="Arial" w:cs="Arial" w:eastAsia="Arial" w:hAnsi="Arial"/>
          <w:color w:val="1E293B"/>
          <w:sz w:val="22"/>
          <w:szCs w:val="22"/>
        </w:rPr>
        <w:t xml:space="preserve">(Generative Engine Optimisation): making the brand a trusted, citable source for AI answers in ChatGPT Search, Perplexity, Gemini and Google AI Overviews.</w:t>
      </w:r>
    </w:p>
    <w:p>
      <w:pPr>
        <w:spacing w:after="120" w:before="0"/>
      </w:pPr>
      <w:r>
        <w:rPr>
          <w:rFonts w:ascii="Arial" w:cs="Arial" w:eastAsia="Arial" w:hAnsi="Arial"/>
          <w:b/>
          <w:bCs/>
          <w:color w:val="1E293B"/>
          <w:sz w:val="22"/>
          <w:szCs w:val="22"/>
        </w:rPr>
        <w:t xml:space="preserve">AEO </w:t>
      </w:r>
      <w:r>
        <w:rPr>
          <w:rFonts w:ascii="Arial" w:cs="Arial" w:eastAsia="Arial" w:hAnsi="Arial"/>
          <w:color w:val="1E293B"/>
          <w:sz w:val="22"/>
          <w:szCs w:val="22"/>
        </w:rPr>
        <w:t xml:space="preserve">(Answer Engine Optimisation): structuring content so search engines and voice assistants can lift a direct answer into featured snippets and People Also Ask.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1E293B"/>
        <w:sz w:val="18"/>
        <w:szCs w:val="18"/>
      </w:rPr>
      <w:t xml:space="preserve">Claude Skill and Plugin by Alex Labat</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color w:val="1E293B"/>
        <w:sz w:val="18"/>
        <w:szCs w:val="18"/>
      </w:rPr>
      <w:t xml:space="preserve">visalatchimanufacturing.com</w:t>
    </w:r>
    <w:r>
      <w:rPr>
        <w:rFonts w:ascii="Arial" w:cs="Arial" w:eastAsia="Arial" w:hAnsi="Arial"/>
        <w:color w:val="1E293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2026-10-12T13:35:44.937Z</dcterms:created>
  <dcterms:modified xsi:type="dcterms:W3CDTF">2026-10-12T13:35:44.939Z</dcterms:modified>
</cp:coreProperties>
</file>

<file path=docProps/custom.xml><?xml version="1.0" encoding="utf-8"?>
<Properties xmlns="http://schemas.openxmlformats.org/officeDocument/2006/custom-properties" xmlns:vt="http://schemas.openxmlformats.org/officeDocument/2006/docPropsVTypes"/>
</file>