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8F296" w14:textId="33EC4519" w:rsidR="00804728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4</w:t>
      </w:r>
    </w:p>
    <w:p w14:paraId="5ECF455F" w14:textId="77777777" w:rsidR="00804728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Perform Conditional Formatting: Use Icon Set Rules</w:t>
      </w:r>
    </w:p>
    <w:p w14:paraId="50A54865" w14:textId="77777777" w:rsidR="00804728" w:rsidRDefault="00804728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6FD72055" w14:textId="77777777" w:rsidR="00804728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29763831" wp14:editId="375672F0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B9BFD1" w14:textId="77777777" w:rsidR="0080472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Icon Set Rules are used</w:t>
                            </w:r>
                          </w:p>
                          <w:p w14:paraId="05008B3F" w14:textId="77777777" w:rsidR="00804728" w:rsidRDefault="00804728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0EAACF5" w14:textId="77777777" w:rsidR="0080472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45F9E7E7" w14:textId="77777777" w:rsidR="00804728" w:rsidRDefault="00804728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F426BE7" w14:textId="77777777" w:rsidR="00804728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B004E52" w14:textId="77777777" w:rsidR="00804728" w:rsidRDefault="00804728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45C979EE" w14:textId="77777777" w:rsidR="00804728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5D5766A4" w14:textId="77777777" w:rsidR="00804728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7D0990D8" w14:textId="77777777" w:rsidR="00804728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Formatting.xlsx</w:t>
      </w:r>
    </w:p>
    <w:p w14:paraId="7306A48E" w14:textId="77777777" w:rsidR="00804728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Apply conditional formatting on the Date column</w:t>
      </w:r>
    </w:p>
    <w:p w14:paraId="60E3BF9D" w14:textId="77777777" w:rsidR="0080472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Choose the column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Net Sales.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On the basis </w:t>
      </w:r>
      <w:r>
        <w:rPr>
          <w:rFonts w:ascii="Open Sans" w:eastAsia="Open Sans" w:hAnsi="Open Sans" w:cs="Open Sans"/>
          <w:sz w:val="24"/>
          <w:szCs w:val="24"/>
        </w:rPr>
        <w:t>of the sales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amount</w:t>
      </w:r>
      <w:r>
        <w:rPr>
          <w:rFonts w:ascii="Open Sans" w:eastAsia="Open Sans" w:hAnsi="Open Sans" w:cs="Open Sans"/>
          <w:sz w:val="24"/>
          <w:szCs w:val="24"/>
        </w:rPr>
        <w:t>,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apply the Icons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Set rules:</w:t>
      </w:r>
    </w:p>
    <w:p w14:paraId="1C3AD6C2" w14:textId="77777777" w:rsidR="0080472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If the sales amount is greater than 8000, </w:t>
      </w:r>
      <w:r>
        <w:rPr>
          <w:rFonts w:ascii="Open Sans" w:eastAsia="Open Sans" w:hAnsi="Open Sans" w:cs="Open Sans"/>
          <w:sz w:val="24"/>
          <w:szCs w:val="24"/>
        </w:rPr>
        <w:t>show a green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arrow in an upward direction</w:t>
      </w:r>
    </w:p>
    <w:p w14:paraId="184D9976" w14:textId="77777777" w:rsidR="0080472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If the sales amount is between 5000 and 8000, </w:t>
      </w:r>
      <w:r>
        <w:rPr>
          <w:rFonts w:ascii="Open Sans" w:eastAsia="Open Sans" w:hAnsi="Open Sans" w:cs="Open Sans"/>
          <w:sz w:val="24"/>
          <w:szCs w:val="24"/>
        </w:rPr>
        <w:t>show a yellow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arrow in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horizontal direction</w:t>
      </w:r>
    </w:p>
    <w:p w14:paraId="7404F431" w14:textId="77777777" w:rsidR="0080472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If the sales amount is less than 5000, show a red arrow in a downward direction</w:t>
      </w:r>
    </w:p>
    <w:p w14:paraId="7D190212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371598F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E85A7E0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8862FEB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EE90171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BE9394B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D47EC28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B3B8264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505F13A" w14:textId="77777777" w:rsidR="00804728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A843170" wp14:editId="0C695DC6">
            <wp:extent cx="5943600" cy="5102860"/>
            <wp:effectExtent l="0" t="0" r="0" b="0"/>
            <wp:docPr id="9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3E8B4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10328CB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140C0B3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C2D5B69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3189075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06A8CA8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2A2CCB2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A937CF7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72DE154" w14:textId="77777777" w:rsidR="00804728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In the Home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tab, under Styles panel, choose Conditional formatting. Click on the 3 arrows under Icon Set Rules:</w:t>
      </w:r>
    </w:p>
    <w:p w14:paraId="462A3CF1" w14:textId="77777777" w:rsidR="00804728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413F1E5E" wp14:editId="2D7CC0C9">
            <wp:extent cx="3357130" cy="4721875"/>
            <wp:effectExtent l="0" t="0" r="0" b="0"/>
            <wp:docPr id="93" name="image6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, 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130" cy="472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0B2D4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7896195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C71608D" w14:textId="77777777" w:rsidR="00804728" w:rsidRDefault="00804728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491EFBE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DA722DE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FF16621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AE7E4C4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D4018CE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F047C5D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A23DA58" w14:textId="77777777" w:rsidR="00804728" w:rsidRDefault="00804728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C7C44A6" w14:textId="77777777" w:rsidR="00804728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The data looks like th</w:t>
      </w:r>
      <w:r>
        <w:rPr>
          <w:rFonts w:ascii="Open Sans" w:eastAsia="Open Sans" w:hAnsi="Open Sans" w:cs="Open Sans"/>
          <w:sz w:val="24"/>
          <w:szCs w:val="24"/>
        </w:rPr>
        <w:t>e following:</w:t>
      </w:r>
    </w:p>
    <w:p w14:paraId="2662769D" w14:textId="77777777" w:rsidR="0080472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5FCA12F" wp14:editId="67C04A75">
            <wp:extent cx="5943600" cy="3955415"/>
            <wp:effectExtent l="0" t="0" r="0" b="0"/>
            <wp:docPr id="92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D2480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81E1692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54B13C" w14:textId="77777777" w:rsidR="00804728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A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pply the rules on the net </w:t>
      </w:r>
      <w:r>
        <w:rPr>
          <w:rFonts w:ascii="Open Sans" w:eastAsia="Open Sans" w:hAnsi="Open Sans" w:cs="Open Sans"/>
          <w:sz w:val="24"/>
          <w:szCs w:val="24"/>
        </w:rPr>
        <w:t>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ales amount now.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Manage </w:t>
      </w:r>
      <w:r>
        <w:rPr>
          <w:rFonts w:ascii="Open Sans" w:eastAsia="Open Sans" w:hAnsi="Open Sans" w:cs="Open Sans"/>
          <w:b/>
          <w:sz w:val="24"/>
          <w:szCs w:val="24"/>
        </w:rPr>
        <w:t>R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ules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under the conditional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formatting icon </w:t>
      </w:r>
      <w:r>
        <w:rPr>
          <w:rFonts w:ascii="Open Sans" w:eastAsia="Open Sans" w:hAnsi="Open Sans" w:cs="Open Sans"/>
          <w:sz w:val="24"/>
          <w:szCs w:val="24"/>
        </w:rPr>
        <w:t>under the Styles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panel </w:t>
      </w:r>
      <w:r>
        <w:rPr>
          <w:rFonts w:ascii="Open Sans" w:eastAsia="Open Sans" w:hAnsi="Open Sans" w:cs="Open Sans"/>
          <w:sz w:val="24"/>
          <w:szCs w:val="24"/>
        </w:rPr>
        <w:t>of the Home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</w:t>
      </w:r>
    </w:p>
    <w:p w14:paraId="4D202E9A" w14:textId="77777777" w:rsidR="0080472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56F56828" wp14:editId="1FA9B7D3">
            <wp:extent cx="3336150" cy="4502101"/>
            <wp:effectExtent l="0" t="0" r="0" b="0"/>
            <wp:docPr id="95" name="image3.png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, table, Excel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150" cy="4502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8A1AF" w14:textId="77777777" w:rsidR="00804728" w:rsidRDefault="00804728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E4FAB4F" w14:textId="77777777" w:rsidR="00804728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C</w:t>
      </w:r>
      <w:r>
        <w:rPr>
          <w:rFonts w:ascii="Open Sans" w:eastAsia="Open Sans" w:hAnsi="Open Sans" w:cs="Open Sans"/>
          <w:color w:val="000000"/>
          <w:sz w:val="24"/>
          <w:szCs w:val="24"/>
        </w:rPr>
        <w:t>lick on Edit Rule</w:t>
      </w:r>
      <w:r>
        <w:rPr>
          <w:rFonts w:ascii="Open Sans" w:eastAsia="Open Sans" w:hAnsi="Open Sans" w:cs="Open Sans"/>
          <w:sz w:val="24"/>
          <w:szCs w:val="24"/>
        </w:rPr>
        <w:t xml:space="preserve"> and click on OK</w:t>
      </w:r>
    </w:p>
    <w:p w14:paraId="016BF5C1" w14:textId="77777777" w:rsidR="0080472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CFDE5B4" wp14:editId="4362123E">
            <wp:extent cx="5934903" cy="2810267"/>
            <wp:effectExtent l="0" t="0" r="0" b="0"/>
            <wp:docPr id="94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81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FB0ED" w14:textId="77777777" w:rsidR="00804728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Update the rules as shown </w:t>
      </w:r>
      <w:r>
        <w:rPr>
          <w:rFonts w:ascii="Open Sans" w:eastAsia="Open Sans" w:hAnsi="Open Sans" w:cs="Open Sans"/>
          <w:sz w:val="24"/>
          <w:szCs w:val="24"/>
        </w:rPr>
        <w:t>below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on OK. Click on OK again in the parent dialog box</w:t>
      </w:r>
    </w:p>
    <w:p w14:paraId="45F33656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E78561A" w14:textId="77777777" w:rsidR="0080472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462A4EC" wp14:editId="775DC7C0">
            <wp:extent cx="5210902" cy="4239217"/>
            <wp:effectExtent l="0" t="0" r="0" b="0"/>
            <wp:docPr id="97" name="image10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, Word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239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BDEF1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5F47F91" w14:textId="77777777" w:rsidR="00804728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The results look like </w:t>
      </w:r>
      <w:r>
        <w:rPr>
          <w:rFonts w:ascii="Open Sans" w:eastAsia="Open Sans" w:hAnsi="Open Sans" w:cs="Open Sans"/>
          <w:sz w:val="24"/>
          <w:szCs w:val="24"/>
        </w:rPr>
        <w:t>the following</w:t>
      </w:r>
      <w:r>
        <w:rPr>
          <w:rFonts w:ascii="Open Sans" w:eastAsia="Open Sans" w:hAnsi="Open Sans" w:cs="Open Sans"/>
          <w:color w:val="000000"/>
          <w:sz w:val="24"/>
          <w:szCs w:val="24"/>
        </w:rPr>
        <w:t>. The icon sets are shown as below</w:t>
      </w:r>
      <w:r>
        <w:rPr>
          <w:rFonts w:ascii="Open Sans" w:eastAsia="Open Sans" w:hAnsi="Open Sans" w:cs="Open Sans"/>
          <w:sz w:val="24"/>
          <w:szCs w:val="24"/>
        </w:rPr>
        <w:t>:</w:t>
      </w:r>
    </w:p>
    <w:p w14:paraId="1FCECA79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B3A53E7" w14:textId="77777777" w:rsidR="0080472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63C4FEAB" wp14:editId="176AD1F2">
            <wp:extent cx="5943600" cy="4821555"/>
            <wp:effectExtent l="0" t="0" r="0" b="0"/>
            <wp:docPr id="96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1BDDA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8CD347B" w14:textId="77777777" w:rsidR="00804728" w:rsidRDefault="00804728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36315D1" w14:textId="77777777" w:rsidR="00804728" w:rsidRDefault="00804728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B48E989" w14:textId="77777777" w:rsidR="00804728" w:rsidRDefault="00804728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7341B36" w14:textId="77777777" w:rsidR="00804728" w:rsidRDefault="00804728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504DCEE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69C6908" w14:textId="77777777" w:rsidR="00804728" w:rsidRDefault="008047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sectPr w:rsidR="0080472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9C44E5" w14:textId="77777777" w:rsidR="00591B34" w:rsidRDefault="00591B34">
      <w:pPr>
        <w:spacing w:line="240" w:lineRule="auto"/>
      </w:pPr>
      <w:r>
        <w:separator/>
      </w:r>
    </w:p>
  </w:endnote>
  <w:endnote w:type="continuationSeparator" w:id="0">
    <w:p w14:paraId="5F5AC657" w14:textId="77777777" w:rsidR="00591B34" w:rsidRDefault="00591B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921D0661-A149-4B70-9CD3-3A00840C5F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D76427B-FE66-4717-AECC-E534409CF157}"/>
    <w:embedBold r:id="rId3" w:fontKey="{F59D2AC6-68FE-47CB-A655-48D17A09EE33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21A5B40E-A6D9-4153-9A1A-ABB5859C43C3}"/>
    <w:embedBold r:id="rId5" w:fontKey="{66EB2ED6-2BB5-4CF5-AEAA-2A4F7FAA546F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A11BD478-2690-42CF-B19F-221B727AF8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6DAB1F5-ACAE-4320-A4A5-CD9BE7E1FA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96045" w14:textId="77777777" w:rsidR="00B22792" w:rsidRDefault="00B227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78AE37" w14:textId="77777777" w:rsidR="00804728" w:rsidRDefault="00804728">
    <w:pPr>
      <w:tabs>
        <w:tab w:val="center" w:pos="4680"/>
        <w:tab w:val="right" w:pos="9360"/>
      </w:tabs>
      <w:ind w:left="360"/>
      <w:rPr>
        <w:rFonts w:ascii="Open Sans" w:eastAsia="Open Sans" w:hAnsi="Open Sans" w:cs="Open Sans"/>
        <w:sz w:val="24"/>
        <w:szCs w:val="24"/>
      </w:rPr>
    </w:pPr>
  </w:p>
  <w:p w14:paraId="49C0578F" w14:textId="77777777" w:rsidR="00804728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2C4EDCA" wp14:editId="37E34423">
          <wp:extent cx="12299950" cy="79375"/>
          <wp:effectExtent l="0" t="0" r="0" b="0"/>
          <wp:docPr id="9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3B9CE" w14:textId="77777777" w:rsidR="00B22792" w:rsidRDefault="00B227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21CEA9" w14:textId="77777777" w:rsidR="00591B34" w:rsidRDefault="00591B34">
      <w:pPr>
        <w:spacing w:line="240" w:lineRule="auto"/>
      </w:pPr>
      <w:r>
        <w:separator/>
      </w:r>
    </w:p>
  </w:footnote>
  <w:footnote w:type="continuationSeparator" w:id="0">
    <w:p w14:paraId="35C440A6" w14:textId="77777777" w:rsidR="00591B34" w:rsidRDefault="00591B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8C841" w14:textId="77777777" w:rsidR="00B22792" w:rsidRDefault="00B227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A72C1" w14:textId="779C11DD" w:rsidR="00804728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ED509A0" wp14:editId="3966390E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E3128" w14:textId="77777777" w:rsidR="00B22792" w:rsidRDefault="00B227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54F66"/>
    <w:multiLevelType w:val="multilevel"/>
    <w:tmpl w:val="6A8E40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F503099"/>
    <w:multiLevelType w:val="multilevel"/>
    <w:tmpl w:val="1BE0DB8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7A9150E0"/>
    <w:multiLevelType w:val="multilevel"/>
    <w:tmpl w:val="CDE6951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455756525">
    <w:abstractNumId w:val="1"/>
  </w:num>
  <w:num w:numId="2" w16cid:durableId="1319967440">
    <w:abstractNumId w:val="0"/>
  </w:num>
  <w:num w:numId="3" w16cid:durableId="705371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728"/>
    <w:rsid w:val="00591B34"/>
    <w:rsid w:val="00804728"/>
    <w:rsid w:val="00B22792"/>
    <w:rsid w:val="00D9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5C58F32"/>
  <w15:docId w15:val="{EA061373-4A63-4EAC-B935-9346EB54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OFkCaLr4Cf36wJup9z5jnTDHDw==">AMUW2mV5H998wvijB4jmLFO1bQE0pTuEYr0vCh+PM6aSU28M3ARzsoJWlyUdLASWL3pWlYGhuT8yKU4qdtNaUuxC/3p7MYj+afaLTorQ9NICXAsuqliNgoz23EUmck+uidmXd0mLjy0nwml5lVcR/hr4bHWU+o1V4yUhWfaRI2UYm4aUH/H2GP6H+FZ0fIpYqF9etFy+hJicWS2g3VV8aDWwyPik80Ijn1IqPZ/QK6ruUr7VJN/PpY4=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200</Words>
  <Characters>871</Characters>
  <Application>Microsoft Office Word</Application>
  <DocSecurity>0</DocSecurity>
  <Lines>71</Lines>
  <Paragraphs>16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4559469e57940890e47ee3e470f8e1d8d47062d8f6198204d59f655c407af464</vt:lpwstr>
  </property>
</Properties>
</file>