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2C8145" w14:textId="08F53E36" w:rsidR="008D51C0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5</w:t>
      </w:r>
    </w:p>
    <w:p w14:paraId="3B681D91" w14:textId="77777777" w:rsidR="008D51C0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we5gv0d36zgx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>How to Use Scenario Manager</w:t>
      </w:r>
    </w:p>
    <w:p w14:paraId="244313ED" w14:textId="77777777" w:rsidR="008D51C0" w:rsidRDefault="008D51C0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1" w:name="_heading=h.v0ib80gbz3vm" w:colFirst="0" w:colLast="0"/>
    <w:bookmarkEnd w:id="1"/>
    <w:p w14:paraId="3C60332E" w14:textId="77777777" w:rsidR="008D51C0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071445C6" wp14:editId="2FC56159">
                <wp:extent cx="6196013" cy="1492627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30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472DB5A" w14:textId="77777777" w:rsidR="008D51C0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create and compare scenarios using the What-If Analysis tool, Scenario Manager</w:t>
                            </w:r>
                          </w:p>
                          <w:p w14:paraId="4555ABFD" w14:textId="77777777" w:rsidR="008D51C0" w:rsidRDefault="008D51C0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2B3EDC5" w14:textId="77777777" w:rsidR="008D51C0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4BB53E69" w14:textId="77777777" w:rsidR="008D51C0" w:rsidRDefault="008D51C0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328238F" w14:textId="77777777" w:rsidR="008D51C0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492627"/>
                <wp:effectExtent b="0" l="0" r="0" t="0"/>
                <wp:docPr id="90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49262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1983B82" w14:textId="77777777" w:rsidR="008D51C0" w:rsidRDefault="008D51C0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582FD539" w14:textId="77777777" w:rsidR="008D51C0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3E13D43C" w14:textId="77777777" w:rsidR="008D51C0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19C1C430" w14:textId="77777777" w:rsidR="008D51C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>Open the file name</w:t>
      </w:r>
      <w:r>
        <w:rPr>
          <w:rFonts w:ascii="Open Sans" w:eastAsia="Open Sans" w:hAnsi="Open Sans" w:cs="Open Sans"/>
          <w:sz w:val="24"/>
          <w:szCs w:val="24"/>
        </w:rPr>
        <w:t>d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Goal Seek.xlsx</w:t>
      </w:r>
    </w:p>
    <w:p w14:paraId="3990165E" w14:textId="77777777" w:rsidR="008D51C0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Use Scenario Manager</w:t>
      </w:r>
    </w:p>
    <w:p w14:paraId="67B6DF13" w14:textId="77777777" w:rsidR="008D51C0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Problem Statement</w:t>
      </w:r>
    </w:p>
    <w:p w14:paraId="6D98CE51" w14:textId="77777777" w:rsidR="008D51C0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Consider the given Sales table. Here, we want to change values of C7 and C8 based on our worst case and best case scenarios. </w:t>
      </w:r>
    </w:p>
    <w:p w14:paraId="1A2FE147" w14:textId="77777777" w:rsidR="008D51C0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In the worst case scenario, the number of units sold is 4000 (cell C7) and the selling price per unit is 9 (cell C8).</w:t>
      </w:r>
    </w:p>
    <w:p w14:paraId="39E23157" w14:textId="77777777" w:rsidR="008D51C0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4"/>
          <w:szCs w:val="24"/>
        </w:rPr>
        <w:t>In the best case scenario, the number of units sold is 5000 (cell C7) and the selling price per unit is 11 (cell C8).</w:t>
      </w:r>
    </w:p>
    <w:p w14:paraId="358BBA90" w14:textId="77777777" w:rsidR="008D51C0" w:rsidRDefault="008D51C0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4C80E5A0" w14:textId="77777777" w:rsidR="008D51C0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2.1 Click on</w:t>
      </w:r>
      <w:r>
        <w:rPr>
          <w:rFonts w:ascii="Open Sans" w:eastAsia="Open Sans" w:hAnsi="Open Sans" w:cs="Open Sans"/>
          <w:b/>
          <w:sz w:val="24"/>
          <w:szCs w:val="24"/>
        </w:rPr>
        <w:t xml:space="preserve"> Scenario Manager</w:t>
      </w:r>
      <w:r>
        <w:rPr>
          <w:rFonts w:ascii="Open Sans" w:eastAsia="Open Sans" w:hAnsi="Open Sans" w:cs="Open Sans"/>
          <w:sz w:val="24"/>
          <w:szCs w:val="24"/>
        </w:rPr>
        <w:t xml:space="preserve"> in What-If Analysis under the Data tab</w:t>
      </w:r>
    </w:p>
    <w:p w14:paraId="07F617A0" w14:textId="77777777" w:rsidR="008D51C0" w:rsidRDefault="008D51C0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6F50934" w14:textId="77777777" w:rsidR="008D51C0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 wp14:anchorId="42345173" wp14:editId="6C257281">
            <wp:extent cx="5943600" cy="1000125"/>
            <wp:effectExtent l="0" t="0" r="0" b="0"/>
            <wp:docPr id="91" name="image2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applicat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ECC96" w14:textId="77777777" w:rsidR="008D51C0" w:rsidRDefault="008D51C0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2AB4EEB" w14:textId="77777777" w:rsidR="008D51C0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2.2 In the Scenario Manager, click on </w:t>
      </w:r>
      <w:r>
        <w:rPr>
          <w:rFonts w:ascii="Open Sans" w:eastAsia="Open Sans" w:hAnsi="Open Sans" w:cs="Open Sans"/>
          <w:b/>
          <w:sz w:val="24"/>
          <w:szCs w:val="24"/>
        </w:rPr>
        <w:t>Add</w:t>
      </w:r>
    </w:p>
    <w:p w14:paraId="50FF383B" w14:textId="77777777" w:rsidR="008D51C0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73A6B4DF" wp14:editId="5D75D282">
            <wp:extent cx="3524742" cy="3381847"/>
            <wp:effectExtent l="0" t="0" r="0" b="0"/>
            <wp:docPr id="93" name="image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text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381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D10E0" w14:textId="77777777" w:rsidR="008D51C0" w:rsidRDefault="008D51C0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781D5702" w14:textId="77777777" w:rsidR="008D51C0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2.3 Add a new scenario for the worst case</w:t>
      </w:r>
    </w:p>
    <w:p w14:paraId="189FEEAD" w14:textId="77777777" w:rsidR="008D51C0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 wp14:anchorId="0C19BD0A" wp14:editId="5275ED1E">
            <wp:extent cx="3648584" cy="2780080"/>
            <wp:effectExtent l="0" t="0" r="0" b="0"/>
            <wp:docPr id="92" name="image8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1"/>
                    <a:srcRect t="964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780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41B91" w14:textId="77777777" w:rsidR="008D51C0" w:rsidRDefault="008D51C0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EF276C6" w14:textId="77777777" w:rsidR="008D51C0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2.4 Set values for the worst case scenario</w:t>
      </w:r>
    </w:p>
    <w:p w14:paraId="26C34F64" w14:textId="77777777" w:rsidR="008D51C0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1116727D" wp14:editId="2532F00A">
            <wp:extent cx="2886478" cy="1562318"/>
            <wp:effectExtent l="0" t="0" r="0" b="0"/>
            <wp:docPr id="96" name="image10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Graphical user interface, application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562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9716B" w14:textId="77777777" w:rsidR="008D51C0" w:rsidRDefault="008D51C0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410D14B" w14:textId="77777777" w:rsidR="008D51C0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2.5 Click on </w:t>
      </w:r>
      <w:r>
        <w:rPr>
          <w:rFonts w:ascii="Open Sans" w:eastAsia="Open Sans" w:hAnsi="Open Sans" w:cs="Open Sans"/>
          <w:b/>
          <w:sz w:val="24"/>
          <w:szCs w:val="24"/>
        </w:rPr>
        <w:t xml:space="preserve">Add </w:t>
      </w:r>
      <w:r>
        <w:rPr>
          <w:rFonts w:ascii="Open Sans" w:eastAsia="Open Sans" w:hAnsi="Open Sans" w:cs="Open Sans"/>
          <w:sz w:val="24"/>
          <w:szCs w:val="24"/>
        </w:rPr>
        <w:t>and create the best case scenario</w:t>
      </w:r>
    </w:p>
    <w:p w14:paraId="3439DF4C" w14:textId="77777777" w:rsidR="008D51C0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 wp14:anchorId="2E2F862D" wp14:editId="703B3E51">
            <wp:extent cx="3629532" cy="2972215"/>
            <wp:effectExtent l="0" t="0" r="0" b="0"/>
            <wp:docPr id="94" name="image9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Graphical user interface, text, application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972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8312A" w14:textId="77777777" w:rsidR="008D51C0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2.6 Set scenario values</w:t>
      </w:r>
    </w:p>
    <w:p w14:paraId="25C2E7D5" w14:textId="77777777" w:rsidR="008D51C0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2BD29EB1" wp14:editId="4A1EAA1E">
            <wp:extent cx="2915057" cy="1552792"/>
            <wp:effectExtent l="0" t="0" r="0" b="0"/>
            <wp:docPr id="98" name="image11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Graphical user interface, application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552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4AC79" w14:textId="77777777" w:rsidR="008D51C0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2.7 Click on </w:t>
      </w:r>
      <w:r>
        <w:rPr>
          <w:rFonts w:ascii="Open Sans" w:eastAsia="Open Sans" w:hAnsi="Open Sans" w:cs="Open Sans"/>
          <w:b/>
          <w:sz w:val="24"/>
          <w:szCs w:val="24"/>
        </w:rPr>
        <w:t xml:space="preserve">Scenario Manager </w:t>
      </w:r>
      <w:r>
        <w:rPr>
          <w:rFonts w:ascii="Open Sans" w:eastAsia="Open Sans" w:hAnsi="Open Sans" w:cs="Open Sans"/>
          <w:sz w:val="24"/>
          <w:szCs w:val="24"/>
        </w:rPr>
        <w:t>under the Data tab again</w:t>
      </w:r>
    </w:p>
    <w:p w14:paraId="02996C7C" w14:textId="77777777" w:rsidR="008D51C0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1571151F" wp14:editId="2E440008">
            <wp:extent cx="5943600" cy="1000125"/>
            <wp:effectExtent l="0" t="0" r="0" b="0"/>
            <wp:docPr id="97" name="image2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applicat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E3924F" w14:textId="77777777" w:rsidR="008D51C0" w:rsidRDefault="008D51C0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7F70C28E" w14:textId="77777777" w:rsidR="008D51C0" w:rsidRDefault="008D51C0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3E4BAF9" w14:textId="77777777" w:rsidR="008D51C0" w:rsidRDefault="008D51C0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8E59FD3" w14:textId="77777777" w:rsidR="008D51C0" w:rsidRDefault="008D51C0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C31326D" w14:textId="77777777" w:rsidR="008D51C0" w:rsidRDefault="008D51C0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46685218" w14:textId="77777777" w:rsidR="008D51C0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2.8 Click on </w:t>
      </w:r>
      <w:r>
        <w:rPr>
          <w:rFonts w:ascii="Open Sans" w:eastAsia="Open Sans" w:hAnsi="Open Sans" w:cs="Open Sans"/>
          <w:b/>
          <w:sz w:val="24"/>
          <w:szCs w:val="24"/>
        </w:rPr>
        <w:t>Summary</w:t>
      </w:r>
    </w:p>
    <w:p w14:paraId="2B223C09" w14:textId="77777777" w:rsidR="008D51C0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01C20E79" wp14:editId="0CB1EA16">
            <wp:extent cx="3229426" cy="2105319"/>
            <wp:effectExtent l="0" t="0" r="0" b="0"/>
            <wp:docPr id="101" name="image7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aphical user interface, text, application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105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5EC86" w14:textId="77777777" w:rsidR="008D51C0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2.9 Set the Scenario summary result cells</w:t>
      </w:r>
    </w:p>
    <w:p w14:paraId="702FC6EA" w14:textId="77777777" w:rsidR="008D51C0" w:rsidRDefault="008D51C0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73EEF0F9" w14:textId="77777777" w:rsidR="008D51C0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206E1554" wp14:editId="3A34FEFD">
            <wp:extent cx="2152950" cy="1629002"/>
            <wp:effectExtent l="0" t="0" r="0" b="0"/>
            <wp:docPr id="99" name="image1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aphical user interface, application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629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F64F0" w14:textId="77777777" w:rsidR="008D51C0" w:rsidRDefault="008D51C0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6DF014FD" w14:textId="77777777" w:rsidR="008D51C0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2.10 The scenario summary is shown in the same sheet</w:t>
      </w:r>
    </w:p>
    <w:p w14:paraId="2E622AE4" w14:textId="77777777" w:rsidR="008D51C0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 wp14:anchorId="1E270571" wp14:editId="5A0893D2">
            <wp:extent cx="5210902" cy="2362530"/>
            <wp:effectExtent l="0" t="0" r="0" b="0"/>
            <wp:docPr id="102" name="image4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aphical user interface, text, application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362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D51C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AA43B6" w14:textId="77777777" w:rsidR="00FA16B1" w:rsidRDefault="00FA16B1">
      <w:pPr>
        <w:spacing w:line="240" w:lineRule="auto"/>
      </w:pPr>
      <w:r>
        <w:separator/>
      </w:r>
    </w:p>
  </w:endnote>
  <w:endnote w:type="continuationSeparator" w:id="0">
    <w:p w14:paraId="647CA09D" w14:textId="77777777" w:rsidR="00FA16B1" w:rsidRDefault="00FA16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20F1CB54-0143-4A14-B856-9170AC2AF23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8C95941-4F58-4B7D-B7B3-975F2DC23482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8151C743-6112-442B-BA12-E9DAF2DE0370}"/>
    <w:embedBold r:id="rId4" w:fontKey="{6891816D-1DAC-4A4A-875C-A8F4841C8B3B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B705F646-EAE7-44E8-9C3D-C51611430B5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008330D-BFBC-4883-A47A-E9A30BF82F0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614286" w14:textId="77777777" w:rsidR="003158DC" w:rsidRDefault="003158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7D8A2E" w14:textId="77777777" w:rsidR="008D51C0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612DD38A" wp14:editId="36195230">
          <wp:extent cx="12299950" cy="79375"/>
          <wp:effectExtent l="0" t="0" r="0" b="0"/>
          <wp:docPr id="103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F7B0AF" w14:textId="77777777" w:rsidR="003158DC" w:rsidRDefault="003158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9A16E8" w14:textId="77777777" w:rsidR="00FA16B1" w:rsidRDefault="00FA16B1">
      <w:pPr>
        <w:spacing w:line="240" w:lineRule="auto"/>
      </w:pPr>
      <w:r>
        <w:separator/>
      </w:r>
    </w:p>
  </w:footnote>
  <w:footnote w:type="continuationSeparator" w:id="0">
    <w:p w14:paraId="2B5BCAD3" w14:textId="77777777" w:rsidR="00FA16B1" w:rsidRDefault="00FA16B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EE220D" w14:textId="77777777" w:rsidR="003158DC" w:rsidRDefault="003158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5EABDA" w14:textId="5F422128" w:rsidR="008D51C0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8A77C04" wp14:editId="06FEF7D7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0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4DC7C9" w14:textId="77777777" w:rsidR="003158DC" w:rsidRDefault="003158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7A792E"/>
    <w:multiLevelType w:val="multilevel"/>
    <w:tmpl w:val="526A0D3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351184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51C0"/>
    <w:rsid w:val="003158DC"/>
    <w:rsid w:val="00746F76"/>
    <w:rsid w:val="008D51C0"/>
    <w:rsid w:val="00FA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0A412A40"/>
  <w15:docId w15:val="{EEDA9CFA-5AB8-4C63-B7E6-A186FF6D6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IwA62sTBD7q7huJtQZxMlp0v2w==">AMUW2mWU1VKDrXTty/l3emN9/axIMcVaF2ySQGmeuDUdO8SSKqE0xHI1zG4OYhVD1nm6wnOmF0rj5UDz5+AnQEEaVOGAFpLIvR9tfcg30RjUhJLt6nq1yGt31xUaM43gh1AMu43rvETbBSW1zRbTFWTJZ3kN+Cf6mC6YMhkF0U5+UkTOeNAVldw=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185</Words>
  <Characters>789</Characters>
  <Application>Microsoft Office Word</Application>
  <DocSecurity>0</DocSecurity>
  <Lines>49</Lines>
  <Paragraphs>20</Paragraphs>
  <ScaleCrop>false</ScaleCrop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fd90752f3d2fe3ecce1676f796a4a53c73d524d1a6f07a68abbf64a5f65dbdb6</vt:lpwstr>
  </property>
</Properties>
</file>