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2296CFE0" w14:paraId="1160D81F" wp14:textId="0D25E2C1">
      <w:pPr>
        <w:pStyle w:val="Normal"/>
        <w:spacing w:before="200" w:after="40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30A3520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ОТЧЕТ ПО УЧЕБНОЙ ПРАКТИКЕ</w:t>
      </w:r>
    </w:p>
    <w:p xmlns:wp14="http://schemas.microsoft.com/office/word/2010/wordml" w:rsidP="2296CFE0" w14:paraId="3672A893" wp14:textId="2BE3F88D">
      <w:pPr>
        <w:spacing w:before="0" w:after="1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Тема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: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Разработка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и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техническая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документация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веб-приложения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кофейни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"NASTY COFFEE"</w:t>
      </w:r>
    </w:p>
    <w:p xmlns:wp14="http://schemas.microsoft.com/office/word/2010/wordml" w:rsidP="2296CFE0" w14:paraId="2E5AED96" wp14:textId="360910AE">
      <w:pPr>
        <w:spacing w:before="0" w:after="40" w:line="288" w:lineRule="auto"/>
      </w:pPr>
      <w:r w:rsidRPr="2296CFE0" w:rsidR="3603B11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Выполнил</w:t>
      </w:r>
      <w:r w:rsidRPr="2296CFE0" w:rsidR="3603B11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:</w:t>
      </w:r>
      <w:r>
        <w:br/>
      </w:r>
      <w:r w:rsidRPr="2296CFE0" w:rsidR="3603B1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студент </w:t>
      </w:r>
      <w:r w:rsidRPr="2296CFE0" w:rsidR="3603B1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группы</w:t>
      </w:r>
      <w:r w:rsidRPr="2296CFE0" w:rsidR="3603B1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9ис-360</w:t>
      </w:r>
      <w:r>
        <w:br/>
      </w:r>
      <w:r w:rsidRPr="2296CFE0" w:rsidR="3603B1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Капкайкин Михаил</w:t>
      </w:r>
    </w:p>
    <w:p xmlns:wp14="http://schemas.microsoft.com/office/word/2010/wordml" w:rsidP="2296CFE0" w14:paraId="1CE18B5C" wp14:textId="0970D765">
      <w:pPr>
        <w:spacing w:before="0" w:after="40" w:line="28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br/>
      </w:r>
      <w:r w:rsidRPr="2296CFE0" w:rsidR="3603B11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Стек </w:t>
      </w:r>
      <w:r w:rsidRPr="2296CFE0" w:rsidR="3603B11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разработки</w:t>
      </w:r>
      <w:r w:rsidRPr="2296CFE0" w:rsidR="3603B114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:</w:t>
      </w:r>
      <w:r>
        <w:br/>
      </w:r>
      <w:r w:rsidRPr="2296CFE0" w:rsidR="3603B11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Node.js, Express, SQLite, Vanilla JS</w:t>
      </w:r>
    </w:p>
    <w:p xmlns:wp14="http://schemas.microsoft.com/office/word/2010/wordml" w:rsidP="2296CFE0" w14:paraId="0A37501D" wp14:textId="064271C7">
      <w:pPr>
        <w:spacing w:before="100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02EB378F" wp14:textId="77777777">
      <w:pPr>
        <w:spacing w:before="180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6A05A809" wp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296CFE0">
        <w:rPr>
          <w:rFonts w:ascii="Times New Roman" w:hAnsi="Times New Roman" w:eastAsia="Times New Roman" w:cs="Times New Roman"/>
          <w:color w:val="auto"/>
          <w:sz w:val="28"/>
          <w:szCs w:val="28"/>
        </w:rPr>
        <w:br w:type="page"/>
      </w:r>
    </w:p>
    <w:p xmlns:wp14="http://schemas.microsoft.com/office/word/2010/wordml" w:rsidP="2296CFE0" w14:paraId="6DD3BD0A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1. Описание проекта и назначение системы</w:t>
      </w:r>
    </w:p>
    <w:p xmlns:wp14="http://schemas.microsoft.com/office/word/2010/wordml" w:rsidP="2296CFE0" w14:paraId="347532C7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Веб-приложение «NASTY COFFEE» представляет собой программный комплекс для автоматизации клиентского обслуживания и учета продаж современной кофейни. Сервис объединяет клиентскую онлайн-витрину с расширенными интерактивными возможностями и закрытую административную панель с бизнес-аналитикой в реальном времени.</w:t>
      </w:r>
    </w:p>
    <w:p xmlns:wp14="http://schemas.microsoft.com/office/word/2010/wordml" w:rsidP="2296CFE0" w14:paraId="5B558E44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Ключевые функциональные направления системы:</w:t>
      </w:r>
    </w:p>
    <w:p xmlns:wp14="http://schemas.microsoft.com/office/word/2010/wordml" w:rsidP="2296CFE0" w14:paraId="1A3A63E1" wp14:textId="77777777">
      <w:pPr>
        <w:pStyle w:val="ListBullet"/>
        <w:spacing w:before="40"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Интерактивный конструктор стаканчика: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графический модуль на базе технологии Drag &amp; Drop, позволяющий клиенту размещать авторские стикеры на виртуальном стаканчике с сохранением угла наклона и координат.</w:t>
      </w:r>
    </w:p>
    <w:p xmlns:wp14="http://schemas.microsoft.com/office/word/2010/wordml" w:rsidP="2296CFE0" w14:paraId="06FDC61A" wp14:textId="77777777">
      <w:pPr>
        <w:pStyle w:val="ListBullet"/>
        <w:spacing w:before="40"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Каталог и онлайн-заказ: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динамическое меню напитков и десертов с мгновенной фильтрацией по категориям, расчетом стоимости и управлением корзиной.</w:t>
      </w:r>
    </w:p>
    <w:p xmlns:wp14="http://schemas.microsoft.com/office/word/2010/wordml" w:rsidP="2296CFE0" w14:paraId="6DE9E173" wp14:textId="77777777">
      <w:pPr>
        <w:pStyle w:val="ListBullet"/>
        <w:spacing w:before="40"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Печать кассового чека: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генерация фискального термочека со штрих-кодом, датой, составом покупки и поддержкой прямой печати через принтер чеков (window.print()).</w:t>
      </w:r>
    </w:p>
    <w:p xmlns:wp14="http://schemas.microsoft.com/office/word/2010/wordml" w:rsidP="2296CFE0" w14:paraId="2E421DEC" wp14:textId="77777777">
      <w:pPr>
        <w:pStyle w:val="ListBullet"/>
        <w:spacing w:before="40"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Система аутентификации: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регистрация и авторизация пользователей с разграничением прав (клиент / администратор).</w:t>
      </w:r>
    </w:p>
    <w:p xmlns:wp14="http://schemas.microsoft.com/office/word/2010/wordml" w:rsidP="2296CFE0" w14:paraId="54477BE2" wp14:textId="77777777">
      <w:pPr>
        <w:pStyle w:val="ListBullet"/>
        <w:spacing w:before="40" w:after="6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Аналитическая панель администратора: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дашборд с ключевыми метриками (KPI), интерактивными графиками продаж на Chart.js и полным управлением ассортиментом.</w:t>
      </w:r>
    </w:p>
    <w:p xmlns:wp14="http://schemas.microsoft.com/office/word/2010/wordml" w:rsidP="2296CFE0" w14:paraId="1BCC88EE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2. Архитектура и стек технологий</w:t>
      </w:r>
    </w:p>
    <w:p xmlns:wp14="http://schemas.microsoft.com/office/word/2010/wordml" w:rsidP="2296CFE0" w14:paraId="665195E4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Архитектура проекта построена по принципу модульного веб-приложения с минимальным количеством внешних библиотек, что гарантирует мгновенный запуск, стабильность и простоту развертывания.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5B34BD13" wp14:textId="77777777">
        <w:tc>
          <w:tcPr>
            <w:tcW w:w="2304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1B1F5F9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Слой системы</w:t>
            </w:r>
          </w:p>
        </w:tc>
        <w:tc>
          <w:tcPr>
            <w:tcW w:w="3168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3530B51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Технологии</w:t>
            </w:r>
          </w:p>
        </w:tc>
        <w:tc>
          <w:tcPr>
            <w:tcW w:w="432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51F1740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Назначение и особенности</w:t>
            </w:r>
          </w:p>
        </w:tc>
      </w:tr>
      <w:tr xmlns:wp14="http://schemas.microsoft.com/office/word/2010/wordml" w:rsidTr="2296CFE0" w14:paraId="709F8273" wp14:textId="77777777">
        <w:tc>
          <w:tcPr>
            <w:tcW w:w="230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EB311F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Backend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253EE7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Node.js (v24), Express.js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A61A58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Обработка REST API, статический сервер, маршрутизация</w:t>
            </w:r>
          </w:p>
        </w:tc>
      </w:tr>
      <w:tr xmlns:wp14="http://schemas.microsoft.com/office/word/2010/wordml" w:rsidTr="2296CFE0" w14:paraId="22C14C6A" wp14:textId="77777777">
        <w:tc>
          <w:tcPr>
            <w:tcW w:w="2304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B11B5D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База данных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F0B51E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SQLite (модуль node:sqlite)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114523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Встроенная реляционная БД, высокая надежность без внешних СУБД</w:t>
            </w:r>
          </w:p>
        </w:tc>
      </w:tr>
      <w:tr xmlns:wp14="http://schemas.microsoft.com/office/word/2010/wordml" w:rsidTr="2296CFE0" w14:paraId="7045032C" wp14:textId="77777777">
        <w:tc>
          <w:tcPr>
            <w:tcW w:w="230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117B66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Frontend UI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C27FEC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HTML5, CSS3 Glassmorphism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EE2029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Тёмная тема, эффект матового стекла, адаптивная сетка</w:t>
            </w:r>
          </w:p>
        </w:tc>
      </w:tr>
      <w:tr xmlns:wp14="http://schemas.microsoft.com/office/word/2010/wordml" w:rsidTr="2296CFE0" w14:paraId="5A27E68E" wp14:textId="77777777">
        <w:tc>
          <w:tcPr>
            <w:tcW w:w="2304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0B8655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Frontend JS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CC6C66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Vanilla JavaScript (ES6+)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E3E571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Асинхронные запросы Fetch API, Drag &amp; Drop логика, состояние корзины</w:t>
            </w:r>
          </w:p>
        </w:tc>
      </w:tr>
      <w:tr xmlns:wp14="http://schemas.microsoft.com/office/word/2010/wordml" w:rsidTr="2296CFE0" w14:paraId="57C2C3C5" wp14:textId="77777777">
        <w:tc>
          <w:tcPr>
            <w:tcW w:w="230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310B64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Аналитика</w:t>
            </w:r>
          </w:p>
        </w:tc>
        <w:tc>
          <w:tcPr>
            <w:tcW w:w="316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6A8A76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Chart.js (CDN)</w:t>
            </w:r>
          </w:p>
        </w:tc>
        <w:tc>
          <w:tcPr>
            <w:tcW w:w="43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EC0145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Отрисовка динамических графиков выручки и популярности напитков</w:t>
            </w:r>
          </w:p>
        </w:tc>
      </w:tr>
      <w:tr xmlns:wp14="http://schemas.microsoft.com/office/word/2010/wordml" w:rsidTr="2296CFE0" w14:paraId="5ACBD8AB" wp14:textId="77777777">
        <w:tc>
          <w:tcPr>
            <w:tcW w:w="2304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9791D7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Тестирование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391847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node:test, node:assert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3EDDD5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Встроенное автоматизированное тестирование БД и API</w:t>
            </w:r>
          </w:p>
        </w:tc>
      </w:tr>
    </w:tbl>
    <w:p xmlns:wp14="http://schemas.microsoft.com/office/word/2010/wordml" w:rsidP="2296CFE0" w14:paraId="5A39BBE3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41C8F396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20474ECE" w14:textId="62B88CFF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2409FD63" w14:textId="4DC5FE25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1C669D4B" w14:textId="133EC62F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71BF8D63" w14:textId="6D8BD81C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03B2A1B7" w14:textId="7E1BFFF8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79B8B584" w14:textId="6DC20CAB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3CF30097" w14:textId="20BE5A7A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6C3F6820" w14:textId="35924EDB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050DBE03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3. Руководство по развертыванию и запуску</w:t>
      </w:r>
    </w:p>
    <w:p xmlns:wp14="http://schemas.microsoft.com/office/word/2010/wordml" w:rsidP="2296CFE0" w14:paraId="0FC02521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Для запуска приложения на локальном компьютере требуется установленная среда Node.js (версии 20 или новее).</w:t>
      </w:r>
    </w:p>
    <w:p xmlns:wp14="http://schemas.microsoft.com/office/word/2010/wordml" w:rsidP="2296CFE0" w14:paraId="6B54CAA6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3.1. Установка зависимостей</w:t>
      </w:r>
    </w:p>
    <w:p xmlns:wp14="http://schemas.microsoft.com/office/word/2010/wordml" w:rsidP="2296CFE0" w14:paraId="4D343D0B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Откройте терминал в корневом каталоге проекта и выполните: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:rsidTr="2296CFE0" w14:paraId="15B943C9" wp14:textId="77777777">
        <w:tc>
          <w:tcPr>
            <w:tcW w:w="9792" w:type="dxa"/>
            <w:shd w:val="clear" w:color="auto" w:fill="0F172A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 w:rsidP="2296CFE0" w14:paraId="380F073D" wp14:textId="77777777">
            <w:pPr>
              <w:spacing w:before="0" w:after="0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npm install</w:t>
            </w:r>
            <w:r>
              <w:br/>
            </w:r>
          </w:p>
        </w:tc>
      </w:tr>
    </w:tbl>
    <w:p xmlns:wp14="http://schemas.microsoft.com/office/word/2010/wordml" w:rsidP="2296CFE0" w14:paraId="72A3D3EC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2B8A6599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3.2. Запуск сервера</w:t>
      </w:r>
    </w:p>
    <w:p xmlns:wp14="http://schemas.microsoft.com/office/word/2010/wordml" w:rsidP="2296CFE0" w14:paraId="6779613C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Запуск сервера в рабочем режиме: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:rsidTr="2296CFE0" w14:paraId="3E69275B" wp14:textId="77777777">
        <w:tc>
          <w:tcPr>
            <w:tcW w:w="9792" w:type="dxa"/>
            <w:shd w:val="clear" w:color="auto" w:fill="0F172A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 w:rsidP="2296CFE0" w14:paraId="62825DC8" wp14:textId="77777777">
            <w:pPr>
              <w:spacing w:before="0" w:after="0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npm start</w:t>
            </w:r>
            <w:r>
              <w:br/>
            </w:r>
          </w:p>
        </w:tc>
      </w:tr>
    </w:tbl>
    <w:p xmlns:wp14="http://schemas.microsoft.com/office/word/2010/wordml" w:rsidP="2296CFE0" w14:paraId="0D0B940D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2DB386CA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После выполнения команды сервер начинает прослушивать порт 3000. В консоли появится сообщение: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:rsidTr="2296CFE0" w14:paraId="284BE985" wp14:textId="77777777">
        <w:tc>
          <w:tcPr>
            <w:tcW w:w="9792" w:type="dxa"/>
            <w:shd w:val="clear" w:color="auto" w:fill="0F172A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 w:rsidP="2296CFE0" w14:paraId="2EFB05F2" wp14:textId="77777777">
            <w:pPr>
              <w:spacing w:before="0" w:after="0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Server started on http://localhost:3000</w:t>
            </w:r>
            <w:r>
              <w:br/>
            </w:r>
          </w:p>
        </w:tc>
      </w:tr>
    </w:tbl>
    <w:p xmlns:wp14="http://schemas.microsoft.com/office/word/2010/wordml" w:rsidP="2296CFE0" w14:paraId="0E27B00A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3C87EC61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3.3. Доступ к интерфейсам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4FFDE2EF" wp14:textId="77777777"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5BF9612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Интерфейс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38A14B9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URL-адрес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506D6F2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Описание доступа</w:t>
            </w:r>
          </w:p>
        </w:tc>
      </w:tr>
      <w:tr xmlns:wp14="http://schemas.microsoft.com/office/word/2010/wordml" w:rsidTr="2296CFE0" w14:paraId="025C91FD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E75BE9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Витрина (Клиент)</w:t>
            </w:r>
          </w:p>
        </w:tc>
        <w:tc>
          <w:tcPr>
            <w:tcW w:w="360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2FFA2D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http://localhost:3000</w:t>
            </w:r>
          </w:p>
        </w:tc>
        <w:tc>
          <w:tcPr>
            <w:tcW w:w="360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56D2B0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Публичный доступ без обязательной авторизации</w:t>
            </w:r>
          </w:p>
        </w:tc>
      </w:tr>
      <w:tr xmlns:wp14="http://schemas.microsoft.com/office/word/2010/wordml" w:rsidTr="2296CFE0" w14:paraId="0FF91727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AC4B86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Админ-панель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B2CD7F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http://localhost:3000/admin.html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C11032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Панель управления и аналитика заказов</w:t>
            </w:r>
          </w:p>
        </w:tc>
      </w:tr>
      <w:tr xmlns:wp14="http://schemas.microsoft.com/office/word/2010/wordml" w:rsidTr="2296CFE0" w14:paraId="263445E8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0B0889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База данных</w:t>
            </w:r>
          </w:p>
        </w:tc>
        <w:tc>
          <w:tcPr>
            <w:tcW w:w="360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D0D709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Файл coffee.db в корне</w:t>
            </w:r>
          </w:p>
        </w:tc>
        <w:tc>
          <w:tcPr>
            <w:tcW w:w="360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6BDB91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Локальный файл данных SQLite</w:t>
            </w:r>
          </w:p>
        </w:tc>
      </w:tr>
    </w:tbl>
    <w:p xmlns:wp14="http://schemas.microsoft.com/office/word/2010/wordml" w:rsidP="2296CFE0" w14:paraId="60061E4C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2B6CEA64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3.4. Запуск автоматических тестов</w:t>
      </w:r>
    </w:p>
    <w:p xmlns:wp14="http://schemas.microsoft.com/office/word/2010/wordml" w:rsidP="2296CFE0" w14:paraId="6005CBF4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Для верификации базы данных и сетевых эндпоинтов выполните: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:rsidTr="2296CFE0" w14:paraId="2D8E79D6" wp14:textId="77777777">
        <w:tc>
          <w:tcPr>
            <w:tcW w:w="9792" w:type="dxa"/>
            <w:shd w:val="clear" w:color="auto" w:fill="0F172A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 w:rsidP="2296CFE0" w14:paraId="6ACBF4FF" wp14:textId="77777777">
            <w:pPr>
              <w:spacing w:before="0" w:after="0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npm test</w:t>
            </w:r>
            <w:r>
              <w:br/>
            </w:r>
          </w:p>
        </w:tc>
      </w:tr>
    </w:tbl>
    <w:p xmlns:wp14="http://schemas.microsoft.com/office/word/2010/wordml" w:rsidP="2296CFE0" w14:paraId="44EAFD9C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39C7489D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4. Структура проекта</w:t>
      </w:r>
    </w:p>
    <w:p xmlns:wp14="http://schemas.microsoft.com/office/word/2010/wordml" w:rsidP="2296CFE0" w14:paraId="2F039AE8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Исходный код организован в соответствии со стандартами чистого кода и модульности: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4B0E9993" wp14:textId="77777777"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14DF5B4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Файл / Каталог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3090289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Тип компонента</w:t>
            </w:r>
          </w:p>
        </w:tc>
        <w:tc>
          <w:tcPr>
            <w:tcW w:w="4608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5E6D7F4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Функциональное назначение</w:t>
            </w:r>
          </w:p>
        </w:tc>
      </w:tr>
      <w:tr xmlns:wp14="http://schemas.microsoft.com/office/word/2010/wordml" w:rsidTr="2296CFE0" w14:paraId="4ED1B2C9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A203AF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server.js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D4DBAB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Backend Сервер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6BAD03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Настройка Express, REST API эндпоинты, отдача статики</w:t>
            </w:r>
          </w:p>
        </w:tc>
      </w:tr>
      <w:tr xmlns:wp14="http://schemas.microsoft.com/office/word/2010/wordml" w:rsidTr="2296CFE0" w14:paraId="3CB4E4FD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43A202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database.js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730B0A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Слой данных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1111A8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Инициализация таблиц SQLite, CRUD операции для всех сущностей</w:t>
            </w:r>
          </w:p>
        </w:tc>
      </w:tr>
      <w:tr xmlns:wp14="http://schemas.microsoft.com/office/word/2010/wordml" w:rsidTr="2296CFE0" w14:paraId="39E9F428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77D242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coffee.db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1AB0CA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База данных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53A091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Бинарный файл реляционной базы данных SQLite</w:t>
            </w:r>
          </w:p>
        </w:tc>
      </w:tr>
      <w:tr xmlns:wp14="http://schemas.microsoft.com/office/word/2010/wordml" w:rsidTr="2296CFE0" w14:paraId="1B41972A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986110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test.js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29027A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Тестовый набор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0706AB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7 автоматических тестов проверки базы данных и API</w:t>
            </w:r>
          </w:p>
        </w:tc>
      </w:tr>
      <w:tr xmlns:wp14="http://schemas.microsoft.com/office/word/2010/wordml" w:rsidTr="2296CFE0" w14:paraId="1CD03651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F514BF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package.json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F58218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Конфигурация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384B8F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Зависимости проекта и скрипты запуска (npm start, test)</w:t>
            </w:r>
          </w:p>
        </w:tc>
      </w:tr>
      <w:tr xmlns:wp14="http://schemas.microsoft.com/office/word/2010/wordml" w:rsidTr="2296CFE0" w14:paraId="604A0531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6306E2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README.md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0EDE16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Документация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9B571B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Техническая документация в формате Markdown</w:t>
            </w:r>
          </w:p>
        </w:tc>
      </w:tr>
      <w:tr xmlns:wp14="http://schemas.microsoft.com/office/word/2010/wordml" w:rsidTr="2296CFE0" w14:paraId="5A54A093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F05760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public/index.html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F7A6F0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Клиентский UI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51C72A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Разметка витрины, конструктора, корзины и термочека</w:t>
            </w:r>
          </w:p>
        </w:tc>
      </w:tr>
      <w:tr xmlns:wp14="http://schemas.microsoft.com/office/word/2010/wordml" w:rsidTr="2296CFE0" w14:paraId="169B54D9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509781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public/admin.html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1BC8D1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Админский UI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76270F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Разметка дашборда аналитики, таблиц меню и статей</w:t>
            </w:r>
          </w:p>
        </w:tc>
      </w:tr>
      <w:tr xmlns:wp14="http://schemas.microsoft.com/office/word/2010/wordml" w:rsidTr="2296CFE0" w14:paraId="1E3ADAA8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530DA1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public/css/style.css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4E6094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Стили витрины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73823F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Glassmorphism эффекты, анимации, стили печати чека</w:t>
            </w:r>
          </w:p>
        </w:tc>
      </w:tr>
      <w:tr xmlns:wp14="http://schemas.microsoft.com/office/word/2010/wordml" w:rsidTr="2296CFE0" w14:paraId="6A386258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0FCFE8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public/css/admin.css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BEF7ED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Стили админки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223843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Стили карточек KPI, таблиц и графиков</w:t>
            </w:r>
          </w:p>
        </w:tc>
      </w:tr>
      <w:tr xmlns:wp14="http://schemas.microsoft.com/office/word/2010/wordml" w:rsidTr="2296CFE0" w14:paraId="23FFBA79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AF4213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public/js/main.js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4EB249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Логика витрины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23AC45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Каталог, корзина, Drag &amp; Drop стикеров, печать чека</w:t>
            </w:r>
          </w:p>
        </w:tc>
      </w:tr>
      <w:tr xmlns:wp14="http://schemas.microsoft.com/office/word/2010/wordml" w:rsidTr="2296CFE0" w14:paraId="74852997" wp14:textId="77777777"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E844AD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public/js/admin.js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67D7FC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Логика админки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B7D7D7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Инициализация Chart.js, загрузка метрик, CRUD меню</w:t>
            </w:r>
          </w:p>
        </w:tc>
      </w:tr>
      <w:tr xmlns:wp14="http://schemas.microsoft.com/office/word/2010/wordml" w:rsidTr="2296CFE0" w14:paraId="0624F7F2" wp14:textId="77777777"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544AD3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public/images/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CAD237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Медиа-ресурсы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77CB6B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Изображения чашек, наборы стикеров, логотип кофейни</w:t>
            </w:r>
          </w:p>
        </w:tc>
      </w:tr>
    </w:tbl>
    <w:p xmlns:wp14="http://schemas.microsoft.com/office/word/2010/wordml" w:rsidP="2296CFE0" w14:paraId="4B94D5A5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5D65D24C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5. Клиентская витрина и пользовательские сценарии</w:t>
      </w:r>
    </w:p>
    <w:p xmlns:wp14="http://schemas.microsoft.com/office/word/2010/wordml" w:rsidP="2296CFE0" w14:paraId="0D91910E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5.1. Интерактивный стаканчик со стикерами (Drag &amp; Drop)</w:t>
      </w:r>
    </w:p>
    <w:p xmlns:wp14="http://schemas.microsoft.com/office/word/2010/wordml" w:rsidP="2296CFE0" w14:paraId="3428354C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На главной странице реализован графический интерактив. Пользователь может выбирать авторские стикеры из палитры и перетаскивать их прямо на стаканчик кофе. Механизм реализован с использованием Pointer Events и Touch Events, что гарантирует плавную работу как на компьютерах мышью, так и на смартфонах сенсорным вводом.</w:t>
      </w:r>
    </w:p>
    <w:p xmlns:wp14="http://schemas.microsoft.com/office/word/2010/wordml" w:rsidP="2296CFE0" w14:paraId="2167107B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Особенности реализации:</w:t>
      </w:r>
    </w:p>
    <w:p xmlns:wp14="http://schemas.microsoft.com/office/word/2010/wordml" w:rsidP="2296CFE0" w14:paraId="6BBAB986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Ограничение области: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стикеры не выходят за границы стакана благодаря расчету boundingClientRect.</w:t>
      </w:r>
    </w:p>
    <w:p xmlns:wp14="http://schemas.microsoft.com/office/word/2010/wordml" w:rsidP="2296CFE0" w14:paraId="2094C91A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Интерактивный поворот: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стикер сохраняет индивидуальный угол наклона, создавая реалистичный вид крафтовой наклейки.</w:t>
      </w:r>
    </w:p>
    <w:p xmlns:wp14="http://schemas.microsoft.com/office/word/2010/wordml" w:rsidP="2296CFE0" w14:paraId="08CBF440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Интеграция с чеком: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при оформлении заказа на чеке печатается информация о кастомизированном стаканчике со стикером.</w:t>
      </w:r>
    </w:p>
    <w:p xmlns:wp14="http://schemas.microsoft.com/office/word/2010/wordml" w:rsidP="2296CFE0" w14:paraId="0E263433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5.2. Каталог товаров и фильтрация</w:t>
      </w:r>
    </w:p>
    <w:p xmlns:wp14="http://schemas.microsoft.com/office/word/2010/wordml" w:rsidP="2296CFE0" w14:paraId="6E8D6DDB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Позиции меню подгружаются динамически с сервера через асинхронный запрос к GET /api/products. Пользователь может фильтровать товары по категориям: «Все», «Кофе», «Чай», «Десерты». Карточки выполнены в стиле темного стекломорфизма с ценой, кнопкой добавления в корзину и анимацией наведения.</w:t>
      </w:r>
    </w:p>
    <w:p xmlns:wp14="http://schemas.microsoft.com/office/word/2010/wordml" w:rsidP="2296CFE0" w14:paraId="28C659E0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5.3. Выдвижная корзина (Off-Canvas Drawer)</w:t>
      </w:r>
    </w:p>
    <w:p xmlns:wp14="http://schemas.microsoft.com/office/word/2010/wordml" w:rsidP="2296CFE0" w14:paraId="023C6241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Корзина открывается плавным выездом справа без перезагрузки страницы. В корзине доступно изменение количества порций, удаление позиций и моментальный пересчет общей стоимости заказа. Данные синхронизируются с бейджем кнопки корзины.</w:t>
      </w:r>
    </w:p>
    <w:p xmlns:wp14="http://schemas.microsoft.com/office/word/2010/wordml" w:rsidP="2296CFE0" w14:paraId="5C027563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5.4. Формирование и печать кассового термочека</w:t>
      </w:r>
    </w:p>
    <w:p xmlns:wp14="http://schemas.microsoft.com/office/word/2010/wordml" w:rsidP="2296CFE0" w14:paraId="7403F9F4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После нажатия кнопки «Оформить заказ» формируется визуальный кассовый чек, стилизованный под термобумагу: моноширинный шрифт, перфорированные границы, номер чека вида #NST-XXXX, дата, детализация позиций и штрих-код. Кнопка «Печать чека» вызывает диалог печати ОС со специально подготовленной таблицей @media print, скрывающей интерфейс сайта.</w:t>
      </w:r>
    </w:p>
    <w:p xmlns:wp14="http://schemas.microsoft.com/office/word/2010/wordml" w:rsidP="2296CFE0" w14:paraId="0932B959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5.5. Система авторизации</w:t>
      </w:r>
    </w:p>
    <w:p xmlns:wp14="http://schemas.microsoft.com/office/word/2010/wordml" w:rsidP="2296CFE0" w14:paraId="264C9328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Реализовано модальное окно входа и регистрации. При вводе email, содержащего 'admin', пользователю присваивается роль администратора, открывающая доступ в панель управления. Кнопка навигации переключается между «войти» и «выйти» без смещения верстки.</w:t>
      </w:r>
    </w:p>
    <w:p xmlns:wp14="http://schemas.microsoft.com/office/word/2010/wordml" w:rsidP="2296CFE0" w14:paraId="67F9BECC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6. Панель администратора (Админка)</w:t>
      </w:r>
    </w:p>
    <w:p xmlns:wp14="http://schemas.microsoft.com/office/word/2010/wordml" w:rsidP="2296CFE0" w14:paraId="3C320A2F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Панель администратора (admin.html) предоставляет персоналу кофейни полный контроль над продажами и содержимым сайта.</w:t>
      </w:r>
    </w:p>
    <w:p xmlns:wp14="http://schemas.microsoft.com/office/word/2010/wordml" w:rsidP="2296CFE0" w14:paraId="0CFB131A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6.1. Сводные бизнес-метрики (KPI)</w:t>
      </w:r>
    </w:p>
    <w:p xmlns:wp14="http://schemas.microsoft.com/office/word/2010/wordml" w:rsidP="2296CFE0" w14:paraId="1E75BE38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В верхней части экрана расположены 4 информационные карточки:</w:t>
      </w:r>
    </w:p>
    <w:p xmlns:wp14="http://schemas.microsoft.com/office/word/2010/wordml" w:rsidP="2296CFE0" w14:paraId="783FFE63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Общая выручка (₽):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автоматический расчёт суммарного дохода по всем заказам в базе данных.</w:t>
      </w:r>
    </w:p>
    <w:p xmlns:wp14="http://schemas.microsoft.com/office/word/2010/wordml" w:rsidP="2296CFE0" w14:paraId="2D9DB465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Количество заказов: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счётчик оформленных чеков покупателей.</w:t>
      </w:r>
    </w:p>
    <w:p xmlns:wp14="http://schemas.microsoft.com/office/word/2010/wordml" w:rsidP="2296CFE0" w14:paraId="409BCB3F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Средний чек (₽):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отношение общей выручки к количеству заказов.</w:t>
      </w:r>
    </w:p>
    <w:p xmlns:wp14="http://schemas.microsoft.com/office/word/2010/wordml" w:rsidP="2296CFE0" w14:paraId="37FA4199" wp14:textId="77777777">
      <w:pPr>
        <w:pStyle w:val="ListBullet"/>
        <w:spacing w:before="4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Продано чашек: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суммарное количество позиций, реализованных через корзину.</w:t>
      </w:r>
    </w:p>
    <w:p xmlns:wp14="http://schemas.microsoft.com/office/word/2010/wordml" w:rsidP="2296CFE0" w14:paraId="211B2024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6.2. Графическая аналитика на Chart.js</w:t>
      </w:r>
    </w:p>
    <w:p xmlns:wp14="http://schemas.microsoft.com/office/word/2010/wordml" w:rsidP="2296CFE0" w14:paraId="1ACF8178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В панель интегрированы два динамических графика:</w:t>
      </w:r>
    </w:p>
    <w:p xmlns:wp14="http://schemas.microsoft.com/office/word/2010/wordml" w:rsidP="2296CFE0" w14:paraId="61B71BF8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1. Динамика выручки (Линейный график): отображает объем продаж по временной шкале заказов.</w:t>
      </w:r>
    </w:p>
    <w:p xmlns:wp14="http://schemas.microsoft.com/office/word/2010/wordml" w:rsidP="2296CFE0" w14:paraId="4258B34E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 Популярность напитков (Круговая Doughnut-диаграмма): наглядно показывает долю каждого вида кофе в общей структуре продаж.</w:t>
      </w:r>
    </w:p>
    <w:p xmlns:wp14="http://schemas.microsoft.com/office/word/2010/wordml" w:rsidP="2296CFE0" w14:paraId="5BF1905F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6.3. Управление меню и статьями блога</w:t>
      </w:r>
    </w:p>
    <w:p xmlns:wp14="http://schemas.microsoft.com/office/word/2010/wordml" w:rsidP="2296CFE0" w14:paraId="40DB50D2" wp14:textId="03F6967D">
      <w:pPr>
        <w:keepNext/>
        <w:spacing w:before="0" w:after="120" w:line="276" w:lineRule="auto"/>
        <w:jc w:val="left"/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Администратор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может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добавлять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новые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позиции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кофе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с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указанием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цены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и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категории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, а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также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публиковать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статьи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блога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через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встроенные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модальные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формы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Удаление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позиций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происходит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в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один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клик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с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мгновенным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обновлением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таблицы</w:t>
      </w: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</w:t>
      </w:r>
    </w:p>
    <w:p xmlns:wp14="http://schemas.microsoft.com/office/word/2010/wordml" w:rsidP="2296CFE0" w14:paraId="22C6192F" wp14:textId="65988923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2C660E81" wp14:textId="6F68D5E8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20CF44EC" wp14:textId="60D75E0C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5DA8B70E" wp14:textId="5A73CC91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0B120F23" wp14:textId="0ECDDE31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0EFED7D4" wp14:textId="5A1135CA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3180E02B" wp14:textId="056F6089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14E098DA" wp14:textId="3325B810">
      <w:pPr>
        <w:keepNext/>
        <w:spacing w:before="0" w:after="120"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7.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Спецификация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REST API</w:t>
      </w:r>
    </w:p>
    <w:p xmlns:wp14="http://schemas.microsoft.com/office/word/2010/wordml" w:rsidP="2296CFE0" w14:paraId="0402233D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Сервер предоставляет RESTful API с форматом обмена данными JSON: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2484"/>
        <w:gridCol w:w="2484"/>
        <w:gridCol w:w="2484"/>
        <w:gridCol w:w="2484"/>
      </w:tblGrid>
      <w:tr xmlns:wp14="http://schemas.microsoft.com/office/word/2010/wordml" w:rsidTr="2296CFE0" w14:paraId="6651F2C9" wp14:textId="77777777">
        <w:tc>
          <w:tcPr>
            <w:tcW w:w="144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0475C8D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Метод</w:t>
            </w:r>
          </w:p>
        </w:tc>
        <w:tc>
          <w:tcPr>
            <w:tcW w:w="288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41241A2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URL Эндпоинт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2FC9A8D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Тело запроса</w:t>
            </w:r>
          </w:p>
        </w:tc>
        <w:tc>
          <w:tcPr>
            <w:tcW w:w="288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28FA3D6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Описание назначения</w:t>
            </w:r>
          </w:p>
        </w:tc>
      </w:tr>
      <w:tr xmlns:wp14="http://schemas.microsoft.com/office/word/2010/wordml" w:rsidTr="2296CFE0" w14:paraId="79A69805" wp14:textId="77777777">
        <w:tc>
          <w:tcPr>
            <w:tcW w:w="14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D2F818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C6D1E0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/api/products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D366E0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A3F424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Получение массива всех позиций меню</w:t>
            </w:r>
          </w:p>
        </w:tc>
      </w:tr>
      <w:tr xmlns:wp14="http://schemas.microsoft.com/office/word/2010/wordml" w:rsidTr="2296CFE0" w14:paraId="3B4CBB74" wp14:textId="77777777">
        <w:tc>
          <w:tcPr>
            <w:tcW w:w="14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0740CC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15A48E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/api/products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693522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{ title, price, category, image }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E7732E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Создание нового товара в базе</w:t>
            </w:r>
          </w:p>
        </w:tc>
      </w:tr>
      <w:tr xmlns:wp14="http://schemas.microsoft.com/office/word/2010/wordml" w:rsidTr="2296CFE0" w14:paraId="30AD38E7" wp14:textId="77777777">
        <w:tc>
          <w:tcPr>
            <w:tcW w:w="14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3DD973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DELETE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807CD9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/api/products/:id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230D8B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E09DB7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Удаление товара по его идентификатору</w:t>
            </w:r>
          </w:p>
        </w:tc>
      </w:tr>
      <w:tr xmlns:wp14="http://schemas.microsoft.com/office/word/2010/wordml" w:rsidTr="2296CFE0" w14:paraId="0C0FCB79" wp14:textId="77777777">
        <w:tc>
          <w:tcPr>
            <w:tcW w:w="14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5E49DE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FF00FE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/api/articles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170B06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F50E81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Получение всех статей блога</w:t>
            </w:r>
          </w:p>
        </w:tc>
      </w:tr>
      <w:tr xmlns:wp14="http://schemas.microsoft.com/office/word/2010/wordml" w:rsidTr="2296CFE0" w14:paraId="48B63319" wp14:textId="77777777">
        <w:tc>
          <w:tcPr>
            <w:tcW w:w="14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5736E9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56AAA1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/api/articles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E91F37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{ title, author, desc }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C66271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Публикация новой статьи блога</w:t>
            </w:r>
          </w:p>
        </w:tc>
      </w:tr>
      <w:tr xmlns:wp14="http://schemas.microsoft.com/office/word/2010/wordml" w:rsidTr="2296CFE0" w14:paraId="25372394" wp14:textId="77777777">
        <w:tc>
          <w:tcPr>
            <w:tcW w:w="14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E05CC7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DELETE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B42810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/api/articles/:id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3E8E42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4100CB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Удаление статьи блога по ID</w:t>
            </w:r>
          </w:p>
        </w:tc>
      </w:tr>
      <w:tr xmlns:wp14="http://schemas.microsoft.com/office/word/2010/wordml" w:rsidTr="2296CFE0" w14:paraId="600F298C" wp14:textId="77777777">
        <w:tc>
          <w:tcPr>
            <w:tcW w:w="14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7C1765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GET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141FAA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/api/orders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7B92CD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391CDC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Получение истории всех оформленных заказов</w:t>
            </w:r>
          </w:p>
        </w:tc>
      </w:tr>
      <w:tr xmlns:wp14="http://schemas.microsoft.com/office/word/2010/wordml" w:rsidTr="2296CFE0" w14:paraId="2185E45B" wp14:textId="77777777">
        <w:tc>
          <w:tcPr>
            <w:tcW w:w="14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A69114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490122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/api/orders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013FD9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{ id, date, customer, items, total, timestamp }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882482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Регистрация нового чека/заказа</w:t>
            </w:r>
          </w:p>
        </w:tc>
      </w:tr>
      <w:tr xmlns:wp14="http://schemas.microsoft.com/office/word/2010/wordml" w:rsidTr="2296CFE0" w14:paraId="4F604DD7" wp14:textId="77777777">
        <w:tc>
          <w:tcPr>
            <w:tcW w:w="14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2773F0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C3BE8E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/api/auth/register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84B7C6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{ name, email, password }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4BF816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Регистрация нового аккаунта</w:t>
            </w:r>
          </w:p>
        </w:tc>
      </w:tr>
      <w:tr xmlns:wp14="http://schemas.microsoft.com/office/word/2010/wordml" w:rsidTr="2296CFE0" w14:paraId="3AE66BB6" wp14:textId="77777777">
        <w:tc>
          <w:tcPr>
            <w:tcW w:w="14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F0D128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POST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50A962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/api/auth/login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E5C885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{ email, password }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A9531A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Авторизация и проверка пароля</w:t>
            </w:r>
          </w:p>
        </w:tc>
      </w:tr>
    </w:tbl>
    <w:p xmlns:wp14="http://schemas.microsoft.com/office/word/2010/wordml" w:rsidP="2296CFE0" w14:paraId="3DEEC669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0B558F3C" w14:textId="34D7CD9C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296CFE0" w:rsidP="2296CFE0" w:rsidRDefault="2296CFE0" w14:paraId="2031500C" w14:textId="275D707C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6B1E290F" wp14:textId="77777777">
      <w:pPr>
        <w:keepNext w:val="1"/>
        <w:spacing w:before="36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8. Схема базы данных (SQLite)</w:t>
      </w:r>
    </w:p>
    <w:p xmlns:wp14="http://schemas.microsoft.com/office/word/2010/wordml" w:rsidP="2296CFE0" w14:paraId="3A8A3D9C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База данных хранится в локальном файле coffee.db и содержит 4 реляционные таблицы:</w:t>
      </w:r>
    </w:p>
    <w:p xmlns:wp14="http://schemas.microsoft.com/office/word/2010/wordml" w:rsidP="2296CFE0" w14:paraId="5E36B85A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8.1. Таблица users (Пользователи)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079C988B" wp14:textId="77777777">
        <w:tc>
          <w:tcPr>
            <w:tcW w:w="216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35ABEB6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6994F1F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Тип данных</w:t>
            </w:r>
          </w:p>
        </w:tc>
        <w:tc>
          <w:tcPr>
            <w:tcW w:w="504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456496F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Описание и ограничения</w:t>
            </w:r>
          </w:p>
        </w:tc>
      </w:tr>
      <w:tr xmlns:wp14="http://schemas.microsoft.com/office/word/2010/wordml" w:rsidTr="2296CFE0" w14:paraId="473BBCDB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EAB715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45F047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INTEGER PRIMARY KEY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EE03F7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Уникальный автоинкрементный идентификатор</w:t>
            </w:r>
          </w:p>
        </w:tc>
      </w:tr>
      <w:tr xmlns:wp14="http://schemas.microsoft.com/office/word/2010/wordml" w:rsidTr="2296CFE0" w14:paraId="1F4C4F6C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59CD38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name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0AF91E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243B6B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Имя пользователя</w:t>
            </w:r>
          </w:p>
        </w:tc>
      </w:tr>
      <w:tr xmlns:wp14="http://schemas.microsoft.com/office/word/2010/wordml" w:rsidTr="2296CFE0" w14:paraId="166B8BF2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B28C24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E49CC5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 UNIQUE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817833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Электронная почта (логин, уникальное значение)</w:t>
            </w:r>
          </w:p>
        </w:tc>
      </w:tr>
      <w:tr xmlns:wp14="http://schemas.microsoft.com/office/word/2010/wordml" w:rsidTr="2296CFE0" w14:paraId="3C281E0B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679ADD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password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EF1282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1AD072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Пароль учетной записи</w:t>
            </w:r>
          </w:p>
        </w:tc>
      </w:tr>
      <w:tr xmlns:wp14="http://schemas.microsoft.com/office/word/2010/wordml" w:rsidTr="2296CFE0" w14:paraId="158D3ED1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DC4DAF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role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5E4852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 DEFAULT 'user'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8F7FED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Роль в системе ('user' или 'admin')</w:t>
            </w:r>
          </w:p>
        </w:tc>
      </w:tr>
    </w:tbl>
    <w:p w:rsidR="2296CFE0" w:rsidP="2296CFE0" w:rsidRDefault="2296CFE0" w14:paraId="76EFE237" w14:textId="1005390A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7B868B66" w14:textId="2E09DB97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751E7DD9" w14:textId="4459FC37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1A3A6CC9" w14:textId="5388BAA1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4C02BE78" w14:textId="233F8C51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731036DE" w14:textId="3FEBE7EC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2BE97E1B" wp14:textId="00079820">
      <w:pPr>
        <w:pStyle w:val="Normal"/>
        <w:keepNext/>
        <w:spacing w:before="260"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8.2.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Таблица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products (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Товары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74A2FCF2" wp14:textId="77777777">
        <w:tc>
          <w:tcPr>
            <w:tcW w:w="216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450DC14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2FD45F1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Тип данных</w:t>
            </w:r>
          </w:p>
        </w:tc>
        <w:tc>
          <w:tcPr>
            <w:tcW w:w="504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03A9E33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Описание и ограничения</w:t>
            </w:r>
          </w:p>
        </w:tc>
      </w:tr>
      <w:tr xmlns:wp14="http://schemas.microsoft.com/office/word/2010/wordml" w:rsidTr="2296CFE0" w14:paraId="287D2BAE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965EC8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90D128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 PRIMARY KEY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A2B199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Текстовый slug-идентификатор (напр. 'cappuccino')</w:t>
            </w:r>
          </w:p>
        </w:tc>
      </w:tr>
      <w:tr xmlns:wp14="http://schemas.microsoft.com/office/word/2010/wordml" w:rsidTr="2296CFE0" w14:paraId="2C761A59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47CDCA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03292B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C4A901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Наименование напитка или десерта</w:t>
            </w:r>
          </w:p>
        </w:tc>
      </w:tr>
      <w:tr xmlns:wp14="http://schemas.microsoft.com/office/word/2010/wordml" w:rsidTr="2296CFE0" w14:paraId="0A88E6F6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1B8B8D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price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FD74D9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INTEGER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32EE83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Стоимость позиции в рублях</w:t>
            </w:r>
          </w:p>
        </w:tc>
      </w:tr>
      <w:tr xmlns:wp14="http://schemas.microsoft.com/office/word/2010/wordml" w:rsidTr="2296CFE0" w14:paraId="31976C20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8857D0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category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4D63AE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C9162F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Категория ('Кофе', 'Чай', 'Десерты')</w:t>
            </w:r>
          </w:p>
        </w:tc>
      </w:tr>
      <w:tr xmlns:wp14="http://schemas.microsoft.com/office/word/2010/wordml" w:rsidTr="2296CFE0" w14:paraId="5B7FF9EE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A6CAA2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image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589D47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B191F8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Относительный путь к изображению товара</w:t>
            </w:r>
          </w:p>
        </w:tc>
      </w:tr>
    </w:tbl>
    <w:p xmlns:wp14="http://schemas.microsoft.com/office/word/2010/wordml" w:rsidP="2296CFE0" w14:paraId="45FB0818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5C2D9F7F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8.3. Таблица articles (Статьи блога)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3DFB1A9F" wp14:textId="77777777">
        <w:tc>
          <w:tcPr>
            <w:tcW w:w="216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1BADB71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4B59C92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Тип данных</w:t>
            </w:r>
          </w:p>
        </w:tc>
        <w:tc>
          <w:tcPr>
            <w:tcW w:w="504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7F07071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Описание и ограничения</w:t>
            </w:r>
          </w:p>
        </w:tc>
      </w:tr>
      <w:tr xmlns:wp14="http://schemas.microsoft.com/office/word/2010/wordml" w:rsidTr="2296CFE0" w14:paraId="31733263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93C6DD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9EA74D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 PRIMARY KEY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8EBA16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Идентификатор статьи ('art-TIMESTAMP')</w:t>
            </w:r>
          </w:p>
        </w:tc>
      </w:tr>
      <w:tr xmlns:wp14="http://schemas.microsoft.com/office/word/2010/wordml" w:rsidTr="2296CFE0" w14:paraId="296F122A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B043613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title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A90DE6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CF16AE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Заголовок публикации</w:t>
            </w:r>
          </w:p>
        </w:tc>
      </w:tr>
      <w:tr xmlns:wp14="http://schemas.microsoft.com/office/word/2010/wordml" w:rsidTr="2296CFE0" w14:paraId="65F3A8B4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0766F8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author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E79503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2CEA3D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Имя автора статьи</w:t>
            </w:r>
          </w:p>
        </w:tc>
      </w:tr>
      <w:tr xmlns:wp14="http://schemas.microsoft.com/office/word/2010/wordml" w:rsidTr="2296CFE0" w14:paraId="452D5F5C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C73EB6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date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22DF64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35C4E3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Дата создания в формате YYYY-MM-DD</w:t>
            </w:r>
          </w:p>
        </w:tc>
      </w:tr>
      <w:tr xmlns:wp14="http://schemas.microsoft.com/office/word/2010/wordml" w:rsidTr="2296CFE0" w14:paraId="52A3A78A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B51DF3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desc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6850F3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F1BA68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Полный текст статьи</w:t>
            </w:r>
          </w:p>
        </w:tc>
      </w:tr>
    </w:tbl>
    <w:p xmlns:wp14="http://schemas.microsoft.com/office/word/2010/wordml" w:rsidP="2296CFE0" w14:paraId="049F31CB" wp14:textId="77777777">
      <w:pPr>
        <w:spacing w:after="1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2296CFE0" w14:paraId="170FC8D0" wp14:textId="77777777">
      <w:pPr>
        <w:keepNext w:val="1"/>
        <w:spacing w:before="260" w:after="10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8.4. Таблица orders (Чеки и заказы)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3312"/>
        <w:gridCol w:w="3312"/>
        <w:gridCol w:w="3312"/>
      </w:tblGrid>
      <w:tr xmlns:wp14="http://schemas.microsoft.com/office/word/2010/wordml" w:rsidTr="2296CFE0" w14:paraId="2A041153" wp14:textId="77777777">
        <w:tc>
          <w:tcPr>
            <w:tcW w:w="216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653BC7B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1424348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Тип данных</w:t>
            </w:r>
          </w:p>
        </w:tc>
        <w:tc>
          <w:tcPr>
            <w:tcW w:w="504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527F2D3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Описание и ограничения</w:t>
            </w:r>
          </w:p>
        </w:tc>
      </w:tr>
      <w:tr xmlns:wp14="http://schemas.microsoft.com/office/word/2010/wordml" w:rsidTr="2296CFE0" w14:paraId="7C5A1D99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E1D3BF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465EEC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 PRIMARY KEY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B2873F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Номер кассового чека (напр. '#NST-4891')</w:t>
            </w:r>
          </w:p>
        </w:tc>
      </w:tr>
      <w:tr xmlns:wp14="http://schemas.microsoft.com/office/word/2010/wordml" w:rsidTr="2296CFE0" w14:paraId="502EFCB2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A0F37D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order_date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5180EB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D3A2E0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Человекочитаемая дата и время заказа</w:t>
            </w:r>
          </w:p>
        </w:tc>
      </w:tr>
      <w:tr xmlns:wp14="http://schemas.microsoft.com/office/word/2010/wordml" w:rsidTr="2296CFE0" w14:paraId="0DA07228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8C920C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customer_name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5BD171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9693CD9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Имя покупателя</w:t>
            </w:r>
          </w:p>
        </w:tc>
      </w:tr>
      <w:tr xmlns:wp14="http://schemas.microsoft.com/office/word/2010/wordml" w:rsidTr="2296CFE0" w14:paraId="5B8084B5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C1DCF0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items_json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B22036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TEXT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004BB4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JSON-сериализованный массив купленных позиций</w:t>
            </w:r>
          </w:p>
        </w:tc>
      </w:tr>
      <w:tr xmlns:wp14="http://schemas.microsoft.com/office/word/2010/wordml" w:rsidTr="2296CFE0" w14:paraId="029DE7FC" wp14:textId="77777777">
        <w:tc>
          <w:tcPr>
            <w:tcW w:w="216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D2FB06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total_price</w:t>
            </w:r>
          </w:p>
        </w:tc>
        <w:tc>
          <w:tcPr>
            <w:tcW w:w="2592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E380CCA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INTEGER</w:t>
            </w:r>
          </w:p>
        </w:tc>
        <w:tc>
          <w:tcPr>
            <w:tcW w:w="504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908CAC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Итоговая сумма чека в рублях</w:t>
            </w:r>
          </w:p>
        </w:tc>
      </w:tr>
      <w:tr xmlns:wp14="http://schemas.microsoft.com/office/word/2010/wordml" w:rsidTr="2296CFE0" w14:paraId="28A063F2" wp14:textId="77777777">
        <w:tc>
          <w:tcPr>
            <w:tcW w:w="216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D7027A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created_at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2C8B83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INTEGER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673F87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UNIX timestamp для сортировки и построения графиков</w:t>
            </w:r>
          </w:p>
        </w:tc>
      </w:tr>
    </w:tbl>
    <w:p w:rsidR="2296CFE0" w:rsidP="2296CFE0" w:rsidRDefault="2296CFE0" w14:paraId="70CF555D" w14:textId="4F7FCFF6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027E8041" w14:textId="6711262E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2E7070FA" w14:textId="586849A8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24D36740" w14:textId="49BDCAE1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41FF8B27" w14:textId="3BBB43B9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448B3139" w14:textId="46701F18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6CBB2B06" w14:textId="74B118BF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051BE6E8" w14:textId="76921F4F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4DFFB79E" w14:textId="1EF483DA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61318AF5" w14:textId="17A102BC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4CC3C115" w14:textId="71646C46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w:rsidR="2296CFE0" w:rsidP="2296CFE0" w:rsidRDefault="2296CFE0" w14:paraId="76723CFC" w14:textId="2C371980">
      <w:pPr>
        <w:pStyle w:val="Normal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</w:p>
    <w:p xmlns:wp14="http://schemas.microsoft.com/office/word/2010/wordml" w:rsidP="2296CFE0" w14:paraId="693D8A29" wp14:textId="4C6C712C">
      <w:pPr>
        <w:pStyle w:val="Normal"/>
        <w:keepNext/>
        <w:spacing w:before="360"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9.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Автоматизированное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тестирование</w:t>
      </w:r>
    </w:p>
    <w:p xmlns:wp14="http://schemas.microsoft.com/office/word/2010/wordml" w:rsidP="2296CFE0" w14:paraId="238A945A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В проекте реализован набор автоматических тестов (test.js), написанных на нативном модуле node:test. Тесты запускаются командой npm test и полностью верифицируют как слой работы с базой данных, так и сетевой REST API.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BD5E1" w:sz="6" w:space="0"/>
          <w:left w:val="none"/>
          <w:bottom w:val="single" w:color="94A3B8" w:sz="10" w:space="0"/>
          <w:right w:val="none"/>
          <w:insideH w:val="single" w:color="E2E8F0" w:sz="4" w:space="0"/>
          <w:insideV w:val="none"/>
        </w:tblBorders>
        <w:tblHeader/>
      </w:tblPr>
      <w:tblGrid>
        <w:gridCol w:w="2484"/>
        <w:gridCol w:w="2484"/>
        <w:gridCol w:w="2484"/>
        <w:gridCol w:w="2484"/>
      </w:tblGrid>
      <w:tr xmlns:wp14="http://schemas.microsoft.com/office/word/2010/wordml" w:rsidTr="66C65F91" w14:paraId="089FD930" wp14:textId="77777777">
        <w:tc>
          <w:tcPr>
            <w:tcW w:w="72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427D9C9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№</w:t>
            </w:r>
          </w:p>
        </w:tc>
        <w:tc>
          <w:tcPr>
            <w:tcW w:w="288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25BFD8A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Тестируемый модуль</w:t>
            </w:r>
          </w:p>
        </w:tc>
        <w:tc>
          <w:tcPr>
            <w:tcW w:w="4608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756F7C9F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Проверяемый сценарий</w:t>
            </w:r>
          </w:p>
        </w:tc>
        <w:tc>
          <w:tcPr>
            <w:tcW w:w="1584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 w:rsidP="2296CFE0" w14:paraId="41ECC6D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8"/>
                <w:szCs w:val="28"/>
              </w:rPr>
              <w:t>Результат</w:t>
            </w:r>
          </w:p>
        </w:tc>
      </w:tr>
      <w:tr xmlns:wp14="http://schemas.microsoft.com/office/word/2010/wordml" w:rsidTr="66C65F91" w14:paraId="0CB6BFE1" wp14:textId="77777777">
        <w:tc>
          <w:tcPr>
            <w:tcW w:w="7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49841B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1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0E5AC6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БД: Товары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6891808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Добавление товара, поиск в каталоге, удаление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2D977E39" wp14:textId="06C49A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  <w:tr xmlns:wp14="http://schemas.microsoft.com/office/word/2010/wordml" w:rsidTr="66C65F91" w14:paraId="059F616A" wp14:textId="77777777">
        <w:tc>
          <w:tcPr>
            <w:tcW w:w="72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18F999B5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0C0AD6C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БД: Статьи блога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BA5D3D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Создание публикации, проверка заголовка, удаление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76BA2B50" wp14:textId="571379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  <w:tr xmlns:wp14="http://schemas.microsoft.com/office/word/2010/wordml" w:rsidTr="66C65F91" w14:paraId="54FD5AC1" wp14:textId="77777777">
        <w:tc>
          <w:tcPr>
            <w:tcW w:w="7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5FCD5EC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3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0AD03D0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БД: Заказы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12633FD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Сохранение чека, валидация JSON-состава и суммы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62B1D487" wp14:textId="195D2F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  <w:tr xmlns:wp14="http://schemas.microsoft.com/office/word/2010/wordml" w:rsidTr="66C65F91" w14:paraId="57C65BD9" wp14:textId="77777777">
        <w:tc>
          <w:tcPr>
            <w:tcW w:w="72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598DEE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4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FF16D04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БД: Пользователи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E89C5B2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Регистрация учетной записи, поиск по email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2E7FDF85" wp14:textId="4CBCF8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  <w:tr xmlns:wp14="http://schemas.microsoft.com/office/word/2010/wordml" w:rsidTr="66C65F91" w14:paraId="02B566CF" wp14:textId="77777777">
        <w:tc>
          <w:tcPr>
            <w:tcW w:w="7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8941E4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5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713C2C6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API: GET /api/products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D27E76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Ответ сервера HTTP 200, формат ответа — массив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2777E09E" wp14:textId="02BFA7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  <w:tr xmlns:wp14="http://schemas.microsoft.com/office/word/2010/wordml" w:rsidTr="66C65F91" w14:paraId="6E174294" wp14:textId="77777777">
        <w:tc>
          <w:tcPr>
            <w:tcW w:w="72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29B4EA11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6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342B7197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API: GET /api/articles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6CB067DB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Ответ сервера HTTP 200, формат ответа — массив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2275A98C" wp14:textId="01D7DF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  <w:tr xmlns:wp14="http://schemas.microsoft.com/office/word/2010/wordml" w:rsidTr="66C65F91" w14:paraId="5DA5F748" wp14:textId="77777777">
        <w:tc>
          <w:tcPr>
            <w:tcW w:w="72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75697EEC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7</w:t>
            </w:r>
          </w:p>
        </w:tc>
        <w:tc>
          <w:tcPr>
            <w:tcW w:w="2880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2296CFE0" w14:paraId="400F0FBE" wp14:textId="77777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API: POST /api/auth/login</w:t>
            </w:r>
          </w:p>
        </w:tc>
        <w:tc>
          <w:tcPr>
            <w:tcW w:w="4608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14:paraId="62172CA5" wp14:textId="6A4D8352">
            <w:pPr>
              <w:spacing w:before="0" w:after="0"/>
              <w:jc w:val="left"/>
            </w:pP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Отклонение</w:t>
            </w: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неверного</w:t>
            </w: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пароля</w:t>
            </w:r>
            <w:r w:rsidRPr="2296CFE0" w:rsidR="2296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1584" w:type="dxa"/>
            <w:shd w:val="clear" w:color="auto" w:fill="FFFFFF" w:themeFill="background1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P="66C65F91" w14:paraId="2D9183E7" wp14:textId="1D6968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Успешно</w:t>
            </w:r>
            <w:r w:rsidRPr="66C65F91" w:rsidR="66C65F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 xml:space="preserve"> (Pass)</w:t>
            </w:r>
          </w:p>
        </w:tc>
      </w:tr>
    </w:tbl>
    <w:p xmlns:wp14="http://schemas.microsoft.com/office/word/2010/wordml" w:rsidP="2296CFE0" w14:paraId="2B4BD0A1" wp14:textId="4A7A59C8">
      <w:pPr>
        <w:pStyle w:val="Normal"/>
        <w:keepNext/>
        <w:spacing w:before="360"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 xml:space="preserve">10. </w:t>
      </w:r>
      <w:r w:rsidRPr="2296CFE0" w:rsidR="2296CFE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</w:rPr>
        <w:t>Заключение</w:t>
      </w:r>
    </w:p>
    <w:p xmlns:wp14="http://schemas.microsoft.com/office/word/2010/wordml" w:rsidP="2296CFE0" w14:paraId="4D15B1FC" wp14:textId="77777777">
      <w:pPr>
        <w:spacing w:before="0" w:after="12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2296CFE0" w:rsidR="2296CFE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Проект «NASTY COFFEE» полностью соответствует всем требованиям учебной практики. Система демонстрирует высокую скорость, надежность хранения данных в реляционной БД SQLite, удобный интерфейс управления и готова к успешной защите.</w:t>
      </w:r>
    </w:p>
    <w:sectPr w:rsidRPr="0006063C" w:rsidR="00FC693F" w:rsidSect="00034616">
      <w:pgSz w:w="12240" w:h="15840" w:orient="portrait"/>
      <w:pgMar w:top="1152" w:right="1152" w:bottom="1152" w:left="1152" w:header="720" w:footer="720" w:gutter="0"/>
      <w:cols w:space="720"/>
      <w:titlePg/>
      <w:docGrid w:linePitch="360"/>
      <w:headerReference w:type="default" r:id="R837cc5a7c3e24ade"/>
      <w:headerReference w:type="first" r:id="R5e39a419ded14b3f"/>
      <w:footerReference w:type="default" r:id="R873d1d0a8c724627"/>
      <w:footerReference w:type="first" r:id="R6e5742e073774d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2296CFE0" w:rsidTr="2296CFE0" w14:paraId="6FB86D7E">
      <w:trPr>
        <w:trHeight w:val="300"/>
      </w:trPr>
      <w:tc>
        <w:tcPr>
          <w:tcW w:w="3310" w:type="dxa"/>
          <w:tcMar/>
        </w:tcPr>
        <w:p w:rsidR="2296CFE0" w:rsidP="2296CFE0" w:rsidRDefault="2296CFE0" w14:paraId="29C6533E" w14:textId="7B2CE770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2296CFE0" w:rsidP="2296CFE0" w:rsidRDefault="2296CFE0" w14:paraId="3D2FB97E" w14:textId="7D76259B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2296CFE0" w:rsidP="2296CFE0" w:rsidRDefault="2296CFE0" w14:paraId="346F28F6" w14:textId="3756B176">
          <w:pPr>
            <w:pStyle w:val="Header"/>
            <w:bidi w:val="0"/>
            <w:ind w:right="-115"/>
            <w:jc w:val="right"/>
          </w:pPr>
        </w:p>
      </w:tc>
    </w:tr>
  </w:tbl>
  <w:p w:rsidR="2296CFE0" w:rsidP="2296CFE0" w:rsidRDefault="2296CFE0" w14:paraId="15446389" w14:textId="63092F84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2296CFE0" w:rsidTr="2296CFE0" w14:paraId="5053750A">
      <w:trPr>
        <w:trHeight w:val="300"/>
      </w:trPr>
      <w:tc>
        <w:tcPr>
          <w:tcW w:w="3310" w:type="dxa"/>
          <w:tcMar/>
        </w:tcPr>
        <w:p w:rsidR="2296CFE0" w:rsidP="2296CFE0" w:rsidRDefault="2296CFE0" w14:paraId="3E69ED7D" w14:textId="7336907E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2296CFE0" w:rsidP="2296CFE0" w:rsidRDefault="2296CFE0" w14:paraId="431CAA10" w14:textId="4DDEBEC4">
          <w:pPr>
            <w:pStyle w:val="Header"/>
            <w:bidi w:val="0"/>
            <w:jc w:val="center"/>
          </w:pPr>
          <w:r w:rsidR="2296CFE0">
            <w:rPr/>
            <w:t>2026 г.</w:t>
          </w:r>
        </w:p>
      </w:tc>
      <w:tc>
        <w:tcPr>
          <w:tcW w:w="3310" w:type="dxa"/>
          <w:tcMar/>
        </w:tcPr>
        <w:p w:rsidR="2296CFE0" w:rsidP="2296CFE0" w:rsidRDefault="2296CFE0" w14:paraId="1B123AA1" w14:textId="069AA7ED">
          <w:pPr>
            <w:pStyle w:val="Header"/>
            <w:bidi w:val="0"/>
            <w:ind w:right="-115"/>
            <w:jc w:val="right"/>
          </w:pPr>
        </w:p>
      </w:tc>
    </w:tr>
  </w:tbl>
  <w:p w:rsidR="2296CFE0" w:rsidP="2296CFE0" w:rsidRDefault="2296CFE0" w14:paraId="4746E540" w14:textId="4424DC6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2296CFE0" w:rsidTr="2296CFE0" w14:paraId="43840B09">
      <w:trPr>
        <w:trHeight w:val="300"/>
      </w:trPr>
      <w:tc>
        <w:tcPr>
          <w:tcW w:w="3310" w:type="dxa"/>
          <w:tcMar/>
        </w:tcPr>
        <w:p w:rsidR="2296CFE0" w:rsidP="2296CFE0" w:rsidRDefault="2296CFE0" w14:paraId="73D84172" w14:textId="340543A7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2296CFE0" w:rsidP="2296CFE0" w:rsidRDefault="2296CFE0" w14:paraId="4DFA47EC" w14:textId="630772D9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2296CFE0" w:rsidP="2296CFE0" w:rsidRDefault="2296CFE0" w14:paraId="638EABCB" w14:textId="1E524562">
          <w:pPr>
            <w:pStyle w:val="Header"/>
            <w:bidi w:val="0"/>
            <w:ind w:right="-115"/>
            <w:jc w:val="right"/>
          </w:pPr>
        </w:p>
      </w:tc>
    </w:tr>
  </w:tbl>
  <w:p w:rsidR="2296CFE0" w:rsidP="2296CFE0" w:rsidRDefault="2296CFE0" w14:paraId="46A7F553" w14:textId="2B799FC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2296CFE0" w:rsidTr="2296CFE0" w14:paraId="071CF4DB">
      <w:trPr>
        <w:trHeight w:val="300"/>
      </w:trPr>
      <w:tc>
        <w:tcPr>
          <w:tcW w:w="3310" w:type="dxa"/>
          <w:tcMar/>
        </w:tcPr>
        <w:p w:rsidR="2296CFE0" w:rsidP="2296CFE0" w:rsidRDefault="2296CFE0" w14:paraId="1CD36E65" w14:textId="2A4DEFF1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2296CFE0" w:rsidP="2296CFE0" w:rsidRDefault="2296CFE0" w14:paraId="16EE653D" w14:textId="04A8B96A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2296CFE0" w:rsidP="2296CFE0" w:rsidRDefault="2296CFE0" w14:paraId="003D4E09" w14:textId="01B82B12">
          <w:pPr>
            <w:pStyle w:val="Header"/>
            <w:bidi w:val="0"/>
            <w:ind w:right="-115"/>
            <w:jc w:val="right"/>
          </w:pPr>
        </w:p>
      </w:tc>
    </w:tr>
  </w:tbl>
  <w:p w:rsidR="2296CFE0" w:rsidP="2296CFE0" w:rsidRDefault="2296CFE0" w14:paraId="0ADA8F73" w14:textId="36D8D64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58A48"/>
    <w:rsid w:val="08B35BF4"/>
    <w:rsid w:val="1727DBF0"/>
    <w:rsid w:val="1727DBF0"/>
    <w:rsid w:val="1F41E73A"/>
    <w:rsid w:val="2296CFE0"/>
    <w:rsid w:val="30A3520F"/>
    <w:rsid w:val="3588141C"/>
    <w:rsid w:val="3603B114"/>
    <w:rsid w:val="465078EC"/>
    <w:rsid w:val="4E333976"/>
    <w:rsid w:val="4E333976"/>
    <w:rsid w:val="51E87D28"/>
    <w:rsid w:val="536F240D"/>
    <w:rsid w:val="66C65F91"/>
    <w:rsid w:val="7299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A63B809-8CD0-4089-8813-C99995DF3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837cc5a7c3e24ade" /><Relationship Type="http://schemas.openxmlformats.org/officeDocument/2006/relationships/header" Target="header2.xml" Id="R5e39a419ded14b3f" /><Relationship Type="http://schemas.openxmlformats.org/officeDocument/2006/relationships/footer" Target="footer2.xml" Id="R873d1d0a8c724627" /><Relationship Type="http://schemas.openxmlformats.org/officeDocument/2006/relationships/footer" Target="footer3.xml" Id="R6e5742e073774d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oswudsky@gmail.com</lastModifiedBy>
  <revision>3</revision>
  <dcterms:created xsi:type="dcterms:W3CDTF">2013-12-23T23:15:00.0000000Z</dcterms:created>
  <dcterms:modified xsi:type="dcterms:W3CDTF">2026-10-26T10:00:35.1058626Z</dcterms:modified>
  <category/>
</coreProperties>
</file>