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01" w:rsidRPr="007646CF" w:rsidRDefault="00B11799" w:rsidP="00AD28FC">
      <w:pPr>
        <w:rPr>
          <w:sz w:val="22"/>
          <w:szCs w:val="22"/>
        </w:rPr>
      </w:pPr>
      <w:r w:rsidRPr="007646CF">
        <w:rPr>
          <w:sz w:val="22"/>
          <w:szCs w:val="22"/>
        </w:rPr>
        <w:t xml:space="preserve"> </w:t>
      </w:r>
    </w:p>
    <w:p w:rsidR="000B3864" w:rsidRPr="007646CF" w:rsidRDefault="000B3864" w:rsidP="00AD28FC">
      <w:pPr>
        <w:rPr>
          <w:b/>
          <w:sz w:val="22"/>
          <w:szCs w:val="22"/>
        </w:rPr>
      </w:pPr>
    </w:p>
    <w:p w:rsidR="0016390E" w:rsidRPr="005E0E5C" w:rsidRDefault="00C174A7" w:rsidP="00AD28FC">
      <w:pPr>
        <w:jc w:val="center"/>
        <w:rPr>
          <w:b/>
          <w:sz w:val="22"/>
          <w:szCs w:val="22"/>
        </w:rPr>
      </w:pPr>
      <w:r w:rsidRPr="005E0E5C">
        <w:rPr>
          <w:b/>
          <w:sz w:val="22"/>
          <w:szCs w:val="22"/>
        </w:rPr>
        <w:t xml:space="preserve">MASTER </w:t>
      </w:r>
      <w:r w:rsidR="0016390E" w:rsidRPr="005E0E5C">
        <w:rPr>
          <w:b/>
          <w:sz w:val="22"/>
          <w:szCs w:val="22"/>
        </w:rPr>
        <w:t>MATERIAL TRANSFER AGREEMENT</w:t>
      </w:r>
    </w:p>
    <w:p w:rsidR="0016390E" w:rsidRPr="00032489" w:rsidRDefault="0016390E" w:rsidP="00AD28FC">
      <w:pPr>
        <w:jc w:val="center"/>
        <w:rPr>
          <w:b/>
          <w:sz w:val="22"/>
          <w:szCs w:val="22"/>
        </w:rPr>
      </w:pPr>
      <w:r w:rsidRPr="005E0E5C">
        <w:rPr>
          <w:b/>
          <w:sz w:val="22"/>
          <w:szCs w:val="22"/>
        </w:rPr>
        <w:t xml:space="preserve">FOR THE TRANSFER OF MATERIALS FROM </w:t>
      </w:r>
      <w:r w:rsidR="000F508B">
        <w:rPr>
          <w:b/>
          <w:sz w:val="22"/>
          <w:szCs w:val="22"/>
        </w:rPr>
        <w:t xml:space="preserve">NINDS BioSEND </w:t>
      </w:r>
    </w:p>
    <w:p w:rsidR="0016390E" w:rsidRPr="001B2574" w:rsidRDefault="0016390E" w:rsidP="00AD28FC">
      <w:pPr>
        <w:rPr>
          <w:sz w:val="22"/>
          <w:szCs w:val="22"/>
        </w:rPr>
      </w:pPr>
    </w:p>
    <w:p w:rsidR="007456AF" w:rsidRPr="001B2574" w:rsidRDefault="007456AF" w:rsidP="00AD28FC">
      <w:pPr>
        <w:rPr>
          <w:sz w:val="22"/>
          <w:szCs w:val="22"/>
        </w:rPr>
      </w:pPr>
      <w:r w:rsidRPr="001B2574">
        <w:rPr>
          <w:sz w:val="22"/>
          <w:szCs w:val="22"/>
        </w:rPr>
        <w:t xml:space="preserve">This </w:t>
      </w:r>
      <w:r w:rsidR="00C174A7" w:rsidRPr="001B2574">
        <w:rPr>
          <w:sz w:val="22"/>
          <w:szCs w:val="22"/>
        </w:rPr>
        <w:t xml:space="preserve">Master </w:t>
      </w:r>
      <w:r w:rsidRPr="001B2574">
        <w:rPr>
          <w:sz w:val="22"/>
          <w:szCs w:val="22"/>
        </w:rPr>
        <w:t>Ma</w:t>
      </w:r>
      <w:r w:rsidR="00F47461" w:rsidRPr="001B2574">
        <w:rPr>
          <w:sz w:val="22"/>
          <w:szCs w:val="22"/>
        </w:rPr>
        <w:t xml:space="preserve">terial Transfer Agreement for the Transfer of Materials from </w:t>
      </w:r>
      <w:r w:rsidR="000F508B">
        <w:rPr>
          <w:sz w:val="22"/>
          <w:szCs w:val="22"/>
        </w:rPr>
        <w:t>NINDS BioSEND</w:t>
      </w:r>
      <w:r w:rsidR="00F47461" w:rsidRPr="00032489">
        <w:rPr>
          <w:sz w:val="22"/>
          <w:szCs w:val="22"/>
        </w:rPr>
        <w:t xml:space="preserve"> (“Master </w:t>
      </w:r>
      <w:r w:rsidRPr="00032489">
        <w:rPr>
          <w:sz w:val="22"/>
          <w:szCs w:val="22"/>
        </w:rPr>
        <w:t>Agreement”) is made and entered into by and between The Trustees of Indiana University having offices at 980 Indiana Avenue, LV2232, Indianapolis, IN 46202, USA</w:t>
      </w:r>
      <w:r w:rsidR="00C02469" w:rsidRPr="001B2574">
        <w:rPr>
          <w:sz w:val="22"/>
          <w:szCs w:val="22"/>
        </w:rPr>
        <w:t xml:space="preserve"> (hereinafter “</w:t>
      </w:r>
      <w:r w:rsidR="0075447C" w:rsidRPr="001B2574">
        <w:rPr>
          <w:sz w:val="22"/>
          <w:szCs w:val="22"/>
        </w:rPr>
        <w:t>IU</w:t>
      </w:r>
      <w:r w:rsidR="00C02469" w:rsidRPr="001B2574">
        <w:rPr>
          <w:sz w:val="22"/>
          <w:szCs w:val="22"/>
        </w:rPr>
        <w:t>”)</w:t>
      </w:r>
      <w:r w:rsidRPr="001B2574">
        <w:rPr>
          <w:sz w:val="22"/>
          <w:szCs w:val="22"/>
        </w:rPr>
        <w:t xml:space="preserve"> and the Recipient Institution identified on the signature page below (“Recipient Institution”)</w:t>
      </w:r>
      <w:r w:rsidR="009A43BF" w:rsidRPr="001B2574">
        <w:rPr>
          <w:sz w:val="22"/>
          <w:szCs w:val="22"/>
        </w:rPr>
        <w:t xml:space="preserve"> in the interest of the Recipient Investigator identified on the signature page below (“Recipient Investigator”). </w:t>
      </w:r>
      <w:r w:rsidR="008109C1" w:rsidRPr="001B2574">
        <w:rPr>
          <w:sz w:val="22"/>
          <w:szCs w:val="22"/>
        </w:rPr>
        <w:t xml:space="preserve"> </w:t>
      </w:r>
      <w:r w:rsidRPr="001B2574">
        <w:rPr>
          <w:sz w:val="22"/>
          <w:szCs w:val="22"/>
        </w:rPr>
        <w:t xml:space="preserve">This Agreement is effective as of </w:t>
      </w:r>
      <w:r w:rsidR="009705BD" w:rsidRPr="001B2574">
        <w:rPr>
          <w:sz w:val="22"/>
          <w:szCs w:val="22"/>
        </w:rPr>
        <w:t>date</w:t>
      </w:r>
      <w:r w:rsidRPr="001B2574">
        <w:rPr>
          <w:sz w:val="22"/>
          <w:szCs w:val="22"/>
        </w:rPr>
        <w:t xml:space="preserve"> of the last </w:t>
      </w:r>
      <w:r w:rsidR="009705BD" w:rsidRPr="001B2574">
        <w:rPr>
          <w:sz w:val="22"/>
          <w:szCs w:val="22"/>
        </w:rPr>
        <w:t xml:space="preserve">signature </w:t>
      </w:r>
      <w:r w:rsidRPr="001B2574">
        <w:rPr>
          <w:sz w:val="22"/>
          <w:szCs w:val="22"/>
        </w:rPr>
        <w:t>below (“Effective Date”).</w:t>
      </w:r>
    </w:p>
    <w:p w:rsidR="007456AF" w:rsidRPr="001B2574" w:rsidRDefault="007456AF" w:rsidP="00AD28FC">
      <w:pPr>
        <w:rPr>
          <w:sz w:val="22"/>
          <w:szCs w:val="22"/>
        </w:rPr>
      </w:pPr>
    </w:p>
    <w:p w:rsidR="0016390E" w:rsidRPr="001B2574" w:rsidRDefault="00C02469" w:rsidP="00AD28FC">
      <w:pPr>
        <w:rPr>
          <w:sz w:val="22"/>
          <w:szCs w:val="22"/>
        </w:rPr>
      </w:pPr>
      <w:r w:rsidRPr="001B2574">
        <w:rPr>
          <w:sz w:val="22"/>
          <w:szCs w:val="22"/>
        </w:rPr>
        <w:t>WHEREAS,</w:t>
      </w:r>
      <w:r w:rsidR="00881539" w:rsidRPr="001B2574">
        <w:rPr>
          <w:sz w:val="22"/>
          <w:szCs w:val="22"/>
        </w:rPr>
        <w:t xml:space="preserve"> </w:t>
      </w:r>
      <w:r w:rsidR="0075447C" w:rsidRPr="001B2574">
        <w:rPr>
          <w:sz w:val="22"/>
          <w:szCs w:val="22"/>
        </w:rPr>
        <w:t xml:space="preserve">IU </w:t>
      </w:r>
      <w:r w:rsidR="00881539" w:rsidRPr="001B2574">
        <w:rPr>
          <w:sz w:val="22"/>
          <w:szCs w:val="22"/>
        </w:rPr>
        <w:t>operates</w:t>
      </w:r>
      <w:r w:rsidRPr="001B2574">
        <w:rPr>
          <w:sz w:val="22"/>
          <w:szCs w:val="22"/>
        </w:rPr>
        <w:t xml:space="preserve"> </w:t>
      </w:r>
      <w:r w:rsidR="0016390E" w:rsidRPr="001B2574">
        <w:rPr>
          <w:sz w:val="22"/>
          <w:szCs w:val="22"/>
        </w:rPr>
        <w:t xml:space="preserve">the </w:t>
      </w:r>
      <w:r w:rsidR="000F508B">
        <w:rPr>
          <w:sz w:val="22"/>
          <w:szCs w:val="22"/>
        </w:rPr>
        <w:t>NINDS BioSEND</w:t>
      </w:r>
      <w:r w:rsidR="005877B5" w:rsidRPr="00032489">
        <w:rPr>
          <w:sz w:val="22"/>
          <w:szCs w:val="22"/>
        </w:rPr>
        <w:t xml:space="preserve">, a </w:t>
      </w:r>
      <w:r w:rsidR="009A43BF" w:rsidRPr="001B2574">
        <w:rPr>
          <w:sz w:val="22"/>
          <w:szCs w:val="22"/>
        </w:rPr>
        <w:t>bio</w:t>
      </w:r>
      <w:r w:rsidR="005877B5" w:rsidRPr="001B2574">
        <w:rPr>
          <w:sz w:val="22"/>
          <w:szCs w:val="22"/>
        </w:rPr>
        <w:t>repository located within</w:t>
      </w:r>
      <w:r w:rsidR="009705BD" w:rsidRPr="001B2574">
        <w:rPr>
          <w:sz w:val="22"/>
          <w:szCs w:val="22"/>
        </w:rPr>
        <w:t xml:space="preserve"> Indiana University</w:t>
      </w:r>
      <w:r w:rsidR="008109C1" w:rsidRPr="001B2574">
        <w:rPr>
          <w:sz w:val="22"/>
          <w:szCs w:val="22"/>
        </w:rPr>
        <w:t xml:space="preserve"> and which </w:t>
      </w:r>
      <w:r w:rsidR="0016390E" w:rsidRPr="001B2574">
        <w:rPr>
          <w:sz w:val="22"/>
          <w:szCs w:val="22"/>
        </w:rPr>
        <w:t xml:space="preserve">was </w:t>
      </w:r>
      <w:r w:rsidR="00334809" w:rsidRPr="001B2574">
        <w:rPr>
          <w:sz w:val="22"/>
          <w:szCs w:val="22"/>
        </w:rPr>
        <w:t xml:space="preserve">originally </w:t>
      </w:r>
      <w:r w:rsidR="0016390E" w:rsidRPr="001B2574">
        <w:rPr>
          <w:sz w:val="22"/>
          <w:szCs w:val="22"/>
        </w:rPr>
        <w:t xml:space="preserve">established </w:t>
      </w:r>
      <w:r w:rsidR="009705BD" w:rsidRPr="001B2574">
        <w:rPr>
          <w:sz w:val="22"/>
          <w:szCs w:val="22"/>
        </w:rPr>
        <w:t xml:space="preserve">through </w:t>
      </w:r>
      <w:r w:rsidR="00334809" w:rsidRPr="001B2574">
        <w:rPr>
          <w:sz w:val="22"/>
          <w:szCs w:val="22"/>
        </w:rPr>
        <w:t>funding from</w:t>
      </w:r>
      <w:r w:rsidR="0016390E" w:rsidRPr="001B2574">
        <w:rPr>
          <w:sz w:val="22"/>
          <w:szCs w:val="22"/>
        </w:rPr>
        <w:t xml:space="preserve"> the </w:t>
      </w:r>
      <w:r w:rsidR="00044F1F" w:rsidRPr="001B2574">
        <w:rPr>
          <w:sz w:val="22"/>
          <w:szCs w:val="22"/>
        </w:rPr>
        <w:t>National Institute of Neurological Disorders and Stroke (NINDS)</w:t>
      </w:r>
      <w:r w:rsidR="0016390E" w:rsidRPr="001B2574">
        <w:rPr>
          <w:sz w:val="22"/>
          <w:szCs w:val="22"/>
        </w:rPr>
        <w:t xml:space="preserve"> of the National Institutes of Health (NIH), an agency of the Public Health Service (PHS) and the U.S. Department of Health &amp; Human Services (HHS), to help address the public health needs for continued research concerning </w:t>
      </w:r>
      <w:r w:rsidR="00044F1F" w:rsidRPr="001B2574">
        <w:rPr>
          <w:sz w:val="22"/>
        </w:rPr>
        <w:t>Parkinson’s disease (PD), Huntington’s disease (HD), traumatic brain injury (TBI)</w:t>
      </w:r>
      <w:r w:rsidR="0016390E" w:rsidRPr="001B2574">
        <w:rPr>
          <w:sz w:val="22"/>
          <w:szCs w:val="22"/>
        </w:rPr>
        <w:t xml:space="preserve"> and </w:t>
      </w:r>
      <w:r w:rsidR="005E0E5C">
        <w:rPr>
          <w:sz w:val="22"/>
          <w:szCs w:val="22"/>
        </w:rPr>
        <w:t xml:space="preserve">other </w:t>
      </w:r>
      <w:r w:rsidR="0016390E" w:rsidRPr="00032489">
        <w:rPr>
          <w:sz w:val="22"/>
          <w:szCs w:val="22"/>
        </w:rPr>
        <w:t xml:space="preserve">neurological </w:t>
      </w:r>
      <w:r w:rsidR="005E0E5C">
        <w:rPr>
          <w:sz w:val="22"/>
          <w:szCs w:val="22"/>
        </w:rPr>
        <w:t xml:space="preserve">and neuropsychiatric </w:t>
      </w:r>
      <w:r w:rsidR="0016390E" w:rsidRPr="00032489">
        <w:rPr>
          <w:sz w:val="22"/>
          <w:szCs w:val="22"/>
        </w:rPr>
        <w:t>diseases;</w:t>
      </w:r>
      <w:r w:rsidR="00881539" w:rsidRPr="001B2574">
        <w:rPr>
          <w:sz w:val="22"/>
          <w:szCs w:val="22"/>
        </w:rPr>
        <w:t xml:space="preserve"> and </w:t>
      </w:r>
    </w:p>
    <w:p w:rsidR="0016390E" w:rsidRPr="001B2574" w:rsidRDefault="0016390E" w:rsidP="00AD28FC">
      <w:pPr>
        <w:rPr>
          <w:sz w:val="22"/>
          <w:szCs w:val="22"/>
        </w:rPr>
      </w:pPr>
    </w:p>
    <w:p w:rsidR="0016390E" w:rsidRPr="001B2574" w:rsidRDefault="00C02469" w:rsidP="00AD28FC">
      <w:pPr>
        <w:rPr>
          <w:sz w:val="22"/>
          <w:szCs w:val="22"/>
        </w:rPr>
      </w:pPr>
      <w:r w:rsidRPr="001B2574">
        <w:rPr>
          <w:sz w:val="22"/>
          <w:szCs w:val="22"/>
        </w:rPr>
        <w:t xml:space="preserve">WHEREAS, </w:t>
      </w:r>
      <w:r w:rsidR="000F508B">
        <w:rPr>
          <w:sz w:val="22"/>
          <w:szCs w:val="22"/>
        </w:rPr>
        <w:t xml:space="preserve">NINDS BioSEND </w:t>
      </w:r>
      <w:r w:rsidR="0016390E" w:rsidRPr="00032489">
        <w:rPr>
          <w:sz w:val="22"/>
          <w:szCs w:val="22"/>
        </w:rPr>
        <w:t xml:space="preserve"> receive</w:t>
      </w:r>
      <w:r w:rsidRPr="00032489">
        <w:rPr>
          <w:sz w:val="22"/>
          <w:szCs w:val="22"/>
        </w:rPr>
        <w:t>s</w:t>
      </w:r>
      <w:r w:rsidR="0016390E" w:rsidRPr="00032489">
        <w:rPr>
          <w:sz w:val="22"/>
          <w:szCs w:val="22"/>
        </w:rPr>
        <w:t xml:space="preserve"> biological material from humans</w:t>
      </w:r>
      <w:r w:rsidR="00C174A7" w:rsidRPr="001B2574">
        <w:rPr>
          <w:sz w:val="22"/>
          <w:szCs w:val="22"/>
        </w:rPr>
        <w:t xml:space="preserve"> </w:t>
      </w:r>
      <w:r w:rsidR="0016390E" w:rsidRPr="001B2574">
        <w:rPr>
          <w:sz w:val="22"/>
          <w:szCs w:val="22"/>
        </w:rPr>
        <w:t>and Associated Phenotypic Data</w:t>
      </w:r>
      <w:r w:rsidR="008D2F1F" w:rsidRPr="001B2574">
        <w:rPr>
          <w:sz w:val="22"/>
          <w:szCs w:val="22"/>
        </w:rPr>
        <w:t xml:space="preserve"> </w:t>
      </w:r>
      <w:r w:rsidR="007646CF" w:rsidRPr="001B2574">
        <w:rPr>
          <w:sz w:val="22"/>
          <w:szCs w:val="22"/>
        </w:rPr>
        <w:t xml:space="preserve">(as defined below) </w:t>
      </w:r>
      <w:r w:rsidR="0016390E" w:rsidRPr="001B2574">
        <w:rPr>
          <w:sz w:val="22"/>
          <w:szCs w:val="22"/>
        </w:rPr>
        <w:t>submitted by public and private sector investigators</w:t>
      </w:r>
      <w:r w:rsidR="00C174A7" w:rsidRPr="001B2574">
        <w:rPr>
          <w:sz w:val="22"/>
          <w:szCs w:val="22"/>
        </w:rPr>
        <w:t>;</w:t>
      </w:r>
      <w:r w:rsidR="0016390E" w:rsidRPr="001B2574">
        <w:rPr>
          <w:sz w:val="22"/>
          <w:szCs w:val="22"/>
        </w:rPr>
        <w:t xml:space="preserve"> </w:t>
      </w:r>
      <w:r w:rsidRPr="001B2574">
        <w:rPr>
          <w:sz w:val="22"/>
          <w:szCs w:val="22"/>
        </w:rPr>
        <w:t>and</w:t>
      </w:r>
    </w:p>
    <w:p w:rsidR="0016390E" w:rsidRPr="001B2574" w:rsidRDefault="0016390E" w:rsidP="00AD28FC">
      <w:pPr>
        <w:rPr>
          <w:sz w:val="22"/>
          <w:szCs w:val="22"/>
        </w:rPr>
      </w:pPr>
    </w:p>
    <w:p w:rsidR="0016390E" w:rsidRPr="001B2574" w:rsidRDefault="00C02469" w:rsidP="00AD28FC">
      <w:pPr>
        <w:rPr>
          <w:sz w:val="22"/>
          <w:szCs w:val="22"/>
        </w:rPr>
      </w:pPr>
      <w:r w:rsidRPr="001B2574">
        <w:rPr>
          <w:sz w:val="22"/>
          <w:szCs w:val="22"/>
        </w:rPr>
        <w:t xml:space="preserve">WHEREAS, </w:t>
      </w:r>
      <w:r w:rsidR="0075447C" w:rsidRPr="001B2574">
        <w:rPr>
          <w:sz w:val="22"/>
          <w:szCs w:val="22"/>
        </w:rPr>
        <w:t xml:space="preserve">IU </w:t>
      </w:r>
      <w:r w:rsidR="007456AF" w:rsidRPr="001B2574">
        <w:rPr>
          <w:sz w:val="22"/>
          <w:szCs w:val="22"/>
        </w:rPr>
        <w:t xml:space="preserve">desires to </w:t>
      </w:r>
      <w:r w:rsidR="0016390E" w:rsidRPr="001B2574">
        <w:rPr>
          <w:sz w:val="22"/>
          <w:szCs w:val="22"/>
        </w:rPr>
        <w:t xml:space="preserve">distribute this biological material and Associated Phenotypic Data to </w:t>
      </w:r>
      <w:r w:rsidR="009830E3" w:rsidRPr="001B2574">
        <w:rPr>
          <w:sz w:val="22"/>
          <w:szCs w:val="22"/>
        </w:rPr>
        <w:t>Recipient Institution</w:t>
      </w:r>
      <w:r w:rsidR="008109C1" w:rsidRPr="001B2574">
        <w:rPr>
          <w:sz w:val="22"/>
          <w:szCs w:val="22"/>
        </w:rPr>
        <w:t xml:space="preserve"> solely</w:t>
      </w:r>
      <w:r w:rsidR="009830E3" w:rsidRPr="001B2574">
        <w:rPr>
          <w:sz w:val="22"/>
          <w:szCs w:val="22"/>
        </w:rPr>
        <w:t xml:space="preserve"> for</w:t>
      </w:r>
      <w:r w:rsidR="00125634" w:rsidRPr="001B2574">
        <w:rPr>
          <w:sz w:val="22"/>
          <w:szCs w:val="22"/>
        </w:rPr>
        <w:t xml:space="preserve"> </w:t>
      </w:r>
      <w:r w:rsidR="009830E3" w:rsidRPr="001B2574">
        <w:rPr>
          <w:sz w:val="22"/>
          <w:szCs w:val="22"/>
        </w:rPr>
        <w:t xml:space="preserve"> use under the direction</w:t>
      </w:r>
      <w:r w:rsidR="008109C1" w:rsidRPr="001B2574">
        <w:rPr>
          <w:sz w:val="22"/>
          <w:szCs w:val="22"/>
        </w:rPr>
        <w:t xml:space="preserve"> and supervision</w:t>
      </w:r>
      <w:r w:rsidR="00F57111" w:rsidRPr="001B2574">
        <w:rPr>
          <w:sz w:val="22"/>
          <w:szCs w:val="22"/>
        </w:rPr>
        <w:t xml:space="preserve"> of </w:t>
      </w:r>
      <w:r w:rsidR="0057369A" w:rsidRPr="001B2574">
        <w:rPr>
          <w:sz w:val="22"/>
          <w:szCs w:val="22"/>
        </w:rPr>
        <w:t>Recipient Investigator</w:t>
      </w:r>
      <w:r w:rsidR="00125634" w:rsidRPr="001B2574">
        <w:rPr>
          <w:sz w:val="22"/>
          <w:szCs w:val="22"/>
        </w:rPr>
        <w:t xml:space="preserve"> </w:t>
      </w:r>
      <w:r w:rsidR="000B3864" w:rsidRPr="001B2574">
        <w:rPr>
          <w:sz w:val="22"/>
          <w:szCs w:val="22"/>
        </w:rPr>
        <w:t>for</w:t>
      </w:r>
      <w:r w:rsidR="00125634" w:rsidRPr="001B2574">
        <w:rPr>
          <w:sz w:val="22"/>
          <w:szCs w:val="22"/>
        </w:rPr>
        <w:t xml:space="preserve"> research which may include</w:t>
      </w:r>
      <w:r w:rsidR="00F57111" w:rsidRPr="001B2574">
        <w:rPr>
          <w:sz w:val="22"/>
          <w:szCs w:val="22"/>
        </w:rPr>
        <w:t xml:space="preserve"> </w:t>
      </w:r>
      <w:r w:rsidR="007456AF" w:rsidRPr="001B2574">
        <w:rPr>
          <w:sz w:val="22"/>
          <w:szCs w:val="22"/>
        </w:rPr>
        <w:t xml:space="preserve">determination </w:t>
      </w:r>
      <w:r w:rsidR="0016390E" w:rsidRPr="001B2574">
        <w:rPr>
          <w:sz w:val="22"/>
          <w:szCs w:val="22"/>
        </w:rPr>
        <w:t xml:space="preserve">of Genetic Data </w:t>
      </w:r>
      <w:r w:rsidR="00DA3ABC" w:rsidRPr="001B2574">
        <w:rPr>
          <w:sz w:val="22"/>
          <w:szCs w:val="22"/>
        </w:rPr>
        <w:t xml:space="preserve">and/or </w:t>
      </w:r>
      <w:r w:rsidR="007456AF" w:rsidRPr="001B2574">
        <w:rPr>
          <w:sz w:val="22"/>
          <w:szCs w:val="22"/>
        </w:rPr>
        <w:t>isolation of Derived Materials (</w:t>
      </w:r>
      <w:r w:rsidR="00506E2B" w:rsidRPr="001B2574">
        <w:rPr>
          <w:sz w:val="22"/>
          <w:szCs w:val="22"/>
        </w:rPr>
        <w:t xml:space="preserve">as </w:t>
      </w:r>
      <w:r w:rsidR="007456AF" w:rsidRPr="001B2574">
        <w:rPr>
          <w:sz w:val="22"/>
          <w:szCs w:val="22"/>
        </w:rPr>
        <w:t>defined below</w:t>
      </w:r>
      <w:r w:rsidR="002A1CF0" w:rsidRPr="001B2574">
        <w:rPr>
          <w:sz w:val="22"/>
          <w:szCs w:val="22"/>
        </w:rPr>
        <w:t>)</w:t>
      </w:r>
      <w:r w:rsidR="0016390E" w:rsidRPr="001B2574">
        <w:rPr>
          <w:sz w:val="22"/>
          <w:szCs w:val="22"/>
        </w:rPr>
        <w:t xml:space="preserve">; and </w:t>
      </w:r>
    </w:p>
    <w:p w:rsidR="0016390E" w:rsidRPr="001B2574" w:rsidRDefault="0016390E" w:rsidP="00AD28FC">
      <w:pPr>
        <w:rPr>
          <w:sz w:val="22"/>
          <w:szCs w:val="22"/>
        </w:rPr>
      </w:pPr>
    </w:p>
    <w:p w:rsidR="0016390E" w:rsidRPr="00032489" w:rsidRDefault="00C02469" w:rsidP="00AD28FC">
      <w:pPr>
        <w:rPr>
          <w:sz w:val="22"/>
          <w:szCs w:val="22"/>
        </w:rPr>
      </w:pPr>
      <w:r w:rsidRPr="001B2574">
        <w:rPr>
          <w:sz w:val="22"/>
          <w:szCs w:val="22"/>
        </w:rPr>
        <w:lastRenderedPageBreak/>
        <w:t>WHEREAS,</w:t>
      </w:r>
      <w:r w:rsidR="00125634" w:rsidRPr="001B2574">
        <w:rPr>
          <w:sz w:val="22"/>
          <w:szCs w:val="22"/>
        </w:rPr>
        <w:t xml:space="preserve"> </w:t>
      </w:r>
      <w:r w:rsidR="00044F1F" w:rsidRPr="001B2574">
        <w:rPr>
          <w:sz w:val="22"/>
          <w:szCs w:val="22"/>
        </w:rPr>
        <w:t xml:space="preserve">NINDS </w:t>
      </w:r>
      <w:r w:rsidR="00125634" w:rsidRPr="001B2574">
        <w:rPr>
          <w:sz w:val="22"/>
          <w:szCs w:val="22"/>
        </w:rPr>
        <w:t xml:space="preserve">has designated certain sites for the deposit of all Genetic Data determined or identified by investigators using the </w:t>
      </w:r>
      <w:r w:rsidR="000F508B">
        <w:rPr>
          <w:sz w:val="22"/>
          <w:szCs w:val="22"/>
        </w:rPr>
        <w:t xml:space="preserve">NINDS BioSEND </w:t>
      </w:r>
      <w:r w:rsidR="00125634" w:rsidRPr="00032489">
        <w:rPr>
          <w:sz w:val="22"/>
          <w:szCs w:val="22"/>
        </w:rPr>
        <w:t xml:space="preserve"> Research Material and </w:t>
      </w:r>
      <w:r w:rsidRPr="001B2574">
        <w:rPr>
          <w:sz w:val="22"/>
          <w:szCs w:val="22"/>
        </w:rPr>
        <w:t xml:space="preserve"> </w:t>
      </w:r>
      <w:r w:rsidR="00125634" w:rsidRPr="001B2574">
        <w:rPr>
          <w:sz w:val="22"/>
          <w:szCs w:val="22"/>
        </w:rPr>
        <w:t xml:space="preserve">such sites include, but are not limited to </w:t>
      </w:r>
      <w:r w:rsidR="00044F1F" w:rsidRPr="001B2574">
        <w:rPr>
          <w:sz w:val="22"/>
          <w:szCs w:val="22"/>
        </w:rPr>
        <w:t>NINDS</w:t>
      </w:r>
      <w:r w:rsidR="0016390E" w:rsidRPr="001B2574">
        <w:rPr>
          <w:sz w:val="22"/>
          <w:szCs w:val="22"/>
        </w:rPr>
        <w:t xml:space="preserve"> approved sites including</w:t>
      </w:r>
      <w:r w:rsidR="00044F1F" w:rsidRPr="001B2574">
        <w:rPr>
          <w:sz w:val="22"/>
          <w:szCs w:val="22"/>
        </w:rPr>
        <w:t>,</w:t>
      </w:r>
      <w:r w:rsidR="0016390E" w:rsidRPr="001B2574">
        <w:rPr>
          <w:sz w:val="22"/>
          <w:szCs w:val="22"/>
        </w:rPr>
        <w:t xml:space="preserve"> but not </w:t>
      </w:r>
      <w:r w:rsidR="00125634" w:rsidRPr="001B2574">
        <w:rPr>
          <w:sz w:val="22"/>
          <w:szCs w:val="22"/>
        </w:rPr>
        <w:t xml:space="preserve">limited </w:t>
      </w:r>
      <w:r w:rsidR="0016390E" w:rsidRPr="001B2574">
        <w:rPr>
          <w:sz w:val="22"/>
          <w:szCs w:val="22"/>
        </w:rPr>
        <w:t>to</w:t>
      </w:r>
      <w:r w:rsidR="00044F1F" w:rsidRPr="001B2574">
        <w:rPr>
          <w:sz w:val="22"/>
          <w:szCs w:val="22"/>
        </w:rPr>
        <w:t>,</w:t>
      </w:r>
      <w:r w:rsidR="0016390E" w:rsidRPr="001B2574">
        <w:rPr>
          <w:sz w:val="22"/>
          <w:szCs w:val="22"/>
        </w:rPr>
        <w:t xml:space="preserve"> the </w:t>
      </w:r>
      <w:r w:rsidR="0016390E" w:rsidRPr="001B2574">
        <w:rPr>
          <w:b/>
          <w:bCs/>
          <w:sz w:val="22"/>
          <w:szCs w:val="22"/>
        </w:rPr>
        <w:t>d</w:t>
      </w:r>
      <w:r w:rsidR="0016390E" w:rsidRPr="001B2574">
        <w:rPr>
          <w:sz w:val="22"/>
          <w:szCs w:val="22"/>
        </w:rPr>
        <w:t>ata</w:t>
      </w:r>
      <w:r w:rsidR="0016390E" w:rsidRPr="001B2574">
        <w:rPr>
          <w:b/>
          <w:bCs/>
          <w:sz w:val="22"/>
          <w:szCs w:val="22"/>
        </w:rPr>
        <w:t>b</w:t>
      </w:r>
      <w:r w:rsidR="0016390E" w:rsidRPr="001B2574">
        <w:rPr>
          <w:sz w:val="22"/>
          <w:szCs w:val="22"/>
        </w:rPr>
        <w:t xml:space="preserve">ase of </w:t>
      </w:r>
      <w:r w:rsidR="0016390E" w:rsidRPr="001B2574">
        <w:rPr>
          <w:b/>
          <w:bCs/>
          <w:sz w:val="22"/>
          <w:szCs w:val="22"/>
        </w:rPr>
        <w:t>G</w:t>
      </w:r>
      <w:r w:rsidR="0016390E" w:rsidRPr="001B2574">
        <w:rPr>
          <w:sz w:val="22"/>
          <w:szCs w:val="22"/>
        </w:rPr>
        <w:t xml:space="preserve">enotype </w:t>
      </w:r>
      <w:r w:rsidR="0016390E" w:rsidRPr="001B2574">
        <w:rPr>
          <w:b/>
          <w:bCs/>
          <w:sz w:val="22"/>
          <w:szCs w:val="22"/>
        </w:rPr>
        <w:t>a</w:t>
      </w:r>
      <w:r w:rsidR="0016390E" w:rsidRPr="001B2574">
        <w:rPr>
          <w:sz w:val="22"/>
          <w:szCs w:val="22"/>
        </w:rPr>
        <w:t xml:space="preserve">nd </w:t>
      </w:r>
      <w:r w:rsidR="0016390E" w:rsidRPr="001B2574">
        <w:rPr>
          <w:b/>
          <w:bCs/>
          <w:sz w:val="22"/>
          <w:szCs w:val="22"/>
        </w:rPr>
        <w:t>P</w:t>
      </w:r>
      <w:r w:rsidR="0016390E" w:rsidRPr="001B2574">
        <w:rPr>
          <w:sz w:val="22"/>
          <w:szCs w:val="22"/>
        </w:rPr>
        <w:t xml:space="preserve">henotype (dbGaP) </w:t>
      </w:r>
      <w:r w:rsidR="00125634" w:rsidRPr="001B2574">
        <w:rPr>
          <w:sz w:val="22"/>
          <w:szCs w:val="22"/>
        </w:rPr>
        <w:t>(</w:t>
      </w:r>
      <w:r w:rsidR="0016390E" w:rsidRPr="001B2574">
        <w:rPr>
          <w:sz w:val="22"/>
          <w:szCs w:val="22"/>
        </w:rPr>
        <w:t>developed through NIH to archive and distribute the results of studies that have performed Genome Wide Association Studies (GWAS)</w:t>
      </w:r>
      <w:r w:rsidR="007605E8" w:rsidRPr="001B2574">
        <w:rPr>
          <w:sz w:val="22"/>
          <w:szCs w:val="22"/>
        </w:rPr>
        <w:t xml:space="preserve"> and Genomic Data</w:t>
      </w:r>
      <w:r w:rsidR="00F57111" w:rsidRPr="001B2574">
        <w:rPr>
          <w:sz w:val="22"/>
          <w:szCs w:val="22"/>
        </w:rPr>
        <w:t>]</w:t>
      </w:r>
      <w:r w:rsidR="0016390E" w:rsidRPr="001B2574">
        <w:rPr>
          <w:sz w:val="22"/>
          <w:szCs w:val="22"/>
        </w:rPr>
        <w:t xml:space="preserve"> </w:t>
      </w:r>
      <w:hyperlink r:id="rId8" w:history="1">
        <w:r w:rsidR="005E3389" w:rsidRPr="00032489">
          <w:rPr>
            <w:rStyle w:val="Hyperlink"/>
            <w:sz w:val="22"/>
            <w:szCs w:val="22"/>
          </w:rPr>
          <w:t>http://www.ncbi.nlm.nih.gov/sites/entrez?db=gap</w:t>
        </w:r>
      </w:hyperlink>
      <w:r w:rsidR="005E3389" w:rsidRPr="00032489">
        <w:rPr>
          <w:sz w:val="22"/>
          <w:szCs w:val="22"/>
        </w:rPr>
        <w:t xml:space="preserve">) </w:t>
      </w:r>
      <w:r w:rsidR="00057816">
        <w:rPr>
          <w:sz w:val="22"/>
          <w:szCs w:val="22"/>
        </w:rPr>
        <w:t xml:space="preserve">and the Data Management Resource (DMR; </w:t>
      </w:r>
      <w:hyperlink r:id="rId9" w:history="1">
        <w:r w:rsidR="00057816" w:rsidRPr="004B7070">
          <w:rPr>
            <w:rStyle w:val="Hyperlink"/>
            <w:sz w:val="22"/>
            <w:szCs w:val="22"/>
          </w:rPr>
          <w:t>http://pdbp.ninds.nih.gov/</w:t>
        </w:r>
      </w:hyperlink>
      <w:r w:rsidR="00057816">
        <w:rPr>
          <w:sz w:val="22"/>
          <w:szCs w:val="22"/>
        </w:rPr>
        <w:t xml:space="preserve">) </w:t>
      </w:r>
      <w:r w:rsidR="0016390E" w:rsidRPr="00032489">
        <w:rPr>
          <w:sz w:val="22"/>
          <w:szCs w:val="22"/>
        </w:rPr>
        <w:t xml:space="preserve">using the </w:t>
      </w:r>
      <w:r w:rsidR="000F508B">
        <w:rPr>
          <w:sz w:val="22"/>
          <w:szCs w:val="22"/>
        </w:rPr>
        <w:t>NINDS BioSEND</w:t>
      </w:r>
      <w:r w:rsidR="0057369A" w:rsidRPr="00032489">
        <w:rPr>
          <w:sz w:val="22"/>
          <w:szCs w:val="22"/>
        </w:rPr>
        <w:t xml:space="preserve"> </w:t>
      </w:r>
      <w:r w:rsidRPr="00032489">
        <w:rPr>
          <w:sz w:val="22"/>
          <w:szCs w:val="22"/>
        </w:rPr>
        <w:t>Research M</w:t>
      </w:r>
      <w:r w:rsidR="0016390E" w:rsidRPr="00032489">
        <w:rPr>
          <w:sz w:val="22"/>
          <w:szCs w:val="22"/>
        </w:rPr>
        <w:t xml:space="preserve">aterials; and </w:t>
      </w:r>
    </w:p>
    <w:p w:rsidR="0016390E" w:rsidRPr="001B2574" w:rsidRDefault="0016390E" w:rsidP="00AD28FC">
      <w:pPr>
        <w:rPr>
          <w:sz w:val="22"/>
          <w:szCs w:val="22"/>
        </w:rPr>
      </w:pPr>
    </w:p>
    <w:p w:rsidR="0016390E" w:rsidRPr="001B2574" w:rsidRDefault="00C02469" w:rsidP="00AD28FC">
      <w:pPr>
        <w:rPr>
          <w:sz w:val="22"/>
          <w:szCs w:val="22"/>
        </w:rPr>
      </w:pPr>
      <w:r w:rsidRPr="001B2574">
        <w:rPr>
          <w:sz w:val="22"/>
          <w:szCs w:val="22"/>
        </w:rPr>
        <w:t xml:space="preserve">WHEREAS, </w:t>
      </w:r>
      <w:r w:rsidR="006A2AD7" w:rsidRPr="001B2574">
        <w:rPr>
          <w:sz w:val="22"/>
          <w:szCs w:val="22"/>
        </w:rPr>
        <w:t>Recipient Institution</w:t>
      </w:r>
      <w:r w:rsidR="0016390E" w:rsidRPr="001B2574">
        <w:rPr>
          <w:sz w:val="22"/>
          <w:szCs w:val="22"/>
        </w:rPr>
        <w:t xml:space="preserve">, contingent upon </w:t>
      </w:r>
      <w:r w:rsidR="006A2AD7" w:rsidRPr="001B2574">
        <w:rPr>
          <w:sz w:val="22"/>
          <w:szCs w:val="22"/>
        </w:rPr>
        <w:t xml:space="preserve">Recipient Investigator </w:t>
      </w:r>
      <w:r w:rsidR="0016390E" w:rsidRPr="001B2574">
        <w:rPr>
          <w:sz w:val="22"/>
          <w:szCs w:val="22"/>
        </w:rPr>
        <w:t xml:space="preserve">being found to be a qualified investigator as determined by </w:t>
      </w:r>
      <w:r w:rsidR="00733DF6" w:rsidRPr="001B2574">
        <w:rPr>
          <w:sz w:val="22"/>
          <w:szCs w:val="22"/>
        </w:rPr>
        <w:t>an approved</w:t>
      </w:r>
      <w:r w:rsidR="00032489">
        <w:rPr>
          <w:sz w:val="22"/>
          <w:szCs w:val="22"/>
        </w:rPr>
        <w:t xml:space="preserve"> NINDS process</w:t>
      </w:r>
      <w:r w:rsidR="00733DF6" w:rsidRPr="001B2574">
        <w:rPr>
          <w:sz w:val="22"/>
          <w:szCs w:val="22"/>
        </w:rPr>
        <w:t xml:space="preserve">, </w:t>
      </w:r>
      <w:r w:rsidR="0016390E" w:rsidRPr="001B2574">
        <w:rPr>
          <w:sz w:val="22"/>
          <w:szCs w:val="22"/>
        </w:rPr>
        <w:t>desire</w:t>
      </w:r>
      <w:r w:rsidR="009F013D" w:rsidRPr="001B2574">
        <w:rPr>
          <w:sz w:val="22"/>
          <w:szCs w:val="22"/>
        </w:rPr>
        <w:t>s</w:t>
      </w:r>
      <w:r w:rsidR="0016390E" w:rsidRPr="001B2574">
        <w:rPr>
          <w:sz w:val="22"/>
          <w:szCs w:val="22"/>
        </w:rPr>
        <w:t xml:space="preserve"> to obtain </w:t>
      </w:r>
      <w:r w:rsidR="000F508B">
        <w:rPr>
          <w:sz w:val="22"/>
          <w:szCs w:val="22"/>
        </w:rPr>
        <w:t>NINDS BioSEND</w:t>
      </w:r>
      <w:r w:rsidR="003013E3">
        <w:rPr>
          <w:sz w:val="22"/>
          <w:szCs w:val="22"/>
        </w:rPr>
        <w:t xml:space="preserve"> </w:t>
      </w:r>
      <w:r w:rsidR="006A2AD7" w:rsidRPr="00032489">
        <w:rPr>
          <w:sz w:val="22"/>
          <w:szCs w:val="22"/>
        </w:rPr>
        <w:t xml:space="preserve">Research Material </w:t>
      </w:r>
      <w:r w:rsidRPr="00032489">
        <w:rPr>
          <w:sz w:val="22"/>
          <w:szCs w:val="22"/>
        </w:rPr>
        <w:t>for use in Recipient</w:t>
      </w:r>
      <w:r w:rsidR="00F57111" w:rsidRPr="001B2574">
        <w:rPr>
          <w:sz w:val="22"/>
          <w:szCs w:val="22"/>
        </w:rPr>
        <w:t xml:space="preserve"> Investigator’s</w:t>
      </w:r>
      <w:r w:rsidRPr="001B2574">
        <w:rPr>
          <w:sz w:val="22"/>
          <w:szCs w:val="22"/>
        </w:rPr>
        <w:t xml:space="preserve"> research</w:t>
      </w:r>
      <w:r w:rsidR="006A2AD7" w:rsidRPr="001B2574">
        <w:rPr>
          <w:sz w:val="22"/>
          <w:szCs w:val="22"/>
        </w:rPr>
        <w:t>;</w:t>
      </w:r>
      <w:r w:rsidR="0016390E" w:rsidRPr="001B2574">
        <w:rPr>
          <w:sz w:val="22"/>
          <w:szCs w:val="22"/>
        </w:rPr>
        <w:t xml:space="preserve"> </w:t>
      </w:r>
    </w:p>
    <w:p w:rsidR="006A2AD7" w:rsidRPr="001B2574" w:rsidRDefault="006A2AD7" w:rsidP="00AD28FC">
      <w:pPr>
        <w:rPr>
          <w:sz w:val="22"/>
          <w:szCs w:val="22"/>
        </w:rPr>
      </w:pPr>
    </w:p>
    <w:p w:rsidR="006A2AD7" w:rsidRPr="001B2574" w:rsidRDefault="006A2AD7"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 xml:space="preserve">NOW, THEREFORE, in consideration of the mutual promises contained herein, and other valuable consideration, the receipt and sufficiency of which is hereby acknowledged, </w:t>
      </w:r>
      <w:r w:rsidR="0075447C" w:rsidRPr="001B2574">
        <w:rPr>
          <w:sz w:val="22"/>
          <w:szCs w:val="22"/>
        </w:rPr>
        <w:t xml:space="preserve">IU </w:t>
      </w:r>
      <w:r w:rsidRPr="001B2574">
        <w:rPr>
          <w:sz w:val="22"/>
          <w:szCs w:val="22"/>
        </w:rPr>
        <w:t xml:space="preserve">will provide Recipient Institution with the agreed upon </w:t>
      </w:r>
      <w:r w:rsidR="000F508B">
        <w:rPr>
          <w:sz w:val="22"/>
          <w:szCs w:val="22"/>
        </w:rPr>
        <w:t xml:space="preserve">NINDS </w:t>
      </w:r>
      <w:r w:rsidR="003013E3">
        <w:rPr>
          <w:sz w:val="22"/>
          <w:szCs w:val="22"/>
        </w:rPr>
        <w:t>Bio</w:t>
      </w:r>
      <w:r w:rsidR="000F508B">
        <w:rPr>
          <w:sz w:val="22"/>
          <w:szCs w:val="22"/>
        </w:rPr>
        <w:t>SEND</w:t>
      </w:r>
      <w:r w:rsidR="00125634" w:rsidRPr="00032489">
        <w:rPr>
          <w:sz w:val="22"/>
          <w:szCs w:val="22"/>
        </w:rPr>
        <w:t xml:space="preserve"> </w:t>
      </w:r>
      <w:r w:rsidRPr="00032489">
        <w:rPr>
          <w:sz w:val="22"/>
          <w:szCs w:val="22"/>
        </w:rPr>
        <w:t>Research Materials</w:t>
      </w:r>
      <w:r w:rsidR="00FC5EB1" w:rsidRPr="00032489">
        <w:rPr>
          <w:sz w:val="22"/>
          <w:szCs w:val="22"/>
        </w:rPr>
        <w:t xml:space="preserve"> subject</w:t>
      </w:r>
      <w:r w:rsidRPr="001B2574">
        <w:rPr>
          <w:sz w:val="22"/>
          <w:szCs w:val="22"/>
        </w:rPr>
        <w:t xml:space="preserve"> to the following terms and conditions: </w:t>
      </w:r>
    </w:p>
    <w:p w:rsidR="006A2AD7" w:rsidRPr="001B2574" w:rsidRDefault="006A2AD7" w:rsidP="00AD28FC">
      <w:pPr>
        <w:rPr>
          <w:sz w:val="22"/>
          <w:szCs w:val="22"/>
        </w:rPr>
      </w:pPr>
    </w:p>
    <w:p w:rsidR="006A2AD7" w:rsidRPr="001B2574" w:rsidRDefault="006A2AD7" w:rsidP="00AD28FC">
      <w:pPr>
        <w:rPr>
          <w:b/>
          <w:sz w:val="22"/>
          <w:szCs w:val="22"/>
          <w:u w:val="single"/>
        </w:rPr>
      </w:pPr>
      <w:r w:rsidRPr="001B2574">
        <w:rPr>
          <w:b/>
          <w:sz w:val="22"/>
          <w:szCs w:val="22"/>
          <w:u w:val="single"/>
        </w:rPr>
        <w:t>Definitions:</w:t>
      </w:r>
    </w:p>
    <w:p w:rsidR="0016390E" w:rsidRPr="001B2574" w:rsidRDefault="006A2AD7" w:rsidP="00AD28FC">
      <w:pPr>
        <w:pStyle w:val="NormalWeb"/>
        <w:outlineLvl w:val="3"/>
        <w:rPr>
          <w:sz w:val="22"/>
          <w:szCs w:val="22"/>
        </w:rPr>
      </w:pPr>
      <w:r w:rsidRPr="001B2574">
        <w:rPr>
          <w:sz w:val="22"/>
          <w:szCs w:val="22"/>
        </w:rPr>
        <w:t>“</w:t>
      </w:r>
      <w:r w:rsidR="0016390E" w:rsidRPr="001B2574">
        <w:rPr>
          <w:sz w:val="22"/>
          <w:szCs w:val="22"/>
        </w:rPr>
        <w:t>Associated Phenotypic Data</w:t>
      </w:r>
      <w:r w:rsidRPr="001B2574">
        <w:rPr>
          <w:sz w:val="22"/>
          <w:szCs w:val="22"/>
        </w:rPr>
        <w:t>” shall mean</w:t>
      </w:r>
      <w:r w:rsidR="0016390E" w:rsidRPr="001B2574">
        <w:rPr>
          <w:sz w:val="22"/>
          <w:szCs w:val="22"/>
        </w:rPr>
        <w:t xml:space="preserve"> deidentified data on family structure, age, sex, vital status, psychopathology, diagnosis, and other clinically relevant associated phenotypic information, stripped of all personal identifiers and thus unlinkable to the individuals from whom they were obtained;    </w:t>
      </w:r>
    </w:p>
    <w:p w:rsidR="0016390E" w:rsidRPr="001B2574" w:rsidRDefault="006A2AD7" w:rsidP="00AD28FC">
      <w:pPr>
        <w:pStyle w:val="NormalWeb"/>
        <w:rPr>
          <w:strike/>
          <w:sz w:val="22"/>
          <w:szCs w:val="22"/>
        </w:rPr>
      </w:pPr>
      <w:r w:rsidRPr="001B2574">
        <w:rPr>
          <w:sz w:val="22"/>
          <w:szCs w:val="22"/>
        </w:rPr>
        <w:t>“</w:t>
      </w:r>
      <w:r w:rsidR="0016390E" w:rsidRPr="001B2574">
        <w:rPr>
          <w:sz w:val="22"/>
          <w:szCs w:val="22"/>
        </w:rPr>
        <w:t>Genetic Data</w:t>
      </w:r>
      <w:r w:rsidRPr="001B2574">
        <w:rPr>
          <w:sz w:val="22"/>
          <w:szCs w:val="22"/>
        </w:rPr>
        <w:t>”</w:t>
      </w:r>
      <w:r w:rsidR="0016390E" w:rsidRPr="001B2574">
        <w:rPr>
          <w:sz w:val="22"/>
          <w:szCs w:val="22"/>
        </w:rPr>
        <w:t xml:space="preserve"> </w:t>
      </w:r>
      <w:r w:rsidRPr="001B2574">
        <w:rPr>
          <w:sz w:val="22"/>
          <w:szCs w:val="22"/>
        </w:rPr>
        <w:t>shall mean</w:t>
      </w:r>
      <w:r w:rsidR="000B3864" w:rsidRPr="001B2574">
        <w:rPr>
          <w:sz w:val="22"/>
          <w:szCs w:val="22"/>
        </w:rPr>
        <w:t xml:space="preserve"> </w:t>
      </w:r>
      <w:r w:rsidR="0016390E" w:rsidRPr="001B2574">
        <w:rPr>
          <w:sz w:val="22"/>
          <w:szCs w:val="22"/>
        </w:rPr>
        <w:t>de-identified data derived from genotyping, mutation analysis, single nucleotide polymorphisms (SNPs) and</w:t>
      </w:r>
      <w:r w:rsidR="00C02469" w:rsidRPr="001B2574">
        <w:rPr>
          <w:sz w:val="22"/>
          <w:szCs w:val="22"/>
        </w:rPr>
        <w:t xml:space="preserve"> any and all</w:t>
      </w:r>
      <w:r w:rsidR="0016390E" w:rsidRPr="001B2574">
        <w:rPr>
          <w:sz w:val="22"/>
          <w:szCs w:val="22"/>
        </w:rPr>
        <w:t xml:space="preserve"> other analyses of  </w:t>
      </w:r>
      <w:r w:rsidRPr="001B2574">
        <w:rPr>
          <w:sz w:val="22"/>
          <w:szCs w:val="22"/>
        </w:rPr>
        <w:t xml:space="preserve">the </w:t>
      </w:r>
      <w:r w:rsidR="000F508B">
        <w:rPr>
          <w:sz w:val="22"/>
          <w:szCs w:val="22"/>
        </w:rPr>
        <w:t xml:space="preserve">NINDS BioSEND </w:t>
      </w:r>
      <w:r w:rsidR="00F57111" w:rsidRPr="00032489">
        <w:rPr>
          <w:sz w:val="22"/>
          <w:szCs w:val="22"/>
        </w:rPr>
        <w:t xml:space="preserve"> </w:t>
      </w:r>
      <w:r w:rsidRPr="001B2574">
        <w:rPr>
          <w:sz w:val="22"/>
          <w:szCs w:val="22"/>
        </w:rPr>
        <w:t xml:space="preserve">Research Material </w:t>
      </w:r>
      <w:r w:rsidR="00C02469" w:rsidRPr="001B2574">
        <w:rPr>
          <w:sz w:val="22"/>
          <w:szCs w:val="22"/>
        </w:rPr>
        <w:t xml:space="preserve">as obtained or </w:t>
      </w:r>
      <w:r w:rsidRPr="001B2574">
        <w:rPr>
          <w:sz w:val="22"/>
          <w:szCs w:val="22"/>
        </w:rPr>
        <w:t xml:space="preserve">determined </w:t>
      </w:r>
      <w:r w:rsidR="0016390E" w:rsidRPr="001B2574">
        <w:rPr>
          <w:sz w:val="22"/>
          <w:szCs w:val="22"/>
        </w:rPr>
        <w:t xml:space="preserve">by Recipient Investigator and other scientists under his/her </w:t>
      </w:r>
      <w:r w:rsidR="00F57111" w:rsidRPr="001B2574">
        <w:rPr>
          <w:sz w:val="22"/>
          <w:szCs w:val="22"/>
        </w:rPr>
        <w:lastRenderedPageBreak/>
        <w:t xml:space="preserve">direction and </w:t>
      </w:r>
      <w:r w:rsidR="0016390E" w:rsidRPr="001B2574">
        <w:rPr>
          <w:sz w:val="22"/>
          <w:szCs w:val="22"/>
        </w:rPr>
        <w:t xml:space="preserve">supervision, stripped of all personal identifiers and thus unlinkable to the individuals from whom they were obtained; </w:t>
      </w:r>
      <w:r w:rsidR="0016390E" w:rsidRPr="001B2574">
        <w:rPr>
          <w:strike/>
          <w:sz w:val="22"/>
          <w:szCs w:val="22"/>
        </w:rPr>
        <w:t xml:space="preserve"> </w:t>
      </w:r>
    </w:p>
    <w:p w:rsidR="005014A7" w:rsidRPr="001B2574" w:rsidRDefault="006A2AD7" w:rsidP="00AD28FC">
      <w:pPr>
        <w:pStyle w:val="NormalWeb"/>
        <w:rPr>
          <w:sz w:val="22"/>
          <w:szCs w:val="22"/>
        </w:rPr>
      </w:pPr>
      <w:r w:rsidRPr="001B2574">
        <w:rPr>
          <w:sz w:val="22"/>
          <w:szCs w:val="22"/>
        </w:rPr>
        <w:t>“</w:t>
      </w:r>
      <w:r w:rsidR="000F508B">
        <w:rPr>
          <w:sz w:val="22"/>
          <w:szCs w:val="22"/>
        </w:rPr>
        <w:t xml:space="preserve">NINDS BioSEND </w:t>
      </w:r>
      <w:r w:rsidR="00F57111" w:rsidRPr="00032489">
        <w:rPr>
          <w:sz w:val="22"/>
          <w:szCs w:val="22"/>
        </w:rPr>
        <w:t xml:space="preserve"> </w:t>
      </w:r>
      <w:r w:rsidR="0016390E" w:rsidRPr="001B2574">
        <w:rPr>
          <w:sz w:val="22"/>
          <w:szCs w:val="22"/>
        </w:rPr>
        <w:t>Research Material</w:t>
      </w:r>
      <w:r w:rsidRPr="001B2574">
        <w:rPr>
          <w:sz w:val="22"/>
          <w:szCs w:val="22"/>
        </w:rPr>
        <w:t>”</w:t>
      </w:r>
      <w:r w:rsidR="0016390E" w:rsidRPr="001B2574">
        <w:rPr>
          <w:sz w:val="22"/>
          <w:szCs w:val="22"/>
        </w:rPr>
        <w:t xml:space="preserve"> </w:t>
      </w:r>
      <w:r w:rsidR="005014A7" w:rsidRPr="001B2574">
        <w:rPr>
          <w:sz w:val="22"/>
          <w:szCs w:val="22"/>
        </w:rPr>
        <w:t>shall mean</w:t>
      </w:r>
      <w:r w:rsidR="0016390E" w:rsidRPr="001B2574">
        <w:rPr>
          <w:sz w:val="22"/>
          <w:szCs w:val="22"/>
        </w:rPr>
        <w:t xml:space="preserve"> the biological material from humans </w:t>
      </w:r>
      <w:r w:rsidR="000B3864" w:rsidRPr="001B2574">
        <w:rPr>
          <w:sz w:val="22"/>
          <w:szCs w:val="22"/>
        </w:rPr>
        <w:t xml:space="preserve">including the biological samples and the Associated Phenotypic Data transferred from </w:t>
      </w:r>
      <w:r w:rsidR="00284A3C" w:rsidRPr="001B2574">
        <w:rPr>
          <w:sz w:val="22"/>
          <w:szCs w:val="22"/>
        </w:rPr>
        <w:t xml:space="preserve">IU’s </w:t>
      </w:r>
      <w:r w:rsidR="000F508B">
        <w:rPr>
          <w:sz w:val="22"/>
          <w:szCs w:val="22"/>
        </w:rPr>
        <w:t xml:space="preserve">NINDS BioSEND </w:t>
      </w:r>
      <w:r w:rsidR="000B3864" w:rsidRPr="00032489">
        <w:rPr>
          <w:sz w:val="22"/>
          <w:szCs w:val="22"/>
        </w:rPr>
        <w:t xml:space="preserve"> facility to Recipient Institution </w:t>
      </w:r>
      <w:r w:rsidR="005D1AC8" w:rsidRPr="001B2574">
        <w:rPr>
          <w:sz w:val="22"/>
          <w:szCs w:val="22"/>
        </w:rPr>
        <w:t>(</w:t>
      </w:r>
      <w:r w:rsidR="000B3864" w:rsidRPr="001B2574">
        <w:rPr>
          <w:sz w:val="22"/>
          <w:szCs w:val="22"/>
        </w:rPr>
        <w:t xml:space="preserve">jointly referred to herein as </w:t>
      </w:r>
      <w:r w:rsidR="005D1AC8" w:rsidRPr="001B2574">
        <w:rPr>
          <w:sz w:val="22"/>
          <w:szCs w:val="22"/>
        </w:rPr>
        <w:t>“Original Research Material”)</w:t>
      </w:r>
      <w:r w:rsidR="00C174A7" w:rsidRPr="001B2574">
        <w:rPr>
          <w:sz w:val="22"/>
          <w:szCs w:val="22"/>
        </w:rPr>
        <w:t xml:space="preserve"> </w:t>
      </w:r>
      <w:r w:rsidR="00C903FA" w:rsidRPr="001B2574">
        <w:rPr>
          <w:sz w:val="22"/>
          <w:szCs w:val="22"/>
        </w:rPr>
        <w:t xml:space="preserve">as well as </w:t>
      </w:r>
      <w:r w:rsidR="002D1C2A" w:rsidRPr="001B2574">
        <w:rPr>
          <w:sz w:val="22"/>
          <w:szCs w:val="22"/>
        </w:rPr>
        <w:t>P</w:t>
      </w:r>
      <w:r w:rsidR="0016390E" w:rsidRPr="001B2574">
        <w:rPr>
          <w:sz w:val="22"/>
          <w:szCs w:val="22"/>
        </w:rPr>
        <w:t xml:space="preserve">rogeny and/or </w:t>
      </w:r>
      <w:r w:rsidR="002D1C2A" w:rsidRPr="001B2574">
        <w:rPr>
          <w:sz w:val="22"/>
          <w:szCs w:val="22"/>
        </w:rPr>
        <w:t>U</w:t>
      </w:r>
      <w:r w:rsidR="0016390E" w:rsidRPr="001B2574">
        <w:rPr>
          <w:sz w:val="22"/>
          <w:szCs w:val="22"/>
        </w:rPr>
        <w:t xml:space="preserve">nmodified </w:t>
      </w:r>
      <w:r w:rsidR="002D1C2A" w:rsidRPr="001B2574">
        <w:rPr>
          <w:sz w:val="22"/>
          <w:szCs w:val="22"/>
        </w:rPr>
        <w:t>D</w:t>
      </w:r>
      <w:r w:rsidR="0016390E" w:rsidRPr="001B2574">
        <w:rPr>
          <w:sz w:val="22"/>
          <w:szCs w:val="22"/>
        </w:rPr>
        <w:t>erivatives thereof</w:t>
      </w:r>
      <w:r w:rsidR="00E60D2D" w:rsidRPr="001B2574">
        <w:rPr>
          <w:sz w:val="22"/>
          <w:szCs w:val="22"/>
        </w:rPr>
        <w:t xml:space="preserve">, </w:t>
      </w:r>
      <w:r w:rsidR="000470F7" w:rsidRPr="001B2574">
        <w:rPr>
          <w:sz w:val="22"/>
          <w:szCs w:val="22"/>
        </w:rPr>
        <w:t>including</w:t>
      </w:r>
      <w:r w:rsidR="00E60D2D" w:rsidRPr="001B2574">
        <w:rPr>
          <w:sz w:val="22"/>
          <w:szCs w:val="22"/>
        </w:rPr>
        <w:t xml:space="preserve"> stem cells derived therefrom</w:t>
      </w:r>
      <w:r w:rsidR="005014A7" w:rsidRPr="001B2574">
        <w:rPr>
          <w:sz w:val="22"/>
          <w:szCs w:val="22"/>
        </w:rPr>
        <w:t>.</w:t>
      </w:r>
      <w:r w:rsidR="000B3864" w:rsidRPr="001B2574" w:rsidDel="006A2AD7">
        <w:rPr>
          <w:sz w:val="22"/>
          <w:szCs w:val="22"/>
        </w:rPr>
        <w:t xml:space="preserve"> </w:t>
      </w:r>
      <w:r w:rsidR="000B3864" w:rsidRPr="001B2574">
        <w:rPr>
          <w:sz w:val="22"/>
          <w:szCs w:val="22"/>
        </w:rPr>
        <w:t>U</w:t>
      </w:r>
      <w:r w:rsidR="00872BD8" w:rsidRPr="001B2574">
        <w:rPr>
          <w:sz w:val="22"/>
          <w:szCs w:val="22"/>
        </w:rPr>
        <w:t>n</w:t>
      </w:r>
      <w:r w:rsidR="000B3864" w:rsidRPr="001B2574">
        <w:rPr>
          <w:sz w:val="22"/>
          <w:szCs w:val="22"/>
        </w:rPr>
        <w:t>modified D</w:t>
      </w:r>
      <w:r w:rsidR="00872BD8" w:rsidRPr="001B2574">
        <w:rPr>
          <w:sz w:val="22"/>
          <w:szCs w:val="22"/>
        </w:rPr>
        <w:t xml:space="preserve">erivatives </w:t>
      </w:r>
      <w:r w:rsidR="00125634" w:rsidRPr="001B2574">
        <w:rPr>
          <w:sz w:val="22"/>
          <w:szCs w:val="22"/>
        </w:rPr>
        <w:t>may</w:t>
      </w:r>
      <w:r w:rsidR="00872BD8" w:rsidRPr="001B2574">
        <w:rPr>
          <w:sz w:val="22"/>
          <w:szCs w:val="22"/>
        </w:rPr>
        <w:t xml:space="preserve"> also </w:t>
      </w:r>
      <w:r w:rsidR="00125634" w:rsidRPr="001B2574">
        <w:rPr>
          <w:sz w:val="22"/>
          <w:szCs w:val="22"/>
        </w:rPr>
        <w:t xml:space="preserve">be </w:t>
      </w:r>
      <w:r w:rsidR="00872BD8" w:rsidRPr="001B2574">
        <w:rPr>
          <w:sz w:val="22"/>
          <w:szCs w:val="22"/>
        </w:rPr>
        <w:t xml:space="preserve">referred to </w:t>
      </w:r>
      <w:r w:rsidR="00506E2B" w:rsidRPr="001B2574">
        <w:rPr>
          <w:sz w:val="22"/>
          <w:szCs w:val="22"/>
        </w:rPr>
        <w:t xml:space="preserve">herein </w:t>
      </w:r>
      <w:r w:rsidR="00872BD8" w:rsidRPr="001B2574">
        <w:rPr>
          <w:sz w:val="22"/>
          <w:szCs w:val="22"/>
        </w:rPr>
        <w:t>as “Derived Materials.”</w:t>
      </w:r>
    </w:p>
    <w:p w:rsidR="005014A7" w:rsidRPr="001B2574" w:rsidRDefault="005014A7" w:rsidP="00AD28FC">
      <w:pPr>
        <w:pStyle w:val="NormalWeb"/>
        <w:rPr>
          <w:sz w:val="22"/>
          <w:szCs w:val="22"/>
        </w:rPr>
      </w:pPr>
      <w:r w:rsidRPr="001B2574">
        <w:rPr>
          <w:sz w:val="22"/>
          <w:szCs w:val="22"/>
        </w:rPr>
        <w:t>“Derived Material” (</w:t>
      </w:r>
      <w:r w:rsidR="002D1C2A" w:rsidRPr="001B2574">
        <w:rPr>
          <w:sz w:val="22"/>
          <w:szCs w:val="22"/>
        </w:rPr>
        <w:t>also referred to herein as U</w:t>
      </w:r>
      <w:r w:rsidRPr="001B2574">
        <w:rPr>
          <w:sz w:val="22"/>
          <w:szCs w:val="22"/>
        </w:rPr>
        <w:t>nmodified</w:t>
      </w:r>
      <w:r w:rsidR="002D1C2A" w:rsidRPr="001B2574">
        <w:rPr>
          <w:sz w:val="22"/>
          <w:szCs w:val="22"/>
        </w:rPr>
        <w:t xml:space="preserve"> D</w:t>
      </w:r>
      <w:r w:rsidRPr="001B2574">
        <w:rPr>
          <w:sz w:val="22"/>
          <w:szCs w:val="22"/>
        </w:rPr>
        <w:t xml:space="preserve">erivatives) shall mean substances created or isolated by the Recipient Institution which constitute an unmodified functional subunit or product </w:t>
      </w:r>
      <w:r w:rsidR="005D1AC8" w:rsidRPr="001B2574">
        <w:rPr>
          <w:sz w:val="22"/>
          <w:szCs w:val="22"/>
        </w:rPr>
        <w:t>of the Original Research Material.</w:t>
      </w:r>
      <w:r w:rsidRPr="001B2574">
        <w:rPr>
          <w:sz w:val="22"/>
          <w:szCs w:val="22"/>
        </w:rPr>
        <w:t xml:space="preserve">  Some examples include but are not limited to: stem cells, subclones of unmodified cell lines, purified or fractionated subsets of the </w:t>
      </w:r>
      <w:r w:rsidR="000B3864" w:rsidRPr="001B2574">
        <w:rPr>
          <w:sz w:val="22"/>
          <w:szCs w:val="22"/>
        </w:rPr>
        <w:t xml:space="preserve">biological samples of the </w:t>
      </w:r>
      <w:r w:rsidRPr="001B2574">
        <w:rPr>
          <w:sz w:val="22"/>
          <w:szCs w:val="22"/>
        </w:rPr>
        <w:t xml:space="preserve">Original Material, any and all genetically unmodified </w:t>
      </w:r>
      <w:r w:rsidR="000470F7" w:rsidRPr="001B2574">
        <w:rPr>
          <w:sz w:val="22"/>
          <w:szCs w:val="22"/>
        </w:rPr>
        <w:t xml:space="preserve">cells or </w:t>
      </w:r>
      <w:r w:rsidRPr="001B2574">
        <w:rPr>
          <w:sz w:val="22"/>
          <w:szCs w:val="22"/>
        </w:rPr>
        <w:t>cell lines created by</w:t>
      </w:r>
      <w:r w:rsidR="000470F7" w:rsidRPr="001B2574">
        <w:rPr>
          <w:sz w:val="22"/>
          <w:szCs w:val="22"/>
        </w:rPr>
        <w:t xml:space="preserve"> or isolated from</w:t>
      </w:r>
      <w:r w:rsidRPr="001B2574">
        <w:rPr>
          <w:sz w:val="22"/>
          <w:szCs w:val="22"/>
        </w:rPr>
        <w:t xml:space="preserve"> use of the</w:t>
      </w:r>
      <w:r w:rsidR="000B3864" w:rsidRPr="001B2574">
        <w:rPr>
          <w:sz w:val="22"/>
          <w:szCs w:val="22"/>
        </w:rPr>
        <w:t xml:space="preserve"> biological samples of the</w:t>
      </w:r>
      <w:r w:rsidRPr="001B2574">
        <w:rPr>
          <w:sz w:val="22"/>
          <w:szCs w:val="22"/>
        </w:rPr>
        <w:t xml:space="preserve"> Original </w:t>
      </w:r>
      <w:r w:rsidR="005D1AC8" w:rsidRPr="001B2574">
        <w:rPr>
          <w:sz w:val="22"/>
          <w:szCs w:val="22"/>
        </w:rPr>
        <w:t xml:space="preserve">Research </w:t>
      </w:r>
      <w:r w:rsidRPr="001B2574">
        <w:rPr>
          <w:sz w:val="22"/>
          <w:szCs w:val="22"/>
        </w:rPr>
        <w:t>Material.</w:t>
      </w:r>
    </w:p>
    <w:p w:rsidR="002D1C2A" w:rsidRPr="001B2574" w:rsidRDefault="002D1C2A" w:rsidP="00AD28FC">
      <w:pPr>
        <w:pStyle w:val="NormalWeb"/>
        <w:rPr>
          <w:sz w:val="22"/>
          <w:szCs w:val="22"/>
        </w:rPr>
      </w:pPr>
      <w:r w:rsidRPr="001B2574">
        <w:rPr>
          <w:sz w:val="22"/>
          <w:szCs w:val="22"/>
        </w:rPr>
        <w:t xml:space="preserve">“Progeny” shall mean unmodified descendant from the </w:t>
      </w:r>
      <w:r w:rsidR="000F508B">
        <w:rPr>
          <w:sz w:val="22"/>
          <w:szCs w:val="22"/>
        </w:rPr>
        <w:t>NINDS BioSEND</w:t>
      </w:r>
      <w:r w:rsidRPr="00032489">
        <w:rPr>
          <w:sz w:val="22"/>
          <w:szCs w:val="22"/>
        </w:rPr>
        <w:t xml:space="preserve"> Research Material, such as cell from cell, or organis</w:t>
      </w:r>
      <w:r w:rsidRPr="001B2574">
        <w:rPr>
          <w:sz w:val="22"/>
          <w:szCs w:val="22"/>
        </w:rPr>
        <w:t>m from organism.</w:t>
      </w:r>
    </w:p>
    <w:p w:rsidR="00F634B6" w:rsidRPr="001B2574" w:rsidRDefault="00F634B6" w:rsidP="00AD28FC">
      <w:pPr>
        <w:pStyle w:val="NormalWeb"/>
        <w:rPr>
          <w:sz w:val="22"/>
          <w:szCs w:val="22"/>
        </w:rPr>
      </w:pPr>
      <w:r w:rsidRPr="001B2574">
        <w:rPr>
          <w:sz w:val="22"/>
          <w:szCs w:val="22"/>
        </w:rPr>
        <w:t xml:space="preserve">“Commercial Purposes” shall mean the sale, lease, license or other exploitation of the </w:t>
      </w:r>
      <w:r w:rsidR="000F508B">
        <w:rPr>
          <w:sz w:val="22"/>
          <w:szCs w:val="22"/>
        </w:rPr>
        <w:t xml:space="preserve">NINDS BioSEND </w:t>
      </w:r>
      <w:r w:rsidRPr="00032489">
        <w:rPr>
          <w:sz w:val="22"/>
          <w:szCs w:val="22"/>
        </w:rPr>
        <w:t xml:space="preserve"> Research Material to a </w:t>
      </w:r>
      <w:r w:rsidR="009F013D" w:rsidRPr="001B2574">
        <w:rPr>
          <w:sz w:val="22"/>
          <w:szCs w:val="22"/>
        </w:rPr>
        <w:t>party</w:t>
      </w:r>
      <w:r w:rsidRPr="001B2574">
        <w:rPr>
          <w:sz w:val="22"/>
          <w:szCs w:val="22"/>
        </w:rPr>
        <w:t xml:space="preserve"> for profit</w:t>
      </w:r>
      <w:r w:rsidR="00506E2B" w:rsidRPr="001B2574">
        <w:rPr>
          <w:sz w:val="22"/>
          <w:szCs w:val="22"/>
        </w:rPr>
        <w:t>-generating purpose</w:t>
      </w:r>
      <w:r w:rsidRPr="001B2574">
        <w:rPr>
          <w:sz w:val="22"/>
          <w:szCs w:val="22"/>
        </w:rPr>
        <w:t>, including, but not limited to</w:t>
      </w:r>
      <w:r w:rsidR="000B3864" w:rsidRPr="001B2574">
        <w:rPr>
          <w:sz w:val="22"/>
          <w:szCs w:val="22"/>
        </w:rPr>
        <w:t>,</w:t>
      </w:r>
      <w:r w:rsidRPr="001B2574">
        <w:rPr>
          <w:sz w:val="22"/>
          <w:szCs w:val="22"/>
        </w:rPr>
        <w:t xml:space="preserve"> use of the </w:t>
      </w:r>
      <w:r w:rsidR="000F508B">
        <w:rPr>
          <w:sz w:val="22"/>
          <w:szCs w:val="22"/>
        </w:rPr>
        <w:t xml:space="preserve">NINDS BioSEND </w:t>
      </w:r>
      <w:r w:rsidRPr="00032489">
        <w:rPr>
          <w:sz w:val="22"/>
          <w:szCs w:val="22"/>
        </w:rPr>
        <w:t xml:space="preserve"> Research Material</w:t>
      </w:r>
      <w:r w:rsidR="00C903FA" w:rsidRPr="001B2574">
        <w:rPr>
          <w:sz w:val="22"/>
          <w:szCs w:val="22"/>
        </w:rPr>
        <w:t xml:space="preserve"> by Recipient Institution to perform contract research, to screen compound libraries, to produce or manufacture products for general sale, or to conduct research activities that result in any sale, lease, license or transfer of the </w:t>
      </w:r>
      <w:r w:rsidR="000F508B">
        <w:rPr>
          <w:sz w:val="22"/>
          <w:szCs w:val="22"/>
        </w:rPr>
        <w:t xml:space="preserve">NINDS BioSEND </w:t>
      </w:r>
      <w:r w:rsidR="00C903FA" w:rsidRPr="00032489">
        <w:rPr>
          <w:sz w:val="22"/>
          <w:szCs w:val="22"/>
        </w:rPr>
        <w:t xml:space="preserve"> Research Material to</w:t>
      </w:r>
      <w:r w:rsidR="00A04205" w:rsidRPr="001B2574">
        <w:rPr>
          <w:sz w:val="22"/>
          <w:szCs w:val="22"/>
        </w:rPr>
        <w:t xml:space="preserve"> any other party</w:t>
      </w:r>
      <w:r w:rsidR="00C903FA" w:rsidRPr="001B2574">
        <w:rPr>
          <w:sz w:val="22"/>
          <w:szCs w:val="22"/>
        </w:rPr>
        <w:t xml:space="preserve">.  However, industrially sponsored academic research shall not be considered a use of the </w:t>
      </w:r>
      <w:r w:rsidR="000F508B">
        <w:rPr>
          <w:sz w:val="22"/>
          <w:szCs w:val="22"/>
        </w:rPr>
        <w:t>NINDS BioSEND</w:t>
      </w:r>
      <w:r w:rsidR="00C903FA" w:rsidRPr="00032489">
        <w:rPr>
          <w:sz w:val="22"/>
          <w:szCs w:val="22"/>
        </w:rPr>
        <w:t xml:space="preserve"> Research Material for Commercial Purposes unless any of</w:t>
      </w:r>
      <w:r w:rsidR="00C903FA" w:rsidRPr="001B2574">
        <w:rPr>
          <w:sz w:val="22"/>
          <w:szCs w:val="22"/>
        </w:rPr>
        <w:t xml:space="preserve"> the above con</w:t>
      </w:r>
      <w:r w:rsidR="009F013D" w:rsidRPr="001B2574">
        <w:rPr>
          <w:sz w:val="22"/>
          <w:szCs w:val="22"/>
        </w:rPr>
        <w:t>d</w:t>
      </w:r>
      <w:r w:rsidR="00C903FA" w:rsidRPr="001B2574">
        <w:rPr>
          <w:sz w:val="22"/>
          <w:szCs w:val="22"/>
        </w:rPr>
        <w:t>itions of this definition are met.</w:t>
      </w:r>
    </w:p>
    <w:p w:rsidR="00BC2EB0" w:rsidRPr="001B2574" w:rsidRDefault="00BC2EB0" w:rsidP="00AD28FC">
      <w:pPr>
        <w:rPr>
          <w:b/>
          <w:sz w:val="22"/>
          <w:szCs w:val="22"/>
        </w:rPr>
      </w:pPr>
      <w:r w:rsidRPr="001B2574">
        <w:rPr>
          <w:b/>
          <w:sz w:val="22"/>
          <w:szCs w:val="22"/>
        </w:rPr>
        <w:t>Terms and Conditions of Agreement:</w:t>
      </w:r>
    </w:p>
    <w:p w:rsidR="0016390E" w:rsidRPr="001B2574" w:rsidRDefault="0016390E" w:rsidP="00AD28FC">
      <w:pPr>
        <w:rPr>
          <w:sz w:val="22"/>
          <w:szCs w:val="22"/>
        </w:rPr>
      </w:pPr>
    </w:p>
    <w:p w:rsidR="0016390E" w:rsidRPr="001B2574" w:rsidRDefault="0016390E" w:rsidP="00AD28FC">
      <w:pPr>
        <w:numPr>
          <w:ilvl w:val="0"/>
          <w:numId w:val="1"/>
        </w:numPr>
        <w:rPr>
          <w:sz w:val="22"/>
          <w:szCs w:val="22"/>
        </w:rPr>
      </w:pPr>
      <w:r w:rsidRPr="001B2574">
        <w:rPr>
          <w:sz w:val="22"/>
          <w:szCs w:val="22"/>
        </w:rPr>
        <w:t xml:space="preserve">The control and distribution of </w:t>
      </w:r>
      <w:r w:rsidR="000F508B">
        <w:rPr>
          <w:sz w:val="22"/>
          <w:szCs w:val="22"/>
        </w:rPr>
        <w:t>NINDS BioSEND</w:t>
      </w:r>
      <w:r w:rsidR="005D1AC8" w:rsidRPr="00032489">
        <w:rPr>
          <w:sz w:val="22"/>
          <w:szCs w:val="22"/>
        </w:rPr>
        <w:t xml:space="preserve"> </w:t>
      </w:r>
      <w:r w:rsidRPr="001B2574">
        <w:rPr>
          <w:sz w:val="22"/>
          <w:szCs w:val="22"/>
        </w:rPr>
        <w:t xml:space="preserve">Research Material is the responsibility of </w:t>
      </w:r>
      <w:r w:rsidR="0075447C" w:rsidRPr="001B2574">
        <w:rPr>
          <w:sz w:val="22"/>
          <w:szCs w:val="22"/>
        </w:rPr>
        <w:t xml:space="preserve">IU </w:t>
      </w:r>
      <w:r w:rsidR="00F47461" w:rsidRPr="001B2574">
        <w:rPr>
          <w:sz w:val="22"/>
          <w:szCs w:val="22"/>
        </w:rPr>
        <w:t xml:space="preserve">through </w:t>
      </w:r>
      <w:r w:rsidR="00DA3ABC" w:rsidRPr="001B2574">
        <w:rPr>
          <w:sz w:val="22"/>
          <w:szCs w:val="22"/>
        </w:rPr>
        <w:t>the</w:t>
      </w:r>
      <w:r w:rsidR="001536CD" w:rsidRPr="001B2574">
        <w:rPr>
          <w:sz w:val="22"/>
          <w:szCs w:val="22"/>
        </w:rPr>
        <w:t xml:space="preserve"> </w:t>
      </w:r>
      <w:r w:rsidR="000F508B">
        <w:rPr>
          <w:sz w:val="22"/>
          <w:szCs w:val="22"/>
        </w:rPr>
        <w:t xml:space="preserve">NINDS BioSEND </w:t>
      </w:r>
      <w:r w:rsidRPr="00032489">
        <w:rPr>
          <w:sz w:val="22"/>
          <w:szCs w:val="22"/>
        </w:rPr>
        <w:t xml:space="preserve"> </w:t>
      </w:r>
      <w:r w:rsidR="001536CD" w:rsidRPr="001B2574">
        <w:rPr>
          <w:sz w:val="22"/>
          <w:szCs w:val="22"/>
        </w:rPr>
        <w:t xml:space="preserve">facility </w:t>
      </w:r>
      <w:r w:rsidRPr="001B2574">
        <w:rPr>
          <w:sz w:val="22"/>
          <w:szCs w:val="22"/>
        </w:rPr>
        <w:t xml:space="preserve">and is made available as a service to qualified individuals in the research </w:t>
      </w:r>
      <w:r w:rsidR="00506E2B" w:rsidRPr="001B2574">
        <w:rPr>
          <w:sz w:val="22"/>
          <w:szCs w:val="22"/>
        </w:rPr>
        <w:t>community to further research of</w:t>
      </w:r>
      <w:r w:rsidRPr="001B2574">
        <w:rPr>
          <w:sz w:val="22"/>
          <w:szCs w:val="22"/>
        </w:rPr>
        <w:t xml:space="preserve"> </w:t>
      </w:r>
      <w:r w:rsidR="00044F1F" w:rsidRPr="001B2574">
        <w:rPr>
          <w:sz w:val="22"/>
        </w:rPr>
        <w:t>Parkinson’s disease (PD), Huntington’s disease (HD), and traumatic brain injury (TBI)</w:t>
      </w:r>
      <w:r w:rsidRPr="001B2574">
        <w:rPr>
          <w:sz w:val="22"/>
          <w:szCs w:val="22"/>
        </w:rPr>
        <w:t xml:space="preserve"> and </w:t>
      </w:r>
      <w:r w:rsidR="003013E3" w:rsidRPr="00502E00">
        <w:rPr>
          <w:sz w:val="22"/>
          <w:szCs w:val="22"/>
        </w:rPr>
        <w:t>and other neurological and neuropsychiatric diseases</w:t>
      </w:r>
      <w:r w:rsidRPr="001B2574">
        <w:rPr>
          <w:sz w:val="22"/>
          <w:szCs w:val="22"/>
        </w:rPr>
        <w:t>.</w:t>
      </w:r>
    </w:p>
    <w:p w:rsidR="008109C1" w:rsidRPr="001B2574" w:rsidRDefault="008109C1" w:rsidP="00AD28FC">
      <w:pPr>
        <w:ind w:left="720"/>
        <w:rPr>
          <w:sz w:val="22"/>
          <w:szCs w:val="22"/>
        </w:rPr>
      </w:pPr>
    </w:p>
    <w:p w:rsidR="00AE42C6" w:rsidRPr="001B2574" w:rsidRDefault="0075447C" w:rsidP="00AD28FC">
      <w:pPr>
        <w:numPr>
          <w:ilvl w:val="0"/>
          <w:numId w:val="1"/>
        </w:numPr>
        <w:rPr>
          <w:sz w:val="22"/>
          <w:szCs w:val="22"/>
        </w:rPr>
      </w:pPr>
      <w:r w:rsidRPr="001B2574">
        <w:rPr>
          <w:sz w:val="22"/>
          <w:szCs w:val="22"/>
        </w:rPr>
        <w:t xml:space="preserve">IU </w:t>
      </w:r>
      <w:r w:rsidR="00F47461" w:rsidRPr="001B2574">
        <w:rPr>
          <w:sz w:val="22"/>
          <w:szCs w:val="22"/>
        </w:rPr>
        <w:t xml:space="preserve">and Recipient Institution agree that all </w:t>
      </w:r>
      <w:r w:rsidR="000F508B">
        <w:rPr>
          <w:sz w:val="22"/>
          <w:szCs w:val="22"/>
        </w:rPr>
        <w:t>NINDS BioSEND</w:t>
      </w:r>
      <w:r w:rsidR="00F47461" w:rsidRPr="00032489">
        <w:rPr>
          <w:sz w:val="22"/>
          <w:szCs w:val="22"/>
        </w:rPr>
        <w:t xml:space="preserve"> Research Materials </w:t>
      </w:r>
      <w:r w:rsidR="00EF1834" w:rsidRPr="001B2574">
        <w:rPr>
          <w:sz w:val="22"/>
          <w:szCs w:val="22"/>
        </w:rPr>
        <w:t>that</w:t>
      </w:r>
      <w:r w:rsidR="003D29FF" w:rsidRPr="001B2574">
        <w:rPr>
          <w:sz w:val="22"/>
          <w:szCs w:val="22"/>
        </w:rPr>
        <w:t xml:space="preserve"> transfer </w:t>
      </w:r>
      <w:r w:rsidR="00F47461" w:rsidRPr="001B2574">
        <w:rPr>
          <w:sz w:val="22"/>
          <w:szCs w:val="22"/>
        </w:rPr>
        <w:t xml:space="preserve">from </w:t>
      </w:r>
      <w:r w:rsidR="00284A3C" w:rsidRPr="001B2574">
        <w:rPr>
          <w:sz w:val="22"/>
          <w:szCs w:val="22"/>
        </w:rPr>
        <w:t xml:space="preserve">IU </w:t>
      </w:r>
      <w:r w:rsidR="00F47461" w:rsidRPr="001B2574">
        <w:rPr>
          <w:sz w:val="22"/>
          <w:szCs w:val="22"/>
        </w:rPr>
        <w:t xml:space="preserve">to Recipient Institution under this Master Agreement will be </w:t>
      </w:r>
      <w:r w:rsidR="003D29FF" w:rsidRPr="001B2574">
        <w:rPr>
          <w:sz w:val="22"/>
          <w:szCs w:val="22"/>
        </w:rPr>
        <w:t xml:space="preserve">described specifically on </w:t>
      </w:r>
      <w:r w:rsidR="000470F7" w:rsidRPr="001B2574">
        <w:rPr>
          <w:sz w:val="22"/>
          <w:szCs w:val="22"/>
        </w:rPr>
        <w:t>an</w:t>
      </w:r>
      <w:r w:rsidR="00F47461" w:rsidRPr="001B2574">
        <w:rPr>
          <w:sz w:val="22"/>
          <w:szCs w:val="22"/>
        </w:rPr>
        <w:t xml:space="preserve"> ADDENDUM TO THE MASTER </w:t>
      </w:r>
      <w:r w:rsidR="000B3864" w:rsidRPr="001B2574">
        <w:rPr>
          <w:sz w:val="22"/>
          <w:szCs w:val="22"/>
        </w:rPr>
        <w:t xml:space="preserve">MATERIAL TRANSFER AGREEMENT: </w:t>
      </w:r>
      <w:r w:rsidR="000F508B">
        <w:rPr>
          <w:sz w:val="22"/>
          <w:szCs w:val="22"/>
        </w:rPr>
        <w:t>NINDS BioSEND</w:t>
      </w:r>
      <w:r w:rsidR="000B3864" w:rsidRPr="001B2574">
        <w:rPr>
          <w:sz w:val="22"/>
          <w:szCs w:val="22"/>
        </w:rPr>
        <w:t xml:space="preserve"> RESEARCH MATERIAL TO BE PROVIDED BY </w:t>
      </w:r>
      <w:r w:rsidRPr="001B2574">
        <w:rPr>
          <w:sz w:val="22"/>
          <w:szCs w:val="22"/>
        </w:rPr>
        <w:t xml:space="preserve">IU </w:t>
      </w:r>
      <w:r w:rsidR="000B3864" w:rsidRPr="001B2574">
        <w:rPr>
          <w:sz w:val="22"/>
          <w:szCs w:val="22"/>
        </w:rPr>
        <w:t>TO RECIPIENT INSTITUTION</w:t>
      </w:r>
      <w:r w:rsidR="00A04205" w:rsidRPr="001B2574">
        <w:rPr>
          <w:sz w:val="22"/>
          <w:szCs w:val="22"/>
        </w:rPr>
        <w:t xml:space="preserve"> FOR THE BENEFIT OF RECIPIENT INVESTIGATOR</w:t>
      </w:r>
      <w:r w:rsidR="000470F7" w:rsidRPr="001B2574">
        <w:rPr>
          <w:sz w:val="22"/>
          <w:szCs w:val="22"/>
        </w:rPr>
        <w:t>,</w:t>
      </w:r>
      <w:r w:rsidR="00F47461" w:rsidRPr="001B2574">
        <w:rPr>
          <w:sz w:val="22"/>
          <w:szCs w:val="22"/>
        </w:rPr>
        <w:t xml:space="preserve"> attached hereto and incorporated herein as </w:t>
      </w:r>
      <w:r w:rsidR="00AD28FC" w:rsidRPr="001B2574">
        <w:rPr>
          <w:sz w:val="22"/>
          <w:szCs w:val="22"/>
        </w:rPr>
        <w:t xml:space="preserve">an </w:t>
      </w:r>
      <w:r w:rsidR="00F47461" w:rsidRPr="001B2574">
        <w:rPr>
          <w:sz w:val="22"/>
          <w:szCs w:val="22"/>
        </w:rPr>
        <w:t xml:space="preserve">Appendix C.  </w:t>
      </w:r>
      <w:r w:rsidR="003D29FF" w:rsidRPr="001B2574">
        <w:rPr>
          <w:sz w:val="22"/>
          <w:szCs w:val="22"/>
        </w:rPr>
        <w:t xml:space="preserve">Subsequent requests for additional </w:t>
      </w:r>
      <w:r w:rsidR="000F508B">
        <w:rPr>
          <w:sz w:val="22"/>
          <w:szCs w:val="22"/>
        </w:rPr>
        <w:t>NINDS BioSEND</w:t>
      </w:r>
      <w:r w:rsidR="003D29FF" w:rsidRPr="00032489">
        <w:rPr>
          <w:sz w:val="22"/>
          <w:szCs w:val="22"/>
        </w:rPr>
        <w:t xml:space="preserve"> Resea</w:t>
      </w:r>
      <w:r w:rsidR="003D29FF" w:rsidRPr="001B2574">
        <w:rPr>
          <w:sz w:val="22"/>
          <w:szCs w:val="22"/>
        </w:rPr>
        <w:t>rch Material under this Master Agreement shall require submission of an additional Appendix C.  Therefore, t</w:t>
      </w:r>
      <w:r w:rsidR="00F47461" w:rsidRPr="001B2574">
        <w:rPr>
          <w:sz w:val="22"/>
          <w:szCs w:val="22"/>
        </w:rPr>
        <w:t xml:space="preserve">here may be </w:t>
      </w:r>
      <w:r w:rsidR="000470F7" w:rsidRPr="001B2574">
        <w:rPr>
          <w:sz w:val="22"/>
          <w:szCs w:val="22"/>
        </w:rPr>
        <w:t>multiple Appendix C documents</w:t>
      </w:r>
      <w:r w:rsidR="00F47461" w:rsidRPr="001B2574">
        <w:rPr>
          <w:sz w:val="22"/>
          <w:szCs w:val="22"/>
        </w:rPr>
        <w:t xml:space="preserve"> attached to the Master Agreement; each will be signed by the same Recipient Investigator and a </w:t>
      </w:r>
      <w:r w:rsidR="000F508B">
        <w:rPr>
          <w:sz w:val="22"/>
          <w:szCs w:val="22"/>
        </w:rPr>
        <w:t>NINDS BioSEND</w:t>
      </w:r>
      <w:r w:rsidR="00F47461" w:rsidRPr="00032489">
        <w:rPr>
          <w:sz w:val="22"/>
          <w:szCs w:val="22"/>
        </w:rPr>
        <w:t xml:space="preserve"> Investigator and will be subject to the terms and conditions of this Mas</w:t>
      </w:r>
      <w:r w:rsidR="001536CD" w:rsidRPr="001B2574">
        <w:rPr>
          <w:sz w:val="22"/>
          <w:szCs w:val="22"/>
        </w:rPr>
        <w:t>t</w:t>
      </w:r>
      <w:r w:rsidR="00F47461" w:rsidRPr="001B2574">
        <w:rPr>
          <w:sz w:val="22"/>
          <w:szCs w:val="22"/>
        </w:rPr>
        <w:t>er Agreement.</w:t>
      </w:r>
      <w:r w:rsidR="000470F7" w:rsidRPr="001B2574">
        <w:rPr>
          <w:sz w:val="22"/>
          <w:szCs w:val="22"/>
        </w:rPr>
        <w:t xml:space="preserve"> </w:t>
      </w:r>
      <w:r w:rsidR="001536CD" w:rsidRPr="001B2574">
        <w:rPr>
          <w:sz w:val="22"/>
          <w:szCs w:val="22"/>
        </w:rPr>
        <w:t xml:space="preserve"> </w:t>
      </w:r>
      <w:r w:rsidRPr="001B2574">
        <w:rPr>
          <w:sz w:val="22"/>
          <w:szCs w:val="22"/>
        </w:rPr>
        <w:t xml:space="preserve">IU </w:t>
      </w:r>
      <w:r w:rsidR="00AE42C6" w:rsidRPr="001B2574">
        <w:rPr>
          <w:sz w:val="22"/>
          <w:szCs w:val="22"/>
        </w:rPr>
        <w:t xml:space="preserve">shall provide Recipient Institution with </w:t>
      </w:r>
      <w:r w:rsidR="000F508B">
        <w:rPr>
          <w:sz w:val="22"/>
          <w:szCs w:val="22"/>
        </w:rPr>
        <w:t>NINDS BioSEND</w:t>
      </w:r>
      <w:r w:rsidR="00AE42C6" w:rsidRPr="00032489">
        <w:rPr>
          <w:sz w:val="22"/>
          <w:szCs w:val="22"/>
        </w:rPr>
        <w:t xml:space="preserve"> Research Material described on </w:t>
      </w:r>
      <w:r w:rsidR="003D29FF" w:rsidRPr="001B2574">
        <w:rPr>
          <w:sz w:val="22"/>
          <w:szCs w:val="22"/>
        </w:rPr>
        <w:t xml:space="preserve">a signed </w:t>
      </w:r>
      <w:r w:rsidR="00AE42C6" w:rsidRPr="001B2574">
        <w:rPr>
          <w:sz w:val="22"/>
          <w:szCs w:val="22"/>
        </w:rPr>
        <w:t>Appendix C</w:t>
      </w:r>
      <w:r w:rsidR="001536CD" w:rsidRPr="001B2574">
        <w:rPr>
          <w:sz w:val="22"/>
          <w:szCs w:val="22"/>
        </w:rPr>
        <w:t xml:space="preserve">. </w:t>
      </w:r>
      <w:r w:rsidRPr="001B2574">
        <w:rPr>
          <w:sz w:val="22"/>
          <w:szCs w:val="22"/>
        </w:rPr>
        <w:t xml:space="preserve">IU </w:t>
      </w:r>
      <w:r w:rsidR="001536CD" w:rsidRPr="001B2574">
        <w:rPr>
          <w:sz w:val="22"/>
          <w:szCs w:val="22"/>
        </w:rPr>
        <w:t xml:space="preserve">shall have sole discretion whether or not to </w:t>
      </w:r>
      <w:r w:rsidR="000470F7" w:rsidRPr="001B2574">
        <w:rPr>
          <w:sz w:val="22"/>
          <w:szCs w:val="22"/>
        </w:rPr>
        <w:t xml:space="preserve">add a new Appendix C </w:t>
      </w:r>
      <w:r w:rsidR="001536CD" w:rsidRPr="001B2574">
        <w:rPr>
          <w:sz w:val="22"/>
          <w:szCs w:val="22"/>
        </w:rPr>
        <w:t>under this Master Agreement.</w:t>
      </w:r>
    </w:p>
    <w:p w:rsidR="00AE42C6" w:rsidRPr="001B2574" w:rsidRDefault="00AE42C6" w:rsidP="00AD28FC">
      <w:pPr>
        <w:pStyle w:val="ListParagraph"/>
        <w:rPr>
          <w:sz w:val="22"/>
          <w:szCs w:val="22"/>
        </w:rPr>
      </w:pPr>
    </w:p>
    <w:p w:rsidR="008109C1" w:rsidRPr="001B2574" w:rsidRDefault="000F508B" w:rsidP="00AD28FC">
      <w:pPr>
        <w:numPr>
          <w:ilvl w:val="0"/>
          <w:numId w:val="1"/>
        </w:numPr>
        <w:rPr>
          <w:sz w:val="22"/>
          <w:szCs w:val="22"/>
        </w:rPr>
      </w:pPr>
      <w:r>
        <w:rPr>
          <w:sz w:val="22"/>
          <w:szCs w:val="22"/>
        </w:rPr>
        <w:t>NINDS BioSEND</w:t>
      </w:r>
      <w:r w:rsidR="00AE42C6" w:rsidRPr="00032489">
        <w:rPr>
          <w:sz w:val="22"/>
          <w:szCs w:val="22"/>
        </w:rPr>
        <w:t xml:space="preserve"> Research Material represents a significant investment on the part of those who deposited the material with </w:t>
      </w:r>
      <w:r>
        <w:rPr>
          <w:sz w:val="22"/>
          <w:szCs w:val="22"/>
        </w:rPr>
        <w:t>NINDS BioSEND</w:t>
      </w:r>
      <w:r w:rsidR="00AE42C6" w:rsidRPr="00032489">
        <w:rPr>
          <w:sz w:val="22"/>
          <w:szCs w:val="22"/>
        </w:rPr>
        <w:t xml:space="preserve"> a</w:t>
      </w:r>
      <w:r w:rsidR="00AE42C6" w:rsidRPr="001B2574">
        <w:rPr>
          <w:sz w:val="22"/>
          <w:szCs w:val="22"/>
        </w:rPr>
        <w:t xml:space="preserve">nd </w:t>
      </w:r>
      <w:r w:rsidR="00733DF6" w:rsidRPr="001B2574">
        <w:rPr>
          <w:sz w:val="22"/>
          <w:szCs w:val="22"/>
        </w:rPr>
        <w:t>others</w:t>
      </w:r>
      <w:r w:rsidR="00A04205" w:rsidRPr="001B2574">
        <w:rPr>
          <w:sz w:val="22"/>
          <w:szCs w:val="22"/>
        </w:rPr>
        <w:t>,</w:t>
      </w:r>
      <w:r w:rsidR="00733DF6" w:rsidRPr="001B2574">
        <w:rPr>
          <w:sz w:val="22"/>
          <w:szCs w:val="22"/>
        </w:rPr>
        <w:t xml:space="preserve"> including </w:t>
      </w:r>
      <w:r w:rsidR="00AE42C6" w:rsidRPr="001B2574">
        <w:rPr>
          <w:sz w:val="22"/>
          <w:szCs w:val="22"/>
        </w:rPr>
        <w:t xml:space="preserve">the </w:t>
      </w:r>
      <w:r w:rsidR="00044F1F" w:rsidRPr="001B2574">
        <w:rPr>
          <w:sz w:val="22"/>
          <w:szCs w:val="22"/>
        </w:rPr>
        <w:t xml:space="preserve">NINDS </w:t>
      </w:r>
      <w:r w:rsidR="00733DF6" w:rsidRPr="001B2574">
        <w:rPr>
          <w:sz w:val="22"/>
          <w:szCs w:val="22"/>
        </w:rPr>
        <w:t>and NIH</w:t>
      </w:r>
      <w:r w:rsidR="00AE42C6" w:rsidRPr="001B2574">
        <w:rPr>
          <w:sz w:val="22"/>
          <w:szCs w:val="22"/>
        </w:rPr>
        <w:t xml:space="preserve">. </w:t>
      </w:r>
      <w:r w:rsidR="008109C1" w:rsidRPr="001B2574">
        <w:rPr>
          <w:sz w:val="22"/>
          <w:szCs w:val="22"/>
        </w:rPr>
        <w:t xml:space="preserve">The </w:t>
      </w:r>
      <w:r>
        <w:rPr>
          <w:sz w:val="22"/>
          <w:szCs w:val="22"/>
        </w:rPr>
        <w:t>NINDS BioSEND</w:t>
      </w:r>
      <w:r w:rsidR="008109C1" w:rsidRPr="00032489">
        <w:rPr>
          <w:sz w:val="22"/>
          <w:szCs w:val="22"/>
        </w:rPr>
        <w:t xml:space="preserve"> Research Material is provided to Recipient Institution </w:t>
      </w:r>
      <w:r w:rsidR="00C903FA" w:rsidRPr="001B2574">
        <w:rPr>
          <w:sz w:val="22"/>
          <w:szCs w:val="22"/>
        </w:rPr>
        <w:t xml:space="preserve">under this Master Agreement </w:t>
      </w:r>
      <w:r w:rsidR="005D1AC8" w:rsidRPr="001B2574">
        <w:rPr>
          <w:sz w:val="22"/>
          <w:szCs w:val="22"/>
        </w:rPr>
        <w:t xml:space="preserve">solely </w:t>
      </w:r>
      <w:r w:rsidR="008109C1" w:rsidRPr="001B2574">
        <w:rPr>
          <w:sz w:val="22"/>
          <w:szCs w:val="22"/>
        </w:rPr>
        <w:t>for use by Recipient Investigator, identified on the signature page below, or others at Recipient Institution under the direction and supervision of Recipient Investigator</w:t>
      </w:r>
      <w:r w:rsidR="005D1AC8" w:rsidRPr="001B2574">
        <w:rPr>
          <w:sz w:val="22"/>
          <w:szCs w:val="22"/>
        </w:rPr>
        <w:t xml:space="preserve"> </w:t>
      </w:r>
      <w:r w:rsidR="005D1AC8" w:rsidRPr="001B2574">
        <w:rPr>
          <w:sz w:val="22"/>
          <w:szCs w:val="22"/>
        </w:rPr>
        <w:lastRenderedPageBreak/>
        <w:t xml:space="preserve">in furtherance of research related to </w:t>
      </w:r>
      <w:r w:rsidR="00044F1F" w:rsidRPr="001B2574">
        <w:rPr>
          <w:sz w:val="22"/>
        </w:rPr>
        <w:t>Parkinson’s disease (PD), Huntington’s disease (HD), and traumatic brain injury (TBI)</w:t>
      </w:r>
      <w:r w:rsidR="005D1AC8" w:rsidRPr="001B2574">
        <w:rPr>
          <w:sz w:val="22"/>
          <w:szCs w:val="22"/>
        </w:rPr>
        <w:t xml:space="preserve"> and related neurological </w:t>
      </w:r>
      <w:r w:rsidR="005E0E5C">
        <w:rPr>
          <w:sz w:val="22"/>
          <w:szCs w:val="22"/>
        </w:rPr>
        <w:t xml:space="preserve">and neuropsychiatric </w:t>
      </w:r>
      <w:r w:rsidR="005D1AC8" w:rsidRPr="00032489">
        <w:rPr>
          <w:sz w:val="22"/>
          <w:szCs w:val="22"/>
        </w:rPr>
        <w:t>diseases and aging</w:t>
      </w:r>
      <w:r w:rsidR="00AE42C6" w:rsidRPr="001B2574">
        <w:rPr>
          <w:sz w:val="22"/>
          <w:szCs w:val="22"/>
        </w:rPr>
        <w:t xml:space="preserve">, such research as </w:t>
      </w:r>
      <w:r w:rsidR="00E638A7" w:rsidRPr="001B2574">
        <w:rPr>
          <w:sz w:val="22"/>
          <w:szCs w:val="22"/>
        </w:rPr>
        <w:t xml:space="preserve">specifically </w:t>
      </w:r>
      <w:r w:rsidR="00AE42C6" w:rsidRPr="001B2574">
        <w:rPr>
          <w:sz w:val="22"/>
          <w:szCs w:val="22"/>
        </w:rPr>
        <w:t xml:space="preserve">described in </w:t>
      </w:r>
      <w:r w:rsidR="00A04205" w:rsidRPr="001B2574">
        <w:rPr>
          <w:sz w:val="22"/>
          <w:szCs w:val="22"/>
        </w:rPr>
        <w:t xml:space="preserve">an </w:t>
      </w:r>
      <w:r w:rsidR="00AE42C6" w:rsidRPr="001B2574">
        <w:rPr>
          <w:sz w:val="22"/>
          <w:szCs w:val="22"/>
        </w:rPr>
        <w:t>Appendix C (“Research Project”), attached hereto and incorporated herein</w:t>
      </w:r>
      <w:r w:rsidR="008109C1" w:rsidRPr="001B2574">
        <w:rPr>
          <w:sz w:val="22"/>
          <w:szCs w:val="22"/>
        </w:rPr>
        <w:t>.</w:t>
      </w:r>
      <w:r w:rsidR="00EF1834" w:rsidRPr="001B2574">
        <w:rPr>
          <w:sz w:val="22"/>
          <w:szCs w:val="22"/>
        </w:rPr>
        <w:t xml:space="preserve"> To be clear, each Appendix C </w:t>
      </w:r>
      <w:r w:rsidR="00CF646A" w:rsidRPr="001B2574">
        <w:rPr>
          <w:sz w:val="22"/>
          <w:szCs w:val="22"/>
        </w:rPr>
        <w:t xml:space="preserve">signed by Recipient Investigator and </w:t>
      </w:r>
      <w:r>
        <w:rPr>
          <w:sz w:val="22"/>
          <w:szCs w:val="22"/>
        </w:rPr>
        <w:t xml:space="preserve">NINDS BioSEND </w:t>
      </w:r>
      <w:r w:rsidR="00CF646A" w:rsidRPr="00032489">
        <w:rPr>
          <w:sz w:val="22"/>
          <w:szCs w:val="22"/>
        </w:rPr>
        <w:t xml:space="preserve"> Investigator </w:t>
      </w:r>
      <w:r w:rsidR="00EF1834" w:rsidRPr="001B2574">
        <w:rPr>
          <w:sz w:val="22"/>
          <w:szCs w:val="22"/>
        </w:rPr>
        <w:t xml:space="preserve">shall list </w:t>
      </w:r>
      <w:r>
        <w:rPr>
          <w:sz w:val="22"/>
          <w:szCs w:val="22"/>
        </w:rPr>
        <w:t xml:space="preserve">NINDS BioSEND </w:t>
      </w:r>
      <w:r w:rsidR="00EF1834" w:rsidRPr="00032489">
        <w:rPr>
          <w:sz w:val="22"/>
          <w:szCs w:val="22"/>
        </w:rPr>
        <w:t xml:space="preserve"> Research Materials that will transfer from </w:t>
      </w:r>
      <w:r w:rsidR="00284A3C" w:rsidRPr="001B2574">
        <w:rPr>
          <w:sz w:val="22"/>
          <w:szCs w:val="22"/>
        </w:rPr>
        <w:t xml:space="preserve">IU </w:t>
      </w:r>
      <w:r w:rsidR="00EF1834" w:rsidRPr="001B2574">
        <w:rPr>
          <w:sz w:val="22"/>
          <w:szCs w:val="22"/>
        </w:rPr>
        <w:t xml:space="preserve">to Recipient Institution and the Research Project for which they will be used </w:t>
      </w:r>
      <w:r w:rsidR="00DA3ABC" w:rsidRPr="001B2574">
        <w:rPr>
          <w:sz w:val="22"/>
          <w:szCs w:val="22"/>
        </w:rPr>
        <w:t>by the Research Investigator and those under his/her direction and supervision</w:t>
      </w:r>
      <w:r w:rsidR="00EF1834" w:rsidRPr="001B2574">
        <w:rPr>
          <w:sz w:val="22"/>
          <w:szCs w:val="22"/>
        </w:rPr>
        <w:t xml:space="preserve"> under the terms and conditions of this Master Agreement. </w:t>
      </w:r>
    </w:p>
    <w:p w:rsidR="003D29FF" w:rsidRPr="001B2574" w:rsidRDefault="003D29FF" w:rsidP="00AD28FC">
      <w:pPr>
        <w:pStyle w:val="ListParagraph"/>
        <w:rPr>
          <w:sz w:val="22"/>
          <w:szCs w:val="22"/>
        </w:rPr>
      </w:pPr>
    </w:p>
    <w:p w:rsidR="003D29FF" w:rsidRPr="00032489" w:rsidRDefault="000F508B" w:rsidP="00AD28FC">
      <w:pPr>
        <w:numPr>
          <w:ilvl w:val="0"/>
          <w:numId w:val="1"/>
        </w:numPr>
        <w:rPr>
          <w:sz w:val="22"/>
          <w:szCs w:val="22"/>
        </w:rPr>
      </w:pPr>
      <w:r>
        <w:rPr>
          <w:sz w:val="22"/>
          <w:szCs w:val="22"/>
        </w:rPr>
        <w:t>NINDS BioSEND</w:t>
      </w:r>
      <w:r w:rsidR="000470F7" w:rsidRPr="00032489">
        <w:rPr>
          <w:sz w:val="22"/>
          <w:szCs w:val="22"/>
        </w:rPr>
        <w:t xml:space="preserve"> Research Material may not be used in experiments involving human subjects.</w:t>
      </w:r>
      <w:r w:rsidR="003D29FF" w:rsidRPr="001B2574">
        <w:rPr>
          <w:sz w:val="22"/>
          <w:szCs w:val="22"/>
        </w:rPr>
        <w:t xml:space="preserve"> The Recipient Institution agrees to comply with all Federal and state rules and regulations applicable to the use and handling of the </w:t>
      </w:r>
      <w:r>
        <w:rPr>
          <w:sz w:val="22"/>
          <w:szCs w:val="22"/>
        </w:rPr>
        <w:t>NINDS BioSEND</w:t>
      </w:r>
      <w:r w:rsidR="003D29FF" w:rsidRPr="00032489">
        <w:rPr>
          <w:sz w:val="22"/>
          <w:szCs w:val="22"/>
        </w:rPr>
        <w:t xml:space="preserve"> Research Material.</w:t>
      </w:r>
    </w:p>
    <w:p w:rsidR="003D29FF" w:rsidRPr="001B2574" w:rsidRDefault="003D29FF" w:rsidP="00AD28FC">
      <w:pPr>
        <w:pStyle w:val="ListParagraph"/>
        <w:rPr>
          <w:sz w:val="22"/>
          <w:szCs w:val="22"/>
        </w:rPr>
      </w:pPr>
    </w:p>
    <w:p w:rsidR="003D29FF" w:rsidRPr="001B2574" w:rsidRDefault="003D29FF" w:rsidP="00AD28FC">
      <w:pPr>
        <w:numPr>
          <w:ilvl w:val="0"/>
          <w:numId w:val="1"/>
        </w:numPr>
        <w:rPr>
          <w:sz w:val="22"/>
          <w:szCs w:val="22"/>
        </w:rPr>
      </w:pPr>
      <w:r w:rsidRPr="001B2574">
        <w:rPr>
          <w:sz w:val="22"/>
          <w:szCs w:val="22"/>
        </w:rPr>
        <w:t xml:space="preserve">Research Institution agrees to use the </w:t>
      </w:r>
      <w:r w:rsidR="000F508B">
        <w:rPr>
          <w:sz w:val="22"/>
          <w:szCs w:val="22"/>
        </w:rPr>
        <w:t>NINDS BioSEND</w:t>
      </w:r>
      <w:r w:rsidRPr="00032489">
        <w:rPr>
          <w:sz w:val="22"/>
          <w:szCs w:val="22"/>
        </w:rPr>
        <w:t xml:space="preserve"> Research Material</w:t>
      </w:r>
      <w:r w:rsidR="00A04205" w:rsidRPr="001B2574">
        <w:rPr>
          <w:sz w:val="22"/>
          <w:szCs w:val="22"/>
        </w:rPr>
        <w:t xml:space="preserve">, including the Original </w:t>
      </w:r>
      <w:r w:rsidR="00BB13B9" w:rsidRPr="001B2574">
        <w:rPr>
          <w:sz w:val="22"/>
          <w:szCs w:val="22"/>
        </w:rPr>
        <w:t>Research Material, Progeny, and Derived Materials,</w:t>
      </w:r>
      <w:r w:rsidRPr="001B2574">
        <w:rPr>
          <w:sz w:val="22"/>
          <w:szCs w:val="22"/>
        </w:rPr>
        <w:t xml:space="preserve"> for Research Project purposes only.  </w:t>
      </w:r>
      <w:r w:rsidR="000F508B">
        <w:rPr>
          <w:sz w:val="22"/>
          <w:szCs w:val="22"/>
        </w:rPr>
        <w:t>NINDS BioSEND</w:t>
      </w:r>
      <w:r w:rsidRPr="00032489">
        <w:rPr>
          <w:sz w:val="22"/>
          <w:szCs w:val="22"/>
        </w:rPr>
        <w:t xml:space="preserve"> Research Material shall not be used for Commercial Purposes.  No right, title or interest in and to the </w:t>
      </w:r>
      <w:r w:rsidR="000F508B">
        <w:rPr>
          <w:sz w:val="22"/>
          <w:szCs w:val="22"/>
        </w:rPr>
        <w:t>NINDS BioSEND</w:t>
      </w:r>
      <w:r w:rsidRPr="00032489">
        <w:rPr>
          <w:sz w:val="22"/>
          <w:szCs w:val="22"/>
        </w:rPr>
        <w:t xml:space="preserve"> Research Material shall transfer to</w:t>
      </w:r>
      <w:r w:rsidRPr="001B2574">
        <w:rPr>
          <w:sz w:val="22"/>
          <w:szCs w:val="22"/>
        </w:rPr>
        <w:t xml:space="preserve"> the Recipient Institution.</w:t>
      </w:r>
    </w:p>
    <w:p w:rsidR="0016390E" w:rsidRPr="001B2574" w:rsidRDefault="0016390E" w:rsidP="00AD28FC">
      <w:pPr>
        <w:rPr>
          <w:sz w:val="22"/>
          <w:szCs w:val="22"/>
        </w:rPr>
      </w:pPr>
      <w:r w:rsidRPr="001B2574">
        <w:rPr>
          <w:sz w:val="22"/>
          <w:szCs w:val="22"/>
        </w:rPr>
        <w:t xml:space="preserve">       </w:t>
      </w:r>
      <w:r w:rsidRPr="001B2574">
        <w:rPr>
          <w:sz w:val="22"/>
          <w:szCs w:val="22"/>
        </w:rPr>
        <w:tab/>
        <w:t xml:space="preserve"> </w:t>
      </w:r>
    </w:p>
    <w:p w:rsidR="00134337" w:rsidRPr="001B2574" w:rsidRDefault="0016390E" w:rsidP="00057816">
      <w:pPr>
        <w:pStyle w:val="BodyTextIndent2"/>
        <w:numPr>
          <w:ilvl w:val="0"/>
          <w:numId w:val="1"/>
        </w:numPr>
        <w:spacing w:after="0" w:line="240" w:lineRule="auto"/>
        <w:rPr>
          <w:sz w:val="22"/>
          <w:szCs w:val="22"/>
        </w:rPr>
      </w:pPr>
      <w:r w:rsidRPr="001B2574">
        <w:rPr>
          <w:sz w:val="22"/>
          <w:szCs w:val="22"/>
        </w:rPr>
        <w:t xml:space="preserve">The </w:t>
      </w:r>
      <w:r w:rsidR="000F508B">
        <w:rPr>
          <w:sz w:val="22"/>
          <w:szCs w:val="22"/>
        </w:rPr>
        <w:t>NINDS BioSEND</w:t>
      </w:r>
      <w:r w:rsidR="003D29FF" w:rsidRPr="00032489">
        <w:rPr>
          <w:sz w:val="22"/>
          <w:szCs w:val="22"/>
        </w:rPr>
        <w:t xml:space="preserve"> </w:t>
      </w:r>
      <w:r w:rsidRPr="001B2574">
        <w:rPr>
          <w:sz w:val="22"/>
          <w:szCs w:val="22"/>
        </w:rPr>
        <w:t>Research Material</w:t>
      </w:r>
      <w:r w:rsidR="00E638A7" w:rsidRPr="001B2574">
        <w:rPr>
          <w:sz w:val="22"/>
          <w:szCs w:val="22"/>
        </w:rPr>
        <w:t>, including the Original Material as well as t</w:t>
      </w:r>
      <w:r w:rsidR="00CF646A" w:rsidRPr="001B2574">
        <w:rPr>
          <w:sz w:val="22"/>
          <w:szCs w:val="22"/>
        </w:rPr>
        <w:t>heir Progeny and Unmodified D</w:t>
      </w:r>
      <w:r w:rsidR="00E638A7" w:rsidRPr="001B2574">
        <w:rPr>
          <w:sz w:val="22"/>
          <w:szCs w:val="22"/>
        </w:rPr>
        <w:t>erivatives thereof, including stem cells derived therefrom,</w:t>
      </w:r>
      <w:r w:rsidRPr="001B2574">
        <w:rPr>
          <w:sz w:val="22"/>
          <w:szCs w:val="22"/>
        </w:rPr>
        <w:t xml:space="preserve"> </w:t>
      </w:r>
      <w:r w:rsidR="00733DF6" w:rsidRPr="001B2574">
        <w:rPr>
          <w:sz w:val="22"/>
          <w:szCs w:val="22"/>
        </w:rPr>
        <w:t xml:space="preserve">shall </w:t>
      </w:r>
      <w:r w:rsidRPr="001B2574">
        <w:rPr>
          <w:sz w:val="22"/>
          <w:szCs w:val="22"/>
        </w:rPr>
        <w:t xml:space="preserve">not be further distributed </w:t>
      </w:r>
      <w:r w:rsidR="00F20586" w:rsidRPr="001B2574">
        <w:rPr>
          <w:sz w:val="22"/>
          <w:szCs w:val="22"/>
        </w:rPr>
        <w:t xml:space="preserve">to any other person or entity </w:t>
      </w:r>
      <w:r w:rsidRPr="001B2574">
        <w:rPr>
          <w:sz w:val="22"/>
          <w:szCs w:val="22"/>
        </w:rPr>
        <w:t xml:space="preserve">by the Recipient Institution or Recipient Investigator without </w:t>
      </w:r>
      <w:r w:rsidR="000F508B">
        <w:rPr>
          <w:sz w:val="22"/>
          <w:szCs w:val="22"/>
        </w:rPr>
        <w:t>NINDS BioSEND</w:t>
      </w:r>
      <w:r w:rsidRPr="00032489">
        <w:rPr>
          <w:sz w:val="22"/>
          <w:szCs w:val="22"/>
        </w:rPr>
        <w:t xml:space="preserve">’s </w:t>
      </w:r>
      <w:r w:rsidR="00AE42C6" w:rsidRPr="001B2574">
        <w:rPr>
          <w:sz w:val="22"/>
          <w:szCs w:val="22"/>
        </w:rPr>
        <w:t xml:space="preserve">prior </w:t>
      </w:r>
      <w:r w:rsidRPr="001B2574">
        <w:rPr>
          <w:sz w:val="22"/>
          <w:szCs w:val="22"/>
        </w:rPr>
        <w:t xml:space="preserve">written consent.  The Recipient Institution or Recipient Investigator </w:t>
      </w:r>
      <w:r w:rsidR="00C903FA" w:rsidRPr="001B2574">
        <w:rPr>
          <w:sz w:val="22"/>
          <w:szCs w:val="22"/>
        </w:rPr>
        <w:t>agrees to</w:t>
      </w:r>
      <w:r w:rsidRPr="001B2574">
        <w:rPr>
          <w:sz w:val="22"/>
          <w:szCs w:val="22"/>
        </w:rPr>
        <w:t xml:space="preserve"> refer any </w:t>
      </w:r>
      <w:r w:rsidR="00F20586" w:rsidRPr="001B2574">
        <w:rPr>
          <w:sz w:val="22"/>
          <w:szCs w:val="22"/>
        </w:rPr>
        <w:t xml:space="preserve">such </w:t>
      </w:r>
      <w:r w:rsidRPr="001B2574">
        <w:rPr>
          <w:sz w:val="22"/>
          <w:szCs w:val="22"/>
        </w:rPr>
        <w:t xml:space="preserve">request for the </w:t>
      </w:r>
      <w:r w:rsidR="000F508B">
        <w:rPr>
          <w:sz w:val="22"/>
          <w:szCs w:val="22"/>
        </w:rPr>
        <w:t>NINDS BioSEND</w:t>
      </w:r>
      <w:r w:rsidR="00CF646A" w:rsidRPr="00032489">
        <w:rPr>
          <w:sz w:val="22"/>
          <w:szCs w:val="22"/>
        </w:rPr>
        <w:t xml:space="preserve"> </w:t>
      </w:r>
      <w:r w:rsidRPr="001B2574">
        <w:rPr>
          <w:sz w:val="22"/>
          <w:szCs w:val="22"/>
        </w:rPr>
        <w:t xml:space="preserve">Research Material to </w:t>
      </w:r>
      <w:r w:rsidR="000F508B">
        <w:rPr>
          <w:sz w:val="22"/>
          <w:szCs w:val="22"/>
        </w:rPr>
        <w:t>NINDS BioSEND</w:t>
      </w:r>
      <w:r w:rsidRPr="00032489">
        <w:rPr>
          <w:sz w:val="22"/>
          <w:szCs w:val="22"/>
        </w:rPr>
        <w:t xml:space="preserve">.  </w:t>
      </w:r>
    </w:p>
    <w:p w:rsidR="00811788" w:rsidRPr="001B2574" w:rsidRDefault="00811788" w:rsidP="00811788">
      <w:pPr>
        <w:pStyle w:val="BodyTextIndent2"/>
        <w:spacing w:line="240" w:lineRule="auto"/>
        <w:ind w:left="720"/>
        <w:rPr>
          <w:sz w:val="22"/>
          <w:szCs w:val="22"/>
        </w:rPr>
      </w:pPr>
    </w:p>
    <w:p w:rsidR="002A1CF0" w:rsidRPr="001B2574" w:rsidRDefault="00134337" w:rsidP="00044F1F">
      <w:pPr>
        <w:pStyle w:val="BodyTextIndent2"/>
        <w:numPr>
          <w:ilvl w:val="0"/>
          <w:numId w:val="1"/>
        </w:numPr>
        <w:tabs>
          <w:tab w:val="left" w:pos="2880"/>
        </w:tabs>
        <w:spacing w:line="240" w:lineRule="auto"/>
        <w:rPr>
          <w:spacing w:val="3"/>
          <w:sz w:val="22"/>
          <w:szCs w:val="22"/>
        </w:rPr>
      </w:pPr>
      <w:r w:rsidRPr="001B2574">
        <w:rPr>
          <w:sz w:val="22"/>
          <w:szCs w:val="22"/>
        </w:rPr>
        <w:t xml:space="preserve">Recipient </w:t>
      </w:r>
      <w:r w:rsidR="0016390E" w:rsidRPr="001B2574">
        <w:rPr>
          <w:sz w:val="22"/>
          <w:szCs w:val="22"/>
        </w:rPr>
        <w:t xml:space="preserve">Investigator using </w:t>
      </w:r>
      <w:r w:rsidR="000F508B">
        <w:rPr>
          <w:sz w:val="22"/>
          <w:szCs w:val="22"/>
        </w:rPr>
        <w:t>NINDS BioSEND</w:t>
      </w:r>
      <w:r w:rsidR="003D29FF" w:rsidRPr="00032489">
        <w:rPr>
          <w:sz w:val="22"/>
          <w:szCs w:val="22"/>
        </w:rPr>
        <w:t xml:space="preserve"> </w:t>
      </w:r>
      <w:r w:rsidR="0016390E" w:rsidRPr="001B2574">
        <w:rPr>
          <w:sz w:val="22"/>
          <w:szCs w:val="22"/>
        </w:rPr>
        <w:t xml:space="preserve">Research Material </w:t>
      </w:r>
      <w:r w:rsidRPr="001B2574">
        <w:rPr>
          <w:sz w:val="22"/>
          <w:szCs w:val="22"/>
        </w:rPr>
        <w:t xml:space="preserve">under this Master Agreement </w:t>
      </w:r>
      <w:r w:rsidR="0016390E" w:rsidRPr="001B2574">
        <w:rPr>
          <w:sz w:val="22"/>
          <w:szCs w:val="22"/>
        </w:rPr>
        <w:t xml:space="preserve">shall share Genetic Data derived from </w:t>
      </w:r>
      <w:r w:rsidR="0016390E" w:rsidRPr="001B2574">
        <w:rPr>
          <w:sz w:val="22"/>
          <w:szCs w:val="22"/>
        </w:rPr>
        <w:lastRenderedPageBreak/>
        <w:t xml:space="preserve">the Research Project by placing these Data and Associated Phenotypic Data in </w:t>
      </w:r>
      <w:r w:rsidR="00044F1F" w:rsidRPr="001B2574">
        <w:rPr>
          <w:sz w:val="22"/>
          <w:szCs w:val="22"/>
        </w:rPr>
        <w:t xml:space="preserve">an NINDS </w:t>
      </w:r>
      <w:r w:rsidR="0016390E" w:rsidRPr="001B2574">
        <w:rPr>
          <w:sz w:val="22"/>
          <w:szCs w:val="22"/>
        </w:rPr>
        <w:t xml:space="preserve">approved site. All approved sites will make these Data and Associated Phenotypic Data available to qualified investigators in the scientific community for secondary analysis in accordance with standards established by the </w:t>
      </w:r>
      <w:r w:rsidR="00044F1F" w:rsidRPr="001B2574">
        <w:rPr>
          <w:sz w:val="22"/>
          <w:szCs w:val="22"/>
        </w:rPr>
        <w:t>NINDS</w:t>
      </w:r>
      <w:r w:rsidR="0016390E" w:rsidRPr="001B2574">
        <w:rPr>
          <w:sz w:val="22"/>
          <w:szCs w:val="22"/>
        </w:rPr>
        <w:t xml:space="preserve">.  The Recipient Investigator agrees to provide such Data as soon as </w:t>
      </w:r>
      <w:r w:rsidR="00F20586" w:rsidRPr="001B2574">
        <w:rPr>
          <w:sz w:val="22"/>
          <w:szCs w:val="22"/>
        </w:rPr>
        <w:t xml:space="preserve">reasonably </w:t>
      </w:r>
      <w:r w:rsidR="0016390E" w:rsidRPr="001B2574">
        <w:rPr>
          <w:sz w:val="22"/>
          <w:szCs w:val="22"/>
        </w:rPr>
        <w:t>possible, but no later than immediately upon acceptance of a subset of data for publication or public disclosure of a submitted patent application, whichever is earlier. When a</w:t>
      </w:r>
      <w:r w:rsidR="009F16A1">
        <w:rPr>
          <w:sz w:val="22"/>
          <w:szCs w:val="22"/>
        </w:rPr>
        <w:t xml:space="preserve"> genomic</w:t>
      </w:r>
      <w:r w:rsidR="0016390E" w:rsidRPr="001B2574">
        <w:rPr>
          <w:sz w:val="22"/>
          <w:szCs w:val="22"/>
        </w:rPr>
        <w:t xml:space="preserve"> study</w:t>
      </w:r>
      <w:r w:rsidR="00945F6D" w:rsidRPr="001B2574">
        <w:rPr>
          <w:sz w:val="22"/>
          <w:szCs w:val="22"/>
        </w:rPr>
        <w:t xml:space="preserve"> </w:t>
      </w:r>
      <w:r w:rsidR="0016390E" w:rsidRPr="001B2574">
        <w:rPr>
          <w:sz w:val="22"/>
          <w:szCs w:val="22"/>
        </w:rPr>
        <w:t xml:space="preserve">has been </w:t>
      </w:r>
      <w:r w:rsidRPr="001B2574">
        <w:rPr>
          <w:sz w:val="22"/>
          <w:szCs w:val="22"/>
        </w:rPr>
        <w:t>performed</w:t>
      </w:r>
      <w:r w:rsidR="0016390E" w:rsidRPr="001B2574">
        <w:rPr>
          <w:sz w:val="22"/>
          <w:szCs w:val="22"/>
        </w:rPr>
        <w:t xml:space="preserve">, the Recipient Investigator agrees to abide by </w:t>
      </w:r>
      <w:r w:rsidRPr="001B2574">
        <w:rPr>
          <w:rStyle w:val="Hyperlink"/>
          <w:color w:val="auto"/>
          <w:sz w:val="22"/>
          <w:szCs w:val="22"/>
          <w:u w:val="none"/>
        </w:rPr>
        <w:t xml:space="preserve">any </w:t>
      </w:r>
      <w:r w:rsidR="00A04205" w:rsidRPr="001B2574">
        <w:rPr>
          <w:rStyle w:val="Hyperlink"/>
          <w:color w:val="auto"/>
          <w:sz w:val="22"/>
          <w:szCs w:val="22"/>
          <w:u w:val="none"/>
        </w:rPr>
        <w:t xml:space="preserve">current </w:t>
      </w:r>
      <w:r w:rsidRPr="001B2574">
        <w:rPr>
          <w:rStyle w:val="Hyperlink"/>
          <w:color w:val="auto"/>
          <w:sz w:val="22"/>
          <w:szCs w:val="22"/>
          <w:u w:val="none"/>
        </w:rPr>
        <w:t xml:space="preserve">NIH-adopted policy concerning sharing of </w:t>
      </w:r>
      <w:r w:rsidR="00116263" w:rsidRPr="001B2574">
        <w:rPr>
          <w:rStyle w:val="Hyperlink"/>
          <w:color w:val="auto"/>
          <w:sz w:val="22"/>
          <w:szCs w:val="22"/>
          <w:u w:val="none"/>
        </w:rPr>
        <w:t xml:space="preserve">genetic </w:t>
      </w:r>
      <w:r w:rsidRPr="001B2574">
        <w:rPr>
          <w:rStyle w:val="Hyperlink"/>
          <w:color w:val="auto"/>
          <w:sz w:val="22"/>
          <w:szCs w:val="22"/>
          <w:u w:val="none"/>
        </w:rPr>
        <w:t xml:space="preserve">data obtained in NIH </w:t>
      </w:r>
      <w:r w:rsidR="00116263" w:rsidRPr="001B2574">
        <w:rPr>
          <w:rStyle w:val="Hyperlink"/>
          <w:color w:val="auto"/>
          <w:sz w:val="22"/>
          <w:szCs w:val="22"/>
          <w:u w:val="none"/>
        </w:rPr>
        <w:t>supported studies.</w:t>
      </w:r>
      <w:r w:rsidR="0016390E" w:rsidRPr="001B2574">
        <w:rPr>
          <w:sz w:val="22"/>
          <w:szCs w:val="22"/>
        </w:rPr>
        <w:t xml:space="preserve"> </w:t>
      </w:r>
    </w:p>
    <w:p w:rsidR="002A1CF0" w:rsidRPr="001B2574" w:rsidRDefault="002A1CF0" w:rsidP="00AD28FC">
      <w:pPr>
        <w:pStyle w:val="BodyTextIndent2"/>
        <w:spacing w:line="240" w:lineRule="auto"/>
        <w:ind w:left="720" w:hanging="360"/>
        <w:rPr>
          <w:spacing w:val="3"/>
          <w:sz w:val="22"/>
          <w:szCs w:val="22"/>
        </w:rPr>
      </w:pPr>
    </w:p>
    <w:p w:rsidR="00134337" w:rsidRPr="001B2574" w:rsidRDefault="00134337" w:rsidP="00AD28FC">
      <w:pPr>
        <w:pStyle w:val="BodyTextIndent2"/>
        <w:numPr>
          <w:ilvl w:val="0"/>
          <w:numId w:val="1"/>
        </w:numPr>
        <w:spacing w:line="240" w:lineRule="auto"/>
        <w:rPr>
          <w:spacing w:val="3"/>
          <w:sz w:val="22"/>
          <w:szCs w:val="22"/>
        </w:rPr>
      </w:pPr>
      <w:r w:rsidRPr="00DB7425">
        <w:rPr>
          <w:spacing w:val="3"/>
          <w:sz w:val="22"/>
          <w:szCs w:val="22"/>
        </w:rPr>
        <w:t xml:space="preserve">Transfer of Derived Material to </w:t>
      </w:r>
      <w:r w:rsidR="000F508B" w:rsidRPr="00DB7425">
        <w:rPr>
          <w:spacing w:val="3"/>
          <w:sz w:val="22"/>
          <w:szCs w:val="22"/>
        </w:rPr>
        <w:t>NINDS</w:t>
      </w:r>
      <w:r w:rsidR="000F508B" w:rsidRPr="00DB7425">
        <w:rPr>
          <w:sz w:val="22"/>
          <w:szCs w:val="22"/>
        </w:rPr>
        <w:t xml:space="preserve"> </w:t>
      </w:r>
      <w:r w:rsidR="000F508B">
        <w:rPr>
          <w:sz w:val="22"/>
          <w:szCs w:val="22"/>
        </w:rPr>
        <w:t>BioSEND</w:t>
      </w:r>
      <w:r w:rsidRPr="00032489">
        <w:rPr>
          <w:spacing w:val="3"/>
          <w:sz w:val="22"/>
          <w:szCs w:val="22"/>
          <w:u w:val="single"/>
        </w:rPr>
        <w:t>.</w:t>
      </w:r>
      <w:r w:rsidRPr="001B2574">
        <w:rPr>
          <w:spacing w:val="3"/>
          <w:sz w:val="22"/>
          <w:szCs w:val="22"/>
        </w:rPr>
        <w:t xml:space="preserve"> </w:t>
      </w:r>
      <w:r w:rsidR="002A1CF0" w:rsidRPr="001B2574">
        <w:rPr>
          <w:spacing w:val="3"/>
          <w:sz w:val="22"/>
          <w:szCs w:val="22"/>
        </w:rPr>
        <w:t xml:space="preserve">If </w:t>
      </w:r>
      <w:r w:rsidR="0075447C" w:rsidRPr="001B2574">
        <w:rPr>
          <w:spacing w:val="3"/>
          <w:sz w:val="22"/>
          <w:szCs w:val="22"/>
        </w:rPr>
        <w:t xml:space="preserve">Recipient Institution, </w:t>
      </w:r>
      <w:r w:rsidR="002A1CF0" w:rsidRPr="001B2574">
        <w:rPr>
          <w:spacing w:val="3"/>
          <w:sz w:val="22"/>
          <w:szCs w:val="22"/>
        </w:rPr>
        <w:t>Recipient Investigator</w:t>
      </w:r>
      <w:r w:rsidR="00CF646A" w:rsidRPr="001B2574">
        <w:rPr>
          <w:spacing w:val="3"/>
          <w:sz w:val="22"/>
          <w:szCs w:val="22"/>
        </w:rPr>
        <w:t>, or those under the direction and supervision of the Recipient Investigator at the Recipient Institution,</w:t>
      </w:r>
      <w:r w:rsidR="002A1CF0" w:rsidRPr="001B2574">
        <w:rPr>
          <w:spacing w:val="3"/>
          <w:sz w:val="22"/>
          <w:szCs w:val="22"/>
        </w:rPr>
        <w:t xml:space="preserve"> </w:t>
      </w:r>
      <w:r w:rsidR="005A527E" w:rsidRPr="001B2574">
        <w:rPr>
          <w:spacing w:val="3"/>
          <w:sz w:val="22"/>
          <w:szCs w:val="22"/>
        </w:rPr>
        <w:t>develops Derived Material</w:t>
      </w:r>
      <w:r w:rsidR="00E638A7" w:rsidRPr="001B2574">
        <w:rPr>
          <w:spacing w:val="3"/>
          <w:sz w:val="22"/>
          <w:szCs w:val="22"/>
        </w:rPr>
        <w:t xml:space="preserve"> </w:t>
      </w:r>
      <w:r w:rsidR="00890681" w:rsidRPr="001B2574">
        <w:rPr>
          <w:spacing w:val="3"/>
          <w:sz w:val="22"/>
          <w:szCs w:val="22"/>
        </w:rPr>
        <w:t>(</w:t>
      </w:r>
      <w:r w:rsidR="00E638A7" w:rsidRPr="001B2574">
        <w:rPr>
          <w:spacing w:val="3"/>
          <w:sz w:val="22"/>
          <w:szCs w:val="22"/>
        </w:rPr>
        <w:t>inc</w:t>
      </w:r>
      <w:bookmarkStart w:id="0" w:name="_GoBack"/>
      <w:bookmarkEnd w:id="0"/>
      <w:r w:rsidR="00E638A7" w:rsidRPr="001B2574">
        <w:rPr>
          <w:spacing w:val="3"/>
          <w:sz w:val="22"/>
          <w:szCs w:val="22"/>
        </w:rPr>
        <w:t>luding</w:t>
      </w:r>
      <w:r w:rsidR="00890681" w:rsidRPr="001B2574">
        <w:rPr>
          <w:spacing w:val="3"/>
          <w:sz w:val="22"/>
          <w:szCs w:val="22"/>
        </w:rPr>
        <w:t>, but not limited to,</w:t>
      </w:r>
      <w:r w:rsidR="00E638A7" w:rsidRPr="001B2574">
        <w:rPr>
          <w:spacing w:val="3"/>
          <w:sz w:val="22"/>
          <w:szCs w:val="22"/>
        </w:rPr>
        <w:t xml:space="preserve"> stem cells</w:t>
      </w:r>
      <w:r w:rsidR="00890681" w:rsidRPr="001B2574">
        <w:rPr>
          <w:spacing w:val="3"/>
          <w:sz w:val="22"/>
          <w:szCs w:val="22"/>
        </w:rPr>
        <w:t>)</w:t>
      </w:r>
      <w:r w:rsidR="00E638A7" w:rsidRPr="001B2574">
        <w:rPr>
          <w:spacing w:val="3"/>
          <w:sz w:val="22"/>
          <w:szCs w:val="22"/>
        </w:rPr>
        <w:t xml:space="preserve"> </w:t>
      </w:r>
      <w:r w:rsidR="00CF646A" w:rsidRPr="001B2574">
        <w:rPr>
          <w:spacing w:val="3"/>
          <w:sz w:val="22"/>
          <w:szCs w:val="22"/>
        </w:rPr>
        <w:t>under this Master Agreement</w:t>
      </w:r>
      <w:r w:rsidR="00890681" w:rsidRPr="001B2574">
        <w:rPr>
          <w:spacing w:val="3"/>
          <w:sz w:val="22"/>
          <w:szCs w:val="22"/>
        </w:rPr>
        <w:t xml:space="preserve"> including any Appendix C attached hereto</w:t>
      </w:r>
      <w:r w:rsidR="00E638A7" w:rsidRPr="001B2574">
        <w:rPr>
          <w:spacing w:val="3"/>
          <w:sz w:val="22"/>
          <w:szCs w:val="22"/>
        </w:rPr>
        <w:t>, then</w:t>
      </w:r>
      <w:r w:rsidR="002A1CF0" w:rsidRPr="001B2574">
        <w:rPr>
          <w:spacing w:val="3"/>
          <w:sz w:val="22"/>
          <w:szCs w:val="22"/>
        </w:rPr>
        <w:t xml:space="preserve"> Recipient Institution and Recipient Investigator agree to transfer </w:t>
      </w:r>
      <w:r w:rsidR="00FA16C6" w:rsidRPr="001B2574">
        <w:rPr>
          <w:spacing w:val="3"/>
          <w:sz w:val="22"/>
          <w:szCs w:val="22"/>
        </w:rPr>
        <w:t>said</w:t>
      </w:r>
      <w:r w:rsidR="002A1CF0" w:rsidRPr="001B2574">
        <w:rPr>
          <w:spacing w:val="3"/>
          <w:sz w:val="22"/>
          <w:szCs w:val="22"/>
        </w:rPr>
        <w:t xml:space="preserve"> </w:t>
      </w:r>
      <w:r w:rsidR="005A527E" w:rsidRPr="001B2574">
        <w:rPr>
          <w:spacing w:val="3"/>
          <w:sz w:val="22"/>
          <w:szCs w:val="22"/>
        </w:rPr>
        <w:t>Derived Material</w:t>
      </w:r>
      <w:r w:rsidR="002A1CF0" w:rsidRPr="001B2574">
        <w:rPr>
          <w:spacing w:val="3"/>
          <w:sz w:val="22"/>
          <w:szCs w:val="22"/>
        </w:rPr>
        <w:t xml:space="preserve"> to </w:t>
      </w:r>
      <w:r w:rsidR="000F508B">
        <w:rPr>
          <w:spacing w:val="3"/>
          <w:sz w:val="22"/>
          <w:szCs w:val="22"/>
        </w:rPr>
        <w:t xml:space="preserve">NINDS </w:t>
      </w:r>
      <w:r w:rsidR="000F508B">
        <w:rPr>
          <w:sz w:val="22"/>
          <w:szCs w:val="22"/>
        </w:rPr>
        <w:t>BioSEND</w:t>
      </w:r>
      <w:r w:rsidR="002A1CF0" w:rsidRPr="00032489">
        <w:rPr>
          <w:spacing w:val="3"/>
          <w:sz w:val="22"/>
          <w:szCs w:val="22"/>
        </w:rPr>
        <w:t xml:space="preserve"> under the terms </w:t>
      </w:r>
      <w:r w:rsidR="00B8408D" w:rsidRPr="001B2574">
        <w:rPr>
          <w:spacing w:val="3"/>
          <w:sz w:val="22"/>
          <w:szCs w:val="22"/>
        </w:rPr>
        <w:t xml:space="preserve">and conditions </w:t>
      </w:r>
      <w:r w:rsidR="002A1CF0" w:rsidRPr="001B2574">
        <w:rPr>
          <w:spacing w:val="3"/>
          <w:sz w:val="22"/>
          <w:szCs w:val="22"/>
        </w:rPr>
        <w:t xml:space="preserve">of the </w:t>
      </w:r>
      <w:r w:rsidR="00E638A7" w:rsidRPr="001B2574">
        <w:rPr>
          <w:spacing w:val="3"/>
          <w:sz w:val="22"/>
          <w:szCs w:val="22"/>
        </w:rPr>
        <w:t xml:space="preserve">MATERIAL TRANSFER AGREEMENT FOR THE TRANSFER OF DERIVED MATERIALS TO </w:t>
      </w:r>
      <w:r w:rsidR="000F508B">
        <w:rPr>
          <w:spacing w:val="3"/>
          <w:sz w:val="22"/>
          <w:szCs w:val="22"/>
        </w:rPr>
        <w:t xml:space="preserve">NINDS </w:t>
      </w:r>
      <w:r w:rsidR="000F508B">
        <w:rPr>
          <w:sz w:val="22"/>
          <w:szCs w:val="22"/>
        </w:rPr>
        <w:t>BioSEND</w:t>
      </w:r>
      <w:r w:rsidR="00E638A7" w:rsidRPr="00032489">
        <w:rPr>
          <w:spacing w:val="3"/>
          <w:sz w:val="22"/>
          <w:szCs w:val="22"/>
        </w:rPr>
        <w:t xml:space="preserve">, attached hereto and </w:t>
      </w:r>
      <w:r w:rsidR="00FA16C6" w:rsidRPr="001B2574">
        <w:rPr>
          <w:spacing w:val="3"/>
          <w:sz w:val="22"/>
          <w:szCs w:val="22"/>
        </w:rPr>
        <w:t>included here</w:t>
      </w:r>
      <w:r w:rsidR="00E638A7" w:rsidRPr="001B2574">
        <w:rPr>
          <w:spacing w:val="3"/>
          <w:sz w:val="22"/>
          <w:szCs w:val="22"/>
        </w:rPr>
        <w:t>in</w:t>
      </w:r>
      <w:r w:rsidR="00FA16C6" w:rsidRPr="001B2574">
        <w:rPr>
          <w:spacing w:val="3"/>
          <w:sz w:val="22"/>
          <w:szCs w:val="22"/>
        </w:rPr>
        <w:t xml:space="preserve"> as Appendix F. The Recipient Investigator agrees to provide </w:t>
      </w:r>
      <w:r w:rsidR="000F508B">
        <w:rPr>
          <w:spacing w:val="3"/>
          <w:sz w:val="22"/>
          <w:szCs w:val="22"/>
        </w:rPr>
        <w:t xml:space="preserve">NINDS </w:t>
      </w:r>
      <w:r w:rsidR="000F508B">
        <w:rPr>
          <w:sz w:val="22"/>
          <w:szCs w:val="22"/>
        </w:rPr>
        <w:t>BioSEND</w:t>
      </w:r>
      <w:r w:rsidR="006E1E9C" w:rsidRPr="00032489">
        <w:rPr>
          <w:spacing w:val="3"/>
          <w:sz w:val="22"/>
          <w:szCs w:val="22"/>
        </w:rPr>
        <w:t xml:space="preserve"> sample</w:t>
      </w:r>
      <w:r w:rsidR="00890681" w:rsidRPr="001B2574">
        <w:rPr>
          <w:spacing w:val="3"/>
          <w:sz w:val="22"/>
          <w:szCs w:val="22"/>
        </w:rPr>
        <w:t>s</w:t>
      </w:r>
      <w:r w:rsidR="00B11799" w:rsidRPr="001B2574">
        <w:rPr>
          <w:spacing w:val="3"/>
          <w:sz w:val="22"/>
          <w:szCs w:val="22"/>
        </w:rPr>
        <w:t xml:space="preserve"> </w:t>
      </w:r>
      <w:r w:rsidR="00890681" w:rsidRPr="001B2574">
        <w:rPr>
          <w:spacing w:val="3"/>
          <w:sz w:val="22"/>
          <w:szCs w:val="22"/>
        </w:rPr>
        <w:t xml:space="preserve">of </w:t>
      </w:r>
      <w:r w:rsidR="00FA16C6" w:rsidRPr="001B2574">
        <w:rPr>
          <w:spacing w:val="3"/>
          <w:sz w:val="22"/>
          <w:szCs w:val="22"/>
        </w:rPr>
        <w:t xml:space="preserve">such </w:t>
      </w:r>
      <w:r w:rsidR="005A527E" w:rsidRPr="001B2574">
        <w:rPr>
          <w:spacing w:val="3"/>
          <w:sz w:val="22"/>
          <w:szCs w:val="22"/>
        </w:rPr>
        <w:t xml:space="preserve">Derived Material </w:t>
      </w:r>
      <w:r w:rsidR="00FA16C6" w:rsidRPr="001B2574">
        <w:rPr>
          <w:spacing w:val="3"/>
          <w:sz w:val="22"/>
          <w:szCs w:val="22"/>
        </w:rPr>
        <w:t xml:space="preserve">as soon as possible, but no later than </w:t>
      </w:r>
      <w:r w:rsidR="00B11799" w:rsidRPr="001B2574">
        <w:rPr>
          <w:spacing w:val="3"/>
          <w:sz w:val="22"/>
          <w:szCs w:val="22"/>
        </w:rPr>
        <w:t>one year after</w:t>
      </w:r>
      <w:r w:rsidR="005A527E" w:rsidRPr="001B2574">
        <w:rPr>
          <w:spacing w:val="3"/>
          <w:sz w:val="22"/>
          <w:szCs w:val="22"/>
        </w:rPr>
        <w:t xml:space="preserve"> publication </w:t>
      </w:r>
      <w:r w:rsidR="006E1E9C" w:rsidRPr="001B2574">
        <w:rPr>
          <w:spacing w:val="3"/>
          <w:sz w:val="22"/>
          <w:szCs w:val="22"/>
        </w:rPr>
        <w:t xml:space="preserve">or oral presentation </w:t>
      </w:r>
      <w:r w:rsidR="005A527E" w:rsidRPr="001B2574">
        <w:rPr>
          <w:spacing w:val="3"/>
          <w:sz w:val="22"/>
          <w:szCs w:val="22"/>
        </w:rPr>
        <w:t>describing Derived Material</w:t>
      </w:r>
      <w:r w:rsidR="00FA16C6" w:rsidRPr="001B2574">
        <w:rPr>
          <w:spacing w:val="3"/>
          <w:sz w:val="22"/>
          <w:szCs w:val="22"/>
        </w:rPr>
        <w:t>.</w:t>
      </w:r>
      <w:r w:rsidR="005A527E" w:rsidRPr="001B2574">
        <w:rPr>
          <w:spacing w:val="3"/>
          <w:sz w:val="22"/>
          <w:szCs w:val="22"/>
        </w:rPr>
        <w:t xml:space="preserve"> The Derived Material transferred </w:t>
      </w:r>
      <w:r w:rsidR="00E638A7" w:rsidRPr="001B2574">
        <w:rPr>
          <w:spacing w:val="3"/>
          <w:sz w:val="22"/>
          <w:szCs w:val="22"/>
        </w:rPr>
        <w:t xml:space="preserve">from Recipient Institution to </w:t>
      </w:r>
      <w:r w:rsidR="000F508B">
        <w:rPr>
          <w:spacing w:val="3"/>
          <w:sz w:val="22"/>
          <w:szCs w:val="22"/>
        </w:rPr>
        <w:t xml:space="preserve">NINDS </w:t>
      </w:r>
      <w:r w:rsidR="000F508B">
        <w:rPr>
          <w:sz w:val="22"/>
          <w:szCs w:val="22"/>
        </w:rPr>
        <w:t>BioSEND</w:t>
      </w:r>
      <w:r w:rsidR="00E638A7" w:rsidRPr="001B2574">
        <w:rPr>
          <w:spacing w:val="3"/>
          <w:sz w:val="22"/>
          <w:szCs w:val="22"/>
        </w:rPr>
        <w:t xml:space="preserve"> </w:t>
      </w:r>
      <w:r w:rsidR="005A527E" w:rsidRPr="001B2574">
        <w:rPr>
          <w:spacing w:val="3"/>
          <w:sz w:val="22"/>
          <w:szCs w:val="22"/>
        </w:rPr>
        <w:t xml:space="preserve">will consist of at least two vials of </w:t>
      </w:r>
      <w:r w:rsidR="00890681" w:rsidRPr="001B2574">
        <w:rPr>
          <w:spacing w:val="3"/>
          <w:sz w:val="22"/>
          <w:szCs w:val="22"/>
        </w:rPr>
        <w:t>Derived Materials</w:t>
      </w:r>
      <w:r w:rsidR="005A527E" w:rsidRPr="001B2574">
        <w:rPr>
          <w:spacing w:val="3"/>
          <w:sz w:val="22"/>
          <w:szCs w:val="22"/>
        </w:rPr>
        <w:t xml:space="preserve"> accompanied by documentation adequate to enable </w:t>
      </w:r>
      <w:r w:rsidR="000F508B">
        <w:rPr>
          <w:spacing w:val="3"/>
          <w:sz w:val="22"/>
          <w:szCs w:val="22"/>
        </w:rPr>
        <w:t xml:space="preserve">NINDS </w:t>
      </w:r>
      <w:r w:rsidR="000F508B">
        <w:rPr>
          <w:sz w:val="22"/>
          <w:szCs w:val="22"/>
        </w:rPr>
        <w:t>BioSEND</w:t>
      </w:r>
      <w:r w:rsidR="006E1E9C" w:rsidRPr="001B2574">
        <w:rPr>
          <w:spacing w:val="3"/>
          <w:sz w:val="22"/>
          <w:szCs w:val="22"/>
        </w:rPr>
        <w:t xml:space="preserve"> </w:t>
      </w:r>
      <w:r w:rsidR="00B11799" w:rsidRPr="001B2574">
        <w:rPr>
          <w:spacing w:val="3"/>
          <w:sz w:val="22"/>
          <w:szCs w:val="22"/>
        </w:rPr>
        <w:t>investigators</w:t>
      </w:r>
      <w:r w:rsidR="005A527E" w:rsidRPr="001B2574">
        <w:rPr>
          <w:spacing w:val="3"/>
          <w:sz w:val="22"/>
          <w:szCs w:val="22"/>
        </w:rPr>
        <w:t xml:space="preserve"> to culture and</w:t>
      </w:r>
      <w:r w:rsidR="00890681" w:rsidRPr="001B2574">
        <w:rPr>
          <w:spacing w:val="3"/>
          <w:sz w:val="22"/>
          <w:szCs w:val="22"/>
        </w:rPr>
        <w:t>/or</w:t>
      </w:r>
      <w:r w:rsidR="005A527E" w:rsidRPr="001B2574">
        <w:rPr>
          <w:spacing w:val="3"/>
          <w:sz w:val="22"/>
          <w:szCs w:val="22"/>
        </w:rPr>
        <w:t xml:space="preserve"> maintain Derived Material</w:t>
      </w:r>
      <w:r w:rsidR="006E1E9C" w:rsidRPr="001B2574">
        <w:rPr>
          <w:spacing w:val="3"/>
          <w:sz w:val="22"/>
          <w:szCs w:val="22"/>
        </w:rPr>
        <w:t>.</w:t>
      </w:r>
      <w:r w:rsidR="00890681" w:rsidRPr="001B2574">
        <w:rPr>
          <w:spacing w:val="3"/>
          <w:sz w:val="22"/>
          <w:szCs w:val="22"/>
        </w:rPr>
        <w:t xml:space="preserve"> Derived Material does not need to be transferred to </w:t>
      </w:r>
      <w:r w:rsidR="000F508B">
        <w:rPr>
          <w:spacing w:val="3"/>
          <w:sz w:val="22"/>
          <w:szCs w:val="22"/>
        </w:rPr>
        <w:t xml:space="preserve">NINDS </w:t>
      </w:r>
      <w:r w:rsidR="000F508B">
        <w:rPr>
          <w:sz w:val="22"/>
          <w:szCs w:val="22"/>
        </w:rPr>
        <w:t>BioSEND</w:t>
      </w:r>
      <w:r w:rsidR="000F508B">
        <w:rPr>
          <w:spacing w:val="3"/>
          <w:sz w:val="22"/>
          <w:szCs w:val="22"/>
        </w:rPr>
        <w:t xml:space="preserve"> </w:t>
      </w:r>
      <w:r w:rsidR="00890681" w:rsidRPr="001B2574">
        <w:rPr>
          <w:spacing w:val="3"/>
          <w:sz w:val="22"/>
          <w:szCs w:val="22"/>
        </w:rPr>
        <w:t xml:space="preserve"> under this Section if</w:t>
      </w:r>
      <w:r w:rsidR="00116263" w:rsidRPr="001B2574">
        <w:rPr>
          <w:spacing w:val="3"/>
          <w:sz w:val="22"/>
          <w:szCs w:val="22"/>
        </w:rPr>
        <w:t>, and only if,</w:t>
      </w:r>
      <w:r w:rsidR="00890681" w:rsidRPr="001B2574">
        <w:rPr>
          <w:spacing w:val="3"/>
          <w:sz w:val="22"/>
          <w:szCs w:val="22"/>
        </w:rPr>
        <w:t xml:space="preserve"> </w:t>
      </w:r>
      <w:r w:rsidR="00162DFE" w:rsidRPr="001B2574">
        <w:rPr>
          <w:spacing w:val="3"/>
          <w:sz w:val="22"/>
          <w:szCs w:val="22"/>
        </w:rPr>
        <w:t xml:space="preserve">(i) </w:t>
      </w:r>
      <w:r w:rsidR="003F7436" w:rsidRPr="001B2574">
        <w:rPr>
          <w:spacing w:val="3"/>
          <w:sz w:val="22"/>
          <w:szCs w:val="22"/>
        </w:rPr>
        <w:t xml:space="preserve">the biological sample transferred from IU’s </w:t>
      </w:r>
      <w:r w:rsidR="000F508B">
        <w:rPr>
          <w:spacing w:val="3"/>
          <w:sz w:val="22"/>
          <w:szCs w:val="22"/>
        </w:rPr>
        <w:t xml:space="preserve">NINDS </w:t>
      </w:r>
      <w:r w:rsidR="000F508B">
        <w:rPr>
          <w:sz w:val="22"/>
          <w:szCs w:val="22"/>
        </w:rPr>
        <w:t>BioSEND</w:t>
      </w:r>
      <w:r w:rsidR="000F508B">
        <w:rPr>
          <w:spacing w:val="3"/>
          <w:sz w:val="22"/>
          <w:szCs w:val="22"/>
        </w:rPr>
        <w:t xml:space="preserve"> </w:t>
      </w:r>
      <w:r w:rsidR="003F7436" w:rsidRPr="001B2574">
        <w:rPr>
          <w:spacing w:val="3"/>
          <w:sz w:val="22"/>
          <w:szCs w:val="22"/>
        </w:rPr>
        <w:t xml:space="preserve"> facility to the Recipient Institution, from which the Derived Material was created or isolated, was DNA, or (ii) </w:t>
      </w:r>
      <w:r w:rsidR="00890681" w:rsidRPr="001B2574">
        <w:rPr>
          <w:spacing w:val="3"/>
          <w:sz w:val="22"/>
          <w:szCs w:val="22"/>
        </w:rPr>
        <w:t xml:space="preserve">Recipient has obtained </w:t>
      </w:r>
      <w:r w:rsidR="000F508B">
        <w:rPr>
          <w:spacing w:val="3"/>
          <w:sz w:val="22"/>
          <w:szCs w:val="22"/>
        </w:rPr>
        <w:t xml:space="preserve">NINDS </w:t>
      </w:r>
      <w:r w:rsidR="000F508B">
        <w:rPr>
          <w:sz w:val="22"/>
          <w:szCs w:val="22"/>
        </w:rPr>
        <w:t>BioSEND</w:t>
      </w:r>
      <w:r w:rsidR="00890681" w:rsidRPr="001B2574">
        <w:rPr>
          <w:spacing w:val="3"/>
          <w:sz w:val="22"/>
          <w:szCs w:val="22"/>
        </w:rPr>
        <w:t xml:space="preserve">’s prior </w:t>
      </w:r>
      <w:r w:rsidR="00890681" w:rsidRPr="001B2574">
        <w:rPr>
          <w:spacing w:val="3"/>
          <w:sz w:val="22"/>
          <w:szCs w:val="22"/>
        </w:rPr>
        <w:lastRenderedPageBreak/>
        <w:t>written consent</w:t>
      </w:r>
      <w:r w:rsidR="005758A2" w:rsidRPr="001B2574">
        <w:rPr>
          <w:spacing w:val="3"/>
          <w:sz w:val="22"/>
          <w:szCs w:val="22"/>
        </w:rPr>
        <w:t xml:space="preserve"> to not transfer the Derived Materials</w:t>
      </w:r>
      <w:r w:rsidR="00890681" w:rsidRPr="001B2574">
        <w:rPr>
          <w:spacing w:val="3"/>
          <w:sz w:val="22"/>
          <w:szCs w:val="22"/>
        </w:rPr>
        <w:t>.</w:t>
      </w:r>
      <w:r w:rsidR="001A22E0" w:rsidRPr="001B2574">
        <w:rPr>
          <w:spacing w:val="3"/>
          <w:sz w:val="22"/>
          <w:szCs w:val="22"/>
        </w:rPr>
        <w:t xml:space="preserve">  Recipient Investigator shall not provide Derived Material to any other party.</w:t>
      </w:r>
    </w:p>
    <w:p w:rsidR="002A1CF0" w:rsidRPr="001B2574" w:rsidRDefault="002A1CF0" w:rsidP="00AD28FC">
      <w:pPr>
        <w:pStyle w:val="BodyTextIndent2"/>
        <w:spacing w:line="240" w:lineRule="auto"/>
        <w:ind w:left="720" w:hanging="360"/>
        <w:rPr>
          <w:spacing w:val="3"/>
          <w:sz w:val="22"/>
          <w:szCs w:val="22"/>
        </w:rPr>
      </w:pPr>
    </w:p>
    <w:p w:rsidR="0016390E" w:rsidRPr="001B2574" w:rsidRDefault="0016390E" w:rsidP="00AD28FC">
      <w:pPr>
        <w:numPr>
          <w:ilvl w:val="0"/>
          <w:numId w:val="1"/>
        </w:numPr>
        <w:rPr>
          <w:sz w:val="22"/>
          <w:szCs w:val="22"/>
        </w:rPr>
      </w:pPr>
      <w:r w:rsidRPr="001B2574">
        <w:rPr>
          <w:sz w:val="22"/>
          <w:szCs w:val="22"/>
        </w:rPr>
        <w:t xml:space="preserve">Recipient Investigator will acknowledge the contribution of </w:t>
      </w:r>
      <w:r w:rsidR="000F508B">
        <w:rPr>
          <w:sz w:val="22"/>
          <w:szCs w:val="22"/>
        </w:rPr>
        <w:t>NINDS BioSEND</w:t>
      </w:r>
      <w:r w:rsidRPr="00032489">
        <w:rPr>
          <w:sz w:val="22"/>
          <w:szCs w:val="22"/>
        </w:rPr>
        <w:t xml:space="preserve">, all institutions contributing to </w:t>
      </w:r>
      <w:r w:rsidR="000F508B">
        <w:rPr>
          <w:sz w:val="22"/>
          <w:szCs w:val="22"/>
        </w:rPr>
        <w:t>NINDS BioSEND</w:t>
      </w:r>
      <w:r w:rsidRPr="00032489">
        <w:rPr>
          <w:b/>
          <w:bCs/>
          <w:sz w:val="22"/>
          <w:szCs w:val="22"/>
        </w:rPr>
        <w:t>,</w:t>
      </w:r>
      <w:r w:rsidRPr="001B2574">
        <w:rPr>
          <w:sz w:val="22"/>
          <w:szCs w:val="22"/>
        </w:rPr>
        <w:t xml:space="preserve"> and the </w:t>
      </w:r>
      <w:r w:rsidR="00044F1F" w:rsidRPr="001B2574">
        <w:rPr>
          <w:sz w:val="22"/>
          <w:szCs w:val="22"/>
        </w:rPr>
        <w:t xml:space="preserve">NINDS </w:t>
      </w:r>
      <w:r w:rsidRPr="001B2574">
        <w:rPr>
          <w:sz w:val="22"/>
          <w:szCs w:val="22"/>
        </w:rPr>
        <w:t xml:space="preserve">in any and all oral and written presentations, disclosures, and publications resulting from any and all </w:t>
      </w:r>
      <w:r w:rsidR="005758A2" w:rsidRPr="001B2574">
        <w:rPr>
          <w:sz w:val="22"/>
          <w:szCs w:val="22"/>
        </w:rPr>
        <w:t xml:space="preserve">use and </w:t>
      </w:r>
      <w:r w:rsidRPr="001B2574">
        <w:rPr>
          <w:sz w:val="22"/>
          <w:szCs w:val="22"/>
        </w:rPr>
        <w:t xml:space="preserve">analyses of the </w:t>
      </w:r>
      <w:r w:rsidR="000F508B">
        <w:rPr>
          <w:sz w:val="22"/>
          <w:szCs w:val="22"/>
        </w:rPr>
        <w:t>NINDS BioSEND</w:t>
      </w:r>
      <w:r w:rsidR="00E638A7" w:rsidRPr="00032489">
        <w:rPr>
          <w:sz w:val="22"/>
          <w:szCs w:val="22"/>
        </w:rPr>
        <w:t xml:space="preserve"> </w:t>
      </w:r>
      <w:r w:rsidRPr="001B2574">
        <w:rPr>
          <w:sz w:val="22"/>
          <w:szCs w:val="22"/>
        </w:rPr>
        <w:t xml:space="preserve">Research Material, as well as any data received from </w:t>
      </w:r>
      <w:r w:rsidR="000F508B">
        <w:rPr>
          <w:sz w:val="22"/>
          <w:szCs w:val="22"/>
        </w:rPr>
        <w:t>NINDS BioSEND</w:t>
      </w:r>
      <w:r w:rsidRPr="00032489">
        <w:rPr>
          <w:sz w:val="22"/>
          <w:szCs w:val="22"/>
        </w:rPr>
        <w:t xml:space="preserve">. </w:t>
      </w:r>
      <w:r w:rsidR="005758A2" w:rsidRPr="001B2574">
        <w:rPr>
          <w:sz w:val="22"/>
          <w:szCs w:val="22"/>
        </w:rPr>
        <w:t>Acknowledgement language to be used is that set forth in Appendix G attached hereto and incorporated herein.  From time-to-time, the language of Appendix G may be modified and such modification shall have no effect on the remaining provisions of this Master Agreement which shall continue in full force and effect.</w:t>
      </w:r>
    </w:p>
    <w:p w:rsidR="0016390E" w:rsidRPr="001B2574" w:rsidRDefault="0016390E" w:rsidP="00AD28FC">
      <w:pPr>
        <w:ind w:left="360"/>
        <w:rPr>
          <w:sz w:val="22"/>
          <w:szCs w:val="22"/>
        </w:rPr>
      </w:pPr>
      <w:r w:rsidRPr="001B2574">
        <w:rPr>
          <w:sz w:val="22"/>
          <w:szCs w:val="22"/>
        </w:rPr>
        <w:t xml:space="preserve"> </w:t>
      </w:r>
    </w:p>
    <w:p w:rsidR="0016390E" w:rsidRPr="001B2574" w:rsidRDefault="0016390E" w:rsidP="00AD28FC">
      <w:pPr>
        <w:numPr>
          <w:ilvl w:val="0"/>
          <w:numId w:val="1"/>
        </w:numPr>
        <w:rPr>
          <w:sz w:val="22"/>
          <w:szCs w:val="22"/>
        </w:rPr>
      </w:pPr>
      <w:r w:rsidRPr="001B2574">
        <w:rPr>
          <w:sz w:val="22"/>
          <w:szCs w:val="22"/>
        </w:rPr>
        <w:t xml:space="preserve">Any </w:t>
      </w:r>
      <w:r w:rsidR="000F508B">
        <w:rPr>
          <w:sz w:val="22"/>
          <w:szCs w:val="22"/>
        </w:rPr>
        <w:t>NINDS BioSEND</w:t>
      </w:r>
      <w:r w:rsidR="00F20586" w:rsidRPr="00032489">
        <w:rPr>
          <w:sz w:val="22"/>
          <w:szCs w:val="22"/>
        </w:rPr>
        <w:t xml:space="preserve"> </w:t>
      </w:r>
      <w:r w:rsidRPr="001B2574">
        <w:rPr>
          <w:sz w:val="22"/>
          <w:szCs w:val="22"/>
        </w:rPr>
        <w:t xml:space="preserve">Research Material delivered pursuant to this </w:t>
      </w:r>
      <w:r w:rsidR="006E1E9C" w:rsidRPr="001B2574">
        <w:rPr>
          <w:sz w:val="22"/>
          <w:szCs w:val="22"/>
        </w:rPr>
        <w:t xml:space="preserve">Master </w:t>
      </w:r>
      <w:r w:rsidRPr="001B2574">
        <w:rPr>
          <w:sz w:val="22"/>
          <w:szCs w:val="22"/>
        </w:rPr>
        <w:t xml:space="preserve">Agreement is understood </w:t>
      </w:r>
      <w:r w:rsidR="006E1E9C" w:rsidRPr="001B2574">
        <w:rPr>
          <w:sz w:val="22"/>
          <w:szCs w:val="22"/>
        </w:rPr>
        <w:t xml:space="preserve">by Recipient Institution </w:t>
      </w:r>
      <w:r w:rsidRPr="001B2574">
        <w:rPr>
          <w:sz w:val="22"/>
          <w:szCs w:val="22"/>
        </w:rPr>
        <w:t xml:space="preserve">to be experimental in nature and may have hazardous properties. All cultured animal and human tissue cells have the potential for carrying viruses, latent viral genomes, and other infectious agents in a non-apparent state.  By accepting </w:t>
      </w:r>
      <w:r w:rsidR="000F508B">
        <w:rPr>
          <w:sz w:val="22"/>
          <w:szCs w:val="22"/>
        </w:rPr>
        <w:t>NINDS BioSEND</w:t>
      </w:r>
      <w:r w:rsidRPr="00032489">
        <w:rPr>
          <w:sz w:val="22"/>
          <w:szCs w:val="22"/>
        </w:rPr>
        <w:t xml:space="preserve"> Research Material, the undersigned Recipient Institution assumes full responsibility for the safe and appropriate handling of </w:t>
      </w:r>
      <w:r w:rsidRPr="001B2574">
        <w:rPr>
          <w:sz w:val="22"/>
          <w:szCs w:val="22"/>
        </w:rPr>
        <w:t xml:space="preserve">the </w:t>
      </w:r>
      <w:r w:rsidR="000F508B">
        <w:rPr>
          <w:sz w:val="22"/>
          <w:szCs w:val="22"/>
        </w:rPr>
        <w:t>NINDS BioSEND</w:t>
      </w:r>
      <w:r w:rsidR="006E1E9C" w:rsidRPr="00032489">
        <w:rPr>
          <w:sz w:val="22"/>
          <w:szCs w:val="22"/>
        </w:rPr>
        <w:t xml:space="preserve"> </w:t>
      </w:r>
      <w:r w:rsidRPr="001B2574">
        <w:rPr>
          <w:sz w:val="22"/>
          <w:szCs w:val="22"/>
        </w:rPr>
        <w:t xml:space="preserve">Research Material.  THE </w:t>
      </w:r>
      <w:r w:rsidR="00EB0344" w:rsidRPr="001B2574">
        <w:rPr>
          <w:sz w:val="22"/>
          <w:szCs w:val="22"/>
        </w:rPr>
        <w:t xml:space="preserve">PARTY WHO ORIGINALLY DEPOSITED THE </w:t>
      </w:r>
      <w:r w:rsidR="000F508B">
        <w:rPr>
          <w:sz w:val="22"/>
          <w:szCs w:val="22"/>
        </w:rPr>
        <w:t>NINDS BioSEND</w:t>
      </w:r>
      <w:r w:rsidR="00116263" w:rsidRPr="00032489">
        <w:rPr>
          <w:sz w:val="22"/>
          <w:szCs w:val="22"/>
        </w:rPr>
        <w:t xml:space="preserve"> </w:t>
      </w:r>
      <w:r w:rsidRPr="001B2574">
        <w:rPr>
          <w:sz w:val="22"/>
          <w:szCs w:val="22"/>
        </w:rPr>
        <w:t xml:space="preserve">RESEARCH MATERIAL </w:t>
      </w:r>
      <w:r w:rsidR="00EB0344" w:rsidRPr="001B2574">
        <w:rPr>
          <w:sz w:val="22"/>
          <w:szCs w:val="22"/>
        </w:rPr>
        <w:t>WITH</w:t>
      </w:r>
      <w:r w:rsidRPr="001B2574">
        <w:rPr>
          <w:sz w:val="22"/>
          <w:szCs w:val="22"/>
        </w:rPr>
        <w:t xml:space="preserve"> </w:t>
      </w:r>
      <w:r w:rsidR="000F508B">
        <w:rPr>
          <w:sz w:val="22"/>
          <w:szCs w:val="22"/>
        </w:rPr>
        <w:t>NINDS BioSEND</w:t>
      </w:r>
      <w:r w:rsidRPr="00032489">
        <w:rPr>
          <w:sz w:val="22"/>
          <w:szCs w:val="22"/>
        </w:rPr>
        <w:t xml:space="preserve">, </w:t>
      </w:r>
      <w:r w:rsidR="000F508B">
        <w:rPr>
          <w:sz w:val="22"/>
          <w:szCs w:val="22"/>
        </w:rPr>
        <w:t>NINDS BioSEND</w:t>
      </w:r>
      <w:r w:rsidRPr="00032489">
        <w:rPr>
          <w:sz w:val="22"/>
          <w:szCs w:val="22"/>
        </w:rPr>
        <w:t xml:space="preserve">, AND </w:t>
      </w:r>
      <w:r w:rsidR="00EB0344" w:rsidRPr="001B2574">
        <w:rPr>
          <w:sz w:val="22"/>
          <w:szCs w:val="22"/>
        </w:rPr>
        <w:t xml:space="preserve">THE TRUSTEES OF </w:t>
      </w:r>
      <w:r w:rsidRPr="001B2574">
        <w:rPr>
          <w:sz w:val="22"/>
          <w:szCs w:val="22"/>
        </w:rPr>
        <w:t xml:space="preserve">INDIANA UNIVERSITY MAKE NO REPRESENTATIONS AND EXTEND NO WARRANTIES OF ANY KIND, EITHER EXPRESSED OR IMPLIED INCLUDING, BUT NOT LIMITED TO MERCHANTABILITY OR FITNESS FOR A PARTICULAR PURPOSE, OR THAT THE USE OF THE RESEARCH MATERIAL WILL NOT INFRINGE ANY PATENT, COPYRIGHT, TRADEMARK, OR OTHER PROPRIETARY RIGHTS.  Unless prohibited by law, Recipient Institution assumes all liability for claims for damages </w:t>
      </w:r>
      <w:r w:rsidRPr="001B2574">
        <w:rPr>
          <w:sz w:val="22"/>
          <w:szCs w:val="22"/>
        </w:rPr>
        <w:lastRenderedPageBreak/>
        <w:t xml:space="preserve">against it by third parties which may arise from Recipient Institution’s use, storage or disposal of the Research Material except that, to the extent permitted by law, </w:t>
      </w:r>
      <w:r w:rsidR="00284A3C" w:rsidRPr="001B2574">
        <w:rPr>
          <w:sz w:val="22"/>
          <w:szCs w:val="22"/>
        </w:rPr>
        <w:t xml:space="preserve">IU </w:t>
      </w:r>
      <w:r w:rsidRPr="001B2574">
        <w:rPr>
          <w:sz w:val="22"/>
          <w:szCs w:val="22"/>
        </w:rPr>
        <w:t xml:space="preserve">shall be liable to the Recipient Institution when the damage is caused by the gross negligence or willful misconduct of the </w:t>
      </w:r>
      <w:r w:rsidR="00BD60A5">
        <w:rPr>
          <w:sz w:val="22"/>
          <w:szCs w:val="22"/>
        </w:rPr>
        <w:t>IU</w:t>
      </w:r>
      <w:r w:rsidRPr="001B2574">
        <w:rPr>
          <w:i/>
          <w:iCs/>
          <w:sz w:val="22"/>
          <w:szCs w:val="22"/>
        </w:rPr>
        <w:t>.</w:t>
      </w:r>
    </w:p>
    <w:p w:rsidR="0016390E" w:rsidRPr="001B2574" w:rsidRDefault="0016390E" w:rsidP="00AD28FC">
      <w:pPr>
        <w:rPr>
          <w:sz w:val="22"/>
          <w:szCs w:val="22"/>
        </w:rPr>
      </w:pPr>
    </w:p>
    <w:p w:rsidR="0016390E" w:rsidRPr="001B2574" w:rsidRDefault="0016390E" w:rsidP="00AD28FC">
      <w:pPr>
        <w:pStyle w:val="BodyTextIndent2"/>
        <w:numPr>
          <w:ilvl w:val="0"/>
          <w:numId w:val="1"/>
        </w:numPr>
        <w:spacing w:line="240" w:lineRule="auto"/>
        <w:rPr>
          <w:sz w:val="22"/>
          <w:szCs w:val="22"/>
        </w:rPr>
      </w:pPr>
      <w:r w:rsidRPr="001B2574">
        <w:rPr>
          <w:sz w:val="22"/>
          <w:szCs w:val="22"/>
        </w:rPr>
        <w:t xml:space="preserve">The Recipient Institution and Recipient Investigator agree that the </w:t>
      </w:r>
      <w:r w:rsidR="000F508B">
        <w:rPr>
          <w:sz w:val="22"/>
          <w:szCs w:val="22"/>
        </w:rPr>
        <w:t xml:space="preserve">NINDS BioSEND </w:t>
      </w:r>
      <w:r w:rsidRPr="001B2574">
        <w:rPr>
          <w:sz w:val="22"/>
          <w:szCs w:val="22"/>
        </w:rPr>
        <w:t>Research Material</w:t>
      </w:r>
      <w:r w:rsidR="005E3C01" w:rsidRPr="001B2574">
        <w:rPr>
          <w:sz w:val="22"/>
          <w:szCs w:val="22"/>
        </w:rPr>
        <w:t xml:space="preserve"> including the</w:t>
      </w:r>
      <w:r w:rsidR="00FF2688" w:rsidRPr="001B2574">
        <w:rPr>
          <w:sz w:val="22"/>
          <w:szCs w:val="22"/>
        </w:rPr>
        <w:t xml:space="preserve"> biological sample and the</w:t>
      </w:r>
      <w:r w:rsidRPr="001B2574">
        <w:rPr>
          <w:sz w:val="22"/>
          <w:szCs w:val="22"/>
        </w:rPr>
        <w:t xml:space="preserve"> </w:t>
      </w:r>
      <w:r w:rsidR="00F20586" w:rsidRPr="001B2574">
        <w:rPr>
          <w:sz w:val="22"/>
          <w:szCs w:val="22"/>
        </w:rPr>
        <w:t>Associated Phenotypic Data</w:t>
      </w:r>
      <w:r w:rsidRPr="001B2574">
        <w:rPr>
          <w:sz w:val="22"/>
          <w:szCs w:val="22"/>
        </w:rPr>
        <w:t xml:space="preserve"> </w:t>
      </w:r>
      <w:r w:rsidR="00F2006E" w:rsidRPr="001B2574">
        <w:rPr>
          <w:sz w:val="22"/>
          <w:szCs w:val="22"/>
        </w:rPr>
        <w:t xml:space="preserve">shall not </w:t>
      </w:r>
      <w:r w:rsidRPr="001B2574">
        <w:rPr>
          <w:sz w:val="22"/>
          <w:szCs w:val="22"/>
        </w:rPr>
        <w:t xml:space="preserve">be used either alone or in conjunction with any other information, in any effort whatsoever to establish the individual identities of any subjects from which the </w:t>
      </w:r>
      <w:r w:rsidR="000F508B">
        <w:rPr>
          <w:sz w:val="22"/>
          <w:szCs w:val="22"/>
        </w:rPr>
        <w:t>NINDS BioSEND</w:t>
      </w:r>
      <w:r w:rsidR="005E3C01" w:rsidRPr="00032489">
        <w:rPr>
          <w:sz w:val="22"/>
          <w:szCs w:val="22"/>
        </w:rPr>
        <w:t xml:space="preserve"> </w:t>
      </w:r>
      <w:r w:rsidRPr="001B2574">
        <w:rPr>
          <w:sz w:val="22"/>
          <w:szCs w:val="22"/>
        </w:rPr>
        <w:t>Research Material was derived.</w:t>
      </w:r>
    </w:p>
    <w:p w:rsidR="0016390E" w:rsidRPr="001B2574" w:rsidRDefault="0016390E" w:rsidP="00AD28FC">
      <w:pPr>
        <w:rPr>
          <w:sz w:val="22"/>
          <w:szCs w:val="22"/>
        </w:rPr>
      </w:pPr>
    </w:p>
    <w:p w:rsidR="0016390E" w:rsidRPr="001B2574" w:rsidRDefault="00284A3C" w:rsidP="00AD28FC">
      <w:pPr>
        <w:pStyle w:val="BodyTextIndent2"/>
        <w:numPr>
          <w:ilvl w:val="0"/>
          <w:numId w:val="1"/>
        </w:numPr>
        <w:spacing w:after="0" w:line="240" w:lineRule="auto"/>
        <w:rPr>
          <w:sz w:val="22"/>
          <w:szCs w:val="22"/>
        </w:rPr>
      </w:pPr>
      <w:r w:rsidRPr="001B2574">
        <w:rPr>
          <w:sz w:val="22"/>
          <w:szCs w:val="22"/>
        </w:rPr>
        <w:t xml:space="preserve">IU </w:t>
      </w:r>
      <w:r w:rsidR="0016390E" w:rsidRPr="001B2574">
        <w:rPr>
          <w:sz w:val="22"/>
          <w:szCs w:val="22"/>
        </w:rPr>
        <w:t xml:space="preserve">may terminate </w:t>
      </w:r>
      <w:r w:rsidR="001A22E0" w:rsidRPr="001B2574">
        <w:rPr>
          <w:sz w:val="22"/>
          <w:szCs w:val="22"/>
        </w:rPr>
        <w:t>a</w:t>
      </w:r>
      <w:r w:rsidR="00F2006E" w:rsidRPr="001B2574">
        <w:rPr>
          <w:sz w:val="22"/>
          <w:szCs w:val="22"/>
        </w:rPr>
        <w:t xml:space="preserve"> particular Appendix C or the Master Agreement</w:t>
      </w:r>
      <w:r w:rsidR="0016390E" w:rsidRPr="001B2574">
        <w:rPr>
          <w:sz w:val="22"/>
          <w:szCs w:val="22"/>
        </w:rPr>
        <w:t xml:space="preserve"> if the Recipient Institution is in default of any of the terms specified herein and if the deficit has not been remedied within thirty (30) days after </w:t>
      </w:r>
      <w:r w:rsidR="00F2006E" w:rsidRPr="001B2574">
        <w:rPr>
          <w:sz w:val="22"/>
          <w:szCs w:val="22"/>
        </w:rPr>
        <w:t>Recipient Institution’s receipt</w:t>
      </w:r>
      <w:r w:rsidR="0016390E" w:rsidRPr="001B2574">
        <w:rPr>
          <w:sz w:val="22"/>
          <w:szCs w:val="22"/>
        </w:rPr>
        <w:t xml:space="preserve"> of written notice by </w:t>
      </w:r>
      <w:r w:rsidRPr="001B2574">
        <w:rPr>
          <w:sz w:val="22"/>
          <w:szCs w:val="22"/>
        </w:rPr>
        <w:t>IU</w:t>
      </w:r>
      <w:r w:rsidR="00F2006E" w:rsidRPr="001B2574">
        <w:rPr>
          <w:sz w:val="22"/>
          <w:szCs w:val="22"/>
        </w:rPr>
        <w:t xml:space="preserve"> </w:t>
      </w:r>
      <w:r w:rsidR="0016390E" w:rsidRPr="001B2574">
        <w:rPr>
          <w:sz w:val="22"/>
          <w:szCs w:val="22"/>
        </w:rPr>
        <w:t xml:space="preserve">of such deficit. Upon termination </w:t>
      </w:r>
      <w:r w:rsidR="00F2006E" w:rsidRPr="001B2574">
        <w:rPr>
          <w:sz w:val="22"/>
          <w:szCs w:val="22"/>
        </w:rPr>
        <w:t>under this clause</w:t>
      </w:r>
      <w:r w:rsidR="0016390E" w:rsidRPr="001B2574">
        <w:rPr>
          <w:sz w:val="22"/>
          <w:szCs w:val="22"/>
        </w:rPr>
        <w:t xml:space="preserve">, the Recipient Institution agrees to destroy all unused </w:t>
      </w:r>
      <w:r w:rsidR="000F508B">
        <w:rPr>
          <w:sz w:val="22"/>
          <w:szCs w:val="22"/>
        </w:rPr>
        <w:t>NINDS BioSEND</w:t>
      </w:r>
      <w:r w:rsidR="00C42199" w:rsidRPr="00032489">
        <w:rPr>
          <w:sz w:val="22"/>
          <w:szCs w:val="22"/>
        </w:rPr>
        <w:t xml:space="preserve"> </w:t>
      </w:r>
      <w:r w:rsidR="0016390E" w:rsidRPr="001B2574">
        <w:rPr>
          <w:sz w:val="22"/>
          <w:szCs w:val="22"/>
        </w:rPr>
        <w:t>Research Material, including accompanying Associated Phenotypic Data</w:t>
      </w:r>
      <w:r w:rsidR="001A22E0" w:rsidRPr="001B2574">
        <w:rPr>
          <w:sz w:val="22"/>
          <w:szCs w:val="22"/>
        </w:rPr>
        <w:t>, Progeny and Derived Materials,</w:t>
      </w:r>
      <w:r w:rsidR="0016390E" w:rsidRPr="001B2574">
        <w:rPr>
          <w:sz w:val="22"/>
          <w:szCs w:val="22"/>
        </w:rPr>
        <w:t xml:space="preserve"> and Recipient Investigator shall provide </w:t>
      </w:r>
      <w:r w:rsidR="000F508B">
        <w:rPr>
          <w:sz w:val="22"/>
          <w:szCs w:val="22"/>
        </w:rPr>
        <w:t>NINDS BioSEND</w:t>
      </w:r>
      <w:r w:rsidR="0016390E" w:rsidRPr="00032489">
        <w:rPr>
          <w:sz w:val="22"/>
          <w:szCs w:val="22"/>
        </w:rPr>
        <w:t xml:space="preserve"> with written certification of their destruction, unless permission to retain </w:t>
      </w:r>
      <w:r w:rsidR="000F508B">
        <w:rPr>
          <w:sz w:val="22"/>
          <w:szCs w:val="22"/>
        </w:rPr>
        <w:t xml:space="preserve">NINDS BioSEND </w:t>
      </w:r>
      <w:r w:rsidR="00C42199" w:rsidRPr="00032489">
        <w:rPr>
          <w:sz w:val="22"/>
          <w:szCs w:val="22"/>
        </w:rPr>
        <w:t xml:space="preserve"> </w:t>
      </w:r>
      <w:r w:rsidR="0016390E" w:rsidRPr="001B2574">
        <w:rPr>
          <w:sz w:val="22"/>
          <w:szCs w:val="22"/>
        </w:rPr>
        <w:t xml:space="preserve">Research Material is specifically provided in writing by </w:t>
      </w:r>
      <w:r w:rsidRPr="001B2574">
        <w:rPr>
          <w:sz w:val="22"/>
          <w:szCs w:val="22"/>
        </w:rPr>
        <w:t>IU</w:t>
      </w:r>
      <w:r w:rsidR="001A22E0" w:rsidRPr="001B2574">
        <w:rPr>
          <w:sz w:val="22"/>
          <w:szCs w:val="22"/>
        </w:rPr>
        <w:t xml:space="preserve"> to Recipient Institution</w:t>
      </w:r>
      <w:r w:rsidR="0016390E" w:rsidRPr="001B2574">
        <w:rPr>
          <w:sz w:val="22"/>
          <w:szCs w:val="22"/>
        </w:rPr>
        <w:t>.</w:t>
      </w:r>
      <w:r w:rsidR="00F2006E" w:rsidRPr="001B2574">
        <w:rPr>
          <w:sz w:val="22"/>
          <w:szCs w:val="22"/>
        </w:rPr>
        <w:t xml:space="preserve">  Obligations of Recipient Institution </w:t>
      </w:r>
      <w:r w:rsidR="001A22E0" w:rsidRPr="001B2574">
        <w:rPr>
          <w:sz w:val="22"/>
          <w:szCs w:val="22"/>
        </w:rPr>
        <w:t>under</w:t>
      </w:r>
      <w:r w:rsidR="00F2006E" w:rsidRPr="001B2574">
        <w:rPr>
          <w:sz w:val="22"/>
          <w:szCs w:val="22"/>
        </w:rPr>
        <w:t xml:space="preserve"> clauses </w:t>
      </w:r>
      <w:r w:rsidR="001A22E0" w:rsidRPr="001B2574">
        <w:rPr>
          <w:sz w:val="22"/>
          <w:szCs w:val="22"/>
        </w:rPr>
        <w:t xml:space="preserve">5-11 </w:t>
      </w:r>
      <w:r w:rsidR="00F2006E" w:rsidRPr="001B2574">
        <w:rPr>
          <w:sz w:val="22"/>
          <w:szCs w:val="22"/>
        </w:rPr>
        <w:t>shall survive termination.</w:t>
      </w:r>
    </w:p>
    <w:p w:rsidR="0016390E" w:rsidRPr="001B2574" w:rsidRDefault="0016390E" w:rsidP="00AD28FC">
      <w:pPr>
        <w:pStyle w:val="BodyTextIndent2"/>
        <w:spacing w:after="0" w:line="240" w:lineRule="auto"/>
        <w:rPr>
          <w:sz w:val="22"/>
          <w:szCs w:val="22"/>
        </w:rPr>
      </w:pPr>
    </w:p>
    <w:p w:rsidR="0016390E" w:rsidRPr="001B2574" w:rsidRDefault="005758A2" w:rsidP="00AD28FC">
      <w:pPr>
        <w:pStyle w:val="BodyTextIndent2"/>
        <w:spacing w:after="0" w:line="240" w:lineRule="auto"/>
        <w:ind w:left="720" w:hanging="360"/>
        <w:rPr>
          <w:sz w:val="22"/>
          <w:szCs w:val="22"/>
        </w:rPr>
      </w:pPr>
      <w:r w:rsidRPr="001B2574">
        <w:rPr>
          <w:sz w:val="22"/>
          <w:szCs w:val="22"/>
        </w:rPr>
        <w:t xml:space="preserve">13. </w:t>
      </w:r>
      <w:r w:rsidR="0016390E" w:rsidRPr="001B2574">
        <w:rPr>
          <w:sz w:val="22"/>
          <w:szCs w:val="22"/>
        </w:rPr>
        <w:t xml:space="preserve">Subjects from whom </w:t>
      </w:r>
      <w:r w:rsidR="000F508B">
        <w:rPr>
          <w:sz w:val="22"/>
          <w:szCs w:val="22"/>
        </w:rPr>
        <w:t>NINDS BioSEND</w:t>
      </w:r>
      <w:r w:rsidR="00F20586" w:rsidRPr="00032489">
        <w:rPr>
          <w:sz w:val="22"/>
          <w:szCs w:val="22"/>
        </w:rPr>
        <w:t xml:space="preserve"> </w:t>
      </w:r>
      <w:r w:rsidR="0016390E" w:rsidRPr="001B2574">
        <w:rPr>
          <w:sz w:val="22"/>
          <w:szCs w:val="22"/>
        </w:rPr>
        <w:t xml:space="preserve">Research Material has been derived and provided to </w:t>
      </w:r>
      <w:r w:rsidR="000F508B">
        <w:rPr>
          <w:sz w:val="22"/>
          <w:szCs w:val="22"/>
        </w:rPr>
        <w:t>NINDS BIOSEND</w:t>
      </w:r>
      <w:r w:rsidR="0016390E" w:rsidRPr="00032489">
        <w:rPr>
          <w:sz w:val="22"/>
          <w:szCs w:val="22"/>
        </w:rPr>
        <w:t xml:space="preserve"> may decide to withdraw consent for use of </w:t>
      </w:r>
      <w:r w:rsidR="000F508B">
        <w:rPr>
          <w:sz w:val="22"/>
          <w:szCs w:val="22"/>
        </w:rPr>
        <w:t xml:space="preserve">NINDS BioSEND </w:t>
      </w:r>
      <w:r w:rsidR="0016390E" w:rsidRPr="001B2574">
        <w:rPr>
          <w:sz w:val="22"/>
          <w:szCs w:val="22"/>
        </w:rPr>
        <w:t xml:space="preserve">Research Material.  In </w:t>
      </w:r>
      <w:r w:rsidR="00C42199" w:rsidRPr="001B2574">
        <w:rPr>
          <w:sz w:val="22"/>
          <w:szCs w:val="22"/>
        </w:rPr>
        <w:t>the event</w:t>
      </w:r>
      <w:r w:rsidR="0016390E" w:rsidRPr="001B2574">
        <w:rPr>
          <w:sz w:val="22"/>
          <w:szCs w:val="22"/>
        </w:rPr>
        <w:t xml:space="preserve"> </w:t>
      </w:r>
      <w:r w:rsidR="000F508B">
        <w:rPr>
          <w:sz w:val="22"/>
          <w:szCs w:val="22"/>
        </w:rPr>
        <w:t>NINDS BioSEND</w:t>
      </w:r>
      <w:r w:rsidR="0016390E" w:rsidRPr="00032489">
        <w:rPr>
          <w:sz w:val="22"/>
          <w:szCs w:val="22"/>
        </w:rPr>
        <w:t xml:space="preserve"> </w:t>
      </w:r>
      <w:r w:rsidR="00C42199" w:rsidRPr="001B2574">
        <w:rPr>
          <w:sz w:val="22"/>
          <w:szCs w:val="22"/>
        </w:rPr>
        <w:t xml:space="preserve">is notified </w:t>
      </w:r>
      <w:r w:rsidR="0016390E" w:rsidRPr="001B2574">
        <w:rPr>
          <w:sz w:val="22"/>
          <w:szCs w:val="22"/>
        </w:rPr>
        <w:t>that consent</w:t>
      </w:r>
      <w:r w:rsidR="00C42199" w:rsidRPr="001B2574">
        <w:rPr>
          <w:sz w:val="22"/>
          <w:szCs w:val="22"/>
        </w:rPr>
        <w:t xml:space="preserve"> for use of </w:t>
      </w:r>
      <w:r w:rsidR="000F508B">
        <w:rPr>
          <w:sz w:val="22"/>
          <w:szCs w:val="22"/>
        </w:rPr>
        <w:t>NINDS BioSEND</w:t>
      </w:r>
      <w:r w:rsidR="00C42199" w:rsidRPr="00032489">
        <w:rPr>
          <w:sz w:val="22"/>
          <w:szCs w:val="22"/>
        </w:rPr>
        <w:t xml:space="preserve"> Research Material</w:t>
      </w:r>
      <w:r w:rsidR="0016390E" w:rsidRPr="001B2574">
        <w:rPr>
          <w:sz w:val="22"/>
          <w:szCs w:val="22"/>
        </w:rPr>
        <w:t xml:space="preserve"> has been withdrawn</w:t>
      </w:r>
      <w:r w:rsidR="00C42199" w:rsidRPr="001B2574">
        <w:rPr>
          <w:sz w:val="22"/>
          <w:szCs w:val="22"/>
        </w:rPr>
        <w:t xml:space="preserve">, </w:t>
      </w:r>
      <w:r w:rsidR="000F508B">
        <w:rPr>
          <w:sz w:val="22"/>
          <w:szCs w:val="22"/>
        </w:rPr>
        <w:t>NINDS BioSEND</w:t>
      </w:r>
      <w:r w:rsidR="006D6A59" w:rsidRPr="00032489">
        <w:rPr>
          <w:sz w:val="22"/>
          <w:szCs w:val="22"/>
        </w:rPr>
        <w:t xml:space="preserve"> may</w:t>
      </w:r>
      <w:r w:rsidR="00117716" w:rsidRPr="001B2574">
        <w:rPr>
          <w:sz w:val="22"/>
          <w:szCs w:val="22"/>
        </w:rPr>
        <w:t xml:space="preserve"> notify all recipients of that particular </w:t>
      </w:r>
      <w:r w:rsidR="000F508B">
        <w:rPr>
          <w:sz w:val="22"/>
          <w:szCs w:val="22"/>
        </w:rPr>
        <w:t>NINDS BioSEND</w:t>
      </w:r>
      <w:r w:rsidR="00117716" w:rsidRPr="00032489">
        <w:rPr>
          <w:sz w:val="22"/>
          <w:szCs w:val="22"/>
        </w:rPr>
        <w:t xml:space="preserve"> Research Material and </w:t>
      </w:r>
      <w:r w:rsidR="006D6A59" w:rsidRPr="001B2574">
        <w:rPr>
          <w:sz w:val="22"/>
          <w:szCs w:val="22"/>
        </w:rPr>
        <w:t xml:space="preserve">then </w:t>
      </w:r>
      <w:r w:rsidR="00C42199" w:rsidRPr="001B2574">
        <w:rPr>
          <w:sz w:val="22"/>
          <w:szCs w:val="22"/>
        </w:rPr>
        <w:t>the</w:t>
      </w:r>
      <w:r w:rsidR="0016390E" w:rsidRPr="001B2574">
        <w:rPr>
          <w:sz w:val="22"/>
          <w:szCs w:val="22"/>
        </w:rPr>
        <w:t xml:space="preserve"> </w:t>
      </w:r>
      <w:r w:rsidR="00117716" w:rsidRPr="001B2574">
        <w:rPr>
          <w:sz w:val="22"/>
          <w:szCs w:val="22"/>
        </w:rPr>
        <w:t xml:space="preserve">Recipient Institution shall immediately </w:t>
      </w:r>
      <w:r w:rsidR="00117716" w:rsidRPr="001B2574">
        <w:rPr>
          <w:sz w:val="22"/>
          <w:szCs w:val="22"/>
        </w:rPr>
        <w:lastRenderedPageBreak/>
        <w:t xml:space="preserve">destroy </w:t>
      </w:r>
      <w:r w:rsidR="0016390E" w:rsidRPr="001B2574">
        <w:rPr>
          <w:sz w:val="22"/>
          <w:szCs w:val="22"/>
        </w:rPr>
        <w:t xml:space="preserve">the applicable </w:t>
      </w:r>
      <w:r w:rsidR="000F508B">
        <w:rPr>
          <w:sz w:val="22"/>
          <w:szCs w:val="22"/>
        </w:rPr>
        <w:t>NINDS BioSEND</w:t>
      </w:r>
      <w:r w:rsidR="00117716" w:rsidRPr="00032489">
        <w:rPr>
          <w:sz w:val="22"/>
          <w:szCs w:val="22"/>
        </w:rPr>
        <w:t xml:space="preserve"> Research Material, including the Original Material, </w:t>
      </w:r>
      <w:r w:rsidR="001A22E0" w:rsidRPr="001B2574">
        <w:rPr>
          <w:sz w:val="22"/>
          <w:szCs w:val="22"/>
        </w:rPr>
        <w:t xml:space="preserve">Progeny, </w:t>
      </w:r>
      <w:r w:rsidR="00117716" w:rsidRPr="001B2574">
        <w:rPr>
          <w:sz w:val="22"/>
          <w:szCs w:val="22"/>
        </w:rPr>
        <w:t>Derived Material and Associated Phenotypic Data</w:t>
      </w:r>
      <w:r w:rsidR="001A22E0" w:rsidRPr="001B2574">
        <w:rPr>
          <w:sz w:val="22"/>
          <w:szCs w:val="22"/>
        </w:rPr>
        <w:t xml:space="preserve">. </w:t>
      </w:r>
      <w:r w:rsidR="00117716" w:rsidRPr="001B2574">
        <w:rPr>
          <w:sz w:val="22"/>
          <w:szCs w:val="22"/>
        </w:rPr>
        <w:t xml:space="preserve"> </w:t>
      </w:r>
      <w:r w:rsidR="006D6A59" w:rsidRPr="001B2574">
        <w:rPr>
          <w:sz w:val="22"/>
          <w:szCs w:val="22"/>
        </w:rPr>
        <w:t xml:space="preserve">Upon </w:t>
      </w:r>
      <w:r w:rsidR="000F508B">
        <w:rPr>
          <w:sz w:val="22"/>
          <w:szCs w:val="22"/>
        </w:rPr>
        <w:t>NINDS BioSEND</w:t>
      </w:r>
      <w:r w:rsidR="006D6A59" w:rsidRPr="00032489">
        <w:rPr>
          <w:sz w:val="22"/>
          <w:szCs w:val="22"/>
        </w:rPr>
        <w:t>’s request</w:t>
      </w:r>
      <w:r w:rsidR="00A27D70">
        <w:rPr>
          <w:sz w:val="22"/>
          <w:szCs w:val="22"/>
        </w:rPr>
        <w:t>,</w:t>
      </w:r>
      <w:r w:rsidR="006D6A59" w:rsidRPr="00032489">
        <w:rPr>
          <w:sz w:val="22"/>
          <w:szCs w:val="22"/>
        </w:rPr>
        <w:t xml:space="preserve"> </w:t>
      </w:r>
      <w:r w:rsidR="00117716" w:rsidRPr="001B2574">
        <w:rPr>
          <w:sz w:val="22"/>
          <w:szCs w:val="22"/>
        </w:rPr>
        <w:t xml:space="preserve">Research Institution </w:t>
      </w:r>
      <w:r w:rsidR="0016390E" w:rsidRPr="001B2574">
        <w:rPr>
          <w:sz w:val="22"/>
          <w:szCs w:val="22"/>
        </w:rPr>
        <w:t xml:space="preserve">shall provide </w:t>
      </w:r>
      <w:r w:rsidR="000F508B">
        <w:rPr>
          <w:sz w:val="22"/>
          <w:szCs w:val="22"/>
        </w:rPr>
        <w:t>NINDS BioSEND</w:t>
      </w:r>
      <w:r w:rsidR="0016390E" w:rsidRPr="00032489">
        <w:rPr>
          <w:sz w:val="22"/>
          <w:szCs w:val="22"/>
        </w:rPr>
        <w:t xml:space="preserve"> with </w:t>
      </w:r>
      <w:r w:rsidR="00117716" w:rsidRPr="001B2574">
        <w:rPr>
          <w:sz w:val="22"/>
          <w:szCs w:val="22"/>
        </w:rPr>
        <w:t>a written certification of destruction.</w:t>
      </w:r>
    </w:p>
    <w:p w:rsidR="0016390E" w:rsidRPr="001B2574" w:rsidRDefault="0016390E" w:rsidP="00AD28FC">
      <w:pPr>
        <w:rPr>
          <w:sz w:val="22"/>
          <w:szCs w:val="22"/>
        </w:rPr>
      </w:pPr>
    </w:p>
    <w:p w:rsidR="0016390E" w:rsidRPr="001B2574" w:rsidRDefault="005758A2" w:rsidP="00AD28FC">
      <w:pPr>
        <w:ind w:left="720" w:hanging="360"/>
        <w:rPr>
          <w:sz w:val="22"/>
          <w:szCs w:val="22"/>
        </w:rPr>
      </w:pPr>
      <w:r w:rsidRPr="001B2574">
        <w:rPr>
          <w:sz w:val="22"/>
          <w:szCs w:val="22"/>
        </w:rPr>
        <w:t xml:space="preserve">14. </w:t>
      </w:r>
      <w:r w:rsidR="0016390E" w:rsidRPr="001B2574">
        <w:rPr>
          <w:sz w:val="22"/>
          <w:szCs w:val="22"/>
        </w:rPr>
        <w:t xml:space="preserve">The </w:t>
      </w:r>
      <w:r w:rsidR="000F508B">
        <w:rPr>
          <w:sz w:val="22"/>
          <w:szCs w:val="22"/>
        </w:rPr>
        <w:t>NINDS BioSEND</w:t>
      </w:r>
      <w:r w:rsidR="00F20586" w:rsidRPr="00032489">
        <w:rPr>
          <w:sz w:val="22"/>
          <w:szCs w:val="22"/>
        </w:rPr>
        <w:t xml:space="preserve"> </w:t>
      </w:r>
      <w:r w:rsidR="0016390E" w:rsidRPr="001B2574">
        <w:rPr>
          <w:sz w:val="22"/>
          <w:szCs w:val="22"/>
        </w:rPr>
        <w:t xml:space="preserve">Research Material </w:t>
      </w:r>
      <w:r w:rsidR="002323C6" w:rsidRPr="001B2574">
        <w:rPr>
          <w:sz w:val="22"/>
          <w:szCs w:val="22"/>
        </w:rPr>
        <w:t>identified in each Appendix C</w:t>
      </w:r>
      <w:r w:rsidR="00E80193" w:rsidRPr="001B2574">
        <w:rPr>
          <w:sz w:val="22"/>
          <w:szCs w:val="22"/>
        </w:rPr>
        <w:t xml:space="preserve"> </w:t>
      </w:r>
      <w:r w:rsidR="0016390E" w:rsidRPr="001B2574">
        <w:rPr>
          <w:sz w:val="22"/>
          <w:szCs w:val="22"/>
        </w:rPr>
        <w:t xml:space="preserve">is provided with a transmittal fee </w:t>
      </w:r>
      <w:r w:rsidR="00811788" w:rsidRPr="001B2574">
        <w:rPr>
          <w:sz w:val="22"/>
          <w:szCs w:val="22"/>
        </w:rPr>
        <w:t xml:space="preserve">for Research Institution </w:t>
      </w:r>
      <w:r w:rsidR="0016390E" w:rsidRPr="001B2574">
        <w:rPr>
          <w:sz w:val="22"/>
          <w:szCs w:val="22"/>
        </w:rPr>
        <w:t xml:space="preserve">to reimburse </w:t>
      </w:r>
      <w:r w:rsidR="000F508B">
        <w:rPr>
          <w:sz w:val="22"/>
          <w:szCs w:val="22"/>
        </w:rPr>
        <w:t>NINDS BioSEND</w:t>
      </w:r>
      <w:r w:rsidR="0016390E" w:rsidRPr="00032489">
        <w:rPr>
          <w:sz w:val="22"/>
          <w:szCs w:val="22"/>
        </w:rPr>
        <w:t xml:space="preserve"> in a cost-recovery model for preparation and distribution of samples. </w:t>
      </w:r>
      <w:r w:rsidR="00E80193" w:rsidRPr="001B2574">
        <w:rPr>
          <w:sz w:val="22"/>
          <w:szCs w:val="22"/>
        </w:rPr>
        <w:t>Each</w:t>
      </w:r>
      <w:r w:rsidR="000925E8" w:rsidRPr="001B2574">
        <w:rPr>
          <w:sz w:val="22"/>
          <w:szCs w:val="22"/>
        </w:rPr>
        <w:t xml:space="preserve"> transmittal fee</w:t>
      </w:r>
      <w:r w:rsidR="00E80193" w:rsidRPr="001B2574">
        <w:rPr>
          <w:sz w:val="22"/>
          <w:szCs w:val="22"/>
        </w:rPr>
        <w:t>, one for each Appendix C,</w:t>
      </w:r>
      <w:r w:rsidR="000925E8" w:rsidRPr="001B2574">
        <w:rPr>
          <w:sz w:val="22"/>
          <w:szCs w:val="22"/>
        </w:rPr>
        <w:t xml:space="preserve"> </w:t>
      </w:r>
      <w:r w:rsidR="00811788" w:rsidRPr="001B2574">
        <w:rPr>
          <w:sz w:val="22"/>
          <w:szCs w:val="22"/>
        </w:rPr>
        <w:t xml:space="preserve">shall </w:t>
      </w:r>
      <w:r w:rsidR="000925E8" w:rsidRPr="001B2574">
        <w:rPr>
          <w:sz w:val="22"/>
          <w:szCs w:val="22"/>
        </w:rPr>
        <w:t xml:space="preserve">be mutually agreed to by the parties to this </w:t>
      </w:r>
      <w:r w:rsidR="003018F1" w:rsidRPr="001B2574">
        <w:rPr>
          <w:sz w:val="22"/>
          <w:szCs w:val="22"/>
        </w:rPr>
        <w:t xml:space="preserve">Master </w:t>
      </w:r>
      <w:r w:rsidR="000925E8" w:rsidRPr="001B2574">
        <w:rPr>
          <w:sz w:val="22"/>
          <w:szCs w:val="22"/>
        </w:rPr>
        <w:t xml:space="preserve">Agreement in order for </w:t>
      </w:r>
      <w:r w:rsidR="000F508B">
        <w:rPr>
          <w:sz w:val="22"/>
          <w:szCs w:val="22"/>
        </w:rPr>
        <w:t xml:space="preserve">NINDS BioSEND </w:t>
      </w:r>
      <w:r w:rsidR="000925E8" w:rsidRPr="001B2574">
        <w:rPr>
          <w:sz w:val="22"/>
          <w:szCs w:val="22"/>
        </w:rPr>
        <w:t>Research Material</w:t>
      </w:r>
      <w:r w:rsidR="003018F1" w:rsidRPr="001B2574">
        <w:rPr>
          <w:sz w:val="22"/>
          <w:szCs w:val="22"/>
        </w:rPr>
        <w:t xml:space="preserve"> identified in each Appendix C</w:t>
      </w:r>
      <w:r w:rsidR="000925E8" w:rsidRPr="001B2574">
        <w:rPr>
          <w:sz w:val="22"/>
          <w:szCs w:val="22"/>
        </w:rPr>
        <w:t xml:space="preserve"> to be shipped.</w:t>
      </w:r>
    </w:p>
    <w:p w:rsidR="00F20586" w:rsidRPr="001B2574" w:rsidRDefault="00F20586" w:rsidP="00811788">
      <w:pPr>
        <w:rPr>
          <w:sz w:val="22"/>
          <w:szCs w:val="22"/>
        </w:rPr>
      </w:pPr>
    </w:p>
    <w:p w:rsidR="00F20586" w:rsidRPr="001B2574" w:rsidRDefault="005758A2" w:rsidP="00AD28FC">
      <w:pPr>
        <w:ind w:left="720" w:hanging="360"/>
        <w:rPr>
          <w:sz w:val="22"/>
          <w:szCs w:val="22"/>
        </w:rPr>
      </w:pPr>
      <w:r w:rsidRPr="001B2574">
        <w:rPr>
          <w:sz w:val="22"/>
          <w:szCs w:val="22"/>
        </w:rPr>
        <w:t xml:space="preserve">15. </w:t>
      </w:r>
      <w:r w:rsidR="00F20586" w:rsidRPr="001B2574">
        <w:rPr>
          <w:sz w:val="22"/>
          <w:szCs w:val="22"/>
        </w:rPr>
        <w:t xml:space="preserve"> This Master Agreement and attached Appendices constitutes the entire agreement and understanding of the parties and supersedes any prior agreements, promises or understandings, written or verbal, relating to the subject matter hereof.  This agreement and any attachments hereto/thereto may not be altered, modified, or waived in whole or in part, except in writing signed by both parties. </w:t>
      </w:r>
    </w:p>
    <w:p w:rsidR="00F20586" w:rsidRPr="001B2574" w:rsidRDefault="00F20586" w:rsidP="00AD28FC">
      <w:pPr>
        <w:ind w:left="720" w:hanging="360"/>
        <w:rPr>
          <w:sz w:val="22"/>
          <w:szCs w:val="22"/>
        </w:rPr>
      </w:pPr>
    </w:p>
    <w:p w:rsidR="00F20586" w:rsidRPr="001B2574" w:rsidRDefault="005758A2" w:rsidP="00AD28FC">
      <w:pPr>
        <w:ind w:left="720" w:hanging="360"/>
        <w:rPr>
          <w:sz w:val="22"/>
          <w:szCs w:val="22"/>
        </w:rPr>
      </w:pPr>
      <w:r w:rsidRPr="001B2574">
        <w:rPr>
          <w:sz w:val="22"/>
          <w:szCs w:val="22"/>
        </w:rPr>
        <w:t xml:space="preserve">16. </w:t>
      </w:r>
      <w:r w:rsidR="003018F1" w:rsidRPr="001B2574">
        <w:rPr>
          <w:sz w:val="22"/>
          <w:szCs w:val="22"/>
        </w:rPr>
        <w:t xml:space="preserve"> This Master A</w:t>
      </w:r>
      <w:r w:rsidR="00F20586" w:rsidRPr="001B2574">
        <w:rPr>
          <w:sz w:val="22"/>
          <w:szCs w:val="22"/>
        </w:rPr>
        <w:t xml:space="preserve">greement is intended to </w:t>
      </w:r>
      <w:r w:rsidR="003018F1" w:rsidRPr="001B2574">
        <w:rPr>
          <w:sz w:val="22"/>
          <w:szCs w:val="22"/>
        </w:rPr>
        <w:t>b</w:t>
      </w:r>
      <w:r w:rsidR="00F20586" w:rsidRPr="001B2574">
        <w:rPr>
          <w:sz w:val="22"/>
          <w:szCs w:val="22"/>
        </w:rPr>
        <w:t>e severable, and the invalidity and</w:t>
      </w:r>
      <w:r w:rsidR="005E3C01" w:rsidRPr="001B2574">
        <w:rPr>
          <w:sz w:val="22"/>
          <w:szCs w:val="22"/>
        </w:rPr>
        <w:t>/or unenforceability of any cla</w:t>
      </w:r>
      <w:r w:rsidR="00F20586" w:rsidRPr="001B2574">
        <w:rPr>
          <w:sz w:val="22"/>
          <w:szCs w:val="22"/>
        </w:rPr>
        <w:t xml:space="preserve">use of this Master Agreement, or part thereof shall not affect the validity and/or enforceability of any other clause or part thereof to the extent not invalidated or held unenforceable. </w:t>
      </w:r>
    </w:p>
    <w:p w:rsidR="00F20586" w:rsidRPr="001B2574" w:rsidRDefault="00F20586" w:rsidP="00AD28FC">
      <w:pPr>
        <w:ind w:left="720" w:hanging="360"/>
        <w:rPr>
          <w:sz w:val="22"/>
          <w:szCs w:val="22"/>
        </w:rPr>
      </w:pPr>
    </w:p>
    <w:p w:rsidR="00F20586" w:rsidRPr="001B2574" w:rsidRDefault="005758A2" w:rsidP="00AD28FC">
      <w:pPr>
        <w:ind w:left="720" w:hanging="360"/>
        <w:rPr>
          <w:sz w:val="22"/>
          <w:szCs w:val="22"/>
        </w:rPr>
      </w:pPr>
      <w:r w:rsidRPr="001B2574">
        <w:rPr>
          <w:sz w:val="22"/>
          <w:szCs w:val="22"/>
        </w:rPr>
        <w:t xml:space="preserve">17. </w:t>
      </w:r>
      <w:r w:rsidR="00F20586" w:rsidRPr="001B2574">
        <w:rPr>
          <w:sz w:val="22"/>
          <w:szCs w:val="22"/>
        </w:rPr>
        <w:t xml:space="preserve"> This Master Agreement or attachments thereto may be executed in counterparts, each of which shall be deemed to be an original, and all of such counterparts shall together constitute one and the same agreement.</w:t>
      </w:r>
    </w:p>
    <w:p w:rsidR="00F20586" w:rsidRPr="001B2574" w:rsidRDefault="00F20586" w:rsidP="00AD28FC">
      <w:pPr>
        <w:ind w:left="720" w:hanging="360"/>
        <w:rPr>
          <w:sz w:val="22"/>
          <w:szCs w:val="22"/>
        </w:rPr>
      </w:pPr>
    </w:p>
    <w:p w:rsidR="00F20586" w:rsidRPr="001B2574" w:rsidRDefault="005758A2" w:rsidP="00AD28FC">
      <w:pPr>
        <w:ind w:left="720" w:hanging="360"/>
        <w:rPr>
          <w:sz w:val="22"/>
          <w:szCs w:val="22"/>
        </w:rPr>
      </w:pPr>
      <w:r w:rsidRPr="001B2574">
        <w:rPr>
          <w:sz w:val="22"/>
          <w:szCs w:val="22"/>
        </w:rPr>
        <w:t xml:space="preserve">18. </w:t>
      </w:r>
      <w:r w:rsidR="00F20586" w:rsidRPr="001B2574">
        <w:rPr>
          <w:sz w:val="22"/>
          <w:szCs w:val="22"/>
        </w:rPr>
        <w:t xml:space="preserve"> This Master Agreement is not assignable, whether by operation of law or otherwise, without the consent of the other party hereto (which shall not be unreasonably withheld, or denied).</w:t>
      </w:r>
    </w:p>
    <w:p w:rsidR="00F20586" w:rsidRPr="001B2574" w:rsidRDefault="00F20586" w:rsidP="00AD28FC">
      <w:pPr>
        <w:ind w:left="720" w:hanging="360"/>
        <w:rPr>
          <w:sz w:val="22"/>
          <w:szCs w:val="22"/>
        </w:rPr>
      </w:pPr>
    </w:p>
    <w:p w:rsidR="005E3C01" w:rsidRPr="001B2574" w:rsidRDefault="005E3C01" w:rsidP="00CB27CA">
      <w:pPr>
        <w:ind w:left="720" w:hanging="360"/>
        <w:jc w:val="center"/>
        <w:rPr>
          <w:sz w:val="22"/>
          <w:szCs w:val="22"/>
        </w:rPr>
      </w:pPr>
      <w:r w:rsidRPr="001B2574">
        <w:rPr>
          <w:sz w:val="22"/>
          <w:szCs w:val="22"/>
        </w:rPr>
        <w:t>Signatures on Following Page</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b/>
          <w:sz w:val="22"/>
          <w:szCs w:val="22"/>
        </w:rPr>
      </w:pPr>
    </w:p>
    <w:p w:rsidR="002D1C2A" w:rsidRPr="001B2574" w:rsidRDefault="0016390E" w:rsidP="00AD28FC">
      <w:pPr>
        <w:autoSpaceDE w:val="0"/>
        <w:autoSpaceDN w:val="0"/>
        <w:adjustRightInd w:val="0"/>
        <w:rPr>
          <w:b/>
          <w:sz w:val="22"/>
          <w:szCs w:val="22"/>
        </w:rPr>
      </w:pPr>
      <w:r w:rsidRPr="001B2574">
        <w:rPr>
          <w:b/>
          <w:sz w:val="22"/>
          <w:szCs w:val="22"/>
        </w:rPr>
        <w:br w:type="page"/>
      </w:r>
      <w:r w:rsidR="002D1C2A" w:rsidRPr="001B2574">
        <w:rPr>
          <w:b/>
          <w:sz w:val="22"/>
          <w:szCs w:val="22"/>
        </w:rPr>
        <w:lastRenderedPageBreak/>
        <w:t>IN WITNESS WHEREOF, the parties have executed this Master Agreement as of the Effective Date by their authorized representatives.</w:t>
      </w:r>
    </w:p>
    <w:p w:rsidR="002D1C2A" w:rsidRPr="001B2574" w:rsidRDefault="002D1C2A" w:rsidP="00AD28FC">
      <w:pPr>
        <w:autoSpaceDE w:val="0"/>
        <w:autoSpaceDN w:val="0"/>
        <w:adjustRightInd w:val="0"/>
        <w:rPr>
          <w:b/>
          <w:sz w:val="22"/>
          <w:szCs w:val="22"/>
        </w:rPr>
      </w:pPr>
    </w:p>
    <w:p w:rsidR="002D1C2A" w:rsidRPr="001B2574" w:rsidRDefault="003018F1" w:rsidP="00AD28FC">
      <w:pPr>
        <w:autoSpaceDE w:val="0"/>
        <w:autoSpaceDN w:val="0"/>
        <w:adjustRightInd w:val="0"/>
        <w:rPr>
          <w:b/>
          <w:sz w:val="22"/>
          <w:szCs w:val="22"/>
        </w:rPr>
      </w:pPr>
      <w:r w:rsidRPr="001B2574">
        <w:rPr>
          <w:b/>
          <w:sz w:val="22"/>
          <w:szCs w:val="22"/>
        </w:rPr>
        <w:t>Agreed:</w:t>
      </w:r>
    </w:p>
    <w:p w:rsidR="002D1C2A" w:rsidRPr="001B2574" w:rsidRDefault="002D1C2A" w:rsidP="00AD28FC">
      <w:pPr>
        <w:autoSpaceDE w:val="0"/>
        <w:autoSpaceDN w:val="0"/>
        <w:adjustRightInd w:val="0"/>
        <w:rPr>
          <w:b/>
          <w:sz w:val="22"/>
          <w:szCs w:val="22"/>
        </w:rPr>
      </w:pPr>
    </w:p>
    <w:p w:rsidR="0016390E" w:rsidRPr="001B2574" w:rsidRDefault="00716E5A" w:rsidP="00AD28FC">
      <w:pPr>
        <w:autoSpaceDE w:val="0"/>
        <w:autoSpaceDN w:val="0"/>
        <w:adjustRightInd w:val="0"/>
        <w:rPr>
          <w:sz w:val="22"/>
          <w:szCs w:val="22"/>
        </w:rPr>
      </w:pPr>
      <w:r w:rsidRPr="001B2574">
        <w:rPr>
          <w:b/>
          <w:sz w:val="22"/>
          <w:szCs w:val="22"/>
        </w:rPr>
        <w:t>RECIPIENT INSTITUTION</w:t>
      </w:r>
    </w:p>
    <w:p w:rsidR="002D1C2A" w:rsidRPr="001B2574" w:rsidRDefault="002D1C2A" w:rsidP="00AD28FC">
      <w:pPr>
        <w:autoSpaceDE w:val="0"/>
        <w:autoSpaceDN w:val="0"/>
        <w:adjustRightInd w:val="0"/>
        <w:rPr>
          <w:sz w:val="22"/>
          <w:szCs w:val="22"/>
        </w:rPr>
      </w:pPr>
      <w:r w:rsidRPr="001B2574">
        <w:rPr>
          <w:sz w:val="22"/>
          <w:szCs w:val="22"/>
        </w:rPr>
        <w:t>Name of Recipient Institution:</w:t>
      </w:r>
    </w:p>
    <w:p w:rsidR="00716E5A" w:rsidRPr="001B2574" w:rsidRDefault="00716E5A" w:rsidP="00AD28FC">
      <w:pPr>
        <w:autoSpaceDE w:val="0"/>
        <w:autoSpaceDN w:val="0"/>
        <w:adjustRightInd w:val="0"/>
        <w:rPr>
          <w:sz w:val="22"/>
          <w:szCs w:val="22"/>
        </w:rPr>
      </w:pPr>
      <w:r w:rsidRPr="001B2574">
        <w:rPr>
          <w:sz w:val="22"/>
          <w:szCs w:val="22"/>
        </w:rPr>
        <w:t>Business Address of Recipient Institution:</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 xml:space="preserve"> </w:t>
      </w:r>
    </w:p>
    <w:p w:rsidR="0016390E" w:rsidRPr="001B2574" w:rsidRDefault="0016390E" w:rsidP="00AD28FC">
      <w:pPr>
        <w:autoSpaceDE w:val="0"/>
        <w:autoSpaceDN w:val="0"/>
        <w:adjustRightInd w:val="0"/>
        <w:rPr>
          <w:sz w:val="22"/>
          <w:szCs w:val="22"/>
          <w:u w:val="single"/>
        </w:rPr>
      </w:pPr>
      <w:r w:rsidRPr="001B2574">
        <w:rPr>
          <w:sz w:val="22"/>
          <w:szCs w:val="22"/>
        </w:rPr>
        <w:tab/>
      </w:r>
      <w:r w:rsidRPr="001B2574">
        <w:rPr>
          <w:sz w:val="22"/>
          <w:szCs w:val="22"/>
        </w:rPr>
        <w:tab/>
      </w:r>
      <w:r w:rsidRPr="001B2574">
        <w:rPr>
          <w:sz w:val="22"/>
          <w:szCs w:val="22"/>
        </w:rPr>
        <w:tab/>
      </w:r>
      <w:r w:rsidRPr="001B2574">
        <w:rPr>
          <w:sz w:val="22"/>
          <w:szCs w:val="22"/>
        </w:rPr>
        <w:tab/>
      </w:r>
      <w:r w:rsidRPr="001B2574">
        <w:rPr>
          <w:sz w:val="22"/>
          <w:szCs w:val="22"/>
        </w:rPr>
        <w:tab/>
        <w:t xml:space="preserve"> </w:t>
      </w:r>
    </w:p>
    <w:p w:rsidR="0016390E" w:rsidRPr="001B2574" w:rsidRDefault="00716E5A" w:rsidP="00AD28FC">
      <w:pPr>
        <w:autoSpaceDE w:val="0"/>
        <w:autoSpaceDN w:val="0"/>
        <w:adjustRightInd w:val="0"/>
        <w:rPr>
          <w:sz w:val="22"/>
          <w:szCs w:val="22"/>
        </w:rPr>
      </w:pPr>
      <w:r w:rsidRPr="001B2574">
        <w:rPr>
          <w:sz w:val="22"/>
          <w:szCs w:val="22"/>
        </w:rPr>
        <w:t>By:</w:t>
      </w:r>
      <w:r w:rsidR="0016390E" w:rsidRPr="001B2574">
        <w:rPr>
          <w:sz w:val="22"/>
          <w:szCs w:val="22"/>
        </w:rPr>
        <w:t>__________________________</w:t>
      </w:r>
      <w:r w:rsidR="0016390E" w:rsidRPr="001B2574">
        <w:rPr>
          <w:sz w:val="22"/>
          <w:szCs w:val="22"/>
        </w:rPr>
        <w:tab/>
      </w:r>
      <w:r w:rsidR="0016390E" w:rsidRPr="001B2574">
        <w:rPr>
          <w:sz w:val="22"/>
          <w:szCs w:val="22"/>
        </w:rPr>
        <w:tab/>
      </w:r>
      <w:r w:rsidR="0016390E" w:rsidRPr="001B2574">
        <w:rPr>
          <w:sz w:val="22"/>
          <w:szCs w:val="22"/>
        </w:rPr>
        <w:tab/>
      </w:r>
      <w:r w:rsidR="002D1C2A" w:rsidRPr="001B2574">
        <w:rPr>
          <w:sz w:val="22"/>
          <w:szCs w:val="22"/>
        </w:rPr>
        <w:tab/>
      </w:r>
      <w:r w:rsidR="0016390E" w:rsidRPr="001B2574">
        <w:rPr>
          <w:sz w:val="22"/>
          <w:szCs w:val="22"/>
        </w:rPr>
        <w:t>_________</w:t>
      </w:r>
    </w:p>
    <w:p w:rsidR="0016390E" w:rsidRPr="001B2574" w:rsidRDefault="0016390E" w:rsidP="00AD28FC">
      <w:pPr>
        <w:autoSpaceDE w:val="0"/>
        <w:autoSpaceDN w:val="0"/>
        <w:adjustRightInd w:val="0"/>
        <w:rPr>
          <w:sz w:val="22"/>
          <w:szCs w:val="22"/>
        </w:rPr>
      </w:pPr>
      <w:r w:rsidRPr="001B2574">
        <w:rPr>
          <w:sz w:val="22"/>
          <w:szCs w:val="22"/>
        </w:rPr>
        <w:t xml:space="preserve">Authorized Official of Recipient Institution </w:t>
      </w:r>
      <w:r w:rsidRPr="001B2574">
        <w:rPr>
          <w:sz w:val="22"/>
          <w:szCs w:val="22"/>
        </w:rPr>
        <w:tab/>
        <w:t xml:space="preserve">         </w:t>
      </w:r>
      <w:r w:rsidRPr="001B2574">
        <w:rPr>
          <w:sz w:val="22"/>
          <w:szCs w:val="22"/>
        </w:rPr>
        <w:tab/>
      </w:r>
      <w:r w:rsidR="007A1A94" w:rsidRPr="001B2574">
        <w:rPr>
          <w:sz w:val="22"/>
          <w:szCs w:val="22"/>
        </w:rPr>
        <w:tab/>
      </w:r>
      <w:r w:rsidRPr="001B2574">
        <w:rPr>
          <w:sz w:val="22"/>
          <w:szCs w:val="22"/>
        </w:rPr>
        <w:t>Date</w:t>
      </w:r>
    </w:p>
    <w:p w:rsidR="0016390E" w:rsidRPr="001B2574" w:rsidRDefault="00716E5A" w:rsidP="00AD28FC">
      <w:pPr>
        <w:autoSpaceDE w:val="0"/>
        <w:autoSpaceDN w:val="0"/>
        <w:adjustRightInd w:val="0"/>
        <w:rPr>
          <w:sz w:val="22"/>
          <w:szCs w:val="22"/>
        </w:rPr>
      </w:pPr>
      <w:r w:rsidRPr="001B2574">
        <w:rPr>
          <w:sz w:val="22"/>
          <w:szCs w:val="22"/>
        </w:rPr>
        <w:t>Name:</w:t>
      </w:r>
    </w:p>
    <w:p w:rsidR="00716E5A" w:rsidRPr="001B2574" w:rsidRDefault="00716E5A" w:rsidP="00AD28FC">
      <w:pPr>
        <w:autoSpaceDE w:val="0"/>
        <w:autoSpaceDN w:val="0"/>
        <w:adjustRightInd w:val="0"/>
        <w:rPr>
          <w:sz w:val="22"/>
          <w:szCs w:val="22"/>
        </w:rPr>
      </w:pPr>
      <w:r w:rsidRPr="001B2574">
        <w:rPr>
          <w:sz w:val="22"/>
          <w:szCs w:val="22"/>
        </w:rPr>
        <w:t>Title:</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b/>
          <w:sz w:val="22"/>
          <w:szCs w:val="22"/>
        </w:rPr>
        <w:t>Certification of Recipient Investigator</w:t>
      </w:r>
      <w:r w:rsidRPr="001B2574">
        <w:rPr>
          <w:sz w:val="22"/>
          <w:szCs w:val="22"/>
        </w:rPr>
        <w:t xml:space="preserve">: I have read and understood the conditions outlined in this </w:t>
      </w:r>
      <w:r w:rsidR="002D1C2A" w:rsidRPr="001B2574">
        <w:rPr>
          <w:sz w:val="22"/>
          <w:szCs w:val="22"/>
        </w:rPr>
        <w:t xml:space="preserve">Master </w:t>
      </w:r>
      <w:r w:rsidRPr="001B2574">
        <w:rPr>
          <w:sz w:val="22"/>
          <w:szCs w:val="22"/>
        </w:rPr>
        <w:t xml:space="preserve">Agreement and I agree to abide by them in the receipt and use of the </w:t>
      </w:r>
      <w:r w:rsidR="000F508B">
        <w:rPr>
          <w:sz w:val="22"/>
          <w:szCs w:val="22"/>
        </w:rPr>
        <w:t>NINDS BioSEND</w:t>
      </w:r>
      <w:r w:rsidR="002D1C2A" w:rsidRPr="00032489">
        <w:rPr>
          <w:sz w:val="22"/>
          <w:szCs w:val="22"/>
        </w:rPr>
        <w:t xml:space="preserve"> </w:t>
      </w:r>
      <w:r w:rsidRPr="001B2574">
        <w:rPr>
          <w:sz w:val="22"/>
          <w:szCs w:val="22"/>
        </w:rPr>
        <w:t xml:space="preserve">Research Material </w:t>
      </w:r>
      <w:r w:rsidR="002D1C2A" w:rsidRPr="001B2574">
        <w:rPr>
          <w:sz w:val="22"/>
          <w:szCs w:val="22"/>
        </w:rPr>
        <w:t xml:space="preserve">including the </w:t>
      </w:r>
      <w:r w:rsidR="007A1A94" w:rsidRPr="001B2574">
        <w:rPr>
          <w:sz w:val="22"/>
          <w:szCs w:val="22"/>
        </w:rPr>
        <w:t xml:space="preserve">Progeny, Derived Materials and </w:t>
      </w:r>
      <w:r w:rsidRPr="001B2574">
        <w:rPr>
          <w:sz w:val="22"/>
          <w:szCs w:val="22"/>
        </w:rPr>
        <w:t>Associated Phenotypic Data</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__________________________</w:t>
      </w:r>
      <w:r w:rsidRPr="001B2574">
        <w:rPr>
          <w:sz w:val="22"/>
          <w:szCs w:val="22"/>
        </w:rPr>
        <w:tab/>
      </w:r>
      <w:r w:rsidRPr="001B2574">
        <w:rPr>
          <w:sz w:val="22"/>
          <w:szCs w:val="22"/>
        </w:rPr>
        <w:tab/>
      </w:r>
      <w:r w:rsidRPr="001B2574">
        <w:rPr>
          <w:sz w:val="22"/>
          <w:szCs w:val="22"/>
        </w:rPr>
        <w:tab/>
      </w:r>
      <w:r w:rsidRPr="001B2574">
        <w:rPr>
          <w:sz w:val="22"/>
          <w:szCs w:val="22"/>
        </w:rPr>
        <w:tab/>
        <w:t>_________</w:t>
      </w:r>
    </w:p>
    <w:p w:rsidR="0016390E" w:rsidRPr="001B2574" w:rsidRDefault="0016390E" w:rsidP="00AD28FC">
      <w:pPr>
        <w:autoSpaceDE w:val="0"/>
        <w:autoSpaceDN w:val="0"/>
        <w:adjustRightInd w:val="0"/>
        <w:rPr>
          <w:sz w:val="22"/>
          <w:szCs w:val="22"/>
        </w:rPr>
      </w:pPr>
      <w:r w:rsidRPr="001B2574">
        <w:rPr>
          <w:sz w:val="22"/>
          <w:szCs w:val="22"/>
        </w:rPr>
        <w:t>Recipient Investigator Signature</w:t>
      </w:r>
      <w:r w:rsidRPr="001B2574">
        <w:rPr>
          <w:sz w:val="22"/>
          <w:szCs w:val="22"/>
        </w:rPr>
        <w:tab/>
      </w:r>
      <w:r w:rsidRPr="001B2574">
        <w:rPr>
          <w:sz w:val="22"/>
          <w:szCs w:val="22"/>
        </w:rPr>
        <w:tab/>
      </w:r>
      <w:r w:rsidRPr="001B2574">
        <w:rPr>
          <w:sz w:val="22"/>
          <w:szCs w:val="22"/>
        </w:rPr>
        <w:tab/>
      </w:r>
      <w:r w:rsidR="002D1C2A" w:rsidRPr="001B2574">
        <w:rPr>
          <w:sz w:val="22"/>
          <w:szCs w:val="22"/>
        </w:rPr>
        <w:tab/>
      </w:r>
      <w:r w:rsidRPr="001B2574">
        <w:rPr>
          <w:sz w:val="22"/>
          <w:szCs w:val="22"/>
        </w:rPr>
        <w:t>Date</w:t>
      </w:r>
    </w:p>
    <w:p w:rsidR="0016390E" w:rsidRPr="001B2574" w:rsidRDefault="00716E5A" w:rsidP="00AD28FC">
      <w:pPr>
        <w:autoSpaceDE w:val="0"/>
        <w:autoSpaceDN w:val="0"/>
        <w:adjustRightInd w:val="0"/>
        <w:rPr>
          <w:sz w:val="22"/>
          <w:szCs w:val="22"/>
        </w:rPr>
      </w:pPr>
      <w:r w:rsidRPr="001B2574">
        <w:rPr>
          <w:sz w:val="22"/>
          <w:szCs w:val="22"/>
        </w:rPr>
        <w:t>Name:</w:t>
      </w:r>
    </w:p>
    <w:p w:rsidR="00716E5A" w:rsidRPr="001B2574" w:rsidRDefault="00716E5A" w:rsidP="00AD28FC">
      <w:pPr>
        <w:autoSpaceDE w:val="0"/>
        <w:autoSpaceDN w:val="0"/>
        <w:adjustRightInd w:val="0"/>
        <w:rPr>
          <w:sz w:val="22"/>
          <w:szCs w:val="22"/>
        </w:rPr>
      </w:pPr>
      <w:r w:rsidRPr="001B2574">
        <w:rPr>
          <w:sz w:val="22"/>
          <w:szCs w:val="22"/>
        </w:rPr>
        <w:t>Title:</w:t>
      </w:r>
    </w:p>
    <w:p w:rsidR="00716E5A" w:rsidRPr="001B2574" w:rsidRDefault="00716E5A" w:rsidP="00AD28FC">
      <w:pPr>
        <w:autoSpaceDE w:val="0"/>
        <w:autoSpaceDN w:val="0"/>
        <w:adjustRightInd w:val="0"/>
        <w:rPr>
          <w:sz w:val="22"/>
          <w:szCs w:val="22"/>
        </w:rPr>
      </w:pPr>
    </w:p>
    <w:p w:rsidR="00716E5A" w:rsidRPr="001B2574" w:rsidRDefault="00716E5A" w:rsidP="00AD28FC">
      <w:pPr>
        <w:autoSpaceDE w:val="0"/>
        <w:autoSpaceDN w:val="0"/>
        <w:adjustRightInd w:val="0"/>
        <w:rPr>
          <w:sz w:val="22"/>
          <w:szCs w:val="22"/>
        </w:rPr>
      </w:pPr>
      <w:r w:rsidRPr="001B2574">
        <w:rPr>
          <w:sz w:val="22"/>
          <w:szCs w:val="22"/>
        </w:rPr>
        <w:t>Shipping Address:</w:t>
      </w:r>
    </w:p>
    <w:p w:rsidR="00716E5A" w:rsidRPr="001B2574" w:rsidRDefault="00716E5A" w:rsidP="00AD28FC">
      <w:pPr>
        <w:autoSpaceDE w:val="0"/>
        <w:autoSpaceDN w:val="0"/>
        <w:adjustRightInd w:val="0"/>
        <w:rPr>
          <w:sz w:val="22"/>
          <w:szCs w:val="22"/>
        </w:rPr>
      </w:pPr>
    </w:p>
    <w:p w:rsidR="00F2006E" w:rsidRPr="001B2574" w:rsidRDefault="00F2006E" w:rsidP="00AD28FC">
      <w:pPr>
        <w:autoSpaceDE w:val="0"/>
        <w:autoSpaceDN w:val="0"/>
        <w:adjustRightInd w:val="0"/>
        <w:rPr>
          <w:sz w:val="22"/>
          <w:szCs w:val="22"/>
        </w:rPr>
      </w:pPr>
    </w:p>
    <w:p w:rsidR="0016390E" w:rsidRPr="001B2574" w:rsidRDefault="00716E5A" w:rsidP="00AD28FC">
      <w:pPr>
        <w:autoSpaceDE w:val="0"/>
        <w:autoSpaceDN w:val="0"/>
        <w:adjustRightInd w:val="0"/>
        <w:rPr>
          <w:b/>
          <w:sz w:val="22"/>
          <w:szCs w:val="22"/>
        </w:rPr>
      </w:pPr>
      <w:r w:rsidRPr="001B2574">
        <w:rPr>
          <w:b/>
          <w:sz w:val="22"/>
          <w:szCs w:val="22"/>
        </w:rPr>
        <w:t>The Trustees of Indiana University</w:t>
      </w:r>
    </w:p>
    <w:p w:rsidR="0016390E" w:rsidRPr="001B2574" w:rsidRDefault="0016390E" w:rsidP="00AD28FC">
      <w:pPr>
        <w:autoSpaceDE w:val="0"/>
        <w:autoSpaceDN w:val="0"/>
        <w:adjustRightInd w:val="0"/>
        <w:rPr>
          <w:sz w:val="22"/>
          <w:szCs w:val="22"/>
        </w:rPr>
      </w:pPr>
    </w:p>
    <w:p w:rsidR="0016390E" w:rsidRPr="001B2574" w:rsidRDefault="0016390E" w:rsidP="00AD28FC">
      <w:pPr>
        <w:tabs>
          <w:tab w:val="left" w:pos="3690"/>
        </w:tabs>
        <w:autoSpaceDE w:val="0"/>
        <w:autoSpaceDN w:val="0"/>
        <w:adjustRightInd w:val="0"/>
        <w:rPr>
          <w:sz w:val="22"/>
          <w:szCs w:val="22"/>
        </w:rPr>
      </w:pPr>
      <w:r w:rsidRPr="001B2574">
        <w:rPr>
          <w:sz w:val="22"/>
          <w:szCs w:val="22"/>
        </w:rPr>
        <w:tab/>
      </w:r>
    </w:p>
    <w:p w:rsidR="0016390E" w:rsidRPr="001B2574" w:rsidRDefault="0016390E" w:rsidP="00AD28FC">
      <w:pPr>
        <w:autoSpaceDE w:val="0"/>
        <w:autoSpaceDN w:val="0"/>
        <w:adjustRightInd w:val="0"/>
        <w:rPr>
          <w:sz w:val="22"/>
          <w:szCs w:val="22"/>
        </w:rPr>
      </w:pPr>
    </w:p>
    <w:p w:rsidR="0016390E" w:rsidRPr="001B2574" w:rsidRDefault="00716E5A" w:rsidP="00AD28FC">
      <w:pPr>
        <w:autoSpaceDE w:val="0"/>
        <w:autoSpaceDN w:val="0"/>
        <w:adjustRightInd w:val="0"/>
        <w:rPr>
          <w:sz w:val="22"/>
          <w:szCs w:val="22"/>
        </w:rPr>
      </w:pPr>
      <w:r w:rsidRPr="001B2574">
        <w:rPr>
          <w:sz w:val="22"/>
          <w:szCs w:val="22"/>
        </w:rPr>
        <w:t xml:space="preserve">By: </w:t>
      </w:r>
      <w:r w:rsidR="0016390E" w:rsidRPr="001B2574">
        <w:rPr>
          <w:sz w:val="22"/>
          <w:szCs w:val="22"/>
        </w:rPr>
        <w:t>__________________________</w:t>
      </w:r>
      <w:r w:rsidR="0016390E" w:rsidRPr="001B2574">
        <w:rPr>
          <w:sz w:val="22"/>
          <w:szCs w:val="22"/>
        </w:rPr>
        <w:tab/>
      </w:r>
      <w:r w:rsidR="0016390E" w:rsidRPr="001B2574">
        <w:rPr>
          <w:sz w:val="22"/>
          <w:szCs w:val="22"/>
        </w:rPr>
        <w:tab/>
      </w:r>
      <w:r w:rsidR="0016390E" w:rsidRPr="001B2574">
        <w:rPr>
          <w:sz w:val="22"/>
          <w:szCs w:val="22"/>
        </w:rPr>
        <w:tab/>
        <w:t>_________</w:t>
      </w:r>
    </w:p>
    <w:p w:rsidR="00716E5A" w:rsidRPr="001B2574" w:rsidRDefault="0016390E" w:rsidP="00AD28FC">
      <w:pPr>
        <w:autoSpaceDE w:val="0"/>
        <w:autoSpaceDN w:val="0"/>
        <w:adjustRightInd w:val="0"/>
        <w:rPr>
          <w:sz w:val="22"/>
          <w:szCs w:val="22"/>
        </w:rPr>
      </w:pPr>
      <w:r w:rsidRPr="001B2574">
        <w:rPr>
          <w:sz w:val="22"/>
          <w:szCs w:val="22"/>
        </w:rPr>
        <w:lastRenderedPageBreak/>
        <w:t>Authorized Official</w:t>
      </w:r>
      <w:r w:rsidR="00716E5A" w:rsidRPr="001B2574">
        <w:rPr>
          <w:sz w:val="22"/>
          <w:szCs w:val="22"/>
        </w:rPr>
        <w:tab/>
      </w:r>
      <w:r w:rsidR="00716E5A" w:rsidRPr="001B2574">
        <w:rPr>
          <w:sz w:val="22"/>
          <w:szCs w:val="22"/>
        </w:rPr>
        <w:tab/>
      </w:r>
      <w:r w:rsidR="00716E5A" w:rsidRPr="001B2574">
        <w:rPr>
          <w:sz w:val="22"/>
          <w:szCs w:val="22"/>
        </w:rPr>
        <w:tab/>
      </w:r>
      <w:r w:rsidR="00716E5A" w:rsidRPr="001B2574">
        <w:rPr>
          <w:sz w:val="22"/>
          <w:szCs w:val="22"/>
        </w:rPr>
        <w:tab/>
      </w:r>
      <w:r w:rsidR="007A1A94" w:rsidRPr="001B2574">
        <w:rPr>
          <w:sz w:val="22"/>
          <w:szCs w:val="22"/>
        </w:rPr>
        <w:tab/>
      </w:r>
      <w:r w:rsidR="00716E5A" w:rsidRPr="001B2574">
        <w:rPr>
          <w:sz w:val="22"/>
          <w:szCs w:val="22"/>
        </w:rPr>
        <w:t>Date</w:t>
      </w:r>
    </w:p>
    <w:p w:rsidR="00716E5A" w:rsidRPr="001B2574" w:rsidRDefault="00716E5A" w:rsidP="00AD28FC">
      <w:pPr>
        <w:autoSpaceDE w:val="0"/>
        <w:autoSpaceDN w:val="0"/>
        <w:adjustRightInd w:val="0"/>
        <w:rPr>
          <w:sz w:val="22"/>
          <w:szCs w:val="22"/>
        </w:rPr>
      </w:pPr>
      <w:r w:rsidRPr="001B2574">
        <w:rPr>
          <w:sz w:val="22"/>
          <w:szCs w:val="22"/>
        </w:rPr>
        <w:t xml:space="preserve">Name: </w:t>
      </w:r>
    </w:p>
    <w:p w:rsidR="00716E5A" w:rsidRPr="001B2574" w:rsidRDefault="00716E5A" w:rsidP="00AD28FC">
      <w:pPr>
        <w:autoSpaceDE w:val="0"/>
        <w:autoSpaceDN w:val="0"/>
        <w:adjustRightInd w:val="0"/>
        <w:rPr>
          <w:sz w:val="22"/>
          <w:szCs w:val="22"/>
        </w:rPr>
      </w:pPr>
      <w:r w:rsidRPr="001B2574">
        <w:rPr>
          <w:sz w:val="22"/>
          <w:szCs w:val="22"/>
        </w:rPr>
        <w:t xml:space="preserve">Title:  </w:t>
      </w:r>
    </w:p>
    <w:p w:rsidR="0016390E" w:rsidRPr="001B2574" w:rsidRDefault="0016390E" w:rsidP="00AD28FC">
      <w:pPr>
        <w:autoSpaceDE w:val="0"/>
        <w:autoSpaceDN w:val="0"/>
        <w:adjustRightInd w:val="0"/>
        <w:rPr>
          <w:sz w:val="22"/>
          <w:szCs w:val="22"/>
        </w:rPr>
      </w:pPr>
      <w:r w:rsidRPr="001B2574">
        <w:rPr>
          <w:sz w:val="22"/>
          <w:szCs w:val="22"/>
        </w:rPr>
        <w:tab/>
      </w:r>
      <w:r w:rsidRPr="001B2574">
        <w:rPr>
          <w:sz w:val="22"/>
          <w:szCs w:val="22"/>
        </w:rPr>
        <w:tab/>
      </w:r>
      <w:r w:rsidRPr="001B2574">
        <w:rPr>
          <w:sz w:val="22"/>
          <w:szCs w:val="22"/>
        </w:rPr>
        <w:tab/>
      </w:r>
    </w:p>
    <w:p w:rsidR="0016390E" w:rsidRPr="001B2574" w:rsidRDefault="0016390E" w:rsidP="00AD28FC">
      <w:pPr>
        <w:autoSpaceDE w:val="0"/>
        <w:autoSpaceDN w:val="0"/>
        <w:adjustRightInd w:val="0"/>
        <w:rPr>
          <w:sz w:val="22"/>
          <w:szCs w:val="22"/>
        </w:rPr>
      </w:pPr>
    </w:p>
    <w:p w:rsidR="00716E5A" w:rsidRPr="001B2574" w:rsidRDefault="00716E5A" w:rsidP="00AD28FC">
      <w:pPr>
        <w:autoSpaceDE w:val="0"/>
        <w:autoSpaceDN w:val="0"/>
        <w:adjustRightInd w:val="0"/>
        <w:rPr>
          <w:sz w:val="22"/>
          <w:szCs w:val="22"/>
        </w:rPr>
      </w:pPr>
    </w:p>
    <w:p w:rsidR="00716E5A" w:rsidRPr="001B2574" w:rsidRDefault="00716E5A" w:rsidP="00AD28FC">
      <w:pPr>
        <w:autoSpaceDE w:val="0"/>
        <w:autoSpaceDN w:val="0"/>
        <w:adjustRightInd w:val="0"/>
        <w:rPr>
          <w:sz w:val="22"/>
          <w:szCs w:val="22"/>
        </w:rPr>
      </w:pPr>
      <w:r w:rsidRPr="001B2574">
        <w:rPr>
          <w:sz w:val="22"/>
          <w:szCs w:val="22"/>
        </w:rPr>
        <w:t>__________________________</w:t>
      </w:r>
      <w:r w:rsidRPr="001B2574">
        <w:rPr>
          <w:sz w:val="22"/>
          <w:szCs w:val="22"/>
        </w:rPr>
        <w:tab/>
      </w:r>
      <w:r w:rsidRPr="001B2574">
        <w:rPr>
          <w:sz w:val="22"/>
          <w:szCs w:val="22"/>
        </w:rPr>
        <w:tab/>
      </w:r>
      <w:r w:rsidRPr="001B2574">
        <w:rPr>
          <w:sz w:val="22"/>
          <w:szCs w:val="22"/>
        </w:rPr>
        <w:tab/>
      </w:r>
      <w:r w:rsidR="00116263" w:rsidRPr="001B2574">
        <w:rPr>
          <w:sz w:val="22"/>
          <w:szCs w:val="22"/>
        </w:rPr>
        <w:tab/>
      </w:r>
      <w:r w:rsidRPr="001B2574">
        <w:rPr>
          <w:sz w:val="22"/>
          <w:szCs w:val="22"/>
        </w:rPr>
        <w:t>_________</w:t>
      </w:r>
    </w:p>
    <w:p w:rsidR="00716E5A" w:rsidRPr="001B2574" w:rsidRDefault="00716E5A" w:rsidP="00AD28FC">
      <w:pPr>
        <w:autoSpaceDE w:val="0"/>
        <w:autoSpaceDN w:val="0"/>
        <w:adjustRightInd w:val="0"/>
        <w:rPr>
          <w:sz w:val="22"/>
          <w:szCs w:val="22"/>
        </w:rPr>
      </w:pPr>
      <w:r w:rsidRPr="001B2574">
        <w:rPr>
          <w:sz w:val="22"/>
          <w:szCs w:val="22"/>
        </w:rPr>
        <w:t xml:space="preserve">Signature of </w:t>
      </w:r>
      <w:r w:rsidR="000F508B">
        <w:rPr>
          <w:sz w:val="22"/>
          <w:szCs w:val="22"/>
        </w:rPr>
        <w:t>NINDS BioSEND</w:t>
      </w:r>
      <w:r w:rsidRPr="001B2574">
        <w:rPr>
          <w:sz w:val="22"/>
          <w:szCs w:val="22"/>
        </w:rPr>
        <w:t xml:space="preserve"> Investigator</w:t>
      </w:r>
      <w:r w:rsidRPr="001B2574">
        <w:rPr>
          <w:sz w:val="22"/>
          <w:szCs w:val="22"/>
        </w:rPr>
        <w:tab/>
      </w:r>
      <w:r w:rsidRPr="001B2574">
        <w:rPr>
          <w:sz w:val="22"/>
          <w:szCs w:val="22"/>
        </w:rPr>
        <w:tab/>
      </w:r>
      <w:r w:rsidRPr="001B2574">
        <w:rPr>
          <w:sz w:val="22"/>
          <w:szCs w:val="22"/>
        </w:rPr>
        <w:tab/>
        <w:t>Date</w:t>
      </w:r>
    </w:p>
    <w:p w:rsidR="00716E5A" w:rsidRPr="001B2574" w:rsidRDefault="00716E5A" w:rsidP="00AD28FC">
      <w:pPr>
        <w:autoSpaceDE w:val="0"/>
        <w:autoSpaceDN w:val="0"/>
        <w:adjustRightInd w:val="0"/>
        <w:rPr>
          <w:sz w:val="22"/>
          <w:szCs w:val="22"/>
        </w:rPr>
      </w:pPr>
      <w:r w:rsidRPr="001B2574">
        <w:rPr>
          <w:sz w:val="22"/>
          <w:szCs w:val="22"/>
        </w:rPr>
        <w:t xml:space="preserve">Name: </w:t>
      </w:r>
    </w:p>
    <w:p w:rsidR="00716E5A" w:rsidRPr="001B2574" w:rsidRDefault="00716E5A" w:rsidP="00AD28FC">
      <w:pPr>
        <w:autoSpaceDE w:val="0"/>
        <w:autoSpaceDN w:val="0"/>
        <w:adjustRightInd w:val="0"/>
        <w:rPr>
          <w:sz w:val="22"/>
          <w:szCs w:val="22"/>
        </w:rPr>
      </w:pPr>
      <w:r w:rsidRPr="001B2574">
        <w:rPr>
          <w:sz w:val="22"/>
          <w:szCs w:val="22"/>
        </w:rPr>
        <w:t xml:space="preserve">Title:  </w:t>
      </w:r>
    </w:p>
    <w:p w:rsidR="0016390E" w:rsidRPr="001B2574" w:rsidRDefault="0016390E" w:rsidP="00347EBB">
      <w:pPr>
        <w:autoSpaceDE w:val="0"/>
        <w:autoSpaceDN w:val="0"/>
        <w:adjustRightInd w:val="0"/>
        <w:rPr>
          <w:sz w:val="22"/>
          <w:szCs w:val="22"/>
        </w:rPr>
      </w:pPr>
    </w:p>
    <w:p w:rsidR="004A4A27" w:rsidRPr="001B2574" w:rsidRDefault="00F0246E" w:rsidP="00AD28FC">
      <w:pPr>
        <w:rPr>
          <w:b/>
          <w:sz w:val="22"/>
          <w:szCs w:val="22"/>
        </w:rPr>
      </w:pPr>
      <w:r w:rsidRPr="001B2574">
        <w:rPr>
          <w:b/>
          <w:sz w:val="22"/>
          <w:szCs w:val="22"/>
        </w:rPr>
        <w:t xml:space="preserve">LEGAL ADDRESS: </w:t>
      </w:r>
      <w:r w:rsidR="00347EBB" w:rsidRPr="001B2574">
        <w:rPr>
          <w:b/>
          <w:sz w:val="22"/>
          <w:szCs w:val="22"/>
        </w:rPr>
        <w:tab/>
      </w:r>
      <w:r w:rsidR="00347EBB" w:rsidRPr="001B2574">
        <w:rPr>
          <w:b/>
          <w:sz w:val="22"/>
          <w:szCs w:val="22"/>
        </w:rPr>
        <w:tab/>
      </w:r>
      <w:r w:rsidR="00347EBB" w:rsidRPr="001B2574">
        <w:rPr>
          <w:b/>
          <w:sz w:val="22"/>
          <w:szCs w:val="22"/>
        </w:rPr>
        <w:tab/>
      </w:r>
      <w:r w:rsidR="00347EBB" w:rsidRPr="001B2574">
        <w:rPr>
          <w:b/>
          <w:sz w:val="22"/>
          <w:szCs w:val="22"/>
        </w:rPr>
        <w:tab/>
      </w:r>
      <w:r w:rsidR="000F508B">
        <w:rPr>
          <w:b/>
          <w:sz w:val="22"/>
          <w:szCs w:val="22"/>
        </w:rPr>
        <w:t xml:space="preserve">NINDS </w:t>
      </w:r>
      <w:r w:rsidR="000F508B" w:rsidRPr="003013E3">
        <w:rPr>
          <w:b/>
          <w:sz w:val="22"/>
          <w:szCs w:val="22"/>
        </w:rPr>
        <w:t>BioSEND</w:t>
      </w:r>
      <w:r w:rsidR="00347EBB" w:rsidRPr="001B2574">
        <w:rPr>
          <w:b/>
          <w:sz w:val="22"/>
          <w:szCs w:val="22"/>
        </w:rPr>
        <w:t xml:space="preserve"> ADDRESS (Correspondence)</w:t>
      </w:r>
    </w:p>
    <w:p w:rsidR="00F0246E" w:rsidRPr="001B2574" w:rsidRDefault="00F0246E" w:rsidP="00AD28FC">
      <w:pPr>
        <w:rPr>
          <w:sz w:val="22"/>
          <w:szCs w:val="22"/>
        </w:rPr>
      </w:pPr>
      <w:r w:rsidRPr="001B2574">
        <w:rPr>
          <w:sz w:val="22"/>
          <w:szCs w:val="22"/>
        </w:rPr>
        <w:t>Office of Research Administration</w:t>
      </w:r>
      <w:r w:rsidR="00347EBB" w:rsidRPr="001B2574">
        <w:rPr>
          <w:sz w:val="22"/>
          <w:szCs w:val="22"/>
        </w:rPr>
        <w:tab/>
      </w:r>
      <w:r w:rsidR="00347EBB" w:rsidRPr="001B2574">
        <w:rPr>
          <w:sz w:val="22"/>
          <w:szCs w:val="22"/>
        </w:rPr>
        <w:tab/>
        <w:t>Division of Hereditary Genomics</w:t>
      </w:r>
    </w:p>
    <w:p w:rsidR="00F0246E" w:rsidRPr="001B2574" w:rsidRDefault="00F0246E" w:rsidP="00AD28FC">
      <w:pPr>
        <w:rPr>
          <w:sz w:val="22"/>
          <w:szCs w:val="22"/>
        </w:rPr>
      </w:pPr>
      <w:r w:rsidRPr="001B2574">
        <w:rPr>
          <w:sz w:val="22"/>
          <w:szCs w:val="22"/>
        </w:rPr>
        <w:t xml:space="preserve">908 Indiana Avenue, </w:t>
      </w:r>
      <w:r w:rsidR="00B418A9" w:rsidRPr="001B2574">
        <w:rPr>
          <w:sz w:val="22"/>
          <w:szCs w:val="22"/>
        </w:rPr>
        <w:t>LV2232</w:t>
      </w:r>
      <w:r w:rsidR="00347EBB" w:rsidRPr="001B2574">
        <w:rPr>
          <w:sz w:val="22"/>
          <w:szCs w:val="22"/>
        </w:rPr>
        <w:tab/>
      </w:r>
      <w:r w:rsidR="00347EBB" w:rsidRPr="001B2574">
        <w:rPr>
          <w:sz w:val="22"/>
          <w:szCs w:val="22"/>
        </w:rPr>
        <w:tab/>
      </w:r>
      <w:r w:rsidR="00B418A9" w:rsidRPr="001B2574">
        <w:rPr>
          <w:sz w:val="22"/>
          <w:szCs w:val="22"/>
        </w:rPr>
        <w:tab/>
      </w:r>
      <w:r w:rsidR="00347EBB" w:rsidRPr="001B2574">
        <w:rPr>
          <w:sz w:val="22"/>
          <w:szCs w:val="22"/>
        </w:rPr>
        <w:t>Indiana University</w:t>
      </w:r>
    </w:p>
    <w:p w:rsidR="00F0246E" w:rsidRPr="001B2574" w:rsidRDefault="00F0246E" w:rsidP="00AD28FC">
      <w:pPr>
        <w:rPr>
          <w:sz w:val="22"/>
          <w:szCs w:val="22"/>
        </w:rPr>
      </w:pPr>
      <w:r w:rsidRPr="001B2574">
        <w:rPr>
          <w:sz w:val="22"/>
          <w:szCs w:val="22"/>
        </w:rPr>
        <w:t>Indianapolis, IN  46202</w:t>
      </w:r>
      <w:r w:rsidR="00347EBB" w:rsidRPr="001B2574">
        <w:rPr>
          <w:sz w:val="22"/>
          <w:szCs w:val="22"/>
        </w:rPr>
        <w:tab/>
      </w:r>
      <w:r w:rsidR="00347EBB" w:rsidRPr="001B2574">
        <w:rPr>
          <w:sz w:val="22"/>
          <w:szCs w:val="22"/>
        </w:rPr>
        <w:tab/>
      </w:r>
      <w:r w:rsidR="00347EBB" w:rsidRPr="001B2574">
        <w:rPr>
          <w:sz w:val="22"/>
          <w:szCs w:val="22"/>
        </w:rPr>
        <w:tab/>
      </w:r>
      <w:r w:rsidR="00347EBB" w:rsidRPr="001B2574">
        <w:rPr>
          <w:sz w:val="22"/>
          <w:szCs w:val="22"/>
        </w:rPr>
        <w:tab/>
        <w:t>410 West 10</w:t>
      </w:r>
      <w:r w:rsidR="00347EBB" w:rsidRPr="001B2574">
        <w:rPr>
          <w:sz w:val="22"/>
          <w:szCs w:val="22"/>
          <w:vertAlign w:val="superscript"/>
        </w:rPr>
        <w:t>th</w:t>
      </w:r>
      <w:r w:rsidR="00347EBB" w:rsidRPr="001B2574">
        <w:rPr>
          <w:sz w:val="22"/>
          <w:szCs w:val="22"/>
        </w:rPr>
        <w:t xml:space="preserve"> Street, HS 4000</w:t>
      </w:r>
    </w:p>
    <w:p w:rsidR="00F0246E" w:rsidRPr="001B2574" w:rsidRDefault="00347EBB" w:rsidP="00AD28FC">
      <w:pPr>
        <w:rPr>
          <w:sz w:val="22"/>
          <w:szCs w:val="22"/>
        </w:rPr>
      </w:pPr>
      <w:r w:rsidRPr="001B2574">
        <w:rPr>
          <w:sz w:val="22"/>
          <w:szCs w:val="22"/>
        </w:rPr>
        <w:tab/>
      </w:r>
      <w:r w:rsidRPr="001B2574">
        <w:rPr>
          <w:sz w:val="22"/>
          <w:szCs w:val="22"/>
        </w:rPr>
        <w:tab/>
      </w:r>
      <w:r w:rsidRPr="001B2574">
        <w:rPr>
          <w:sz w:val="22"/>
          <w:szCs w:val="22"/>
        </w:rPr>
        <w:tab/>
      </w:r>
      <w:r w:rsidRPr="001B2574">
        <w:rPr>
          <w:sz w:val="22"/>
          <w:szCs w:val="22"/>
        </w:rPr>
        <w:tab/>
      </w:r>
      <w:r w:rsidRPr="001B2574">
        <w:rPr>
          <w:sz w:val="22"/>
          <w:szCs w:val="22"/>
        </w:rPr>
        <w:tab/>
      </w:r>
      <w:r w:rsidRPr="001B2574">
        <w:rPr>
          <w:sz w:val="22"/>
          <w:szCs w:val="22"/>
        </w:rPr>
        <w:tab/>
        <w:t>Indianapolis, IN  46202-3002</w:t>
      </w:r>
    </w:p>
    <w:p w:rsidR="003E0640" w:rsidRPr="001B2574" w:rsidRDefault="00990301" w:rsidP="00AD28FC">
      <w:pPr>
        <w:rPr>
          <w:i/>
          <w:sz w:val="22"/>
          <w:szCs w:val="22"/>
        </w:rPr>
      </w:pPr>
      <w:r w:rsidRPr="001B2574">
        <w:rPr>
          <w:sz w:val="22"/>
          <w:szCs w:val="22"/>
        </w:rPr>
        <w:br w:type="page"/>
      </w:r>
      <w:r w:rsidR="003E0640" w:rsidRPr="001B2574">
        <w:rPr>
          <w:b/>
          <w:i/>
          <w:sz w:val="22"/>
          <w:szCs w:val="22"/>
        </w:rPr>
        <w:lastRenderedPageBreak/>
        <w:t>Appendix C</w:t>
      </w:r>
      <w:r w:rsidR="004A4A27" w:rsidRPr="001B2574">
        <w:rPr>
          <w:b/>
          <w:i/>
          <w:sz w:val="22"/>
          <w:szCs w:val="22"/>
        </w:rPr>
        <w:t>:</w:t>
      </w:r>
      <w:r w:rsidR="00506E2B" w:rsidRPr="001B2574">
        <w:rPr>
          <w:i/>
          <w:sz w:val="22"/>
          <w:szCs w:val="22"/>
        </w:rPr>
        <w:t xml:space="preserve"> T</w:t>
      </w:r>
      <w:r w:rsidR="003E0640" w:rsidRPr="001B2574">
        <w:rPr>
          <w:i/>
          <w:sz w:val="22"/>
          <w:szCs w:val="22"/>
        </w:rPr>
        <w:t xml:space="preserve">o be used </w:t>
      </w:r>
      <w:r w:rsidR="00CB27CA" w:rsidRPr="001B2574">
        <w:rPr>
          <w:i/>
          <w:sz w:val="22"/>
          <w:szCs w:val="22"/>
        </w:rPr>
        <w:t>each time</w:t>
      </w:r>
      <w:r w:rsidR="003E0640" w:rsidRPr="001B2574">
        <w:rPr>
          <w:i/>
          <w:sz w:val="22"/>
          <w:szCs w:val="22"/>
        </w:rPr>
        <w:t xml:space="preserve"> Recipient Investigator requests </w:t>
      </w:r>
      <w:r w:rsidR="000F508B">
        <w:rPr>
          <w:i/>
          <w:sz w:val="22"/>
          <w:szCs w:val="22"/>
        </w:rPr>
        <w:t xml:space="preserve">NINDS </w:t>
      </w:r>
      <w:r w:rsidR="000F508B">
        <w:rPr>
          <w:sz w:val="22"/>
          <w:szCs w:val="22"/>
        </w:rPr>
        <w:t>BioSEND</w:t>
      </w:r>
      <w:r w:rsidR="003E0640" w:rsidRPr="00032489">
        <w:rPr>
          <w:i/>
          <w:sz w:val="22"/>
          <w:szCs w:val="22"/>
        </w:rPr>
        <w:t xml:space="preserve"> Research Material under the terms and conditions of the Master Agreement</w:t>
      </w:r>
      <w:r w:rsidR="00506E2B" w:rsidRPr="001B2574">
        <w:rPr>
          <w:i/>
          <w:sz w:val="22"/>
          <w:szCs w:val="22"/>
        </w:rPr>
        <w:t>.</w:t>
      </w:r>
    </w:p>
    <w:p w:rsidR="003E0640" w:rsidRPr="001B2574" w:rsidRDefault="003E0640" w:rsidP="00AD28FC">
      <w:pPr>
        <w:rPr>
          <w:sz w:val="22"/>
          <w:szCs w:val="22"/>
        </w:rPr>
      </w:pPr>
    </w:p>
    <w:p w:rsidR="00990301" w:rsidRPr="001B2574" w:rsidRDefault="00990301" w:rsidP="00CB27CA">
      <w:pPr>
        <w:jc w:val="center"/>
        <w:rPr>
          <w:b/>
          <w:sz w:val="22"/>
          <w:szCs w:val="22"/>
        </w:rPr>
      </w:pPr>
      <w:r w:rsidRPr="001B2574">
        <w:rPr>
          <w:b/>
          <w:sz w:val="22"/>
          <w:szCs w:val="22"/>
        </w:rPr>
        <w:t xml:space="preserve">APPENDIX </w:t>
      </w:r>
      <w:r w:rsidR="00EC6847" w:rsidRPr="001B2574">
        <w:rPr>
          <w:b/>
          <w:sz w:val="22"/>
          <w:szCs w:val="22"/>
        </w:rPr>
        <w:t>C</w:t>
      </w:r>
    </w:p>
    <w:p w:rsidR="00990301" w:rsidRPr="001B2574" w:rsidRDefault="00990301" w:rsidP="00AD28FC">
      <w:pPr>
        <w:rPr>
          <w:sz w:val="22"/>
          <w:szCs w:val="22"/>
        </w:rPr>
      </w:pPr>
    </w:p>
    <w:p w:rsidR="00990301" w:rsidRPr="001B2574" w:rsidRDefault="00990301" w:rsidP="00AD28FC">
      <w:pPr>
        <w:rPr>
          <w:sz w:val="22"/>
          <w:szCs w:val="22"/>
        </w:rPr>
      </w:pPr>
    </w:p>
    <w:p w:rsidR="00990301" w:rsidRPr="001B2574" w:rsidRDefault="000B3864" w:rsidP="00AD28FC">
      <w:pPr>
        <w:rPr>
          <w:b/>
          <w:sz w:val="22"/>
          <w:szCs w:val="22"/>
        </w:rPr>
      </w:pPr>
      <w:r w:rsidRPr="001B2574">
        <w:rPr>
          <w:b/>
          <w:sz w:val="22"/>
          <w:szCs w:val="22"/>
        </w:rPr>
        <w:t xml:space="preserve">ADDENDUM TO THE MASTER MATERIAL TRANSFER AGREEMENT: </w:t>
      </w:r>
      <w:r w:rsidR="000F508B">
        <w:rPr>
          <w:b/>
          <w:sz w:val="22"/>
          <w:szCs w:val="22"/>
        </w:rPr>
        <w:t xml:space="preserve">NINDS </w:t>
      </w:r>
      <w:r w:rsidR="000F508B">
        <w:rPr>
          <w:sz w:val="22"/>
          <w:szCs w:val="22"/>
        </w:rPr>
        <w:t>BioSEND</w:t>
      </w:r>
      <w:r w:rsidR="004B7F45" w:rsidRPr="001B2574">
        <w:rPr>
          <w:b/>
          <w:sz w:val="22"/>
          <w:szCs w:val="22"/>
        </w:rPr>
        <w:t xml:space="preserve"> </w:t>
      </w:r>
      <w:r w:rsidR="00990301" w:rsidRPr="001B2574">
        <w:rPr>
          <w:b/>
          <w:sz w:val="22"/>
          <w:szCs w:val="22"/>
        </w:rPr>
        <w:t xml:space="preserve">RESEARCH MATERIAL TO BE PROVIDED BY </w:t>
      </w:r>
      <w:r w:rsidR="00284A3C" w:rsidRPr="001B2574">
        <w:rPr>
          <w:b/>
          <w:sz w:val="22"/>
          <w:szCs w:val="22"/>
        </w:rPr>
        <w:t xml:space="preserve">IU </w:t>
      </w:r>
      <w:r w:rsidR="00990301" w:rsidRPr="001B2574">
        <w:rPr>
          <w:b/>
          <w:sz w:val="22"/>
          <w:szCs w:val="22"/>
        </w:rPr>
        <w:t>TO RECIPIENT</w:t>
      </w:r>
      <w:r w:rsidR="00716E5A" w:rsidRPr="001B2574">
        <w:rPr>
          <w:b/>
          <w:sz w:val="22"/>
          <w:szCs w:val="22"/>
        </w:rPr>
        <w:t xml:space="preserve"> INSTITUTION</w:t>
      </w:r>
      <w:r w:rsidR="003E0640" w:rsidRPr="001B2574">
        <w:rPr>
          <w:b/>
          <w:sz w:val="22"/>
          <w:szCs w:val="22"/>
        </w:rPr>
        <w:t xml:space="preserve"> FOR THE BENEFIT OF RECIPIENT INVESTIGATOR</w:t>
      </w:r>
    </w:p>
    <w:p w:rsidR="00990301" w:rsidRPr="001B2574" w:rsidRDefault="00990301" w:rsidP="00AD28FC">
      <w:pPr>
        <w:rPr>
          <w:sz w:val="22"/>
          <w:szCs w:val="22"/>
        </w:rPr>
      </w:pPr>
    </w:p>
    <w:p w:rsidR="00716E5A" w:rsidRPr="001B2574" w:rsidRDefault="00716E5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This Appendix C is effective as of </w:t>
      </w:r>
      <w:r w:rsidR="004B7F45" w:rsidRPr="001B2574">
        <w:rPr>
          <w:sz w:val="22"/>
          <w:szCs w:val="22"/>
        </w:rPr>
        <w:t xml:space="preserve">the </w:t>
      </w:r>
      <w:r w:rsidRPr="001B2574">
        <w:rPr>
          <w:sz w:val="22"/>
          <w:szCs w:val="22"/>
        </w:rPr>
        <w:t>date of the last signature below (“</w:t>
      </w:r>
      <w:r w:rsidR="00811788" w:rsidRPr="001B2574">
        <w:rPr>
          <w:sz w:val="22"/>
          <w:szCs w:val="22"/>
        </w:rPr>
        <w:t xml:space="preserve">Appendix C </w:t>
      </w:r>
      <w:r w:rsidRPr="001B2574">
        <w:rPr>
          <w:sz w:val="22"/>
          <w:szCs w:val="22"/>
        </w:rPr>
        <w:t xml:space="preserve">Effective Date”) and is </w:t>
      </w:r>
      <w:r w:rsidR="004B7F45" w:rsidRPr="001B2574">
        <w:rPr>
          <w:sz w:val="22"/>
          <w:szCs w:val="22"/>
        </w:rPr>
        <w:t>governed by terms and conditions of</w:t>
      </w:r>
      <w:r w:rsidRPr="001B2574">
        <w:rPr>
          <w:sz w:val="22"/>
          <w:szCs w:val="22"/>
        </w:rPr>
        <w:t xml:space="preserve"> </w:t>
      </w:r>
      <w:r w:rsidR="00574DD0" w:rsidRPr="001B2574">
        <w:rPr>
          <w:sz w:val="22"/>
          <w:szCs w:val="22"/>
        </w:rPr>
        <w:t>the</w:t>
      </w:r>
      <w:r w:rsidRPr="001B2574">
        <w:rPr>
          <w:sz w:val="22"/>
          <w:szCs w:val="22"/>
        </w:rPr>
        <w:t xml:space="preserve"> </w:t>
      </w:r>
      <w:r w:rsidR="004B7F45" w:rsidRPr="001B2574">
        <w:rPr>
          <w:sz w:val="22"/>
          <w:szCs w:val="22"/>
        </w:rPr>
        <w:t>“</w:t>
      </w:r>
      <w:r w:rsidRPr="001B2574">
        <w:rPr>
          <w:sz w:val="22"/>
          <w:szCs w:val="22"/>
        </w:rPr>
        <w:t xml:space="preserve">Master </w:t>
      </w:r>
      <w:r w:rsidR="004B7F45" w:rsidRPr="001B2574">
        <w:rPr>
          <w:sz w:val="22"/>
          <w:szCs w:val="22"/>
        </w:rPr>
        <w:t xml:space="preserve">Material Transfer </w:t>
      </w:r>
      <w:r w:rsidRPr="001B2574">
        <w:rPr>
          <w:sz w:val="22"/>
          <w:szCs w:val="22"/>
        </w:rPr>
        <w:t>Agreement</w:t>
      </w:r>
      <w:r w:rsidR="004B7F45" w:rsidRPr="001B2574">
        <w:rPr>
          <w:sz w:val="22"/>
          <w:szCs w:val="22"/>
        </w:rPr>
        <w:t xml:space="preserve"> for the Transfer of Materials From </w:t>
      </w:r>
      <w:r w:rsidR="000F508B">
        <w:rPr>
          <w:sz w:val="22"/>
          <w:szCs w:val="22"/>
        </w:rPr>
        <w:t>NINDS BioSEND</w:t>
      </w:r>
      <w:r w:rsidR="004B7F45" w:rsidRPr="00032489">
        <w:rPr>
          <w:sz w:val="22"/>
          <w:szCs w:val="22"/>
        </w:rPr>
        <w:t xml:space="preserve">” </w:t>
      </w:r>
      <w:r w:rsidR="003E0640" w:rsidRPr="001B2574">
        <w:rPr>
          <w:sz w:val="22"/>
          <w:szCs w:val="22"/>
        </w:rPr>
        <w:t xml:space="preserve">with an Effective Date of </w:t>
      </w:r>
      <w:r w:rsidR="004B7F45" w:rsidRPr="001B2574">
        <w:rPr>
          <w:sz w:val="22"/>
          <w:szCs w:val="22"/>
        </w:rPr>
        <w:t>_________</w:t>
      </w:r>
      <w:r w:rsidR="00506E2B" w:rsidRPr="001B2574">
        <w:rPr>
          <w:sz w:val="22"/>
          <w:szCs w:val="22"/>
        </w:rPr>
        <w:t xml:space="preserve">_____ </w:t>
      </w:r>
      <w:r w:rsidR="004B7F45" w:rsidRPr="001B2574">
        <w:rPr>
          <w:sz w:val="22"/>
          <w:szCs w:val="22"/>
        </w:rPr>
        <w:t xml:space="preserve">(hereinafter “Master Agreement”) </w:t>
      </w:r>
      <w:r w:rsidRPr="001B2574">
        <w:rPr>
          <w:sz w:val="22"/>
          <w:szCs w:val="22"/>
        </w:rPr>
        <w:t>between The Trustees of Indiana University (herein, “</w:t>
      </w:r>
      <w:r w:rsidR="00284A3C" w:rsidRPr="001B2574">
        <w:rPr>
          <w:sz w:val="22"/>
          <w:szCs w:val="22"/>
        </w:rPr>
        <w:t>IU</w:t>
      </w:r>
      <w:r w:rsidRPr="001B2574">
        <w:rPr>
          <w:sz w:val="22"/>
          <w:szCs w:val="22"/>
        </w:rPr>
        <w:t>”) and Recipient Institution identified in the signat</w:t>
      </w:r>
      <w:r w:rsidR="004B7F45" w:rsidRPr="001B2574">
        <w:rPr>
          <w:sz w:val="22"/>
          <w:szCs w:val="22"/>
        </w:rPr>
        <w:t>ure block</w:t>
      </w:r>
      <w:r w:rsidR="00811788" w:rsidRPr="001B2574">
        <w:rPr>
          <w:sz w:val="22"/>
          <w:szCs w:val="22"/>
        </w:rPr>
        <w:t xml:space="preserve"> (</w:t>
      </w:r>
      <w:r w:rsidRPr="001B2574">
        <w:rPr>
          <w:sz w:val="22"/>
          <w:szCs w:val="22"/>
        </w:rPr>
        <w:t>jointly referred to as parties</w:t>
      </w:r>
      <w:r w:rsidR="00811788" w:rsidRPr="001B2574">
        <w:rPr>
          <w:sz w:val="22"/>
          <w:szCs w:val="22"/>
        </w:rPr>
        <w:t>)</w:t>
      </w:r>
      <w:r w:rsidR="003E0640" w:rsidRPr="001B2574">
        <w:rPr>
          <w:sz w:val="22"/>
          <w:szCs w:val="22"/>
        </w:rPr>
        <w:t xml:space="preserve"> in the interest of the Recipient Investigator identified on the signature page below</w:t>
      </w:r>
      <w:r w:rsidRPr="001B2574">
        <w:rPr>
          <w:sz w:val="22"/>
          <w:szCs w:val="22"/>
        </w:rPr>
        <w:t>. The parties agree as follows:</w:t>
      </w:r>
    </w:p>
    <w:p w:rsidR="00716E5A" w:rsidRPr="001B2574" w:rsidRDefault="00716E5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p>
    <w:p w:rsidR="00716E5A" w:rsidRPr="001B2574" w:rsidRDefault="00716E5A" w:rsidP="00AD28FC">
      <w:pPr>
        <w:widowControl w:val="0"/>
        <w:numPr>
          <w:ilvl w:val="0"/>
          <w:numId w:val="4"/>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 The parties to this Appendix C </w:t>
      </w:r>
      <w:r w:rsidR="003013E3">
        <w:rPr>
          <w:sz w:val="22"/>
          <w:szCs w:val="22"/>
        </w:rPr>
        <w:t>a</w:t>
      </w:r>
      <w:r w:rsidRPr="001B2574">
        <w:rPr>
          <w:sz w:val="22"/>
          <w:szCs w:val="22"/>
        </w:rPr>
        <w:t xml:space="preserve">re parties to the Master Agreement </w:t>
      </w:r>
      <w:r w:rsidR="003E0640" w:rsidRPr="001B2574">
        <w:rPr>
          <w:sz w:val="22"/>
          <w:szCs w:val="22"/>
        </w:rPr>
        <w:t xml:space="preserve">identified above </w:t>
      </w:r>
      <w:r w:rsidRPr="001B2574">
        <w:rPr>
          <w:sz w:val="22"/>
          <w:szCs w:val="22"/>
        </w:rPr>
        <w:t xml:space="preserve">and desire to execute this </w:t>
      </w:r>
      <w:r w:rsidR="004B7F45" w:rsidRPr="001B2574">
        <w:rPr>
          <w:sz w:val="22"/>
          <w:szCs w:val="22"/>
        </w:rPr>
        <w:t>Appendix C</w:t>
      </w:r>
      <w:r w:rsidRPr="001B2574">
        <w:rPr>
          <w:sz w:val="22"/>
          <w:szCs w:val="22"/>
        </w:rPr>
        <w:t xml:space="preserve"> under the terms and conditions of </w:t>
      </w:r>
      <w:r w:rsidR="003E0640" w:rsidRPr="001B2574">
        <w:rPr>
          <w:sz w:val="22"/>
          <w:szCs w:val="22"/>
        </w:rPr>
        <w:t xml:space="preserve">said </w:t>
      </w:r>
      <w:r w:rsidRPr="001B2574">
        <w:rPr>
          <w:sz w:val="22"/>
          <w:szCs w:val="22"/>
        </w:rPr>
        <w:t xml:space="preserve">Master Agreement.  Except as defined in this </w:t>
      </w:r>
      <w:r w:rsidR="004B7F45" w:rsidRPr="001B2574">
        <w:rPr>
          <w:sz w:val="22"/>
          <w:szCs w:val="22"/>
        </w:rPr>
        <w:t>Appendix C</w:t>
      </w:r>
      <w:r w:rsidRPr="001B2574">
        <w:rPr>
          <w:sz w:val="22"/>
          <w:szCs w:val="22"/>
        </w:rPr>
        <w:t xml:space="preserve">, all other capitalized terms shall be as defined in the </w:t>
      </w:r>
      <w:r w:rsidR="00CE4E68" w:rsidRPr="001B2574">
        <w:rPr>
          <w:sz w:val="22"/>
          <w:szCs w:val="22"/>
        </w:rPr>
        <w:t xml:space="preserve">Master </w:t>
      </w:r>
      <w:r w:rsidRPr="001B2574">
        <w:rPr>
          <w:sz w:val="22"/>
          <w:szCs w:val="22"/>
        </w:rPr>
        <w:t>Agreement.</w:t>
      </w:r>
    </w:p>
    <w:p w:rsidR="00716E5A" w:rsidRPr="001B2574" w:rsidRDefault="00716E5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716E5A" w:rsidRPr="001B2574" w:rsidRDefault="00716E5A" w:rsidP="00AD28FC">
      <w:pPr>
        <w:widowControl w:val="0"/>
        <w:numPr>
          <w:ilvl w:val="0"/>
          <w:numId w:val="4"/>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b/>
          <w:sz w:val="22"/>
          <w:szCs w:val="22"/>
        </w:rPr>
        <w:t xml:space="preserve">The terms and conditions of the Master Agreement shall govern this </w:t>
      </w:r>
      <w:r w:rsidR="004B7F45" w:rsidRPr="001B2574">
        <w:rPr>
          <w:b/>
          <w:sz w:val="22"/>
          <w:szCs w:val="22"/>
        </w:rPr>
        <w:t>Appendix C</w:t>
      </w:r>
      <w:r w:rsidR="00811788" w:rsidRPr="001B2574">
        <w:rPr>
          <w:b/>
          <w:sz w:val="22"/>
          <w:szCs w:val="22"/>
        </w:rPr>
        <w:t>.</w:t>
      </w:r>
    </w:p>
    <w:p w:rsidR="00716E5A" w:rsidRPr="001B2574" w:rsidRDefault="00716E5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716E5A" w:rsidRPr="001B2574" w:rsidRDefault="00716E5A" w:rsidP="00AD28FC">
      <w:pPr>
        <w:widowControl w:val="0"/>
        <w:numPr>
          <w:ilvl w:val="0"/>
          <w:numId w:val="4"/>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Recipient Institution desires to obtain and </w:t>
      </w:r>
      <w:r w:rsidR="00284A3C" w:rsidRPr="001B2574">
        <w:rPr>
          <w:sz w:val="22"/>
          <w:szCs w:val="22"/>
        </w:rPr>
        <w:t xml:space="preserve">IU </w:t>
      </w:r>
      <w:r w:rsidRPr="001B2574">
        <w:rPr>
          <w:sz w:val="22"/>
          <w:szCs w:val="22"/>
        </w:rPr>
        <w:t>agrees to provide the materials</w:t>
      </w:r>
      <w:r w:rsidR="00D040DB" w:rsidRPr="001B2574">
        <w:rPr>
          <w:sz w:val="22"/>
          <w:szCs w:val="22"/>
        </w:rPr>
        <w:t xml:space="preserve"> listed below</w:t>
      </w:r>
      <w:r w:rsidRPr="001B2574">
        <w:rPr>
          <w:sz w:val="22"/>
          <w:szCs w:val="22"/>
        </w:rPr>
        <w:t xml:space="preserve"> (using specific identifiers for each material) to be included in </w:t>
      </w:r>
      <w:r w:rsidR="000F508B">
        <w:rPr>
          <w:sz w:val="22"/>
          <w:szCs w:val="22"/>
        </w:rPr>
        <w:t>NINDS BioSEND</w:t>
      </w:r>
      <w:r w:rsidR="004B7F45" w:rsidRPr="00032489">
        <w:rPr>
          <w:sz w:val="22"/>
          <w:szCs w:val="22"/>
        </w:rPr>
        <w:t xml:space="preserve"> </w:t>
      </w:r>
      <w:r w:rsidRPr="001B2574">
        <w:rPr>
          <w:sz w:val="22"/>
          <w:szCs w:val="22"/>
        </w:rPr>
        <w:t>Research Material</w:t>
      </w:r>
      <w:r w:rsidR="00D040DB" w:rsidRPr="001B2574">
        <w:rPr>
          <w:sz w:val="22"/>
          <w:szCs w:val="22"/>
        </w:rPr>
        <w:t>.</w:t>
      </w:r>
    </w:p>
    <w:p w:rsidR="00716E5A" w:rsidRPr="001B2574" w:rsidRDefault="00716E5A" w:rsidP="00AD28FC">
      <w:pPr>
        <w:pStyle w:val="ListParagraph"/>
        <w:rPr>
          <w:sz w:val="22"/>
          <w:szCs w:val="22"/>
        </w:rPr>
      </w:pPr>
    </w:p>
    <w:p w:rsidR="00716E5A" w:rsidRPr="001B2574" w:rsidRDefault="00716E5A" w:rsidP="00AD28FC">
      <w:pPr>
        <w:widowControl w:val="0"/>
        <w:numPr>
          <w:ilvl w:val="0"/>
          <w:numId w:val="4"/>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lastRenderedPageBreak/>
        <w:t xml:space="preserve">In consideration for the Research Material, Recipient Institution agrees that there will be </w:t>
      </w:r>
      <w:r w:rsidR="004B7F45" w:rsidRPr="001B2574">
        <w:rPr>
          <w:sz w:val="22"/>
          <w:szCs w:val="22"/>
        </w:rPr>
        <w:t>a</w:t>
      </w:r>
      <w:r w:rsidRPr="001B2574">
        <w:rPr>
          <w:sz w:val="22"/>
          <w:szCs w:val="22"/>
        </w:rPr>
        <w:t xml:space="preserve"> transmittal fee </w:t>
      </w:r>
      <w:r w:rsidR="004B7F45" w:rsidRPr="001B2574">
        <w:rPr>
          <w:sz w:val="22"/>
          <w:szCs w:val="22"/>
        </w:rPr>
        <w:t>mutually agreed upon by the parties</w:t>
      </w:r>
      <w:r w:rsidR="00811788" w:rsidRPr="001B2574">
        <w:rPr>
          <w:sz w:val="22"/>
          <w:szCs w:val="22"/>
        </w:rPr>
        <w:t xml:space="preserve"> to be paid by the Research Institution</w:t>
      </w:r>
      <w:r w:rsidRPr="001B2574">
        <w:rPr>
          <w:sz w:val="22"/>
          <w:szCs w:val="22"/>
        </w:rPr>
        <w:t>.</w:t>
      </w:r>
    </w:p>
    <w:p w:rsidR="004A4A27" w:rsidRPr="001B2574" w:rsidRDefault="004A4A27" w:rsidP="00AD28FC">
      <w:pPr>
        <w:pStyle w:val="ListParagraph"/>
        <w:rPr>
          <w:sz w:val="22"/>
          <w:szCs w:val="22"/>
        </w:rPr>
      </w:pPr>
    </w:p>
    <w:p w:rsidR="00990301" w:rsidRPr="001B2574" w:rsidRDefault="00D040DB" w:rsidP="00506E2B">
      <w:pPr>
        <w:widowControl w:val="0"/>
        <w:numPr>
          <w:ilvl w:val="0"/>
          <w:numId w:val="4"/>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Recipient Investigator shall provide the following information:</w:t>
      </w:r>
      <w:bookmarkStart w:id="1" w:name="Text25"/>
      <w:r w:rsidR="00716E5A" w:rsidRPr="001B2574">
        <w:rPr>
          <w:sz w:val="22"/>
          <w:szCs w:val="22"/>
        </w:rPr>
        <w:tab/>
      </w:r>
      <w:bookmarkEnd w:id="1"/>
    </w:p>
    <w:p w:rsidR="00990301" w:rsidRPr="001B2574" w:rsidRDefault="00990301" w:rsidP="00AD28FC">
      <w:pPr>
        <w:rPr>
          <w:sz w:val="22"/>
          <w:szCs w:val="22"/>
        </w:rPr>
      </w:pPr>
    </w:p>
    <w:p w:rsidR="00990301" w:rsidRPr="001B2574" w:rsidRDefault="00990301" w:rsidP="00506E2B">
      <w:pPr>
        <w:numPr>
          <w:ilvl w:val="0"/>
          <w:numId w:val="7"/>
        </w:numPr>
        <w:rPr>
          <w:sz w:val="22"/>
          <w:szCs w:val="22"/>
        </w:rPr>
      </w:pPr>
      <w:r w:rsidRPr="001B2574">
        <w:rPr>
          <w:sz w:val="22"/>
          <w:szCs w:val="22"/>
        </w:rPr>
        <w:t>Recipient</w:t>
      </w:r>
      <w:r w:rsidR="00D47647" w:rsidRPr="001B2574">
        <w:rPr>
          <w:sz w:val="22"/>
          <w:szCs w:val="22"/>
        </w:rPr>
        <w:t xml:space="preserve"> Investigator</w:t>
      </w:r>
      <w:r w:rsidRPr="001B2574">
        <w:rPr>
          <w:sz w:val="22"/>
          <w:szCs w:val="22"/>
        </w:rPr>
        <w:t>’s</w:t>
      </w:r>
      <w:r w:rsidR="00716E5A" w:rsidRPr="001B2574">
        <w:rPr>
          <w:sz w:val="22"/>
          <w:szCs w:val="22"/>
        </w:rPr>
        <w:t xml:space="preserve"> shipping</w:t>
      </w:r>
      <w:r w:rsidRPr="001B2574">
        <w:rPr>
          <w:sz w:val="22"/>
          <w:szCs w:val="22"/>
        </w:rPr>
        <w:t xml:space="preserve"> address for receipt of the </w:t>
      </w:r>
      <w:r w:rsidR="000F508B">
        <w:rPr>
          <w:sz w:val="22"/>
          <w:szCs w:val="22"/>
        </w:rPr>
        <w:t>NINDS BioSEND</w:t>
      </w:r>
      <w:r w:rsidR="00D040DB" w:rsidRPr="00032489">
        <w:rPr>
          <w:sz w:val="22"/>
          <w:szCs w:val="22"/>
        </w:rPr>
        <w:t xml:space="preserve"> </w:t>
      </w:r>
      <w:r w:rsidRPr="001B2574">
        <w:rPr>
          <w:sz w:val="22"/>
          <w:szCs w:val="22"/>
        </w:rPr>
        <w:t>Research Material(s):</w:t>
      </w:r>
    </w:p>
    <w:p w:rsidR="00990301" w:rsidRPr="001B2574" w:rsidRDefault="00990301" w:rsidP="00AD28FC">
      <w:pPr>
        <w:rPr>
          <w:sz w:val="22"/>
          <w:szCs w:val="22"/>
        </w:rPr>
      </w:pPr>
    </w:p>
    <w:p w:rsidR="00574DD0" w:rsidRPr="001B2574" w:rsidRDefault="00574DD0" w:rsidP="00AD28FC">
      <w:pPr>
        <w:spacing w:line="360" w:lineRule="auto"/>
        <w:rPr>
          <w:sz w:val="22"/>
          <w:szCs w:val="22"/>
          <w:u w:val="single"/>
        </w:rPr>
      </w:pPr>
    </w:p>
    <w:p w:rsidR="00990301" w:rsidRPr="001B2574" w:rsidRDefault="00990301" w:rsidP="00AD28FC">
      <w:pPr>
        <w:rPr>
          <w:sz w:val="22"/>
          <w:szCs w:val="22"/>
        </w:rPr>
      </w:pPr>
    </w:p>
    <w:p w:rsidR="00990301" w:rsidRPr="001B2574" w:rsidRDefault="00716E5A" w:rsidP="00506E2B">
      <w:pPr>
        <w:numPr>
          <w:ilvl w:val="0"/>
          <w:numId w:val="7"/>
        </w:numPr>
        <w:rPr>
          <w:sz w:val="22"/>
          <w:szCs w:val="22"/>
        </w:rPr>
      </w:pPr>
      <w:r w:rsidRPr="001B2574">
        <w:rPr>
          <w:sz w:val="22"/>
          <w:szCs w:val="22"/>
        </w:rPr>
        <w:t>List</w:t>
      </w:r>
      <w:r w:rsidR="00990301" w:rsidRPr="001B2574">
        <w:rPr>
          <w:sz w:val="22"/>
          <w:szCs w:val="22"/>
        </w:rPr>
        <w:t xml:space="preserve"> the </w:t>
      </w:r>
      <w:r w:rsidR="000F508B">
        <w:rPr>
          <w:sz w:val="22"/>
          <w:szCs w:val="22"/>
        </w:rPr>
        <w:t>NINDS BioSEND</w:t>
      </w:r>
      <w:r w:rsidRPr="00032489">
        <w:rPr>
          <w:sz w:val="22"/>
          <w:szCs w:val="22"/>
        </w:rPr>
        <w:t xml:space="preserve"> </w:t>
      </w:r>
      <w:r w:rsidR="00990301" w:rsidRPr="001B2574">
        <w:rPr>
          <w:sz w:val="22"/>
          <w:szCs w:val="22"/>
        </w:rPr>
        <w:t xml:space="preserve">Research Material(s) being requested </w:t>
      </w:r>
      <w:r w:rsidR="00995D1A" w:rsidRPr="001B2574">
        <w:rPr>
          <w:sz w:val="22"/>
          <w:szCs w:val="22"/>
        </w:rPr>
        <w:t xml:space="preserve">by Recipient Institution </w:t>
      </w:r>
      <w:r w:rsidR="00990301" w:rsidRPr="001B2574">
        <w:rPr>
          <w:sz w:val="22"/>
          <w:szCs w:val="22"/>
        </w:rPr>
        <w:t xml:space="preserve">from </w:t>
      </w:r>
      <w:r w:rsidR="000F508B">
        <w:rPr>
          <w:sz w:val="22"/>
          <w:szCs w:val="22"/>
        </w:rPr>
        <w:t>NINDS BioSEND</w:t>
      </w:r>
      <w:r w:rsidR="00990301" w:rsidRPr="00032489">
        <w:rPr>
          <w:sz w:val="22"/>
          <w:szCs w:val="22"/>
        </w:rPr>
        <w:t xml:space="preserve"> (using specific identifiers for e</w:t>
      </w:r>
      <w:r w:rsidR="00990301" w:rsidRPr="001B2574">
        <w:rPr>
          <w:sz w:val="22"/>
          <w:szCs w:val="22"/>
        </w:rPr>
        <w:t>ach Research Material) (attach separate page(s) as necessary):</w:t>
      </w:r>
    </w:p>
    <w:p w:rsidR="00990301" w:rsidRPr="001B2574" w:rsidRDefault="00990301" w:rsidP="00AD28FC">
      <w:pPr>
        <w:rPr>
          <w:sz w:val="22"/>
          <w:szCs w:val="22"/>
        </w:rPr>
      </w:pPr>
    </w:p>
    <w:p w:rsidR="00574DD0" w:rsidRPr="001B2574" w:rsidRDefault="00574DD0" w:rsidP="00AD28FC">
      <w:pPr>
        <w:rPr>
          <w:sz w:val="22"/>
          <w:szCs w:val="22"/>
        </w:rPr>
      </w:pPr>
    </w:p>
    <w:p w:rsidR="00574DD0" w:rsidRPr="001B2574" w:rsidRDefault="00574DD0" w:rsidP="00AD28FC">
      <w:pPr>
        <w:rPr>
          <w:sz w:val="22"/>
          <w:szCs w:val="22"/>
        </w:rPr>
      </w:pPr>
    </w:p>
    <w:p w:rsidR="00574DD0" w:rsidRPr="001B2574" w:rsidRDefault="00574DD0" w:rsidP="00AD28FC">
      <w:pPr>
        <w:rPr>
          <w:sz w:val="22"/>
          <w:szCs w:val="22"/>
        </w:rPr>
      </w:pPr>
    </w:p>
    <w:p w:rsidR="00990301" w:rsidRPr="001B2574" w:rsidRDefault="00990301" w:rsidP="00AD28FC">
      <w:pPr>
        <w:rPr>
          <w:sz w:val="22"/>
          <w:szCs w:val="22"/>
        </w:rPr>
      </w:pPr>
    </w:p>
    <w:p w:rsidR="00990301" w:rsidRPr="001B2574" w:rsidRDefault="00716E5A" w:rsidP="00506E2B">
      <w:pPr>
        <w:numPr>
          <w:ilvl w:val="0"/>
          <w:numId w:val="7"/>
        </w:numPr>
        <w:rPr>
          <w:sz w:val="22"/>
          <w:szCs w:val="22"/>
        </w:rPr>
      </w:pPr>
      <w:r w:rsidRPr="001B2574">
        <w:rPr>
          <w:sz w:val="22"/>
          <w:szCs w:val="22"/>
        </w:rPr>
        <w:t>Describe</w:t>
      </w:r>
      <w:r w:rsidR="00990301" w:rsidRPr="001B2574">
        <w:rPr>
          <w:sz w:val="22"/>
          <w:szCs w:val="22"/>
        </w:rPr>
        <w:t xml:space="preserve"> the non-commercial research to be conducted by Recipient</w:t>
      </w:r>
      <w:r w:rsidR="00D47647" w:rsidRPr="001B2574">
        <w:rPr>
          <w:sz w:val="22"/>
          <w:szCs w:val="22"/>
        </w:rPr>
        <w:t xml:space="preserve"> Investigator</w:t>
      </w:r>
      <w:r w:rsidR="00990301" w:rsidRPr="001B2574">
        <w:rPr>
          <w:sz w:val="22"/>
          <w:szCs w:val="22"/>
        </w:rPr>
        <w:t xml:space="preserve"> (“Research Project”) using the </w:t>
      </w:r>
      <w:r w:rsidR="000F508B">
        <w:rPr>
          <w:sz w:val="22"/>
          <w:szCs w:val="22"/>
        </w:rPr>
        <w:t>NINDS BioSEND</w:t>
      </w:r>
      <w:r w:rsidRPr="00032489">
        <w:rPr>
          <w:sz w:val="22"/>
          <w:szCs w:val="22"/>
        </w:rPr>
        <w:t xml:space="preserve"> </w:t>
      </w:r>
      <w:r w:rsidR="00990301" w:rsidRPr="001B2574">
        <w:rPr>
          <w:sz w:val="22"/>
          <w:szCs w:val="22"/>
        </w:rPr>
        <w:t>Research Material(s) listed above (attach separate page(s) as necessary):</w:t>
      </w:r>
    </w:p>
    <w:p w:rsidR="00990301" w:rsidRPr="001B2574" w:rsidRDefault="00990301" w:rsidP="00AD28FC">
      <w:pPr>
        <w:rPr>
          <w:sz w:val="22"/>
          <w:szCs w:val="22"/>
        </w:rPr>
      </w:pPr>
    </w:p>
    <w:p w:rsidR="00574DD0" w:rsidRPr="001B2574" w:rsidRDefault="00574DD0" w:rsidP="00AD28FC">
      <w:pPr>
        <w:rPr>
          <w:sz w:val="22"/>
          <w:szCs w:val="22"/>
          <w:u w:val="single"/>
        </w:rPr>
      </w:pPr>
    </w:p>
    <w:p w:rsidR="00574DD0" w:rsidRPr="001B2574" w:rsidRDefault="00574DD0" w:rsidP="00AD28FC">
      <w:pPr>
        <w:rPr>
          <w:sz w:val="22"/>
          <w:szCs w:val="22"/>
          <w:u w:val="single"/>
        </w:rPr>
      </w:pPr>
    </w:p>
    <w:p w:rsidR="00574DD0" w:rsidRPr="001B2574" w:rsidRDefault="00574DD0" w:rsidP="00AD28FC">
      <w:pPr>
        <w:rPr>
          <w:sz w:val="22"/>
          <w:szCs w:val="22"/>
          <w:u w:val="single"/>
        </w:rPr>
      </w:pPr>
    </w:p>
    <w:p w:rsidR="00574DD0" w:rsidRPr="001B2574" w:rsidRDefault="00574DD0" w:rsidP="00AD28FC">
      <w:pPr>
        <w:rPr>
          <w:sz w:val="22"/>
          <w:szCs w:val="22"/>
          <w:u w:val="single"/>
        </w:rPr>
      </w:pPr>
    </w:p>
    <w:p w:rsidR="00574DD0" w:rsidRPr="001B2574" w:rsidRDefault="00574DD0" w:rsidP="00AD28FC">
      <w:pPr>
        <w:rPr>
          <w:sz w:val="22"/>
          <w:szCs w:val="22"/>
          <w:u w:val="single"/>
        </w:rPr>
      </w:pPr>
    </w:p>
    <w:p w:rsidR="00574DD0" w:rsidRPr="001B2574" w:rsidRDefault="00574DD0" w:rsidP="00AD28FC">
      <w:pPr>
        <w:rPr>
          <w:sz w:val="22"/>
          <w:szCs w:val="22"/>
          <w:u w:val="single"/>
        </w:rPr>
      </w:pPr>
    </w:p>
    <w:p w:rsidR="00990301" w:rsidRPr="001B2574" w:rsidRDefault="00990301" w:rsidP="00AD28FC">
      <w:pPr>
        <w:rPr>
          <w:sz w:val="22"/>
          <w:szCs w:val="22"/>
        </w:rPr>
      </w:pPr>
    </w:p>
    <w:p w:rsidR="00347EBB" w:rsidRPr="001B2574" w:rsidRDefault="00716E5A" w:rsidP="00506E2B">
      <w:pPr>
        <w:numPr>
          <w:ilvl w:val="0"/>
          <w:numId w:val="7"/>
        </w:numPr>
        <w:rPr>
          <w:sz w:val="22"/>
          <w:szCs w:val="22"/>
        </w:rPr>
      </w:pPr>
      <w:r w:rsidRPr="001B2574">
        <w:rPr>
          <w:sz w:val="22"/>
          <w:szCs w:val="22"/>
        </w:rPr>
        <w:t>Describe</w:t>
      </w:r>
      <w:r w:rsidR="00990301" w:rsidRPr="001B2574">
        <w:rPr>
          <w:sz w:val="22"/>
          <w:szCs w:val="22"/>
        </w:rPr>
        <w:t xml:space="preserve"> the specific Data that will be sought in the Research Project </w:t>
      </w:r>
      <w:r w:rsidR="00995D1A" w:rsidRPr="001B2574">
        <w:rPr>
          <w:sz w:val="22"/>
          <w:szCs w:val="22"/>
        </w:rPr>
        <w:t xml:space="preserve">described above </w:t>
      </w:r>
      <w:r w:rsidR="00990301" w:rsidRPr="001B2574">
        <w:rPr>
          <w:sz w:val="22"/>
          <w:szCs w:val="22"/>
        </w:rPr>
        <w:t>(attach separate page(s) as necessary):</w:t>
      </w:r>
    </w:p>
    <w:p w:rsidR="00347EBB" w:rsidRPr="001B2574" w:rsidRDefault="00347EBB" w:rsidP="00AD28FC">
      <w:pPr>
        <w:rPr>
          <w:sz w:val="22"/>
          <w:szCs w:val="22"/>
        </w:rPr>
      </w:pPr>
    </w:p>
    <w:p w:rsidR="00347EBB" w:rsidRPr="001B2574" w:rsidRDefault="00347EBB" w:rsidP="00AD28FC">
      <w:pPr>
        <w:rPr>
          <w:sz w:val="22"/>
          <w:szCs w:val="22"/>
        </w:rPr>
      </w:pPr>
    </w:p>
    <w:p w:rsidR="00347EBB" w:rsidRPr="001B2574" w:rsidRDefault="00347EBB" w:rsidP="00AD28FC">
      <w:pPr>
        <w:rPr>
          <w:sz w:val="22"/>
          <w:szCs w:val="22"/>
        </w:rPr>
      </w:pPr>
    </w:p>
    <w:p w:rsidR="00347EBB" w:rsidRPr="001B2574" w:rsidRDefault="00347EBB" w:rsidP="00AD28FC">
      <w:pPr>
        <w:rPr>
          <w:sz w:val="22"/>
          <w:szCs w:val="22"/>
        </w:rPr>
      </w:pPr>
    </w:p>
    <w:p w:rsidR="00347EBB" w:rsidRPr="001B2574" w:rsidRDefault="00347EBB" w:rsidP="00506E2B">
      <w:pPr>
        <w:rPr>
          <w:sz w:val="22"/>
          <w:szCs w:val="22"/>
        </w:rPr>
      </w:pPr>
    </w:p>
    <w:p w:rsidR="0016390E" w:rsidRPr="001B2574" w:rsidRDefault="0016390E" w:rsidP="00506E2B">
      <w:pPr>
        <w:autoSpaceDE w:val="0"/>
        <w:autoSpaceDN w:val="0"/>
        <w:adjustRightInd w:val="0"/>
        <w:rPr>
          <w:b/>
          <w:sz w:val="22"/>
          <w:szCs w:val="22"/>
        </w:rPr>
      </w:pPr>
    </w:p>
    <w:p w:rsidR="00D040DB" w:rsidRPr="001B2574" w:rsidRDefault="00D040DB" w:rsidP="00AD28FC">
      <w:pPr>
        <w:autoSpaceDE w:val="0"/>
        <w:autoSpaceDN w:val="0"/>
        <w:adjustRightInd w:val="0"/>
        <w:rPr>
          <w:b/>
          <w:sz w:val="22"/>
          <w:szCs w:val="22"/>
        </w:rPr>
      </w:pPr>
    </w:p>
    <w:p w:rsidR="0016390E" w:rsidRPr="001B2574" w:rsidRDefault="0016390E" w:rsidP="00D040DB">
      <w:pPr>
        <w:autoSpaceDE w:val="0"/>
        <w:autoSpaceDN w:val="0"/>
        <w:adjustRightInd w:val="0"/>
        <w:jc w:val="center"/>
        <w:rPr>
          <w:b/>
          <w:sz w:val="22"/>
          <w:szCs w:val="22"/>
        </w:rPr>
      </w:pPr>
      <w:r w:rsidRPr="001B2574">
        <w:rPr>
          <w:b/>
          <w:sz w:val="22"/>
          <w:szCs w:val="22"/>
        </w:rPr>
        <w:t>RECIPIENT</w:t>
      </w:r>
      <w:r w:rsidR="005877B5" w:rsidRPr="001B2574">
        <w:rPr>
          <w:b/>
          <w:sz w:val="22"/>
          <w:szCs w:val="22"/>
        </w:rPr>
        <w:t xml:space="preserve"> INVESTIGATOR</w:t>
      </w:r>
      <w:r w:rsidRPr="001B2574">
        <w:rPr>
          <w:b/>
          <w:sz w:val="22"/>
          <w:szCs w:val="22"/>
        </w:rPr>
        <w:t xml:space="preserve"> </w:t>
      </w:r>
      <w:r w:rsidR="004A4A27" w:rsidRPr="001B2574">
        <w:rPr>
          <w:b/>
          <w:sz w:val="22"/>
          <w:szCs w:val="22"/>
        </w:rPr>
        <w:t xml:space="preserve">and RECIPIENT INSTITUTION </w:t>
      </w:r>
      <w:r w:rsidRPr="001B2574">
        <w:rPr>
          <w:b/>
          <w:sz w:val="22"/>
          <w:szCs w:val="22"/>
        </w:rPr>
        <w:t>INFORMATION</w:t>
      </w:r>
    </w:p>
    <w:p w:rsidR="0016390E" w:rsidRPr="001B2574" w:rsidRDefault="0016390E" w:rsidP="00AD28FC">
      <w:pPr>
        <w:rPr>
          <w:sz w:val="22"/>
          <w:szCs w:val="22"/>
        </w:rPr>
      </w:pPr>
    </w:p>
    <w:p w:rsidR="0016390E" w:rsidRPr="001B2574" w:rsidRDefault="0016390E" w:rsidP="00AD28FC">
      <w:pPr>
        <w:autoSpaceDE w:val="0"/>
        <w:autoSpaceDN w:val="0"/>
        <w:adjustRightInd w:val="0"/>
        <w:rPr>
          <w:sz w:val="22"/>
          <w:szCs w:val="22"/>
        </w:rPr>
      </w:pPr>
      <w:r w:rsidRPr="001B2574">
        <w:rPr>
          <w:sz w:val="22"/>
          <w:szCs w:val="22"/>
        </w:rPr>
        <w:t>Recipient Investigator Name</w:t>
      </w:r>
      <w:r w:rsidR="004A4A27" w:rsidRPr="001B2574">
        <w:rPr>
          <w:sz w:val="22"/>
          <w:szCs w:val="22"/>
        </w:rPr>
        <w:t xml:space="preserve"> (Printed)</w:t>
      </w:r>
      <w:r w:rsidRPr="001B2574">
        <w:rPr>
          <w:sz w:val="22"/>
          <w:szCs w:val="22"/>
        </w:rPr>
        <w:t xml:space="preserve">: </w:t>
      </w:r>
    </w:p>
    <w:p w:rsidR="0016390E" w:rsidRPr="001B2574" w:rsidRDefault="0016390E" w:rsidP="00AD28FC">
      <w:pPr>
        <w:autoSpaceDE w:val="0"/>
        <w:autoSpaceDN w:val="0"/>
        <w:adjustRightInd w:val="0"/>
        <w:rPr>
          <w:sz w:val="22"/>
          <w:szCs w:val="22"/>
        </w:rPr>
      </w:pPr>
      <w:r w:rsidRPr="001B2574">
        <w:rPr>
          <w:sz w:val="22"/>
          <w:szCs w:val="22"/>
        </w:rPr>
        <w:t xml:space="preserve">Phone: </w:t>
      </w:r>
    </w:p>
    <w:p w:rsidR="0016390E" w:rsidRPr="001B2574" w:rsidRDefault="0016390E" w:rsidP="00AD28FC">
      <w:pPr>
        <w:autoSpaceDE w:val="0"/>
        <w:autoSpaceDN w:val="0"/>
        <w:adjustRightInd w:val="0"/>
        <w:rPr>
          <w:sz w:val="22"/>
          <w:szCs w:val="22"/>
        </w:rPr>
      </w:pPr>
      <w:r w:rsidRPr="001B2574">
        <w:rPr>
          <w:sz w:val="22"/>
          <w:szCs w:val="22"/>
        </w:rPr>
        <w:t xml:space="preserve">Fax: </w:t>
      </w:r>
    </w:p>
    <w:p w:rsidR="0016390E" w:rsidRPr="001B2574" w:rsidRDefault="0016390E" w:rsidP="00AD28FC">
      <w:pPr>
        <w:autoSpaceDE w:val="0"/>
        <w:autoSpaceDN w:val="0"/>
        <w:adjustRightInd w:val="0"/>
        <w:rPr>
          <w:sz w:val="22"/>
          <w:szCs w:val="22"/>
        </w:rPr>
      </w:pPr>
      <w:r w:rsidRPr="001B2574">
        <w:rPr>
          <w:sz w:val="22"/>
          <w:szCs w:val="22"/>
        </w:rPr>
        <w:t xml:space="preserve">E-mail address: </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Recipient Institution</w:t>
      </w:r>
      <w:r w:rsidR="00D040DB" w:rsidRPr="001B2574">
        <w:rPr>
          <w:sz w:val="22"/>
          <w:szCs w:val="22"/>
        </w:rPr>
        <w:t xml:space="preserve"> Name</w:t>
      </w:r>
      <w:r w:rsidRPr="001B2574">
        <w:rPr>
          <w:sz w:val="22"/>
          <w:szCs w:val="22"/>
        </w:rPr>
        <w:t xml:space="preserve">: </w:t>
      </w:r>
    </w:p>
    <w:p w:rsidR="0016390E" w:rsidRPr="001B2574" w:rsidRDefault="0016390E" w:rsidP="00AD28FC">
      <w:pPr>
        <w:autoSpaceDE w:val="0"/>
        <w:autoSpaceDN w:val="0"/>
        <w:adjustRightInd w:val="0"/>
        <w:rPr>
          <w:sz w:val="22"/>
          <w:szCs w:val="22"/>
        </w:rPr>
      </w:pPr>
      <w:r w:rsidRPr="001B2574">
        <w:rPr>
          <w:sz w:val="22"/>
          <w:szCs w:val="22"/>
        </w:rPr>
        <w:t xml:space="preserve">Address: </w:t>
      </w:r>
    </w:p>
    <w:p w:rsidR="0016390E" w:rsidRPr="001B2574" w:rsidRDefault="0016390E" w:rsidP="00AD28FC">
      <w:pPr>
        <w:autoSpaceDE w:val="0"/>
        <w:autoSpaceDN w:val="0"/>
        <w:adjustRightInd w:val="0"/>
        <w:rPr>
          <w:sz w:val="22"/>
          <w:szCs w:val="22"/>
        </w:rPr>
      </w:pPr>
    </w:p>
    <w:p w:rsidR="0016390E" w:rsidRPr="001B2574" w:rsidRDefault="0016390E" w:rsidP="00506E2B">
      <w:pPr>
        <w:autoSpaceDE w:val="0"/>
        <w:autoSpaceDN w:val="0"/>
        <w:adjustRightInd w:val="0"/>
        <w:ind w:firstLine="720"/>
        <w:rPr>
          <w:sz w:val="22"/>
          <w:szCs w:val="22"/>
          <w:u w:val="single"/>
        </w:rPr>
      </w:pPr>
      <w:r w:rsidRPr="001B2574">
        <w:rPr>
          <w:sz w:val="22"/>
          <w:szCs w:val="22"/>
        </w:rPr>
        <w:t xml:space="preserve"> </w:t>
      </w:r>
    </w:p>
    <w:p w:rsidR="004A4A27" w:rsidRPr="001B2574" w:rsidRDefault="004A4A27" w:rsidP="00AD28FC">
      <w:pPr>
        <w:autoSpaceDE w:val="0"/>
        <w:autoSpaceDN w:val="0"/>
        <w:adjustRightInd w:val="0"/>
        <w:rPr>
          <w:sz w:val="22"/>
          <w:szCs w:val="22"/>
        </w:rPr>
      </w:pPr>
    </w:p>
    <w:p w:rsidR="004A4A27" w:rsidRPr="001B2574" w:rsidRDefault="004A4A27" w:rsidP="00D040DB">
      <w:pPr>
        <w:autoSpaceDE w:val="0"/>
        <w:autoSpaceDN w:val="0"/>
        <w:adjustRightInd w:val="0"/>
        <w:jc w:val="center"/>
        <w:rPr>
          <w:b/>
          <w:sz w:val="22"/>
          <w:szCs w:val="22"/>
        </w:rPr>
      </w:pPr>
      <w:r w:rsidRPr="001B2574">
        <w:rPr>
          <w:b/>
          <w:sz w:val="22"/>
          <w:szCs w:val="22"/>
        </w:rPr>
        <w:t>SIGNATURES</w:t>
      </w:r>
    </w:p>
    <w:p w:rsidR="004A4A27" w:rsidRPr="001B2574" w:rsidRDefault="004A4A27"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b/>
          <w:sz w:val="22"/>
          <w:szCs w:val="22"/>
        </w:rPr>
        <w:t>Certification of Recipient Investigator:</w:t>
      </w:r>
      <w:r w:rsidRPr="001B2574">
        <w:rPr>
          <w:sz w:val="22"/>
          <w:szCs w:val="22"/>
        </w:rPr>
        <w:t xml:space="preserve"> I have read and understood the conditions outlined in th</w:t>
      </w:r>
      <w:r w:rsidR="00995D1A" w:rsidRPr="001B2574">
        <w:rPr>
          <w:sz w:val="22"/>
          <w:szCs w:val="22"/>
        </w:rPr>
        <w:t xml:space="preserve">e Master </w:t>
      </w:r>
      <w:r w:rsidRPr="001B2574">
        <w:rPr>
          <w:sz w:val="22"/>
          <w:szCs w:val="22"/>
        </w:rPr>
        <w:t xml:space="preserve">Agreement </w:t>
      </w:r>
      <w:r w:rsidR="00995D1A" w:rsidRPr="001B2574">
        <w:rPr>
          <w:sz w:val="22"/>
          <w:szCs w:val="22"/>
        </w:rPr>
        <w:t xml:space="preserve">to which this Appendix C is attached and incorporated </w:t>
      </w:r>
      <w:r w:rsidRPr="001B2574">
        <w:rPr>
          <w:sz w:val="22"/>
          <w:szCs w:val="22"/>
        </w:rPr>
        <w:t>and I agree to abide by the</w:t>
      </w:r>
      <w:r w:rsidR="00995D1A" w:rsidRPr="001B2574">
        <w:rPr>
          <w:sz w:val="22"/>
          <w:szCs w:val="22"/>
        </w:rPr>
        <w:t xml:space="preserve"> terms and conditions of the Master Agreement</w:t>
      </w:r>
      <w:r w:rsidRPr="001B2574">
        <w:rPr>
          <w:sz w:val="22"/>
          <w:szCs w:val="22"/>
        </w:rPr>
        <w:t xml:space="preserve"> in the receipt and use of the </w:t>
      </w:r>
      <w:r w:rsidR="000F508B">
        <w:rPr>
          <w:sz w:val="22"/>
          <w:szCs w:val="22"/>
        </w:rPr>
        <w:t>NINDS BioSEND</w:t>
      </w:r>
      <w:r w:rsidR="00995D1A" w:rsidRPr="001B2574">
        <w:rPr>
          <w:sz w:val="22"/>
          <w:szCs w:val="22"/>
        </w:rPr>
        <w:t xml:space="preserve"> </w:t>
      </w:r>
      <w:r w:rsidRPr="001B2574">
        <w:rPr>
          <w:sz w:val="22"/>
          <w:szCs w:val="22"/>
        </w:rPr>
        <w:t xml:space="preserve">Research Material </w:t>
      </w:r>
      <w:r w:rsidR="007A1A94" w:rsidRPr="001B2574">
        <w:rPr>
          <w:sz w:val="22"/>
          <w:szCs w:val="22"/>
        </w:rPr>
        <w:t xml:space="preserve">described in this Appendix C, </w:t>
      </w:r>
      <w:r w:rsidR="00995D1A" w:rsidRPr="001B2574">
        <w:rPr>
          <w:sz w:val="22"/>
          <w:szCs w:val="22"/>
        </w:rPr>
        <w:t xml:space="preserve">including the </w:t>
      </w:r>
      <w:r w:rsidR="007A1A94" w:rsidRPr="001B2574">
        <w:rPr>
          <w:sz w:val="22"/>
          <w:szCs w:val="22"/>
        </w:rPr>
        <w:t xml:space="preserve">Progeny, Derived Material, and </w:t>
      </w:r>
      <w:r w:rsidRPr="001B2574">
        <w:rPr>
          <w:sz w:val="22"/>
          <w:szCs w:val="22"/>
        </w:rPr>
        <w:t>Associated Phenotypic Data</w:t>
      </w:r>
      <w:r w:rsidR="007A1A94" w:rsidRPr="001B2574">
        <w:rPr>
          <w:sz w:val="22"/>
          <w:szCs w:val="22"/>
        </w:rPr>
        <w:t>.</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__________________________</w:t>
      </w:r>
      <w:r w:rsidRPr="001B2574">
        <w:rPr>
          <w:sz w:val="22"/>
          <w:szCs w:val="22"/>
        </w:rPr>
        <w:tab/>
      </w:r>
      <w:r w:rsidRPr="001B2574">
        <w:rPr>
          <w:sz w:val="22"/>
          <w:szCs w:val="22"/>
        </w:rPr>
        <w:tab/>
      </w:r>
      <w:r w:rsidRPr="001B2574">
        <w:rPr>
          <w:sz w:val="22"/>
          <w:szCs w:val="22"/>
        </w:rPr>
        <w:tab/>
        <w:t>_________</w:t>
      </w:r>
    </w:p>
    <w:p w:rsidR="0016390E" w:rsidRPr="001B2574" w:rsidRDefault="0016390E" w:rsidP="00AD28FC">
      <w:pPr>
        <w:autoSpaceDE w:val="0"/>
        <w:autoSpaceDN w:val="0"/>
        <w:adjustRightInd w:val="0"/>
        <w:rPr>
          <w:sz w:val="22"/>
          <w:szCs w:val="22"/>
        </w:rPr>
      </w:pPr>
      <w:r w:rsidRPr="001B2574">
        <w:rPr>
          <w:sz w:val="22"/>
          <w:szCs w:val="22"/>
        </w:rPr>
        <w:t>Recipient Investigator Signature</w:t>
      </w:r>
      <w:r w:rsidRPr="001B2574">
        <w:rPr>
          <w:sz w:val="22"/>
          <w:szCs w:val="22"/>
        </w:rPr>
        <w:tab/>
      </w:r>
      <w:r w:rsidRPr="001B2574">
        <w:rPr>
          <w:sz w:val="22"/>
          <w:szCs w:val="22"/>
        </w:rPr>
        <w:tab/>
      </w:r>
      <w:r w:rsidRPr="001B2574">
        <w:rPr>
          <w:sz w:val="22"/>
          <w:szCs w:val="22"/>
        </w:rPr>
        <w:tab/>
        <w:t>Date</w:t>
      </w:r>
    </w:p>
    <w:p w:rsidR="0016390E" w:rsidRPr="001B2574" w:rsidRDefault="00D040DB" w:rsidP="00AD28FC">
      <w:pPr>
        <w:autoSpaceDE w:val="0"/>
        <w:autoSpaceDN w:val="0"/>
        <w:adjustRightInd w:val="0"/>
        <w:rPr>
          <w:sz w:val="22"/>
          <w:szCs w:val="22"/>
        </w:rPr>
      </w:pPr>
      <w:r w:rsidRPr="001B2574">
        <w:rPr>
          <w:sz w:val="22"/>
          <w:szCs w:val="22"/>
        </w:rPr>
        <w:t xml:space="preserve">Recipient Investigator Name and Title: </w:t>
      </w:r>
    </w:p>
    <w:p w:rsidR="0016390E" w:rsidRPr="001B2574" w:rsidRDefault="0016390E" w:rsidP="00AD28FC">
      <w:pPr>
        <w:autoSpaceDE w:val="0"/>
        <w:autoSpaceDN w:val="0"/>
        <w:adjustRightInd w:val="0"/>
        <w:rPr>
          <w:b/>
          <w:sz w:val="22"/>
          <w:szCs w:val="22"/>
        </w:rPr>
      </w:pPr>
    </w:p>
    <w:p w:rsidR="00506E2B" w:rsidRPr="001B2574" w:rsidRDefault="00506E2B" w:rsidP="00AD28FC">
      <w:pPr>
        <w:autoSpaceDE w:val="0"/>
        <w:autoSpaceDN w:val="0"/>
        <w:adjustRightInd w:val="0"/>
        <w:rPr>
          <w:b/>
          <w:sz w:val="22"/>
          <w:szCs w:val="22"/>
        </w:rPr>
      </w:pPr>
    </w:p>
    <w:p w:rsidR="0016390E" w:rsidRPr="001B2574" w:rsidRDefault="000F508B" w:rsidP="00AD28FC">
      <w:pPr>
        <w:autoSpaceDE w:val="0"/>
        <w:autoSpaceDN w:val="0"/>
        <w:adjustRightInd w:val="0"/>
        <w:rPr>
          <w:sz w:val="22"/>
          <w:szCs w:val="22"/>
        </w:rPr>
      </w:pPr>
      <w:r>
        <w:rPr>
          <w:b/>
          <w:sz w:val="22"/>
          <w:szCs w:val="22"/>
        </w:rPr>
        <w:lastRenderedPageBreak/>
        <w:t xml:space="preserve">NINDS </w:t>
      </w:r>
      <w:r w:rsidRPr="003013E3">
        <w:rPr>
          <w:b/>
          <w:sz w:val="22"/>
          <w:szCs w:val="22"/>
        </w:rPr>
        <w:t>BioSEND</w:t>
      </w:r>
      <w:r w:rsidR="0016390E" w:rsidRPr="001B2574">
        <w:rPr>
          <w:b/>
          <w:sz w:val="22"/>
          <w:szCs w:val="22"/>
        </w:rPr>
        <w:t xml:space="preserve"> </w:t>
      </w:r>
      <w:r w:rsidR="00995D1A" w:rsidRPr="001B2574">
        <w:rPr>
          <w:b/>
          <w:sz w:val="22"/>
          <w:szCs w:val="22"/>
        </w:rPr>
        <w:t xml:space="preserve">INVESTIGATOR </w:t>
      </w:r>
      <w:r w:rsidR="0016390E" w:rsidRPr="001B2574">
        <w:rPr>
          <w:b/>
          <w:sz w:val="22"/>
          <w:szCs w:val="22"/>
        </w:rPr>
        <w:t>INFORMATION and SIGNATURE</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 xml:space="preserve">Name &amp; Title of </w:t>
      </w:r>
      <w:r w:rsidR="000F508B">
        <w:rPr>
          <w:sz w:val="22"/>
          <w:szCs w:val="22"/>
        </w:rPr>
        <w:t>NINDS BioSEND</w:t>
      </w:r>
      <w:r w:rsidRPr="001B2574">
        <w:rPr>
          <w:sz w:val="22"/>
          <w:szCs w:val="22"/>
        </w:rPr>
        <w:t xml:space="preserve"> </w:t>
      </w:r>
      <w:r w:rsidR="00995D1A" w:rsidRPr="001B2574">
        <w:rPr>
          <w:sz w:val="22"/>
          <w:szCs w:val="22"/>
        </w:rPr>
        <w:t>Investigator</w:t>
      </w:r>
      <w:r w:rsidRPr="001B2574">
        <w:rPr>
          <w:sz w:val="22"/>
          <w:szCs w:val="22"/>
        </w:rPr>
        <w:t xml:space="preserve">:  </w:t>
      </w:r>
    </w:p>
    <w:p w:rsidR="0016390E" w:rsidRPr="001B2574" w:rsidRDefault="0016390E" w:rsidP="00AD28FC">
      <w:pPr>
        <w:autoSpaceDE w:val="0"/>
        <w:autoSpaceDN w:val="0"/>
        <w:adjustRightInd w:val="0"/>
        <w:rPr>
          <w:sz w:val="22"/>
          <w:szCs w:val="22"/>
          <w:u w:val="single"/>
        </w:rPr>
      </w:pPr>
      <w:r w:rsidRPr="001B2574">
        <w:rPr>
          <w:sz w:val="22"/>
          <w:szCs w:val="22"/>
        </w:rPr>
        <w:tab/>
      </w:r>
      <w:r w:rsidRPr="001B2574">
        <w:rPr>
          <w:sz w:val="22"/>
          <w:szCs w:val="22"/>
        </w:rPr>
        <w:tab/>
      </w:r>
      <w:r w:rsidRPr="001B2574">
        <w:rPr>
          <w:sz w:val="22"/>
          <w:szCs w:val="22"/>
        </w:rPr>
        <w:tab/>
      </w:r>
      <w:r w:rsidRPr="001B2574">
        <w:rPr>
          <w:sz w:val="22"/>
          <w:szCs w:val="22"/>
        </w:rPr>
        <w:tab/>
        <w:t xml:space="preserve">         </w:t>
      </w:r>
    </w:p>
    <w:p w:rsidR="0016390E" w:rsidRPr="001B2574" w:rsidRDefault="0016390E" w:rsidP="00AD28FC">
      <w:pPr>
        <w:autoSpaceDE w:val="0"/>
        <w:autoSpaceDN w:val="0"/>
        <w:adjustRightInd w:val="0"/>
        <w:rPr>
          <w:sz w:val="22"/>
          <w:szCs w:val="22"/>
        </w:rPr>
      </w:pPr>
    </w:p>
    <w:p w:rsidR="0016390E" w:rsidRPr="001B2574" w:rsidRDefault="0016390E" w:rsidP="00AD28FC">
      <w:pPr>
        <w:autoSpaceDE w:val="0"/>
        <w:autoSpaceDN w:val="0"/>
        <w:adjustRightInd w:val="0"/>
        <w:rPr>
          <w:sz w:val="22"/>
          <w:szCs w:val="22"/>
        </w:rPr>
      </w:pPr>
      <w:r w:rsidRPr="001B2574">
        <w:rPr>
          <w:sz w:val="22"/>
          <w:szCs w:val="22"/>
        </w:rPr>
        <w:t>__________________________</w:t>
      </w:r>
      <w:r w:rsidRPr="001B2574">
        <w:rPr>
          <w:sz w:val="22"/>
          <w:szCs w:val="22"/>
        </w:rPr>
        <w:tab/>
      </w:r>
      <w:r w:rsidRPr="001B2574">
        <w:rPr>
          <w:sz w:val="22"/>
          <w:szCs w:val="22"/>
        </w:rPr>
        <w:tab/>
      </w:r>
      <w:r w:rsidRPr="001B2574">
        <w:rPr>
          <w:sz w:val="22"/>
          <w:szCs w:val="22"/>
        </w:rPr>
        <w:tab/>
        <w:t>_________</w:t>
      </w:r>
    </w:p>
    <w:p w:rsidR="00990301" w:rsidRPr="001B2574" w:rsidRDefault="0016390E" w:rsidP="00AD28FC">
      <w:pPr>
        <w:autoSpaceDE w:val="0"/>
        <w:autoSpaceDN w:val="0"/>
        <w:adjustRightInd w:val="0"/>
        <w:rPr>
          <w:sz w:val="22"/>
          <w:szCs w:val="22"/>
        </w:rPr>
      </w:pPr>
      <w:r w:rsidRPr="001B2574">
        <w:rPr>
          <w:sz w:val="22"/>
          <w:szCs w:val="22"/>
        </w:rPr>
        <w:t xml:space="preserve">Signature of </w:t>
      </w:r>
      <w:r w:rsidR="000F508B">
        <w:rPr>
          <w:sz w:val="22"/>
          <w:szCs w:val="22"/>
        </w:rPr>
        <w:t>NINDS BioSEND</w:t>
      </w:r>
      <w:r w:rsidRPr="001B2574">
        <w:rPr>
          <w:sz w:val="22"/>
          <w:szCs w:val="22"/>
        </w:rPr>
        <w:t xml:space="preserve"> </w:t>
      </w:r>
      <w:r w:rsidR="00995D1A" w:rsidRPr="001B2574">
        <w:rPr>
          <w:sz w:val="22"/>
          <w:szCs w:val="22"/>
        </w:rPr>
        <w:t>Investigator</w:t>
      </w:r>
      <w:r w:rsidRPr="001B2574">
        <w:rPr>
          <w:sz w:val="22"/>
          <w:szCs w:val="22"/>
        </w:rPr>
        <w:tab/>
      </w:r>
      <w:r w:rsidRPr="001B2574">
        <w:rPr>
          <w:sz w:val="22"/>
          <w:szCs w:val="22"/>
        </w:rPr>
        <w:tab/>
        <w:t>Date</w:t>
      </w:r>
    </w:p>
    <w:p w:rsidR="00FA16C6" w:rsidRPr="00032489" w:rsidRDefault="00995D1A" w:rsidP="00AD28FC">
      <w:pPr>
        <w:widowControl w:val="0"/>
        <w:tabs>
          <w:tab w:val="left" w:pos="-1080"/>
          <w:tab w:val="left" w:pos="-720"/>
          <w:tab w:val="right" w:pos="90"/>
          <w:tab w:val="center" w:pos="4680"/>
        </w:tabs>
        <w:rPr>
          <w:b/>
          <w:sz w:val="22"/>
          <w:szCs w:val="22"/>
        </w:rPr>
      </w:pPr>
      <w:r w:rsidRPr="001B2574">
        <w:rPr>
          <w:b/>
          <w:sz w:val="22"/>
          <w:szCs w:val="22"/>
        </w:rPr>
        <w:br w:type="page"/>
      </w:r>
      <w:r w:rsidR="00FA16C6" w:rsidRPr="001B2574">
        <w:rPr>
          <w:b/>
          <w:sz w:val="22"/>
          <w:szCs w:val="22"/>
        </w:rPr>
        <w:lastRenderedPageBreak/>
        <w:t>APPENDIX F</w:t>
      </w:r>
      <w:r w:rsidR="001C510B" w:rsidRPr="001B2574">
        <w:rPr>
          <w:b/>
          <w:sz w:val="22"/>
          <w:szCs w:val="22"/>
        </w:rPr>
        <w:t xml:space="preserve">: </w:t>
      </w:r>
      <w:r w:rsidR="001C510B" w:rsidRPr="001B2574">
        <w:rPr>
          <w:b/>
          <w:i/>
          <w:sz w:val="22"/>
          <w:szCs w:val="22"/>
        </w:rPr>
        <w:t>To be used</w:t>
      </w:r>
      <w:r w:rsidR="00F0246E" w:rsidRPr="001B2574">
        <w:rPr>
          <w:b/>
          <w:i/>
          <w:sz w:val="22"/>
          <w:szCs w:val="22"/>
        </w:rPr>
        <w:t>,</w:t>
      </w:r>
      <w:r w:rsidR="004A4A27" w:rsidRPr="001B2574">
        <w:rPr>
          <w:b/>
          <w:i/>
          <w:sz w:val="22"/>
          <w:szCs w:val="22"/>
        </w:rPr>
        <w:t xml:space="preserve"> </w:t>
      </w:r>
      <w:r w:rsidR="001C510B" w:rsidRPr="001B2574">
        <w:rPr>
          <w:b/>
          <w:i/>
          <w:sz w:val="22"/>
          <w:szCs w:val="22"/>
        </w:rPr>
        <w:t>when Recipient</w:t>
      </w:r>
      <w:r w:rsidRPr="001B2574">
        <w:rPr>
          <w:b/>
          <w:i/>
          <w:sz w:val="22"/>
          <w:szCs w:val="22"/>
        </w:rPr>
        <w:t xml:space="preserve"> Institution</w:t>
      </w:r>
      <w:r w:rsidR="001C510B" w:rsidRPr="001B2574">
        <w:rPr>
          <w:b/>
          <w:i/>
          <w:sz w:val="22"/>
          <w:szCs w:val="22"/>
        </w:rPr>
        <w:t xml:space="preserve"> </w:t>
      </w:r>
      <w:r w:rsidR="00D040DB" w:rsidRPr="001B2574">
        <w:rPr>
          <w:b/>
          <w:i/>
          <w:sz w:val="22"/>
          <w:szCs w:val="22"/>
        </w:rPr>
        <w:t>of Master Agreement (herein</w:t>
      </w:r>
      <w:r w:rsidR="0011600C" w:rsidRPr="001B2574">
        <w:rPr>
          <w:b/>
          <w:i/>
          <w:sz w:val="22"/>
          <w:szCs w:val="22"/>
        </w:rPr>
        <w:t xml:space="preserve"> Appendix F</w:t>
      </w:r>
      <w:r w:rsidR="00D040DB" w:rsidRPr="001B2574">
        <w:rPr>
          <w:b/>
          <w:i/>
          <w:sz w:val="22"/>
          <w:szCs w:val="22"/>
        </w:rPr>
        <w:t xml:space="preserve"> referred to as “Provider”) </w:t>
      </w:r>
      <w:r w:rsidR="001C510B" w:rsidRPr="001B2574">
        <w:rPr>
          <w:b/>
          <w:i/>
          <w:sz w:val="22"/>
          <w:szCs w:val="22"/>
        </w:rPr>
        <w:t xml:space="preserve">transfers </w:t>
      </w:r>
      <w:r w:rsidR="005A527E" w:rsidRPr="001B2574">
        <w:rPr>
          <w:b/>
          <w:i/>
          <w:sz w:val="22"/>
          <w:szCs w:val="22"/>
        </w:rPr>
        <w:t xml:space="preserve">Derived Material </w:t>
      </w:r>
      <w:r w:rsidR="001C510B" w:rsidRPr="001B2574">
        <w:rPr>
          <w:b/>
          <w:i/>
          <w:sz w:val="22"/>
          <w:szCs w:val="22"/>
        </w:rPr>
        <w:t xml:space="preserve">to </w:t>
      </w:r>
      <w:r w:rsidR="00284A3C" w:rsidRPr="001B2574">
        <w:rPr>
          <w:b/>
          <w:i/>
          <w:sz w:val="22"/>
          <w:szCs w:val="22"/>
        </w:rPr>
        <w:t xml:space="preserve">IU at </w:t>
      </w:r>
      <w:r w:rsidR="00D040DB" w:rsidRPr="001B2574">
        <w:rPr>
          <w:b/>
          <w:i/>
          <w:sz w:val="22"/>
          <w:szCs w:val="22"/>
        </w:rPr>
        <w:t xml:space="preserve">the </w:t>
      </w:r>
      <w:r w:rsidR="000F508B">
        <w:rPr>
          <w:b/>
          <w:i/>
          <w:sz w:val="22"/>
          <w:szCs w:val="22"/>
        </w:rPr>
        <w:t xml:space="preserve">NINDS </w:t>
      </w:r>
      <w:r w:rsidR="000F508B" w:rsidRPr="003013E3">
        <w:rPr>
          <w:b/>
          <w:sz w:val="22"/>
          <w:szCs w:val="22"/>
        </w:rPr>
        <w:t>BioSEND</w:t>
      </w:r>
      <w:r w:rsidR="00284A3C" w:rsidRPr="00032489">
        <w:rPr>
          <w:b/>
          <w:i/>
          <w:sz w:val="22"/>
          <w:szCs w:val="22"/>
        </w:rPr>
        <w:t xml:space="preserve"> facility</w:t>
      </w:r>
      <w:r w:rsidR="0011600C" w:rsidRPr="001B2574">
        <w:rPr>
          <w:b/>
          <w:i/>
          <w:sz w:val="22"/>
          <w:szCs w:val="22"/>
        </w:rPr>
        <w:t>.</w:t>
      </w:r>
    </w:p>
    <w:p w:rsidR="001C510B" w:rsidRPr="001B2574" w:rsidRDefault="001C510B" w:rsidP="00AD28FC">
      <w:pPr>
        <w:widowControl w:val="0"/>
        <w:tabs>
          <w:tab w:val="left" w:pos="-1080"/>
          <w:tab w:val="left" w:pos="-720"/>
          <w:tab w:val="right" w:pos="90"/>
          <w:tab w:val="center" w:pos="4680"/>
        </w:tabs>
        <w:rPr>
          <w:b/>
          <w:sz w:val="22"/>
          <w:szCs w:val="22"/>
        </w:rPr>
      </w:pPr>
    </w:p>
    <w:p w:rsidR="001C510B" w:rsidRPr="001B2574" w:rsidRDefault="003E0640" w:rsidP="00CB27CA">
      <w:pPr>
        <w:widowControl w:val="0"/>
        <w:tabs>
          <w:tab w:val="left" w:pos="-1080"/>
          <w:tab w:val="left" w:pos="-720"/>
          <w:tab w:val="right" w:pos="90"/>
          <w:tab w:val="center" w:pos="4680"/>
        </w:tabs>
        <w:jc w:val="center"/>
        <w:rPr>
          <w:b/>
          <w:sz w:val="22"/>
          <w:szCs w:val="22"/>
        </w:rPr>
      </w:pPr>
      <w:r w:rsidRPr="001B2574">
        <w:rPr>
          <w:b/>
          <w:sz w:val="22"/>
          <w:szCs w:val="22"/>
        </w:rPr>
        <w:t>APPENDIX F</w:t>
      </w:r>
    </w:p>
    <w:p w:rsidR="003E0640" w:rsidRPr="001B2574" w:rsidRDefault="003E0640" w:rsidP="00AD28FC">
      <w:pPr>
        <w:widowControl w:val="0"/>
        <w:tabs>
          <w:tab w:val="left" w:pos="-1080"/>
          <w:tab w:val="left" w:pos="-720"/>
          <w:tab w:val="right" w:pos="90"/>
          <w:tab w:val="center" w:pos="4680"/>
        </w:tabs>
        <w:rPr>
          <w:b/>
          <w:sz w:val="22"/>
          <w:szCs w:val="22"/>
        </w:rPr>
      </w:pPr>
    </w:p>
    <w:p w:rsidR="00FA16C6" w:rsidRPr="001B2574" w:rsidRDefault="00FA16C6" w:rsidP="00CB27CA">
      <w:pPr>
        <w:widowControl w:val="0"/>
        <w:tabs>
          <w:tab w:val="left" w:pos="-1080"/>
          <w:tab w:val="left" w:pos="-720"/>
          <w:tab w:val="right" w:pos="90"/>
          <w:tab w:val="center" w:pos="4680"/>
        </w:tabs>
        <w:jc w:val="center"/>
        <w:rPr>
          <w:b/>
          <w:sz w:val="22"/>
          <w:szCs w:val="22"/>
        </w:rPr>
      </w:pPr>
      <w:r w:rsidRPr="001B2574">
        <w:rPr>
          <w:b/>
          <w:sz w:val="22"/>
          <w:szCs w:val="22"/>
        </w:rPr>
        <w:t>MATERIAL TRANSFER AGREEMENT</w:t>
      </w:r>
    </w:p>
    <w:p w:rsidR="00FA16C6" w:rsidRPr="003013E3" w:rsidRDefault="00FA16C6" w:rsidP="00CB27CA">
      <w:pPr>
        <w:widowControl w:val="0"/>
        <w:tabs>
          <w:tab w:val="center" w:pos="4680"/>
        </w:tabs>
        <w:jc w:val="center"/>
        <w:rPr>
          <w:b/>
          <w:sz w:val="22"/>
          <w:szCs w:val="22"/>
        </w:rPr>
      </w:pPr>
      <w:r w:rsidRPr="001B2574">
        <w:rPr>
          <w:b/>
          <w:sz w:val="22"/>
          <w:szCs w:val="22"/>
        </w:rPr>
        <w:t xml:space="preserve">FOR THE TRANSFER OF </w:t>
      </w:r>
      <w:r w:rsidR="00995D1A" w:rsidRPr="001B2574">
        <w:rPr>
          <w:b/>
          <w:sz w:val="22"/>
          <w:szCs w:val="22"/>
        </w:rPr>
        <w:t xml:space="preserve">DERIVED </w:t>
      </w:r>
      <w:r w:rsidRPr="001B2574">
        <w:rPr>
          <w:b/>
          <w:sz w:val="22"/>
          <w:szCs w:val="22"/>
        </w:rPr>
        <w:t xml:space="preserve">MATERIALS TO </w:t>
      </w:r>
      <w:r w:rsidR="000F508B">
        <w:rPr>
          <w:b/>
          <w:sz w:val="22"/>
          <w:szCs w:val="22"/>
        </w:rPr>
        <w:t xml:space="preserve">NINDS </w:t>
      </w:r>
      <w:r w:rsidR="000F508B" w:rsidRPr="003013E3">
        <w:rPr>
          <w:b/>
          <w:sz w:val="22"/>
          <w:szCs w:val="22"/>
        </w:rPr>
        <w:t xml:space="preserve">BioSEND </w:t>
      </w:r>
    </w:p>
    <w:p w:rsidR="00FA16C6" w:rsidRPr="001B2574" w:rsidRDefault="00FA16C6" w:rsidP="00AD28FC">
      <w:pPr>
        <w:widowControl w:val="0"/>
        <w:tabs>
          <w:tab w:val="center" w:pos="4680"/>
        </w:tabs>
        <w:rPr>
          <w:sz w:val="22"/>
          <w:szCs w:val="22"/>
        </w:rPr>
      </w:pPr>
      <w:r w:rsidRPr="001B2574">
        <w:rPr>
          <w:sz w:val="22"/>
          <w:szCs w:val="22"/>
        </w:rPr>
        <w:tab/>
      </w:r>
    </w:p>
    <w:p w:rsidR="00FC7907" w:rsidRPr="001B2574" w:rsidRDefault="00574DD0" w:rsidP="00AD28FC">
      <w:pPr>
        <w:rPr>
          <w:sz w:val="22"/>
          <w:szCs w:val="22"/>
        </w:rPr>
      </w:pPr>
      <w:r w:rsidRPr="001B2574">
        <w:rPr>
          <w:sz w:val="22"/>
          <w:szCs w:val="22"/>
        </w:rPr>
        <w:t xml:space="preserve">This Material Transfer Agreement for the Transfer of Derived Materials to </w:t>
      </w:r>
      <w:r w:rsidR="000F508B">
        <w:rPr>
          <w:sz w:val="22"/>
          <w:szCs w:val="22"/>
        </w:rPr>
        <w:t xml:space="preserve">NINDS BioSEND </w:t>
      </w:r>
      <w:r w:rsidRPr="00032489">
        <w:rPr>
          <w:sz w:val="22"/>
          <w:szCs w:val="22"/>
        </w:rPr>
        <w:t xml:space="preserve">  (“Agreement”) is made and entered into by and between The Trustees of Indiana University having offices at 980 Indiana Avenue, LV2232, Indianapolis, IN 46202, USA (hereinafter “IU”) and the </w:t>
      </w:r>
      <w:r w:rsidRPr="001B2574">
        <w:rPr>
          <w:sz w:val="22"/>
          <w:szCs w:val="22"/>
        </w:rPr>
        <w:t>Providing Institution identified on the signature page below (“Provider”)</w:t>
      </w:r>
      <w:r w:rsidR="00FC7907" w:rsidRPr="001B2574">
        <w:rPr>
          <w:sz w:val="22"/>
          <w:szCs w:val="22"/>
        </w:rPr>
        <w:t xml:space="preserve"> jointly referred to as the parties</w:t>
      </w:r>
      <w:r w:rsidRPr="001B2574">
        <w:rPr>
          <w:sz w:val="22"/>
          <w:szCs w:val="22"/>
        </w:rPr>
        <w:t>. This Agreement is effective as of date of the last signature below (“</w:t>
      </w:r>
      <w:r w:rsidR="0011600C" w:rsidRPr="001B2574">
        <w:rPr>
          <w:sz w:val="22"/>
          <w:szCs w:val="22"/>
        </w:rPr>
        <w:t xml:space="preserve">Appendix F </w:t>
      </w:r>
      <w:r w:rsidRPr="001B2574">
        <w:rPr>
          <w:sz w:val="22"/>
          <w:szCs w:val="22"/>
        </w:rPr>
        <w:t>Effective Date”)</w:t>
      </w:r>
      <w:r w:rsidR="007A1A94" w:rsidRPr="001B2574">
        <w:rPr>
          <w:sz w:val="22"/>
          <w:szCs w:val="22"/>
        </w:rPr>
        <w:t xml:space="preserve"> and results from the terms and conditions of the “Master Material Transfer Agreement for the Transfer of Materials from </w:t>
      </w:r>
      <w:r w:rsidR="000F508B">
        <w:rPr>
          <w:sz w:val="22"/>
          <w:szCs w:val="22"/>
        </w:rPr>
        <w:t>NINDS BioSEND</w:t>
      </w:r>
      <w:r w:rsidR="007A1A94" w:rsidRPr="00032489">
        <w:rPr>
          <w:sz w:val="22"/>
          <w:szCs w:val="22"/>
        </w:rPr>
        <w:t xml:space="preserve">” </w:t>
      </w:r>
      <w:r w:rsidR="00FC7907" w:rsidRPr="001B2574">
        <w:rPr>
          <w:sz w:val="22"/>
          <w:szCs w:val="22"/>
        </w:rPr>
        <w:t xml:space="preserve">between the parties </w:t>
      </w:r>
      <w:r w:rsidR="007A1A94" w:rsidRPr="001B2574">
        <w:rPr>
          <w:sz w:val="22"/>
          <w:szCs w:val="22"/>
        </w:rPr>
        <w:t>with an Effective Date of ________________(hereinafter “Master Agreement”)</w:t>
      </w:r>
      <w:r w:rsidRPr="001B2574">
        <w:rPr>
          <w:sz w:val="22"/>
          <w:szCs w:val="22"/>
        </w:rPr>
        <w:t>.</w:t>
      </w:r>
    </w:p>
    <w:p w:rsidR="00FC7907" w:rsidRPr="001B2574" w:rsidRDefault="00FC7907" w:rsidP="00AD28FC">
      <w:pPr>
        <w:rPr>
          <w:sz w:val="22"/>
          <w:szCs w:val="22"/>
        </w:rPr>
      </w:pPr>
    </w:p>
    <w:p w:rsidR="00FA16C6" w:rsidRPr="001B2574" w:rsidRDefault="00FA16C6" w:rsidP="00AD28FC">
      <w:pPr>
        <w:rPr>
          <w:sz w:val="22"/>
          <w:szCs w:val="22"/>
        </w:rPr>
      </w:pPr>
      <w:r w:rsidRPr="001B2574">
        <w:rPr>
          <w:sz w:val="22"/>
          <w:szCs w:val="22"/>
        </w:rPr>
        <w:t xml:space="preserve">Whereas </w:t>
      </w:r>
      <w:r w:rsidR="006C1842" w:rsidRPr="001B2574">
        <w:rPr>
          <w:sz w:val="22"/>
          <w:szCs w:val="22"/>
        </w:rPr>
        <w:t xml:space="preserve">IU operates </w:t>
      </w:r>
      <w:r w:rsidRPr="001B2574">
        <w:rPr>
          <w:sz w:val="22"/>
          <w:szCs w:val="22"/>
        </w:rPr>
        <w:t xml:space="preserve">the </w:t>
      </w:r>
      <w:r w:rsidR="000F508B">
        <w:rPr>
          <w:sz w:val="22"/>
          <w:szCs w:val="22"/>
        </w:rPr>
        <w:t>NINDS BioSEND</w:t>
      </w:r>
      <w:r w:rsidR="00E414B1" w:rsidRPr="001B2574">
        <w:rPr>
          <w:sz w:val="22"/>
          <w:szCs w:val="22"/>
        </w:rPr>
        <w:t xml:space="preserve">, a </w:t>
      </w:r>
      <w:r w:rsidR="004A4A27" w:rsidRPr="001B2574">
        <w:rPr>
          <w:sz w:val="22"/>
          <w:szCs w:val="22"/>
        </w:rPr>
        <w:t>bio</w:t>
      </w:r>
      <w:r w:rsidR="00E414B1" w:rsidRPr="001B2574">
        <w:rPr>
          <w:sz w:val="22"/>
          <w:szCs w:val="22"/>
        </w:rPr>
        <w:t>repository located within Indiana University, and which</w:t>
      </w:r>
      <w:r w:rsidRPr="001B2574">
        <w:rPr>
          <w:sz w:val="22"/>
          <w:szCs w:val="22"/>
        </w:rPr>
        <w:t xml:space="preserve"> was</w:t>
      </w:r>
      <w:r w:rsidR="00574DD0" w:rsidRPr="001B2574">
        <w:rPr>
          <w:sz w:val="22"/>
          <w:szCs w:val="22"/>
        </w:rPr>
        <w:t xml:space="preserve"> originally</w:t>
      </w:r>
      <w:r w:rsidRPr="001B2574">
        <w:rPr>
          <w:sz w:val="22"/>
          <w:szCs w:val="22"/>
        </w:rPr>
        <w:t xml:space="preserve"> established </w:t>
      </w:r>
      <w:r w:rsidR="00574DD0" w:rsidRPr="001B2574">
        <w:rPr>
          <w:sz w:val="22"/>
          <w:szCs w:val="22"/>
        </w:rPr>
        <w:t xml:space="preserve">through funding </w:t>
      </w:r>
      <w:r w:rsidRPr="001B2574">
        <w:rPr>
          <w:sz w:val="22"/>
          <w:szCs w:val="22"/>
        </w:rPr>
        <w:t xml:space="preserve"> </w:t>
      </w:r>
      <w:r w:rsidR="006C1842" w:rsidRPr="001B2574">
        <w:rPr>
          <w:sz w:val="22"/>
          <w:szCs w:val="22"/>
        </w:rPr>
        <w:t xml:space="preserve">from </w:t>
      </w:r>
      <w:r w:rsidRPr="001B2574">
        <w:rPr>
          <w:sz w:val="22"/>
          <w:szCs w:val="22"/>
        </w:rPr>
        <w:t xml:space="preserve">the </w:t>
      </w:r>
      <w:r w:rsidR="004546C2" w:rsidRPr="001B2574">
        <w:rPr>
          <w:sz w:val="22"/>
          <w:szCs w:val="22"/>
        </w:rPr>
        <w:t xml:space="preserve">National Institute of Neurological Disorders and Stroke (NINDS) </w:t>
      </w:r>
      <w:r w:rsidRPr="001B2574">
        <w:rPr>
          <w:sz w:val="22"/>
          <w:szCs w:val="22"/>
        </w:rPr>
        <w:t xml:space="preserve"> of the National Institutes of Health (NIH), an agency of the Public Health Service (PHS) and the U.S. Department of Health &amp; Human Services (HHS), to help address the public health needs for continued research concerning </w:t>
      </w:r>
      <w:r w:rsidR="004546C2" w:rsidRPr="001B2574">
        <w:rPr>
          <w:sz w:val="22"/>
        </w:rPr>
        <w:t>Parkinson’s disease (PD), Huntington’s disease (HD), and traumatic brain injury (TBI)</w:t>
      </w:r>
      <w:r w:rsidRPr="001B2574">
        <w:rPr>
          <w:sz w:val="22"/>
          <w:szCs w:val="22"/>
        </w:rPr>
        <w:t xml:space="preserve"> and </w:t>
      </w:r>
      <w:r w:rsidR="001B2574">
        <w:rPr>
          <w:sz w:val="22"/>
          <w:szCs w:val="22"/>
        </w:rPr>
        <w:t xml:space="preserve">other </w:t>
      </w:r>
      <w:r w:rsidRPr="001B2574">
        <w:rPr>
          <w:sz w:val="22"/>
          <w:szCs w:val="22"/>
        </w:rPr>
        <w:t xml:space="preserve">neurological </w:t>
      </w:r>
      <w:r w:rsidR="00032489">
        <w:rPr>
          <w:sz w:val="22"/>
          <w:szCs w:val="22"/>
        </w:rPr>
        <w:t xml:space="preserve">and neuropsychiatric </w:t>
      </w:r>
      <w:r w:rsidRPr="001B2574">
        <w:rPr>
          <w:sz w:val="22"/>
          <w:szCs w:val="22"/>
        </w:rPr>
        <w:t>diseases;</w:t>
      </w:r>
      <w:r w:rsidR="00E414B1" w:rsidRPr="001B2574">
        <w:rPr>
          <w:sz w:val="22"/>
          <w:szCs w:val="22"/>
        </w:rPr>
        <w:t xml:space="preserve"> and</w:t>
      </w:r>
    </w:p>
    <w:p w:rsidR="00FA16C6" w:rsidRPr="001B2574" w:rsidRDefault="00FA16C6" w:rsidP="00AD28FC">
      <w:pPr>
        <w:pStyle w:val="BodyText"/>
        <w:rPr>
          <w:szCs w:val="22"/>
        </w:rPr>
      </w:pPr>
    </w:p>
    <w:p w:rsidR="00FA16C6" w:rsidRPr="001B2574" w:rsidRDefault="00FA16C6" w:rsidP="00AD28FC">
      <w:pPr>
        <w:pStyle w:val="BodyText"/>
        <w:rPr>
          <w:szCs w:val="22"/>
        </w:rPr>
      </w:pPr>
      <w:r w:rsidRPr="001B2574">
        <w:rPr>
          <w:szCs w:val="22"/>
        </w:rPr>
        <w:t xml:space="preserve">Whereas </w:t>
      </w:r>
      <w:r w:rsidR="00CB27CA" w:rsidRPr="001B2574">
        <w:rPr>
          <w:szCs w:val="22"/>
        </w:rPr>
        <w:t xml:space="preserve">IU </w:t>
      </w:r>
      <w:r w:rsidR="00FC7907" w:rsidRPr="001B2574">
        <w:rPr>
          <w:szCs w:val="22"/>
        </w:rPr>
        <w:t>provided Original Research Material to Provider;</w:t>
      </w:r>
      <w:r w:rsidR="00E414B1" w:rsidRPr="001B2574">
        <w:rPr>
          <w:szCs w:val="22"/>
        </w:rPr>
        <w:t xml:space="preserve"> </w:t>
      </w: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p>
    <w:p w:rsidR="00FC7907" w:rsidRPr="001B2574" w:rsidRDefault="00FC7907"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 xml:space="preserve">Whereas Provider generated Derived Materials </w:t>
      </w:r>
      <w:r w:rsidR="00B8408D" w:rsidRPr="001B2574">
        <w:rPr>
          <w:sz w:val="22"/>
          <w:szCs w:val="22"/>
        </w:rPr>
        <w:t>(</w:t>
      </w:r>
      <w:r w:rsidR="0011600C" w:rsidRPr="001B2574">
        <w:rPr>
          <w:sz w:val="22"/>
          <w:szCs w:val="22"/>
        </w:rPr>
        <w:t xml:space="preserve">as </w:t>
      </w:r>
      <w:r w:rsidR="00B8408D" w:rsidRPr="001B2574">
        <w:rPr>
          <w:sz w:val="22"/>
          <w:szCs w:val="22"/>
        </w:rPr>
        <w:t xml:space="preserve">defined in Master </w:t>
      </w:r>
      <w:r w:rsidR="00B8408D" w:rsidRPr="001B2574">
        <w:rPr>
          <w:sz w:val="22"/>
          <w:szCs w:val="22"/>
        </w:rPr>
        <w:lastRenderedPageBreak/>
        <w:t xml:space="preserve">Agreement) </w:t>
      </w:r>
      <w:r w:rsidRPr="001B2574">
        <w:rPr>
          <w:sz w:val="22"/>
          <w:szCs w:val="22"/>
        </w:rPr>
        <w:t>under the terms and conditions of the Master Agreement;</w:t>
      </w:r>
    </w:p>
    <w:p w:rsidR="00FC7907" w:rsidRPr="001B2574" w:rsidRDefault="00FC7907"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 xml:space="preserve">Whereas Provider </w:t>
      </w:r>
      <w:r w:rsidR="00B8408D" w:rsidRPr="001B2574">
        <w:rPr>
          <w:sz w:val="22"/>
          <w:szCs w:val="22"/>
        </w:rPr>
        <w:t xml:space="preserve">agreed in the Master Agreement to transfer </w:t>
      </w:r>
      <w:r w:rsidR="003D2AFC" w:rsidRPr="001B2574">
        <w:rPr>
          <w:sz w:val="22"/>
          <w:szCs w:val="22"/>
        </w:rPr>
        <w:t xml:space="preserve">Derived Materials (defined </w:t>
      </w:r>
      <w:r w:rsidR="007A1A94" w:rsidRPr="001B2574">
        <w:rPr>
          <w:sz w:val="22"/>
          <w:szCs w:val="22"/>
        </w:rPr>
        <w:t>in Master Agreement)</w:t>
      </w:r>
      <w:r w:rsidR="0011600C" w:rsidRPr="001B2574">
        <w:rPr>
          <w:sz w:val="22"/>
          <w:szCs w:val="22"/>
        </w:rPr>
        <w:t xml:space="preserve"> </w:t>
      </w:r>
      <w:r w:rsidRPr="001B2574">
        <w:rPr>
          <w:sz w:val="22"/>
          <w:szCs w:val="22"/>
        </w:rPr>
        <w:t xml:space="preserve">to </w:t>
      </w:r>
      <w:r w:rsidR="00B8408D" w:rsidRPr="001B2574">
        <w:rPr>
          <w:sz w:val="22"/>
          <w:szCs w:val="22"/>
        </w:rPr>
        <w:t>IU</w:t>
      </w:r>
      <w:r w:rsidRPr="001B2574">
        <w:rPr>
          <w:sz w:val="22"/>
          <w:szCs w:val="22"/>
        </w:rPr>
        <w:t xml:space="preserve"> </w:t>
      </w:r>
      <w:r w:rsidR="006056BA" w:rsidRPr="001B2574">
        <w:rPr>
          <w:sz w:val="22"/>
          <w:szCs w:val="22"/>
        </w:rPr>
        <w:t xml:space="preserve">at their </w:t>
      </w:r>
      <w:r w:rsidR="000F508B">
        <w:rPr>
          <w:sz w:val="22"/>
          <w:szCs w:val="22"/>
        </w:rPr>
        <w:t>NINDS BioSEND</w:t>
      </w:r>
      <w:r w:rsidR="006056BA" w:rsidRPr="00032489">
        <w:rPr>
          <w:sz w:val="22"/>
          <w:szCs w:val="22"/>
        </w:rPr>
        <w:t xml:space="preserve"> facility </w:t>
      </w:r>
      <w:r w:rsidRPr="001B2574">
        <w:rPr>
          <w:sz w:val="22"/>
          <w:szCs w:val="22"/>
        </w:rPr>
        <w:t xml:space="preserve">for distribution </w:t>
      </w:r>
      <w:r w:rsidR="006056BA" w:rsidRPr="001B2574">
        <w:rPr>
          <w:sz w:val="22"/>
          <w:szCs w:val="22"/>
        </w:rPr>
        <w:t xml:space="preserve">by </w:t>
      </w:r>
      <w:r w:rsidR="000F508B">
        <w:rPr>
          <w:sz w:val="22"/>
          <w:szCs w:val="22"/>
        </w:rPr>
        <w:t>NINDS BioSEND</w:t>
      </w:r>
      <w:r w:rsidR="006056BA" w:rsidRPr="00032489">
        <w:rPr>
          <w:sz w:val="22"/>
          <w:szCs w:val="22"/>
        </w:rPr>
        <w:t xml:space="preserve"> </w:t>
      </w:r>
      <w:r w:rsidRPr="001B2574">
        <w:rPr>
          <w:sz w:val="22"/>
          <w:szCs w:val="22"/>
        </w:rPr>
        <w:t xml:space="preserve">to nonprofit and for-profit organizations for furthering </w:t>
      </w:r>
      <w:r w:rsidR="00FC7907" w:rsidRPr="001B2574">
        <w:rPr>
          <w:sz w:val="22"/>
          <w:szCs w:val="22"/>
        </w:rPr>
        <w:t xml:space="preserve">non-commercial </w:t>
      </w:r>
      <w:r w:rsidRPr="001B2574">
        <w:rPr>
          <w:sz w:val="22"/>
          <w:szCs w:val="22"/>
        </w:rPr>
        <w:t>research</w:t>
      </w:r>
      <w:r w:rsidR="00FC7907" w:rsidRPr="001B2574">
        <w:rPr>
          <w:sz w:val="22"/>
          <w:szCs w:val="22"/>
        </w:rPr>
        <w:t xml:space="preserve"> concerning </w:t>
      </w:r>
      <w:r w:rsidR="004546C2" w:rsidRPr="001B2574">
        <w:rPr>
          <w:sz w:val="22"/>
        </w:rPr>
        <w:t>Parkinson’s disease (PD), Huntington’s disease (HD), and traumatic brain injury (TBI)</w:t>
      </w:r>
      <w:r w:rsidR="00FC7907" w:rsidRPr="001B2574">
        <w:rPr>
          <w:sz w:val="22"/>
          <w:szCs w:val="22"/>
        </w:rPr>
        <w:t xml:space="preserve"> and </w:t>
      </w:r>
      <w:r w:rsidR="001B2574">
        <w:rPr>
          <w:sz w:val="22"/>
          <w:szCs w:val="22"/>
        </w:rPr>
        <w:t xml:space="preserve">other </w:t>
      </w:r>
      <w:r w:rsidR="00FC7907" w:rsidRPr="001B2574">
        <w:rPr>
          <w:sz w:val="22"/>
          <w:szCs w:val="22"/>
        </w:rPr>
        <w:t xml:space="preserve">neurological </w:t>
      </w:r>
      <w:r w:rsidR="001B2574">
        <w:rPr>
          <w:sz w:val="22"/>
          <w:szCs w:val="22"/>
        </w:rPr>
        <w:t xml:space="preserve">and neuropsychiatric </w:t>
      </w:r>
      <w:r w:rsidR="00FC7907" w:rsidRPr="001B2574">
        <w:rPr>
          <w:sz w:val="22"/>
          <w:szCs w:val="22"/>
        </w:rPr>
        <w:t>diseases</w:t>
      </w:r>
      <w:r w:rsidRPr="001B2574">
        <w:rPr>
          <w:sz w:val="22"/>
          <w:szCs w:val="22"/>
        </w:rPr>
        <w:t>;</w:t>
      </w:r>
      <w:r w:rsidR="00E414B1" w:rsidRPr="001B2574">
        <w:rPr>
          <w:sz w:val="22"/>
          <w:szCs w:val="22"/>
        </w:rPr>
        <w:t xml:space="preserve"> </w:t>
      </w: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Whereas Provider has obtained</w:t>
      </w:r>
      <w:r w:rsidR="00CE4E68" w:rsidRPr="001B2574">
        <w:rPr>
          <w:sz w:val="22"/>
          <w:szCs w:val="22"/>
        </w:rPr>
        <w:t xml:space="preserve"> and generated</w:t>
      </w:r>
      <w:r w:rsidRPr="001B2574">
        <w:rPr>
          <w:sz w:val="22"/>
          <w:szCs w:val="22"/>
        </w:rPr>
        <w:t xml:space="preserve"> </w:t>
      </w:r>
      <w:r w:rsidR="00FC7907" w:rsidRPr="001B2574">
        <w:rPr>
          <w:sz w:val="22"/>
          <w:szCs w:val="22"/>
        </w:rPr>
        <w:t xml:space="preserve">Derived </w:t>
      </w:r>
      <w:r w:rsidRPr="001B2574">
        <w:rPr>
          <w:sz w:val="22"/>
          <w:szCs w:val="22"/>
        </w:rPr>
        <w:t>Material in compliance with all applicable statutes, rules, and regulations;</w:t>
      </w:r>
      <w:r w:rsidR="00D040DB" w:rsidRPr="001B2574">
        <w:rPr>
          <w:sz w:val="22"/>
          <w:szCs w:val="22"/>
        </w:rPr>
        <w:t xml:space="preserve"> and</w:t>
      </w: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 xml:space="preserve">Whereas Provider desires </w:t>
      </w:r>
      <w:r w:rsidR="000F508B">
        <w:rPr>
          <w:sz w:val="22"/>
          <w:szCs w:val="22"/>
        </w:rPr>
        <w:t>NINDS BioSEND</w:t>
      </w:r>
      <w:r w:rsidRPr="003013E3">
        <w:rPr>
          <w:sz w:val="22"/>
          <w:szCs w:val="22"/>
        </w:rPr>
        <w:t>,</w:t>
      </w:r>
      <w:r w:rsidRPr="00032489">
        <w:rPr>
          <w:sz w:val="22"/>
          <w:szCs w:val="22"/>
        </w:rPr>
        <w:t xml:space="preserve"> after consultation with the </w:t>
      </w:r>
      <w:r w:rsidR="004546C2" w:rsidRPr="001B2574">
        <w:rPr>
          <w:sz w:val="22"/>
          <w:szCs w:val="22"/>
        </w:rPr>
        <w:t xml:space="preserve">NINDS </w:t>
      </w:r>
      <w:r w:rsidRPr="001B2574">
        <w:rPr>
          <w:sz w:val="22"/>
          <w:szCs w:val="22"/>
        </w:rPr>
        <w:t xml:space="preserve">and the </w:t>
      </w:r>
      <w:r w:rsidR="000F508B">
        <w:rPr>
          <w:sz w:val="22"/>
          <w:szCs w:val="22"/>
        </w:rPr>
        <w:t>NINDS BioSEND</w:t>
      </w:r>
      <w:r w:rsidR="001B2574">
        <w:rPr>
          <w:sz w:val="22"/>
          <w:szCs w:val="22"/>
        </w:rPr>
        <w:t xml:space="preserve"> </w:t>
      </w:r>
      <w:r w:rsidR="004546C2" w:rsidRPr="001B2574">
        <w:rPr>
          <w:sz w:val="22"/>
        </w:rPr>
        <w:t>Biospecimen Resource Allocation Committee (BRAC)</w:t>
      </w:r>
      <w:r w:rsidRPr="001B2574">
        <w:rPr>
          <w:sz w:val="22"/>
          <w:szCs w:val="22"/>
        </w:rPr>
        <w:t xml:space="preserve">, </w:t>
      </w:r>
      <w:r w:rsidR="001B2574">
        <w:rPr>
          <w:sz w:val="22"/>
          <w:szCs w:val="22"/>
        </w:rPr>
        <w:t xml:space="preserve">or, NINDS specified, project-spefici BRACs </w:t>
      </w:r>
      <w:r w:rsidRPr="001B2574">
        <w:rPr>
          <w:sz w:val="22"/>
          <w:szCs w:val="22"/>
        </w:rPr>
        <w:t xml:space="preserve">to distribute </w:t>
      </w:r>
      <w:r w:rsidR="00FC7907" w:rsidRPr="001B2574">
        <w:rPr>
          <w:sz w:val="22"/>
          <w:szCs w:val="22"/>
        </w:rPr>
        <w:t>Derived Material</w:t>
      </w:r>
      <w:r w:rsidRPr="001B2574">
        <w:rPr>
          <w:sz w:val="22"/>
          <w:szCs w:val="22"/>
        </w:rPr>
        <w:t xml:space="preserve"> to qualified investigators in the research community</w:t>
      </w:r>
      <w:r w:rsidR="00B11799" w:rsidRPr="001B2574">
        <w:rPr>
          <w:sz w:val="22"/>
          <w:szCs w:val="22"/>
        </w:rPr>
        <w:t>.</w:t>
      </w:r>
      <w:r w:rsidRPr="001B2574">
        <w:rPr>
          <w:sz w:val="22"/>
          <w:szCs w:val="22"/>
        </w:rPr>
        <w:t xml:space="preserve"> </w:t>
      </w:r>
      <w:r w:rsidRPr="001B2574">
        <w:rPr>
          <w:rStyle w:val="Hyperlink"/>
          <w:sz w:val="22"/>
          <w:szCs w:val="22"/>
        </w:rPr>
        <w:t xml:space="preserve">  </w:t>
      </w:r>
    </w:p>
    <w:p w:rsidR="00FA16C6" w:rsidRPr="001B2574" w:rsidRDefault="00FA16C6"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p>
    <w:p w:rsidR="00FA16C6" w:rsidRPr="001B2574" w:rsidRDefault="0011600C" w:rsidP="00AD28FC">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rPr>
          <w:sz w:val="22"/>
          <w:szCs w:val="22"/>
        </w:rPr>
      </w:pPr>
      <w:r w:rsidRPr="001B2574">
        <w:rPr>
          <w:sz w:val="22"/>
          <w:szCs w:val="22"/>
        </w:rPr>
        <w:t xml:space="preserve">Now </w:t>
      </w:r>
      <w:r w:rsidR="00FA16C6" w:rsidRPr="001B2574">
        <w:rPr>
          <w:sz w:val="22"/>
          <w:szCs w:val="22"/>
        </w:rPr>
        <w:t xml:space="preserve">Therefore, Provider and </w:t>
      </w:r>
      <w:r w:rsidR="00FC7907" w:rsidRPr="001B2574">
        <w:rPr>
          <w:sz w:val="22"/>
          <w:szCs w:val="22"/>
        </w:rPr>
        <w:t xml:space="preserve">IU </w:t>
      </w:r>
      <w:r w:rsidR="00FA16C6" w:rsidRPr="001B2574">
        <w:rPr>
          <w:sz w:val="22"/>
          <w:szCs w:val="22"/>
        </w:rPr>
        <w:t xml:space="preserve">enter into </w:t>
      </w:r>
      <w:r w:rsidR="00FC7907" w:rsidRPr="001B2574">
        <w:rPr>
          <w:sz w:val="22"/>
          <w:szCs w:val="22"/>
        </w:rPr>
        <w:t>this Agreement</w:t>
      </w:r>
      <w:r w:rsidR="00FA16C6" w:rsidRPr="001B2574">
        <w:rPr>
          <w:sz w:val="22"/>
          <w:szCs w:val="22"/>
        </w:rPr>
        <w:t xml:space="preserve"> governing the transfer and use of </w:t>
      </w:r>
      <w:r w:rsidR="00FC7907" w:rsidRPr="001B2574">
        <w:rPr>
          <w:sz w:val="22"/>
          <w:szCs w:val="22"/>
        </w:rPr>
        <w:t xml:space="preserve">Derived </w:t>
      </w:r>
      <w:r w:rsidR="00FA16C6" w:rsidRPr="001B2574">
        <w:rPr>
          <w:sz w:val="22"/>
          <w:szCs w:val="22"/>
        </w:rPr>
        <w:t xml:space="preserve">Material.    </w:t>
      </w:r>
    </w:p>
    <w:p w:rsidR="00FA16C6" w:rsidRPr="001B2574" w:rsidRDefault="00FA16C6"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p>
    <w:p w:rsidR="00CE4E68" w:rsidRPr="001B2574" w:rsidRDefault="00CE4E68" w:rsidP="00AD28FC">
      <w:pPr>
        <w:widowControl w:val="0"/>
        <w:numPr>
          <w:ilvl w:val="0"/>
          <w:numId w:val="5"/>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The parties to this Appendix F </w:t>
      </w:r>
      <w:r w:rsidR="00B8408D" w:rsidRPr="001B2574">
        <w:rPr>
          <w:sz w:val="22"/>
          <w:szCs w:val="22"/>
        </w:rPr>
        <w:t xml:space="preserve">(“Agreement”) </w:t>
      </w:r>
      <w:r w:rsidRPr="001B2574">
        <w:rPr>
          <w:sz w:val="22"/>
          <w:szCs w:val="22"/>
        </w:rPr>
        <w:t xml:space="preserve">are parties to the Master Agreement identified above and desire to execute this </w:t>
      </w:r>
      <w:r w:rsidR="00B8408D" w:rsidRPr="001B2574">
        <w:rPr>
          <w:sz w:val="22"/>
          <w:szCs w:val="22"/>
        </w:rPr>
        <w:t>Agreement</w:t>
      </w:r>
      <w:r w:rsidRPr="001B2574">
        <w:rPr>
          <w:sz w:val="22"/>
          <w:szCs w:val="22"/>
        </w:rPr>
        <w:t xml:space="preserve"> as a result of the terms and conditions of the Master Agreement.  Except as defined in this </w:t>
      </w:r>
      <w:r w:rsidR="00B8408D" w:rsidRPr="001B2574">
        <w:rPr>
          <w:sz w:val="22"/>
          <w:szCs w:val="22"/>
        </w:rPr>
        <w:t>Agreement</w:t>
      </w:r>
      <w:r w:rsidRPr="001B2574">
        <w:rPr>
          <w:sz w:val="22"/>
          <w:szCs w:val="22"/>
        </w:rPr>
        <w:t xml:space="preserve">, all other capitalized terms shall be as defined in the Master Agreement. </w:t>
      </w:r>
    </w:p>
    <w:p w:rsidR="006056BA" w:rsidRPr="001B2574" w:rsidRDefault="006056B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B8408D" w:rsidRPr="001B2574" w:rsidRDefault="004A70D5" w:rsidP="00AD28FC">
      <w:pPr>
        <w:widowControl w:val="0"/>
        <w:numPr>
          <w:ilvl w:val="0"/>
          <w:numId w:val="5"/>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The te</w:t>
      </w:r>
      <w:r w:rsidR="006056BA" w:rsidRPr="001B2574">
        <w:rPr>
          <w:sz w:val="22"/>
          <w:szCs w:val="22"/>
        </w:rPr>
        <w:t>r</w:t>
      </w:r>
      <w:r w:rsidRPr="001B2574">
        <w:rPr>
          <w:sz w:val="22"/>
          <w:szCs w:val="22"/>
        </w:rPr>
        <w:t xml:space="preserve">ms and conditions of </w:t>
      </w:r>
      <w:r w:rsidR="006056BA" w:rsidRPr="001B2574">
        <w:rPr>
          <w:sz w:val="22"/>
          <w:szCs w:val="22"/>
        </w:rPr>
        <w:t>this</w:t>
      </w:r>
      <w:r w:rsidRPr="001B2574">
        <w:rPr>
          <w:sz w:val="22"/>
          <w:szCs w:val="22"/>
        </w:rPr>
        <w:t xml:space="preserve"> Agreement shall be consistent with </w:t>
      </w:r>
      <w:r w:rsidR="00B8408D" w:rsidRPr="001B2574">
        <w:rPr>
          <w:sz w:val="22"/>
          <w:szCs w:val="22"/>
        </w:rPr>
        <w:t>t</w:t>
      </w:r>
      <w:r w:rsidR="006056BA" w:rsidRPr="001B2574">
        <w:rPr>
          <w:sz w:val="22"/>
          <w:szCs w:val="22"/>
        </w:rPr>
        <w:t>he Master</w:t>
      </w:r>
      <w:r w:rsidR="00B8408D" w:rsidRPr="001B2574">
        <w:rPr>
          <w:sz w:val="22"/>
          <w:szCs w:val="22"/>
        </w:rPr>
        <w:t xml:space="preserve"> Agreement.</w:t>
      </w:r>
    </w:p>
    <w:p w:rsidR="006056BA" w:rsidRPr="001B2574" w:rsidRDefault="006056B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p>
    <w:p w:rsidR="006056BA" w:rsidRPr="00032489" w:rsidRDefault="00FA16C6" w:rsidP="00AD28FC">
      <w:pPr>
        <w:widowControl w:val="0"/>
        <w:numPr>
          <w:ilvl w:val="0"/>
          <w:numId w:val="5"/>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 Provider agrees</w:t>
      </w:r>
      <w:r w:rsidR="00CB27CA" w:rsidRPr="001B2574">
        <w:rPr>
          <w:sz w:val="22"/>
          <w:szCs w:val="22"/>
        </w:rPr>
        <w:t>, at its own expense,</w:t>
      </w:r>
      <w:r w:rsidRPr="001B2574">
        <w:rPr>
          <w:sz w:val="22"/>
          <w:szCs w:val="22"/>
        </w:rPr>
        <w:t xml:space="preserve"> to transfer to </w:t>
      </w:r>
      <w:r w:rsidR="006056BA" w:rsidRPr="001B2574">
        <w:rPr>
          <w:sz w:val="22"/>
          <w:szCs w:val="22"/>
        </w:rPr>
        <w:t xml:space="preserve">IU </w:t>
      </w:r>
      <w:r w:rsidR="00DC23A1" w:rsidRPr="001B2574">
        <w:rPr>
          <w:sz w:val="22"/>
          <w:szCs w:val="22"/>
        </w:rPr>
        <w:t>(</w:t>
      </w:r>
      <w:r w:rsidR="006056BA" w:rsidRPr="001B2574">
        <w:rPr>
          <w:sz w:val="22"/>
          <w:szCs w:val="22"/>
        </w:rPr>
        <w:t xml:space="preserve">at the </w:t>
      </w:r>
      <w:r w:rsidR="000F508B">
        <w:rPr>
          <w:sz w:val="22"/>
          <w:szCs w:val="22"/>
        </w:rPr>
        <w:t>NINDS BioSEND</w:t>
      </w:r>
      <w:r w:rsidR="00DC23A1" w:rsidRPr="001B2574">
        <w:rPr>
          <w:sz w:val="22"/>
          <w:szCs w:val="22"/>
        </w:rPr>
        <w:t xml:space="preserve"> facility)</w:t>
      </w:r>
      <w:r w:rsidRPr="001B2574">
        <w:rPr>
          <w:sz w:val="22"/>
          <w:szCs w:val="22"/>
        </w:rPr>
        <w:t xml:space="preserve"> </w:t>
      </w:r>
      <w:r w:rsidR="006056BA" w:rsidRPr="001B2574">
        <w:rPr>
          <w:sz w:val="22"/>
          <w:szCs w:val="22"/>
        </w:rPr>
        <w:t xml:space="preserve">at least two vials of </w:t>
      </w:r>
      <w:r w:rsidRPr="001B2574">
        <w:rPr>
          <w:sz w:val="22"/>
          <w:szCs w:val="22"/>
        </w:rPr>
        <w:t xml:space="preserve">the </w:t>
      </w:r>
      <w:r w:rsidR="00CE4E68" w:rsidRPr="001B2574">
        <w:rPr>
          <w:sz w:val="22"/>
          <w:szCs w:val="22"/>
        </w:rPr>
        <w:t xml:space="preserve">Derived </w:t>
      </w:r>
      <w:r w:rsidRPr="001B2574">
        <w:rPr>
          <w:sz w:val="22"/>
          <w:szCs w:val="22"/>
        </w:rPr>
        <w:t xml:space="preserve">Material(s) listed </w:t>
      </w:r>
      <w:r w:rsidR="00CE4E68" w:rsidRPr="001B2574">
        <w:rPr>
          <w:sz w:val="22"/>
          <w:szCs w:val="22"/>
        </w:rPr>
        <w:t>below</w:t>
      </w:r>
      <w:r w:rsidR="006056BA" w:rsidRPr="001B2574">
        <w:rPr>
          <w:sz w:val="22"/>
          <w:szCs w:val="22"/>
        </w:rPr>
        <w:t xml:space="preserve"> as well as </w:t>
      </w:r>
      <w:r w:rsidR="00CB27CA" w:rsidRPr="001B2574">
        <w:rPr>
          <w:sz w:val="22"/>
          <w:szCs w:val="22"/>
        </w:rPr>
        <w:t xml:space="preserve">documentation adequate to enable </w:t>
      </w:r>
      <w:r w:rsidR="000F508B">
        <w:rPr>
          <w:sz w:val="22"/>
          <w:szCs w:val="22"/>
        </w:rPr>
        <w:t>NINDS BioSEND</w:t>
      </w:r>
      <w:r w:rsidR="00CB27CA" w:rsidRPr="001B2574">
        <w:rPr>
          <w:sz w:val="22"/>
          <w:szCs w:val="22"/>
        </w:rPr>
        <w:t xml:space="preserve"> investigators to culture and/or maintain Derived Material. </w:t>
      </w:r>
      <w:r w:rsidR="006056BA" w:rsidRPr="001B2574">
        <w:rPr>
          <w:sz w:val="22"/>
          <w:szCs w:val="22"/>
        </w:rPr>
        <w:t xml:space="preserve">At any time, </w:t>
      </w:r>
      <w:r w:rsidR="00D040DB" w:rsidRPr="001B2574">
        <w:rPr>
          <w:sz w:val="22"/>
          <w:szCs w:val="22"/>
        </w:rPr>
        <w:t xml:space="preserve">with the consent of IU, </w:t>
      </w:r>
      <w:r w:rsidR="006056BA" w:rsidRPr="001B2574">
        <w:rPr>
          <w:sz w:val="22"/>
          <w:szCs w:val="22"/>
        </w:rPr>
        <w:t xml:space="preserve">Provider may </w:t>
      </w:r>
      <w:r w:rsidR="00D040DB" w:rsidRPr="001B2574">
        <w:rPr>
          <w:sz w:val="22"/>
          <w:szCs w:val="22"/>
        </w:rPr>
        <w:t xml:space="preserve">transfer </w:t>
      </w:r>
      <w:r w:rsidR="006056BA" w:rsidRPr="001B2574">
        <w:rPr>
          <w:sz w:val="22"/>
          <w:szCs w:val="22"/>
        </w:rPr>
        <w:t xml:space="preserve">additional vials of the </w:t>
      </w:r>
      <w:r w:rsidR="00D040DB" w:rsidRPr="001B2574">
        <w:rPr>
          <w:sz w:val="22"/>
          <w:szCs w:val="22"/>
        </w:rPr>
        <w:t xml:space="preserve">same </w:t>
      </w:r>
      <w:r w:rsidR="0011600C" w:rsidRPr="001B2574">
        <w:rPr>
          <w:sz w:val="22"/>
          <w:szCs w:val="22"/>
        </w:rPr>
        <w:t xml:space="preserve">listed </w:t>
      </w:r>
      <w:r w:rsidR="006056BA" w:rsidRPr="001B2574">
        <w:rPr>
          <w:sz w:val="22"/>
          <w:szCs w:val="22"/>
        </w:rPr>
        <w:t xml:space="preserve">Derived Materials to IU </w:t>
      </w:r>
      <w:r w:rsidR="00DC23A1" w:rsidRPr="001B2574">
        <w:rPr>
          <w:sz w:val="22"/>
          <w:szCs w:val="22"/>
        </w:rPr>
        <w:t xml:space="preserve">under this </w:t>
      </w:r>
      <w:r w:rsidR="00DC23A1" w:rsidRPr="001B2574">
        <w:rPr>
          <w:sz w:val="22"/>
          <w:szCs w:val="22"/>
        </w:rPr>
        <w:lastRenderedPageBreak/>
        <w:t>Agreement</w:t>
      </w:r>
      <w:r w:rsidR="006056BA" w:rsidRPr="001B2574">
        <w:rPr>
          <w:sz w:val="22"/>
          <w:szCs w:val="22"/>
        </w:rPr>
        <w:t>.</w:t>
      </w:r>
    </w:p>
    <w:p w:rsidR="006056BA" w:rsidRPr="001B2574" w:rsidRDefault="006056BA"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CB27CA" w:rsidRPr="001B2574" w:rsidRDefault="00D040DB" w:rsidP="000C429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r w:rsidRPr="001B2574">
        <w:rPr>
          <w:sz w:val="22"/>
          <w:szCs w:val="22"/>
        </w:rPr>
        <w:t xml:space="preserve">List </w:t>
      </w:r>
      <w:r w:rsidR="006056BA" w:rsidRPr="001B2574">
        <w:rPr>
          <w:sz w:val="22"/>
          <w:szCs w:val="22"/>
        </w:rPr>
        <w:t>Derived Materials:</w:t>
      </w:r>
      <w:r w:rsidR="0011600C" w:rsidRPr="001B2574">
        <w:rPr>
          <w:sz w:val="22"/>
          <w:szCs w:val="22"/>
        </w:rPr>
        <w:t xml:space="preserve"> (Attach additional sheet if needed).</w:t>
      </w:r>
    </w:p>
    <w:p w:rsidR="00FA16C6" w:rsidRPr="001B2574" w:rsidRDefault="00FA16C6"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CB27CA" w:rsidRPr="001B2574" w:rsidRDefault="00CE4E68" w:rsidP="00AD28FC">
      <w:pPr>
        <w:widowControl w:val="0"/>
        <w:numPr>
          <w:ilvl w:val="0"/>
          <w:numId w:val="5"/>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DERIVED</w:t>
      </w:r>
      <w:r w:rsidR="00FA16C6" w:rsidRPr="001B2574">
        <w:rPr>
          <w:sz w:val="22"/>
          <w:szCs w:val="22"/>
        </w:rPr>
        <w:t xml:space="preserve"> MATERIAL MAY NOT BE USED IN EXPERIMENTS INVOLVING HUMAN SUBJECTS.  </w:t>
      </w:r>
      <w:r w:rsidR="00B8408D" w:rsidRPr="001B2574">
        <w:rPr>
          <w:sz w:val="22"/>
          <w:szCs w:val="22"/>
        </w:rPr>
        <w:t xml:space="preserve">IU </w:t>
      </w:r>
      <w:r w:rsidR="00FA16C6" w:rsidRPr="001B2574">
        <w:rPr>
          <w:sz w:val="22"/>
          <w:szCs w:val="22"/>
        </w:rPr>
        <w:t xml:space="preserve">agrees to comply with all Federal rules and regulations applicable to the use and handling of the </w:t>
      </w:r>
      <w:r w:rsidR="00B8408D" w:rsidRPr="001B2574">
        <w:rPr>
          <w:sz w:val="22"/>
          <w:szCs w:val="22"/>
        </w:rPr>
        <w:t xml:space="preserve">Derived </w:t>
      </w:r>
      <w:r w:rsidR="00FA16C6" w:rsidRPr="001B2574">
        <w:rPr>
          <w:sz w:val="22"/>
          <w:szCs w:val="22"/>
        </w:rPr>
        <w:t>Material.</w:t>
      </w:r>
    </w:p>
    <w:p w:rsidR="0097027C" w:rsidRPr="001B2574" w:rsidRDefault="0097027C" w:rsidP="0097027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11600C" w:rsidRPr="001B2574" w:rsidRDefault="0097027C" w:rsidP="0011600C">
      <w:pPr>
        <w:widowControl w:val="0"/>
        <w:numPr>
          <w:ilvl w:val="0"/>
          <w:numId w:val="5"/>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sidDel="0097027C">
        <w:rPr>
          <w:sz w:val="22"/>
          <w:szCs w:val="22"/>
        </w:rPr>
        <w:t xml:space="preserve"> </w:t>
      </w:r>
      <w:r w:rsidR="00CE4E68" w:rsidRPr="001B2574">
        <w:rPr>
          <w:sz w:val="22"/>
          <w:szCs w:val="22"/>
        </w:rPr>
        <w:t>Derived</w:t>
      </w:r>
      <w:r w:rsidR="00FA16C6" w:rsidRPr="001B2574">
        <w:rPr>
          <w:sz w:val="22"/>
          <w:szCs w:val="22"/>
        </w:rPr>
        <w:t xml:space="preserve"> Material will be used by </w:t>
      </w:r>
      <w:r w:rsidR="000F508B">
        <w:rPr>
          <w:sz w:val="22"/>
          <w:szCs w:val="22"/>
        </w:rPr>
        <w:t>NINDS BioSEND</w:t>
      </w:r>
      <w:r w:rsidR="00FA16C6" w:rsidRPr="001B2574">
        <w:rPr>
          <w:sz w:val="22"/>
          <w:szCs w:val="22"/>
        </w:rPr>
        <w:t xml:space="preserve"> solely for teaching, noncommercial research purposes, and for subsequent distribution </w:t>
      </w:r>
      <w:r w:rsidR="0011600C" w:rsidRPr="001B2574">
        <w:rPr>
          <w:sz w:val="22"/>
          <w:szCs w:val="22"/>
        </w:rPr>
        <w:t>restricted to not be for Commercial Use</w:t>
      </w:r>
      <w:r w:rsidR="00FA16C6" w:rsidRPr="001B2574">
        <w:rPr>
          <w:sz w:val="22"/>
          <w:szCs w:val="22"/>
        </w:rPr>
        <w:t>.</w:t>
      </w:r>
      <w:r w:rsidR="0011600C" w:rsidRPr="001B2574">
        <w:rPr>
          <w:sz w:val="22"/>
          <w:szCs w:val="22"/>
        </w:rPr>
        <w:t xml:space="preserve"> </w:t>
      </w:r>
      <w:r w:rsidR="00FA16C6" w:rsidRPr="001B2574">
        <w:rPr>
          <w:sz w:val="22"/>
          <w:szCs w:val="22"/>
        </w:rPr>
        <w:t xml:space="preserve"> </w:t>
      </w:r>
      <w:r w:rsidR="000F508B">
        <w:rPr>
          <w:sz w:val="22"/>
          <w:szCs w:val="22"/>
        </w:rPr>
        <w:t>NINDS BioSEND</w:t>
      </w:r>
      <w:r w:rsidR="00FA16C6" w:rsidRPr="001B2574">
        <w:rPr>
          <w:sz w:val="22"/>
          <w:szCs w:val="22"/>
        </w:rPr>
        <w:t xml:space="preserve"> will prepare and maintain </w:t>
      </w:r>
      <w:r w:rsidR="00CE4E68" w:rsidRPr="001B2574">
        <w:rPr>
          <w:sz w:val="22"/>
          <w:szCs w:val="22"/>
        </w:rPr>
        <w:t xml:space="preserve">Derived </w:t>
      </w:r>
      <w:r w:rsidR="00FA16C6" w:rsidRPr="001B2574">
        <w:rPr>
          <w:sz w:val="22"/>
          <w:szCs w:val="22"/>
        </w:rPr>
        <w:t xml:space="preserve">Material as appropriate in its facility, and will ship </w:t>
      </w:r>
      <w:r w:rsidR="00CE4E68" w:rsidRPr="001B2574">
        <w:rPr>
          <w:sz w:val="22"/>
          <w:szCs w:val="22"/>
        </w:rPr>
        <w:t xml:space="preserve">Derived </w:t>
      </w:r>
      <w:r w:rsidR="00FA16C6" w:rsidRPr="001B2574">
        <w:rPr>
          <w:sz w:val="22"/>
          <w:szCs w:val="22"/>
        </w:rPr>
        <w:t xml:space="preserve">Material to third party requesters under </w:t>
      </w:r>
      <w:r w:rsidR="006056BA" w:rsidRPr="001B2574">
        <w:rPr>
          <w:sz w:val="22"/>
          <w:szCs w:val="22"/>
        </w:rPr>
        <w:t xml:space="preserve">the terms and conditions of </w:t>
      </w:r>
      <w:r w:rsidR="00CB27CA" w:rsidRPr="001B2574">
        <w:rPr>
          <w:sz w:val="22"/>
          <w:szCs w:val="22"/>
        </w:rPr>
        <w:t>MASTER MATERIAL TRANSFER AGREEMENT</w:t>
      </w:r>
      <w:r w:rsidR="00FA16C6" w:rsidRPr="001B2574">
        <w:rPr>
          <w:sz w:val="22"/>
          <w:szCs w:val="22"/>
        </w:rPr>
        <w:t xml:space="preserve"> </w:t>
      </w:r>
      <w:r w:rsidR="00CE4E68" w:rsidRPr="001B2574">
        <w:rPr>
          <w:sz w:val="22"/>
          <w:szCs w:val="22"/>
        </w:rPr>
        <w:t xml:space="preserve">FOR THE TRANSFER OF MATERIALS FROM </w:t>
      </w:r>
      <w:r w:rsidR="000F508B">
        <w:rPr>
          <w:sz w:val="22"/>
          <w:szCs w:val="22"/>
        </w:rPr>
        <w:t>NINDS BioSEND</w:t>
      </w:r>
      <w:r w:rsidR="00CE4E68" w:rsidRPr="001B2574">
        <w:rPr>
          <w:sz w:val="22"/>
          <w:szCs w:val="22"/>
        </w:rPr>
        <w:t xml:space="preserve">. </w:t>
      </w:r>
    </w:p>
    <w:p w:rsidR="0011600C" w:rsidRPr="001B2574" w:rsidRDefault="0011600C" w:rsidP="0011600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p>
    <w:p w:rsidR="00FA16C6" w:rsidRPr="001B2574" w:rsidRDefault="006056BA" w:rsidP="00347EBB">
      <w:pPr>
        <w:widowControl w:val="0"/>
        <w:numPr>
          <w:ilvl w:val="0"/>
          <w:numId w:val="6"/>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t xml:space="preserve">Derived </w:t>
      </w:r>
      <w:r w:rsidR="00FA16C6" w:rsidRPr="001B2574">
        <w:rPr>
          <w:sz w:val="22"/>
          <w:szCs w:val="22"/>
        </w:rPr>
        <w:t xml:space="preserve">Material </w:t>
      </w:r>
      <w:r w:rsidR="001B39B0" w:rsidRPr="001B2574">
        <w:rPr>
          <w:sz w:val="22"/>
          <w:szCs w:val="22"/>
        </w:rPr>
        <w:t xml:space="preserve">transferred </w:t>
      </w:r>
      <w:r w:rsidRPr="001B2574">
        <w:rPr>
          <w:sz w:val="22"/>
          <w:szCs w:val="22"/>
        </w:rPr>
        <w:t xml:space="preserve">from Provider to IU </w:t>
      </w:r>
      <w:r w:rsidR="00FA16C6" w:rsidRPr="001B2574">
        <w:rPr>
          <w:sz w:val="22"/>
          <w:szCs w:val="22"/>
        </w:rPr>
        <w:t xml:space="preserve">pursuant to this Agreement is understood to be experimental in nature and may have hazardous properties. PROVIDER MAKES NO REPRESENTATIONS AND EXTENDS NO WARRANTIES OF ANY KIND, EITHER EXPRESSED OR IMPLIED INCLUDING, BUT NOT LIMITED TO MERCHANTABILITY OR FITNESS FOR A PARTICULAR PURPOSE, OR THAT THE USE OF THE </w:t>
      </w:r>
      <w:r w:rsidR="001B39B0" w:rsidRPr="001B2574">
        <w:rPr>
          <w:sz w:val="22"/>
          <w:szCs w:val="22"/>
        </w:rPr>
        <w:t xml:space="preserve">DERIVED </w:t>
      </w:r>
      <w:r w:rsidR="00FA16C6" w:rsidRPr="001B2574">
        <w:rPr>
          <w:sz w:val="22"/>
          <w:szCs w:val="22"/>
        </w:rPr>
        <w:t xml:space="preserve">MATERIAL WILL NOT </w:t>
      </w:r>
      <w:r w:rsidR="0011600C" w:rsidRPr="001B2574">
        <w:rPr>
          <w:sz w:val="22"/>
          <w:szCs w:val="22"/>
        </w:rPr>
        <w:t xml:space="preserve">INFRINGE ANY PATENT, COPYRIGHT, </w:t>
      </w:r>
      <w:r w:rsidR="00FA16C6" w:rsidRPr="001B2574">
        <w:rPr>
          <w:sz w:val="22"/>
          <w:szCs w:val="22"/>
        </w:rPr>
        <w:t xml:space="preserve">TRADEMARK, OR OTHER PROPRIETARY RIGHTS.  Unless prohibited by law, </w:t>
      </w:r>
      <w:r w:rsidRPr="001B2574">
        <w:rPr>
          <w:sz w:val="22"/>
          <w:szCs w:val="22"/>
        </w:rPr>
        <w:t xml:space="preserve">IU </w:t>
      </w:r>
      <w:r w:rsidR="00FA16C6" w:rsidRPr="001B2574">
        <w:rPr>
          <w:sz w:val="22"/>
          <w:szCs w:val="22"/>
        </w:rPr>
        <w:t xml:space="preserve">assumes liability only for claims for damages which may arise from the use, storage, or disposal of the </w:t>
      </w:r>
      <w:r w:rsidR="001B39B0" w:rsidRPr="001B2574">
        <w:rPr>
          <w:sz w:val="22"/>
          <w:szCs w:val="22"/>
        </w:rPr>
        <w:t>D</w:t>
      </w:r>
      <w:r w:rsidR="0011600C" w:rsidRPr="001B2574">
        <w:rPr>
          <w:sz w:val="22"/>
          <w:szCs w:val="22"/>
        </w:rPr>
        <w:t>erived</w:t>
      </w:r>
      <w:r w:rsidR="001B39B0" w:rsidRPr="001B2574">
        <w:rPr>
          <w:sz w:val="22"/>
          <w:szCs w:val="22"/>
        </w:rPr>
        <w:t xml:space="preserve"> </w:t>
      </w:r>
      <w:r w:rsidR="00FA16C6" w:rsidRPr="001B2574">
        <w:rPr>
          <w:sz w:val="22"/>
          <w:szCs w:val="22"/>
        </w:rPr>
        <w:t xml:space="preserve">Material by </w:t>
      </w:r>
      <w:r w:rsidRPr="001B2574">
        <w:rPr>
          <w:sz w:val="22"/>
          <w:szCs w:val="22"/>
        </w:rPr>
        <w:t xml:space="preserve">IU </w:t>
      </w:r>
      <w:r w:rsidR="00FA16C6" w:rsidRPr="001B2574">
        <w:rPr>
          <w:sz w:val="22"/>
          <w:szCs w:val="22"/>
        </w:rPr>
        <w:t xml:space="preserve">to the extent permitted by law.  All cultured animal and human tissue cells have the potential for carrying viruses, latent viral genomes, and other infectious agents in a non-apparent state.  Accordingly, </w:t>
      </w:r>
      <w:r w:rsidRPr="001B2574">
        <w:rPr>
          <w:sz w:val="22"/>
          <w:szCs w:val="22"/>
        </w:rPr>
        <w:t xml:space="preserve">IU </w:t>
      </w:r>
      <w:r w:rsidR="00FA16C6" w:rsidRPr="001B2574">
        <w:rPr>
          <w:sz w:val="22"/>
          <w:szCs w:val="22"/>
        </w:rPr>
        <w:t>shall adhere to the applicable guidelines for appropriate laboratory procedure.</w:t>
      </w:r>
    </w:p>
    <w:p w:rsidR="0011600C" w:rsidRPr="001B2574" w:rsidRDefault="0011600C" w:rsidP="0011600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720"/>
        <w:rPr>
          <w:sz w:val="22"/>
          <w:szCs w:val="22"/>
        </w:rPr>
      </w:pPr>
    </w:p>
    <w:p w:rsidR="00DC23A1" w:rsidRPr="001B2574" w:rsidRDefault="00DC23A1" w:rsidP="00347EBB">
      <w:pPr>
        <w:widowControl w:val="0"/>
        <w:numPr>
          <w:ilvl w:val="0"/>
          <w:numId w:val="6"/>
        </w:numPr>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r w:rsidRPr="001B2574">
        <w:rPr>
          <w:sz w:val="22"/>
          <w:szCs w:val="22"/>
        </w:rPr>
        <w:lastRenderedPageBreak/>
        <w:t>This Agreement may be executed in counterparts, each of which shall be deemed to be an original, and all of such counterparts shall together constitute one and the same agreement.</w:t>
      </w:r>
    </w:p>
    <w:p w:rsidR="001B39B0" w:rsidRPr="001B2574" w:rsidRDefault="001B39B0" w:rsidP="0011600C">
      <w:pPr>
        <w:autoSpaceDE w:val="0"/>
        <w:autoSpaceDN w:val="0"/>
        <w:adjustRightInd w:val="0"/>
        <w:rPr>
          <w:sz w:val="22"/>
          <w:szCs w:val="22"/>
        </w:rPr>
      </w:pPr>
    </w:p>
    <w:p w:rsidR="0011600C" w:rsidRPr="001B2574" w:rsidRDefault="0011600C" w:rsidP="0011600C">
      <w:pPr>
        <w:autoSpaceDE w:val="0"/>
        <w:autoSpaceDN w:val="0"/>
        <w:adjustRightInd w:val="0"/>
        <w:rPr>
          <w:sz w:val="22"/>
          <w:szCs w:val="22"/>
        </w:rPr>
      </w:pPr>
    </w:p>
    <w:p w:rsidR="0011600C" w:rsidRPr="001B2574" w:rsidRDefault="0011600C" w:rsidP="0011600C">
      <w:pPr>
        <w:autoSpaceDE w:val="0"/>
        <w:autoSpaceDN w:val="0"/>
        <w:adjustRightInd w:val="0"/>
        <w:rPr>
          <w:sz w:val="22"/>
          <w:szCs w:val="22"/>
        </w:rPr>
      </w:pPr>
    </w:p>
    <w:p w:rsidR="00347EBB" w:rsidRPr="001B2574" w:rsidRDefault="00347EBB" w:rsidP="00347EBB">
      <w:pPr>
        <w:autoSpaceDE w:val="0"/>
        <w:autoSpaceDN w:val="0"/>
        <w:adjustRightInd w:val="0"/>
        <w:ind w:left="720"/>
        <w:jc w:val="center"/>
        <w:rPr>
          <w:sz w:val="22"/>
          <w:szCs w:val="22"/>
        </w:rPr>
      </w:pPr>
      <w:r w:rsidRPr="001B2574">
        <w:rPr>
          <w:sz w:val="22"/>
          <w:szCs w:val="22"/>
        </w:rPr>
        <w:t>[Signatures on following page]</w:t>
      </w:r>
    </w:p>
    <w:p w:rsidR="00347EBB" w:rsidRPr="001B2574" w:rsidRDefault="00347EBB" w:rsidP="001B39B0">
      <w:pPr>
        <w:autoSpaceDE w:val="0"/>
        <w:autoSpaceDN w:val="0"/>
        <w:adjustRightInd w:val="0"/>
        <w:ind w:left="720"/>
        <w:rPr>
          <w:sz w:val="22"/>
          <w:szCs w:val="22"/>
        </w:rPr>
      </w:pPr>
      <w:r w:rsidRPr="001B2574">
        <w:rPr>
          <w:sz w:val="22"/>
          <w:szCs w:val="22"/>
        </w:rPr>
        <w:br w:type="page"/>
      </w:r>
    </w:p>
    <w:p w:rsidR="008E1C6A" w:rsidRPr="001B2574" w:rsidRDefault="008E1C6A" w:rsidP="00347EBB">
      <w:pPr>
        <w:autoSpaceDE w:val="0"/>
        <w:autoSpaceDN w:val="0"/>
        <w:adjustRightInd w:val="0"/>
        <w:rPr>
          <w:sz w:val="22"/>
          <w:szCs w:val="22"/>
        </w:rPr>
      </w:pPr>
      <w:r w:rsidRPr="001B2574">
        <w:rPr>
          <w:sz w:val="22"/>
          <w:szCs w:val="22"/>
        </w:rPr>
        <w:t>IN WITNESS WHEREOF, the parties have executed this Agreement as of the Effective Date by their authorized representatives.</w:t>
      </w:r>
    </w:p>
    <w:p w:rsidR="008E1C6A" w:rsidRPr="001B2574" w:rsidRDefault="008E1C6A" w:rsidP="00AD28FC">
      <w:pPr>
        <w:autoSpaceDE w:val="0"/>
        <w:autoSpaceDN w:val="0"/>
        <w:adjustRightInd w:val="0"/>
        <w:rPr>
          <w:b/>
          <w:sz w:val="22"/>
          <w:szCs w:val="22"/>
        </w:rPr>
      </w:pPr>
    </w:p>
    <w:p w:rsidR="008E1C6A" w:rsidRPr="001B2574" w:rsidRDefault="008E1C6A" w:rsidP="00AD28FC">
      <w:pPr>
        <w:autoSpaceDE w:val="0"/>
        <w:autoSpaceDN w:val="0"/>
        <w:adjustRightInd w:val="0"/>
        <w:rPr>
          <w:b/>
          <w:sz w:val="22"/>
          <w:szCs w:val="22"/>
        </w:rPr>
      </w:pPr>
      <w:r w:rsidRPr="001B2574">
        <w:rPr>
          <w:b/>
          <w:sz w:val="22"/>
          <w:szCs w:val="22"/>
        </w:rPr>
        <w:t>Agreed:</w:t>
      </w:r>
    </w:p>
    <w:p w:rsidR="008E1C6A" w:rsidRPr="001B2574" w:rsidRDefault="008E1C6A" w:rsidP="00AD28FC">
      <w:pPr>
        <w:autoSpaceDE w:val="0"/>
        <w:autoSpaceDN w:val="0"/>
        <w:adjustRightInd w:val="0"/>
        <w:rPr>
          <w:b/>
          <w:sz w:val="22"/>
          <w:szCs w:val="22"/>
        </w:rPr>
      </w:pPr>
    </w:p>
    <w:p w:rsidR="008E1C6A" w:rsidRPr="001B2574" w:rsidRDefault="00695961" w:rsidP="00AD28FC">
      <w:pPr>
        <w:autoSpaceDE w:val="0"/>
        <w:autoSpaceDN w:val="0"/>
        <w:adjustRightInd w:val="0"/>
        <w:rPr>
          <w:sz w:val="22"/>
          <w:szCs w:val="22"/>
        </w:rPr>
      </w:pPr>
      <w:r w:rsidRPr="001B2574">
        <w:rPr>
          <w:b/>
          <w:sz w:val="22"/>
          <w:szCs w:val="22"/>
        </w:rPr>
        <w:t xml:space="preserve">Name of </w:t>
      </w:r>
      <w:r w:rsidR="008E1C6A" w:rsidRPr="001B2574">
        <w:rPr>
          <w:b/>
          <w:sz w:val="22"/>
          <w:szCs w:val="22"/>
        </w:rPr>
        <w:t xml:space="preserve">Provider: </w:t>
      </w:r>
    </w:p>
    <w:p w:rsidR="008E1C6A" w:rsidRPr="001B2574" w:rsidRDefault="008E1C6A" w:rsidP="00AD28FC">
      <w:pPr>
        <w:autoSpaceDE w:val="0"/>
        <w:autoSpaceDN w:val="0"/>
        <w:adjustRightInd w:val="0"/>
        <w:rPr>
          <w:sz w:val="22"/>
          <w:szCs w:val="22"/>
        </w:rPr>
      </w:pPr>
      <w:r w:rsidRPr="001B2574">
        <w:rPr>
          <w:sz w:val="22"/>
          <w:szCs w:val="22"/>
        </w:rPr>
        <w:t xml:space="preserve"> </w:t>
      </w: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u w:val="single"/>
        </w:rPr>
      </w:pPr>
      <w:r w:rsidRPr="001B2574">
        <w:rPr>
          <w:sz w:val="22"/>
          <w:szCs w:val="22"/>
        </w:rPr>
        <w:tab/>
      </w:r>
      <w:r w:rsidRPr="001B2574">
        <w:rPr>
          <w:sz w:val="22"/>
          <w:szCs w:val="22"/>
        </w:rPr>
        <w:tab/>
      </w:r>
      <w:r w:rsidRPr="001B2574">
        <w:rPr>
          <w:sz w:val="22"/>
          <w:szCs w:val="22"/>
        </w:rPr>
        <w:tab/>
      </w:r>
      <w:r w:rsidRPr="001B2574">
        <w:rPr>
          <w:sz w:val="22"/>
          <w:szCs w:val="22"/>
        </w:rPr>
        <w:tab/>
      </w:r>
      <w:r w:rsidRPr="001B2574">
        <w:rPr>
          <w:sz w:val="22"/>
          <w:szCs w:val="22"/>
        </w:rPr>
        <w:tab/>
        <w:t xml:space="preserve"> </w:t>
      </w:r>
    </w:p>
    <w:p w:rsidR="008E1C6A" w:rsidRPr="001B2574" w:rsidRDefault="008E1C6A" w:rsidP="00AD28FC">
      <w:pPr>
        <w:autoSpaceDE w:val="0"/>
        <w:autoSpaceDN w:val="0"/>
        <w:adjustRightInd w:val="0"/>
        <w:rPr>
          <w:sz w:val="22"/>
          <w:szCs w:val="22"/>
        </w:rPr>
      </w:pPr>
      <w:r w:rsidRPr="001B2574">
        <w:rPr>
          <w:sz w:val="22"/>
          <w:szCs w:val="22"/>
        </w:rPr>
        <w:t>By:__________________________</w:t>
      </w:r>
      <w:r w:rsidRPr="001B2574">
        <w:rPr>
          <w:sz w:val="22"/>
          <w:szCs w:val="22"/>
        </w:rPr>
        <w:tab/>
      </w:r>
      <w:r w:rsidRPr="001B2574">
        <w:rPr>
          <w:sz w:val="22"/>
          <w:szCs w:val="22"/>
        </w:rPr>
        <w:tab/>
      </w:r>
      <w:r w:rsidRPr="001B2574">
        <w:rPr>
          <w:sz w:val="22"/>
          <w:szCs w:val="22"/>
        </w:rPr>
        <w:tab/>
        <w:t>_________</w:t>
      </w:r>
    </w:p>
    <w:p w:rsidR="008E1C6A" w:rsidRPr="001B2574" w:rsidRDefault="008E1C6A" w:rsidP="00AD28FC">
      <w:pPr>
        <w:autoSpaceDE w:val="0"/>
        <w:autoSpaceDN w:val="0"/>
        <w:adjustRightInd w:val="0"/>
        <w:rPr>
          <w:sz w:val="22"/>
          <w:szCs w:val="22"/>
        </w:rPr>
      </w:pPr>
      <w:r w:rsidRPr="001B2574">
        <w:rPr>
          <w:sz w:val="22"/>
          <w:szCs w:val="22"/>
        </w:rPr>
        <w:t>Authorized Official of Provider</w:t>
      </w:r>
      <w:r w:rsidRPr="001B2574">
        <w:rPr>
          <w:sz w:val="22"/>
          <w:szCs w:val="22"/>
        </w:rPr>
        <w:tab/>
        <w:t xml:space="preserve">         </w:t>
      </w:r>
      <w:r w:rsidRPr="001B2574">
        <w:rPr>
          <w:sz w:val="22"/>
          <w:szCs w:val="22"/>
        </w:rPr>
        <w:tab/>
      </w:r>
      <w:r w:rsidR="00347EBB" w:rsidRPr="001B2574">
        <w:rPr>
          <w:sz w:val="22"/>
          <w:szCs w:val="22"/>
        </w:rPr>
        <w:tab/>
      </w:r>
      <w:r w:rsidR="00347EBB" w:rsidRPr="001B2574">
        <w:rPr>
          <w:sz w:val="22"/>
          <w:szCs w:val="22"/>
        </w:rPr>
        <w:tab/>
      </w:r>
      <w:r w:rsidRPr="001B2574">
        <w:rPr>
          <w:sz w:val="22"/>
          <w:szCs w:val="22"/>
        </w:rPr>
        <w:t>Date</w:t>
      </w:r>
    </w:p>
    <w:p w:rsidR="008E1C6A" w:rsidRPr="001B2574" w:rsidRDefault="008E1C6A" w:rsidP="00AD28FC">
      <w:pPr>
        <w:autoSpaceDE w:val="0"/>
        <w:autoSpaceDN w:val="0"/>
        <w:adjustRightInd w:val="0"/>
        <w:rPr>
          <w:sz w:val="22"/>
          <w:szCs w:val="22"/>
        </w:rPr>
      </w:pPr>
      <w:r w:rsidRPr="001B2574">
        <w:rPr>
          <w:sz w:val="22"/>
          <w:szCs w:val="22"/>
        </w:rPr>
        <w:t>Name:</w:t>
      </w:r>
    </w:p>
    <w:p w:rsidR="008E1C6A" w:rsidRPr="001B2574" w:rsidRDefault="008E1C6A" w:rsidP="00AD28FC">
      <w:pPr>
        <w:autoSpaceDE w:val="0"/>
        <w:autoSpaceDN w:val="0"/>
        <w:adjustRightInd w:val="0"/>
        <w:rPr>
          <w:sz w:val="22"/>
          <w:szCs w:val="22"/>
        </w:rPr>
      </w:pPr>
      <w:r w:rsidRPr="001B2574">
        <w:rPr>
          <w:sz w:val="22"/>
          <w:szCs w:val="22"/>
        </w:rPr>
        <w:t>Title:</w:t>
      </w: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rPr>
      </w:pPr>
    </w:p>
    <w:p w:rsidR="008E1C6A" w:rsidRPr="001B2574" w:rsidRDefault="0011600C" w:rsidP="00AD28FC">
      <w:pPr>
        <w:autoSpaceDE w:val="0"/>
        <w:autoSpaceDN w:val="0"/>
        <w:adjustRightInd w:val="0"/>
        <w:rPr>
          <w:b/>
          <w:sz w:val="22"/>
          <w:szCs w:val="22"/>
        </w:rPr>
      </w:pPr>
      <w:r w:rsidRPr="001B2574">
        <w:rPr>
          <w:b/>
          <w:sz w:val="22"/>
          <w:szCs w:val="22"/>
        </w:rPr>
        <w:t xml:space="preserve">The Trustees of Indiana </w:t>
      </w:r>
      <w:r w:rsidR="008E1C6A" w:rsidRPr="001B2574">
        <w:rPr>
          <w:b/>
          <w:sz w:val="22"/>
          <w:szCs w:val="22"/>
        </w:rPr>
        <w:t>University</w:t>
      </w: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rPr>
      </w:pPr>
      <w:r w:rsidRPr="001B2574">
        <w:rPr>
          <w:sz w:val="22"/>
          <w:szCs w:val="22"/>
        </w:rPr>
        <w:t>By: __________________________</w:t>
      </w:r>
      <w:r w:rsidRPr="001B2574">
        <w:rPr>
          <w:sz w:val="22"/>
          <w:szCs w:val="22"/>
        </w:rPr>
        <w:tab/>
      </w:r>
      <w:r w:rsidRPr="001B2574">
        <w:rPr>
          <w:sz w:val="22"/>
          <w:szCs w:val="22"/>
        </w:rPr>
        <w:tab/>
      </w:r>
      <w:r w:rsidRPr="001B2574">
        <w:rPr>
          <w:sz w:val="22"/>
          <w:szCs w:val="22"/>
        </w:rPr>
        <w:tab/>
        <w:t>_________</w:t>
      </w:r>
    </w:p>
    <w:p w:rsidR="008E1C6A" w:rsidRPr="001B2574" w:rsidRDefault="008E1C6A" w:rsidP="00AD28FC">
      <w:pPr>
        <w:autoSpaceDE w:val="0"/>
        <w:autoSpaceDN w:val="0"/>
        <w:adjustRightInd w:val="0"/>
        <w:rPr>
          <w:sz w:val="22"/>
          <w:szCs w:val="22"/>
        </w:rPr>
      </w:pPr>
      <w:r w:rsidRPr="001B2574">
        <w:rPr>
          <w:sz w:val="22"/>
          <w:szCs w:val="22"/>
        </w:rPr>
        <w:t>Authorized Official</w:t>
      </w:r>
      <w:r w:rsidRPr="001B2574">
        <w:rPr>
          <w:sz w:val="22"/>
          <w:szCs w:val="22"/>
        </w:rPr>
        <w:tab/>
      </w:r>
      <w:r w:rsidRPr="001B2574">
        <w:rPr>
          <w:sz w:val="22"/>
          <w:szCs w:val="22"/>
        </w:rPr>
        <w:tab/>
      </w:r>
      <w:r w:rsidRPr="001B2574">
        <w:rPr>
          <w:sz w:val="22"/>
          <w:szCs w:val="22"/>
        </w:rPr>
        <w:tab/>
      </w:r>
      <w:r w:rsidRPr="001B2574">
        <w:rPr>
          <w:sz w:val="22"/>
          <w:szCs w:val="22"/>
        </w:rPr>
        <w:tab/>
      </w:r>
      <w:r w:rsidR="00347EBB" w:rsidRPr="001B2574">
        <w:rPr>
          <w:sz w:val="22"/>
          <w:szCs w:val="22"/>
        </w:rPr>
        <w:tab/>
      </w:r>
      <w:r w:rsidRPr="001B2574">
        <w:rPr>
          <w:sz w:val="22"/>
          <w:szCs w:val="22"/>
        </w:rPr>
        <w:t>Date</w:t>
      </w:r>
    </w:p>
    <w:p w:rsidR="008E1C6A" w:rsidRPr="001B2574" w:rsidRDefault="008E1C6A" w:rsidP="00AD28FC">
      <w:pPr>
        <w:autoSpaceDE w:val="0"/>
        <w:autoSpaceDN w:val="0"/>
        <w:adjustRightInd w:val="0"/>
        <w:rPr>
          <w:sz w:val="22"/>
          <w:szCs w:val="22"/>
        </w:rPr>
      </w:pPr>
      <w:r w:rsidRPr="001B2574">
        <w:rPr>
          <w:sz w:val="22"/>
          <w:szCs w:val="22"/>
        </w:rPr>
        <w:t xml:space="preserve">Name: </w:t>
      </w:r>
    </w:p>
    <w:p w:rsidR="008E1C6A" w:rsidRPr="001B2574" w:rsidRDefault="008E1C6A" w:rsidP="00AD28FC">
      <w:pPr>
        <w:autoSpaceDE w:val="0"/>
        <w:autoSpaceDN w:val="0"/>
        <w:adjustRightInd w:val="0"/>
        <w:rPr>
          <w:sz w:val="22"/>
          <w:szCs w:val="22"/>
        </w:rPr>
      </w:pPr>
      <w:r w:rsidRPr="001B2574">
        <w:rPr>
          <w:sz w:val="22"/>
          <w:szCs w:val="22"/>
        </w:rPr>
        <w:t xml:space="preserve">Title:  </w:t>
      </w:r>
    </w:p>
    <w:p w:rsidR="008E1C6A" w:rsidRPr="001B2574" w:rsidRDefault="008E1C6A" w:rsidP="00AD28FC">
      <w:pPr>
        <w:autoSpaceDE w:val="0"/>
        <w:autoSpaceDN w:val="0"/>
        <w:adjustRightInd w:val="0"/>
        <w:rPr>
          <w:sz w:val="22"/>
          <w:szCs w:val="22"/>
        </w:rPr>
      </w:pPr>
      <w:r w:rsidRPr="001B2574">
        <w:rPr>
          <w:sz w:val="22"/>
          <w:szCs w:val="22"/>
        </w:rPr>
        <w:tab/>
      </w:r>
      <w:r w:rsidRPr="001B2574">
        <w:rPr>
          <w:sz w:val="22"/>
          <w:szCs w:val="22"/>
        </w:rPr>
        <w:tab/>
      </w:r>
      <w:r w:rsidRPr="001B2574">
        <w:rPr>
          <w:sz w:val="22"/>
          <w:szCs w:val="22"/>
        </w:rPr>
        <w:tab/>
      </w: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rPr>
      </w:pPr>
    </w:p>
    <w:p w:rsidR="008E1C6A" w:rsidRPr="001B2574" w:rsidRDefault="0011600C" w:rsidP="00AD28FC">
      <w:pPr>
        <w:autoSpaceDE w:val="0"/>
        <w:autoSpaceDN w:val="0"/>
        <w:adjustRightInd w:val="0"/>
        <w:rPr>
          <w:sz w:val="22"/>
          <w:szCs w:val="22"/>
        </w:rPr>
      </w:pPr>
      <w:r w:rsidRPr="001B2574">
        <w:rPr>
          <w:sz w:val="22"/>
          <w:szCs w:val="22"/>
        </w:rPr>
        <w:t>___________________________</w:t>
      </w:r>
      <w:r w:rsidRPr="001B2574">
        <w:rPr>
          <w:sz w:val="22"/>
          <w:szCs w:val="22"/>
        </w:rPr>
        <w:tab/>
      </w:r>
      <w:r w:rsidRPr="001B2574">
        <w:rPr>
          <w:sz w:val="22"/>
          <w:szCs w:val="22"/>
        </w:rPr>
        <w:tab/>
      </w:r>
      <w:r w:rsidRPr="001B2574">
        <w:rPr>
          <w:sz w:val="22"/>
          <w:szCs w:val="22"/>
        </w:rPr>
        <w:tab/>
        <w:t>__________</w:t>
      </w:r>
    </w:p>
    <w:p w:rsidR="008E1C6A" w:rsidRPr="001B2574" w:rsidRDefault="008E1C6A" w:rsidP="00AD28FC">
      <w:pPr>
        <w:autoSpaceDE w:val="0"/>
        <w:autoSpaceDN w:val="0"/>
        <w:adjustRightInd w:val="0"/>
        <w:rPr>
          <w:sz w:val="22"/>
          <w:szCs w:val="22"/>
        </w:rPr>
      </w:pPr>
      <w:r w:rsidRPr="001B2574">
        <w:rPr>
          <w:sz w:val="22"/>
          <w:szCs w:val="22"/>
        </w:rPr>
        <w:t xml:space="preserve">Signature of </w:t>
      </w:r>
      <w:r w:rsidR="000F508B">
        <w:rPr>
          <w:sz w:val="22"/>
          <w:szCs w:val="22"/>
        </w:rPr>
        <w:t>NINDS BioSEND</w:t>
      </w:r>
      <w:r w:rsidRPr="001B2574">
        <w:rPr>
          <w:sz w:val="22"/>
          <w:szCs w:val="22"/>
        </w:rPr>
        <w:t xml:space="preserve"> Investigator</w:t>
      </w:r>
      <w:r w:rsidRPr="001B2574">
        <w:rPr>
          <w:sz w:val="22"/>
          <w:szCs w:val="22"/>
        </w:rPr>
        <w:tab/>
      </w:r>
      <w:r w:rsidRPr="001B2574">
        <w:rPr>
          <w:sz w:val="22"/>
          <w:szCs w:val="22"/>
        </w:rPr>
        <w:tab/>
      </w:r>
      <w:r w:rsidRPr="001B2574">
        <w:rPr>
          <w:sz w:val="22"/>
          <w:szCs w:val="22"/>
        </w:rPr>
        <w:tab/>
        <w:t>Date</w:t>
      </w:r>
    </w:p>
    <w:p w:rsidR="008E1C6A" w:rsidRPr="001B2574" w:rsidRDefault="008E1C6A" w:rsidP="00AD28FC">
      <w:pPr>
        <w:autoSpaceDE w:val="0"/>
        <w:autoSpaceDN w:val="0"/>
        <w:adjustRightInd w:val="0"/>
        <w:rPr>
          <w:sz w:val="22"/>
          <w:szCs w:val="22"/>
        </w:rPr>
      </w:pPr>
      <w:r w:rsidRPr="001B2574">
        <w:rPr>
          <w:sz w:val="22"/>
          <w:szCs w:val="22"/>
        </w:rPr>
        <w:t xml:space="preserve">Name: </w:t>
      </w:r>
    </w:p>
    <w:p w:rsidR="008E1C6A" w:rsidRPr="001B2574" w:rsidRDefault="008E1C6A" w:rsidP="00AD28FC">
      <w:pPr>
        <w:autoSpaceDE w:val="0"/>
        <w:autoSpaceDN w:val="0"/>
        <w:adjustRightInd w:val="0"/>
        <w:rPr>
          <w:sz w:val="22"/>
          <w:szCs w:val="22"/>
        </w:rPr>
      </w:pPr>
      <w:r w:rsidRPr="001B2574">
        <w:rPr>
          <w:sz w:val="22"/>
          <w:szCs w:val="22"/>
        </w:rPr>
        <w:t xml:space="preserve">Title:  </w:t>
      </w:r>
    </w:p>
    <w:p w:rsidR="008E1C6A" w:rsidRPr="001B2574" w:rsidRDefault="008E1C6A" w:rsidP="00AD28FC">
      <w:pPr>
        <w:autoSpaceDE w:val="0"/>
        <w:autoSpaceDN w:val="0"/>
        <w:adjustRightInd w:val="0"/>
        <w:rPr>
          <w:sz w:val="22"/>
          <w:szCs w:val="22"/>
        </w:rPr>
      </w:pPr>
    </w:p>
    <w:p w:rsidR="008E1C6A" w:rsidRPr="001B2574" w:rsidRDefault="008E1C6A" w:rsidP="00AD28FC">
      <w:pPr>
        <w:autoSpaceDE w:val="0"/>
        <w:autoSpaceDN w:val="0"/>
        <w:adjustRightInd w:val="0"/>
        <w:rPr>
          <w:sz w:val="22"/>
          <w:szCs w:val="22"/>
        </w:rPr>
      </w:pPr>
      <w:r w:rsidRPr="001B2574">
        <w:rPr>
          <w:sz w:val="22"/>
          <w:szCs w:val="22"/>
        </w:rPr>
        <w:t xml:space="preserve"> </w:t>
      </w:r>
    </w:p>
    <w:p w:rsidR="008E1C6A" w:rsidRPr="001B2574" w:rsidRDefault="008E1C6A" w:rsidP="00AD28FC">
      <w:pPr>
        <w:rPr>
          <w:sz w:val="22"/>
          <w:szCs w:val="22"/>
        </w:rPr>
      </w:pPr>
      <w:r w:rsidRPr="001B2574">
        <w:rPr>
          <w:b/>
          <w:sz w:val="22"/>
          <w:szCs w:val="22"/>
        </w:rPr>
        <w:t>LEGAL ADDRESS:</w:t>
      </w:r>
    </w:p>
    <w:p w:rsidR="008E1C6A" w:rsidRPr="001B2574" w:rsidRDefault="008E1C6A" w:rsidP="00AD28FC">
      <w:pPr>
        <w:rPr>
          <w:sz w:val="22"/>
          <w:szCs w:val="22"/>
        </w:rPr>
      </w:pPr>
      <w:r w:rsidRPr="001B2574">
        <w:rPr>
          <w:sz w:val="22"/>
          <w:szCs w:val="22"/>
        </w:rPr>
        <w:t>Office of Research Administration</w:t>
      </w:r>
    </w:p>
    <w:p w:rsidR="008E1C6A" w:rsidRPr="001B2574" w:rsidRDefault="007172B6" w:rsidP="00AD28FC">
      <w:pPr>
        <w:rPr>
          <w:sz w:val="22"/>
          <w:szCs w:val="22"/>
        </w:rPr>
      </w:pPr>
      <w:r w:rsidRPr="001B2574">
        <w:rPr>
          <w:sz w:val="22"/>
          <w:szCs w:val="22"/>
        </w:rPr>
        <w:t xml:space="preserve">Indiana Avenue, </w:t>
      </w:r>
      <w:r w:rsidR="00223322" w:rsidRPr="001B2574">
        <w:rPr>
          <w:sz w:val="22"/>
          <w:szCs w:val="22"/>
        </w:rPr>
        <w:t>LV2232</w:t>
      </w:r>
    </w:p>
    <w:p w:rsidR="008E1C6A" w:rsidRPr="001B2574" w:rsidRDefault="007172B6" w:rsidP="00AD28FC">
      <w:pPr>
        <w:rPr>
          <w:sz w:val="22"/>
          <w:szCs w:val="22"/>
        </w:rPr>
      </w:pPr>
      <w:r w:rsidRPr="001B2574">
        <w:rPr>
          <w:sz w:val="22"/>
          <w:szCs w:val="22"/>
        </w:rPr>
        <w:lastRenderedPageBreak/>
        <w:t>Indianapolis, IN 46202</w:t>
      </w:r>
    </w:p>
    <w:p w:rsidR="00695961" w:rsidRPr="00032489" w:rsidRDefault="00695961" w:rsidP="00AD28FC">
      <w:pPr>
        <w:rPr>
          <w:sz w:val="22"/>
          <w:szCs w:val="22"/>
        </w:rPr>
      </w:pPr>
      <w:r w:rsidRPr="001B2574">
        <w:rPr>
          <w:sz w:val="22"/>
          <w:szCs w:val="22"/>
        </w:rPr>
        <w:t xml:space="preserve">Email: </w:t>
      </w:r>
      <w:hyperlink r:id="rId10" w:history="1">
        <w:r w:rsidRPr="001B2574">
          <w:rPr>
            <w:rStyle w:val="Hyperlink"/>
            <w:sz w:val="22"/>
            <w:szCs w:val="22"/>
          </w:rPr>
          <w:t>mtas@iu.edu</w:t>
        </w:r>
      </w:hyperlink>
    </w:p>
    <w:p w:rsidR="00695961" w:rsidRPr="001B2574" w:rsidRDefault="00695961" w:rsidP="00AD28FC">
      <w:pPr>
        <w:rPr>
          <w:sz w:val="22"/>
          <w:szCs w:val="22"/>
        </w:rPr>
      </w:pPr>
    </w:p>
    <w:p w:rsidR="008E1C6A" w:rsidRPr="001B2574" w:rsidRDefault="008E1C6A" w:rsidP="00AD28FC">
      <w:pPr>
        <w:rPr>
          <w:sz w:val="22"/>
          <w:szCs w:val="22"/>
        </w:rPr>
      </w:pPr>
    </w:p>
    <w:p w:rsidR="008E1C6A" w:rsidRPr="001B2574" w:rsidRDefault="000F508B" w:rsidP="00AD28FC">
      <w:pPr>
        <w:rPr>
          <w:sz w:val="22"/>
          <w:szCs w:val="22"/>
        </w:rPr>
      </w:pPr>
      <w:r>
        <w:rPr>
          <w:b/>
          <w:sz w:val="22"/>
          <w:szCs w:val="22"/>
        </w:rPr>
        <w:t xml:space="preserve">NINDS </w:t>
      </w:r>
      <w:r w:rsidRPr="003013E3">
        <w:rPr>
          <w:b/>
          <w:sz w:val="22"/>
          <w:szCs w:val="22"/>
        </w:rPr>
        <w:t>BioSEND</w:t>
      </w:r>
      <w:r w:rsidR="008E1C6A" w:rsidRPr="001B2574">
        <w:rPr>
          <w:b/>
          <w:sz w:val="22"/>
          <w:szCs w:val="22"/>
        </w:rPr>
        <w:t xml:space="preserve"> ADDRESS:</w:t>
      </w:r>
    </w:p>
    <w:p w:rsidR="008E1C6A" w:rsidRPr="001B2574" w:rsidRDefault="008E1C6A" w:rsidP="00AD28FC">
      <w:pPr>
        <w:rPr>
          <w:sz w:val="22"/>
          <w:szCs w:val="22"/>
        </w:rPr>
      </w:pPr>
      <w:r w:rsidRPr="001B2574">
        <w:rPr>
          <w:sz w:val="22"/>
          <w:szCs w:val="22"/>
        </w:rPr>
        <w:t>Division of Hereditary Genomics</w:t>
      </w:r>
    </w:p>
    <w:p w:rsidR="008E1C6A" w:rsidRPr="001B2574" w:rsidRDefault="008E1C6A" w:rsidP="00AD28FC">
      <w:pPr>
        <w:rPr>
          <w:sz w:val="22"/>
          <w:szCs w:val="22"/>
        </w:rPr>
      </w:pPr>
      <w:r w:rsidRPr="001B2574">
        <w:rPr>
          <w:sz w:val="22"/>
          <w:szCs w:val="22"/>
        </w:rPr>
        <w:t>Indiana University</w:t>
      </w:r>
    </w:p>
    <w:p w:rsidR="008E1C6A" w:rsidRPr="001B2574" w:rsidRDefault="008E1C6A" w:rsidP="00AD28FC">
      <w:pPr>
        <w:rPr>
          <w:sz w:val="22"/>
          <w:szCs w:val="22"/>
        </w:rPr>
      </w:pPr>
      <w:r w:rsidRPr="001B2574">
        <w:rPr>
          <w:sz w:val="22"/>
          <w:szCs w:val="22"/>
        </w:rPr>
        <w:t>410 West 10</w:t>
      </w:r>
      <w:r w:rsidRPr="001B2574">
        <w:rPr>
          <w:sz w:val="22"/>
          <w:szCs w:val="22"/>
          <w:vertAlign w:val="superscript"/>
        </w:rPr>
        <w:t>th</w:t>
      </w:r>
      <w:r w:rsidRPr="001B2574">
        <w:rPr>
          <w:sz w:val="22"/>
          <w:szCs w:val="22"/>
        </w:rPr>
        <w:t xml:space="preserve"> Street, HS 4000</w:t>
      </w:r>
    </w:p>
    <w:p w:rsidR="00AC7A6A" w:rsidRPr="001B2574" w:rsidRDefault="008E1C6A" w:rsidP="00AD28FC">
      <w:pPr>
        <w:pStyle w:val="BodyTextIndent"/>
        <w:tabs>
          <w:tab w:val="clear" w:pos="-180"/>
          <w:tab w:val="left" w:pos="360"/>
        </w:tabs>
        <w:rPr>
          <w:rFonts w:ascii="Times New Roman" w:hAnsi="Times New Roman" w:cs="Times New Roman"/>
          <w:sz w:val="22"/>
          <w:szCs w:val="22"/>
        </w:rPr>
      </w:pPr>
      <w:r w:rsidRPr="001B2574">
        <w:rPr>
          <w:rFonts w:ascii="Times New Roman" w:hAnsi="Times New Roman" w:cs="Times New Roman"/>
          <w:sz w:val="22"/>
          <w:szCs w:val="22"/>
        </w:rPr>
        <w:t>Indianapolis, IN 46202-3002</w:t>
      </w:r>
    </w:p>
    <w:p w:rsidR="00FA16C6" w:rsidRPr="001B2574" w:rsidRDefault="00FA16C6"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rPr>
          <w:sz w:val="22"/>
          <w:szCs w:val="22"/>
        </w:rPr>
      </w:pPr>
    </w:p>
    <w:p w:rsidR="001C510B" w:rsidRPr="001B2574" w:rsidRDefault="001C510B" w:rsidP="00AD28FC">
      <w:pPr>
        <w:widowControl w:val="0"/>
        <w:tabs>
          <w:tab w:val="left" w:pos="-1080"/>
          <w:tab w:val="left" w:pos="-720"/>
          <w:tab w:val="right" w:pos="90"/>
          <w:tab w:val="left" w:pos="360"/>
          <w:tab w:val="left" w:pos="720"/>
          <w:tab w:val="left" w:pos="1080"/>
          <w:tab w:val="left" w:pos="1440"/>
          <w:tab w:val="left" w:pos="1800"/>
          <w:tab w:val="left" w:pos="2160"/>
          <w:tab w:val="left" w:pos="2520"/>
          <w:tab w:val="left" w:pos="2880"/>
        </w:tabs>
        <w:ind w:left="360" w:hanging="315"/>
        <w:rPr>
          <w:sz w:val="22"/>
          <w:szCs w:val="22"/>
        </w:rPr>
      </w:pPr>
    </w:p>
    <w:p w:rsidR="00FA16C6" w:rsidRPr="001B2574" w:rsidRDefault="00FA16C6" w:rsidP="00AD28FC">
      <w:pPr>
        <w:autoSpaceDE w:val="0"/>
        <w:autoSpaceDN w:val="0"/>
        <w:adjustRightInd w:val="0"/>
        <w:rPr>
          <w:sz w:val="22"/>
          <w:szCs w:val="22"/>
        </w:rPr>
      </w:pPr>
    </w:p>
    <w:p w:rsidR="008C319E" w:rsidRDefault="009626D6" w:rsidP="008C319E">
      <w:pPr>
        <w:autoSpaceDE w:val="0"/>
        <w:autoSpaceDN w:val="0"/>
        <w:adjustRightInd w:val="0"/>
        <w:rPr>
          <w:rFonts w:eastAsia="MS Mincho" w:hAnsi="MS Mincho"/>
        </w:rPr>
      </w:pPr>
      <w:r w:rsidRPr="001B2574">
        <w:rPr>
          <w:sz w:val="22"/>
          <w:szCs w:val="22"/>
        </w:rPr>
        <w:br w:type="page"/>
      </w:r>
    </w:p>
    <w:p w:rsidR="008C319E" w:rsidRDefault="008C319E" w:rsidP="008C319E">
      <w:pPr>
        <w:jc w:val="center"/>
        <w:rPr>
          <w:b/>
        </w:rPr>
      </w:pPr>
      <w:r>
        <w:rPr>
          <w:b/>
        </w:rPr>
        <w:t>APPENDIX G</w:t>
      </w:r>
    </w:p>
    <w:p w:rsidR="008C319E" w:rsidRDefault="008C319E" w:rsidP="008C319E">
      <w:pPr>
        <w:jc w:val="center"/>
        <w:rPr>
          <w:b/>
        </w:rPr>
      </w:pPr>
    </w:p>
    <w:p w:rsidR="008C319E" w:rsidRDefault="008C319E" w:rsidP="008C319E">
      <w:pPr>
        <w:jc w:val="center"/>
        <w:rPr>
          <w:b/>
        </w:rPr>
      </w:pPr>
      <w:r>
        <w:rPr>
          <w:b/>
        </w:rPr>
        <w:t>Acknowledgement of Grant Support</w:t>
      </w:r>
    </w:p>
    <w:p w:rsidR="008C319E" w:rsidRDefault="008C319E" w:rsidP="008C319E">
      <w:pPr>
        <w:rPr>
          <w:b/>
        </w:rPr>
      </w:pPr>
    </w:p>
    <w:p w:rsidR="008C319E" w:rsidRDefault="008C319E" w:rsidP="008C319E">
      <w:r>
        <w:t xml:space="preserve">According to Section 8 of the Master Agreement, Recipient Investigator will acknowledge the contribution of various parties in any and all oral and written presentations, disclosures, and publications resulting from use of the </w:t>
      </w:r>
      <w:r w:rsidR="000F508B">
        <w:t xml:space="preserve">NINDS </w:t>
      </w:r>
      <w:r w:rsidR="000F508B">
        <w:rPr>
          <w:sz w:val="22"/>
          <w:szCs w:val="22"/>
        </w:rPr>
        <w:t>BioSEND</w:t>
      </w:r>
      <w:r>
        <w:t xml:space="preserve"> Research Material using the following language:  </w:t>
      </w:r>
    </w:p>
    <w:p w:rsidR="008C319E" w:rsidRDefault="008C319E" w:rsidP="008C319E"/>
    <w:p w:rsidR="008C319E" w:rsidRDefault="000F508B" w:rsidP="008C319E">
      <w:pPr>
        <w:rPr>
          <w:rFonts w:eastAsia="Calibri"/>
          <w:i/>
        </w:rPr>
      </w:pPr>
      <w:r>
        <w:rPr>
          <w:rFonts w:eastAsia="Calibri"/>
          <w:i/>
        </w:rPr>
        <w:t xml:space="preserve">NINDS </w:t>
      </w:r>
      <w:r>
        <w:rPr>
          <w:sz w:val="22"/>
          <w:szCs w:val="22"/>
        </w:rPr>
        <w:t>BioSEND</w:t>
      </w:r>
      <w:r w:rsidR="008C319E">
        <w:rPr>
          <w:rFonts w:eastAsia="Calibri"/>
          <w:i/>
        </w:rPr>
        <w:t xml:space="preserve"> grant acknowledgement for all samples obtained from </w:t>
      </w:r>
      <w:r>
        <w:rPr>
          <w:rFonts w:eastAsia="Calibri"/>
          <w:i/>
        </w:rPr>
        <w:t xml:space="preserve">NINDS </w:t>
      </w:r>
      <w:r>
        <w:rPr>
          <w:sz w:val="22"/>
          <w:szCs w:val="22"/>
        </w:rPr>
        <w:t>BioSEND</w:t>
      </w:r>
      <w:r w:rsidR="008C319E">
        <w:rPr>
          <w:rFonts w:eastAsia="Calibri"/>
          <w:i/>
        </w:rPr>
        <w:t xml:space="preserve">:  Samples from the </w:t>
      </w:r>
      <w:r>
        <w:rPr>
          <w:rFonts w:eastAsia="Calibri"/>
          <w:i/>
        </w:rPr>
        <w:t xml:space="preserve">NINDS </w:t>
      </w:r>
      <w:r>
        <w:rPr>
          <w:sz w:val="22"/>
          <w:szCs w:val="22"/>
        </w:rPr>
        <w:t>BioSEND</w:t>
      </w:r>
      <w:r w:rsidR="008C319E">
        <w:rPr>
          <w:rFonts w:eastAsia="Calibri"/>
          <w:i/>
        </w:rPr>
        <w:t xml:space="preserve">, which receives government support under a cooperative agreement grant (U24 </w:t>
      </w:r>
      <w:r w:rsidR="008C319E">
        <w:rPr>
          <w:rFonts w:eastAsia="Calibri"/>
          <w:i/>
          <w:color w:val="494949"/>
          <w:szCs w:val="21"/>
        </w:rPr>
        <w:t>NS095871</w:t>
      </w:r>
      <w:r w:rsidR="008C319E">
        <w:rPr>
          <w:rFonts w:eastAsia="Calibri"/>
          <w:i/>
        </w:rPr>
        <w:t>) awarded by the National Institute of Neurological Disorders and Stroke (NINDS), were used in this study. We thank contributors who collected samples used in this study, as well as patients and their families, whose help and participation made this work possible.</w:t>
      </w:r>
    </w:p>
    <w:p w:rsidR="008C319E" w:rsidRDefault="008C319E" w:rsidP="008C319E"/>
    <w:p w:rsidR="008C319E" w:rsidRDefault="008C319E" w:rsidP="008C319E">
      <w:r>
        <w:t xml:space="preserve">The following grants, as checked, which supported the collection of samples included in Research Material shall also be acknowledged. </w:t>
      </w:r>
    </w:p>
    <w:p w:rsidR="008C319E" w:rsidRDefault="008C319E" w:rsidP="008C319E"/>
    <w:p w:rsidR="008C319E" w:rsidRDefault="008C319E" w:rsidP="008C319E">
      <w:r>
        <w:t>Check all that apply:</w:t>
      </w:r>
    </w:p>
    <w:p w:rsidR="009F16A1" w:rsidRDefault="008C319E" w:rsidP="009F16A1">
      <w:pPr>
        <w:ind w:left="360" w:hanging="360"/>
      </w:pPr>
      <w:r>
        <w:rPr>
          <w:rFonts w:eastAsia="MS Mincho" w:hAnsi="MS Mincho" w:hint="eastAsia"/>
        </w:rPr>
        <w:t>☐</w:t>
      </w:r>
      <w:r w:rsidR="003013E3">
        <w:rPr>
          <w:rFonts w:eastAsia="MS Mincho" w:hAnsi="MS Mincho"/>
        </w:rPr>
        <w:tab/>
      </w:r>
      <w:r w:rsidR="009F16A1">
        <w:t xml:space="preserve">The NINDS Parkinsons Disease Biomarkers Program (NINDS PDBP): Data and biospecimens used in preparation of this manuscript were obtained from the Parkinson’s Disease Biomarkers Program (PDBP) Consortium, part of the National Institute of Neurological Disorders and Stroke at the National Institutes of Health. Investigators include: (please add the names of all investigators found at the following link – </w:t>
      </w:r>
      <w:hyperlink r:id="rId11" w:history="1">
        <w:r w:rsidR="009F16A1">
          <w:rPr>
            <w:rStyle w:val="Hyperlink"/>
          </w:rPr>
          <w:t>https://pdbp.ninds.nih.gov/sites/default/files/assets/policy/PDBP_publication_policy.pdf</w:t>
        </w:r>
      </w:hyperlink>
      <w:r w:rsidR="009F16A1">
        <w:t xml:space="preserve">).  The PDBP Investigators have not participated in reviewing the data analysis or content of the manuscript. </w:t>
      </w:r>
    </w:p>
    <w:p w:rsidR="009F16A1" w:rsidRPr="005D65A9" w:rsidRDefault="009F16A1" w:rsidP="009F16A1">
      <w:pPr>
        <w:ind w:left="360" w:hanging="360"/>
      </w:pPr>
    </w:p>
    <w:p w:rsidR="009F16A1" w:rsidRDefault="009F16A1" w:rsidP="009F16A1">
      <w:pPr>
        <w:ind w:left="360"/>
      </w:pPr>
      <w:r>
        <w:t xml:space="preserve">Prior to Journal publication the manuscript must be submitted to the PDBP Steering Committee (via </w:t>
      </w:r>
      <w:hyperlink r:id="rId12" w:history="1">
        <w:r>
          <w:rPr>
            <w:rStyle w:val="Hyperlink"/>
          </w:rPr>
          <w:t>PD-Pubs@ninds.nih.gov</w:t>
        </w:r>
      </w:hyperlink>
      <w:r>
        <w:t>) who will verify within 5 days that the PDBP is appropriately acknowledged. If this time elapses without notice from the PDBP Steering Committee Representatives, authors may proceed with the paper.</w:t>
      </w:r>
    </w:p>
    <w:p w:rsidR="008C319E" w:rsidRDefault="008C319E" w:rsidP="009F16A1">
      <w:pPr>
        <w:ind w:left="360" w:hanging="360"/>
        <w:jc w:val="both"/>
      </w:pPr>
    </w:p>
    <w:p w:rsidR="008C319E" w:rsidRDefault="008C319E" w:rsidP="003013E3">
      <w:pPr>
        <w:ind w:left="360" w:hanging="360"/>
      </w:pPr>
      <w:r>
        <w:rPr>
          <w:rFonts w:eastAsia="MS Mincho" w:hAnsi="MS Mincho" w:hint="eastAsia"/>
        </w:rPr>
        <w:t>☐</w:t>
      </w:r>
      <w:r w:rsidR="003013E3">
        <w:rPr>
          <w:rFonts w:eastAsia="MS Mincho" w:hAnsi="MS Mincho"/>
        </w:rPr>
        <w:tab/>
      </w:r>
      <w:r>
        <w:rPr>
          <w:rFonts w:eastAsia="MS Mincho" w:hAnsi="MS Mincho"/>
        </w:rPr>
        <w:t xml:space="preserve">The BioFIND Project: Per the BioFIND project Data Use Agreement (see </w:t>
      </w:r>
      <w:hyperlink r:id="rId13" w:history="1">
        <w:r>
          <w:rPr>
            <w:rStyle w:val="Hyperlink"/>
            <w:rFonts w:eastAsia="MS Mincho"/>
          </w:rPr>
          <w:t>https://www.michaeljfox.org/fi</w:t>
        </w:r>
        <w:r>
          <w:rPr>
            <w:rStyle w:val="Hyperlink"/>
            <w:rFonts w:eastAsia="MS Mincho"/>
          </w:rPr>
          <w:t>l</w:t>
        </w:r>
        <w:r>
          <w:rPr>
            <w:rStyle w:val="Hyperlink"/>
            <w:rFonts w:eastAsia="MS Mincho"/>
          </w:rPr>
          <w:t>es/NEWBioFIND%20Data%20Use%20Agreement.pdf</w:t>
        </w:r>
      </w:hyperlink>
      <w:r>
        <w:rPr>
          <w:rFonts w:eastAsia="MS Mincho"/>
        </w:rPr>
        <w:t xml:space="preserve">): </w:t>
      </w:r>
      <w:r>
        <w:t>BioFIND is funded by The Michael J. Fox Foundation for Parkinson’s Research and the National Institute Neurological Disorders and Stroke.</w:t>
      </w:r>
    </w:p>
    <w:p w:rsidR="003013E3" w:rsidRDefault="003013E3" w:rsidP="003013E3">
      <w:pPr>
        <w:ind w:left="360" w:hanging="360"/>
      </w:pPr>
    </w:p>
    <w:p w:rsidR="008C319E" w:rsidRDefault="008C319E" w:rsidP="003013E3">
      <w:pPr>
        <w:ind w:left="360" w:hanging="360"/>
      </w:pPr>
      <w:r>
        <w:rPr>
          <w:rFonts w:eastAsia="MS Mincho" w:hAnsi="MS Mincho" w:hint="eastAsia"/>
        </w:rPr>
        <w:t>☐</w:t>
      </w:r>
      <w:r>
        <w:rPr>
          <w:rFonts w:eastAsia="MS Mincho"/>
        </w:rPr>
        <w:t xml:space="preserve"> </w:t>
      </w:r>
      <w:r w:rsidR="003013E3">
        <w:rPr>
          <w:rFonts w:eastAsia="MS Mincho"/>
        </w:rPr>
        <w:tab/>
      </w:r>
      <w:r>
        <w:rPr>
          <w:rFonts w:eastAsia="MS Mincho"/>
        </w:rPr>
        <w:t>The NINDS Udall Centers: Data and samples used in this study were collected in part via the National Institute of Neurological Disorders and Stroke Udall Centers of Excellence in Parkinson’s Disease Program.</w:t>
      </w:r>
    </w:p>
    <w:p w:rsidR="008C319E" w:rsidRDefault="008C319E" w:rsidP="003013E3">
      <w:pPr>
        <w:autoSpaceDE w:val="0"/>
        <w:autoSpaceDN w:val="0"/>
        <w:adjustRightInd w:val="0"/>
        <w:ind w:left="360" w:hanging="360"/>
      </w:pPr>
      <w:r>
        <w:t xml:space="preserve"> </w:t>
      </w:r>
    </w:p>
    <w:p w:rsidR="008C319E" w:rsidRDefault="008C319E" w:rsidP="003013E3">
      <w:pPr>
        <w:ind w:left="360" w:hanging="360"/>
      </w:pPr>
      <w:r>
        <w:rPr>
          <w:rFonts w:eastAsia="MS Mincho" w:hAnsi="MS Mincho" w:hint="eastAsia"/>
        </w:rPr>
        <w:t>☐</w:t>
      </w:r>
      <w:r w:rsidR="003013E3">
        <w:rPr>
          <w:rFonts w:eastAsia="MS Mincho" w:hAnsi="MS Mincho"/>
        </w:rPr>
        <w:tab/>
      </w:r>
      <w:r>
        <w:rPr>
          <w:rFonts w:eastAsia="MS Mincho"/>
        </w:rPr>
        <w:t xml:space="preserve">PREDICT-HD: Samples used in this study were in part collected via the PREDICT-HD study (U01 NS082089). </w:t>
      </w:r>
      <w:r>
        <w:t xml:space="preserve">All manuscripts submitted, in addition to the appropriate authors, will acknowledge the Predict HD study investigators followed by an asterisk. The asterisk will point to a printed and/or, in a case of an electronic publication, web site </w:t>
      </w:r>
      <w:hyperlink r:id="rId14" w:history="1">
        <w:r>
          <w:rPr>
            <w:rStyle w:val="Hyperlink"/>
          </w:rPr>
          <w:t>http://www.ninds.nih.gov/funding/areas/neurodegenera</w:t>
        </w:r>
        <w:r>
          <w:rPr>
            <w:rStyle w:val="Hyperlink"/>
          </w:rPr>
          <w:lastRenderedPageBreak/>
          <w:t>tion/hd_disease/Information-for-Ancillary-Studies.htm</w:t>
        </w:r>
      </w:hyperlink>
      <w:r>
        <w:t xml:space="preserve"> (if allowed by the journal) listing the names of Predict HD study investigators.</w:t>
      </w:r>
    </w:p>
    <w:p w:rsidR="003013E3" w:rsidRDefault="003013E3" w:rsidP="003013E3">
      <w:pPr>
        <w:ind w:left="360" w:hanging="360"/>
        <w:rPr>
          <w:rFonts w:ascii="Arial" w:hAnsi="Arial" w:cs="Arial"/>
          <w:sz w:val="28"/>
          <w:szCs w:val="28"/>
        </w:rPr>
      </w:pPr>
    </w:p>
    <w:p w:rsidR="008C319E" w:rsidRDefault="008C319E" w:rsidP="003013E3">
      <w:pPr>
        <w:autoSpaceDE w:val="0"/>
        <w:autoSpaceDN w:val="0"/>
        <w:ind w:left="360" w:hanging="360"/>
      </w:pPr>
      <w:r>
        <w:rPr>
          <w:rFonts w:ascii="MS Mincho" w:eastAsia="MS Mincho" w:hAnsi="MS Mincho" w:cs="MS Mincho" w:hint="eastAsia"/>
        </w:rPr>
        <w:t>☐</w:t>
      </w:r>
      <w:r w:rsidR="003013E3">
        <w:rPr>
          <w:rFonts w:ascii="MS Mincho" w:eastAsia="MS Mincho" w:hAnsi="MS Mincho" w:cs="MS Mincho"/>
        </w:rPr>
        <w:tab/>
      </w:r>
      <w:r>
        <w:rPr>
          <w:rFonts w:eastAsia="MS Mincho"/>
        </w:rPr>
        <w:t xml:space="preserve">2-CARE: </w:t>
      </w:r>
      <w:r>
        <w:t>Research reported in this publication was supported by the National Institute of Neurological Disorders and Stroke of the National Institutes of Health under Awar</w:t>
      </w:r>
      <w:r w:rsidR="003013E3">
        <w:t>d Numbers NS052592 and NS052619</w:t>
      </w:r>
      <w:r>
        <w:t> [(Cudkowicz, Mass General Hospital) and (McDermott; Rochester, Coordinating and Biostatistics)</w:t>
      </w:r>
      <w:r w:rsidR="00461BE2">
        <w:t>]</w:t>
      </w:r>
      <w:r>
        <w:t xml:space="preserve">, respectively. </w:t>
      </w:r>
    </w:p>
    <w:p w:rsidR="003013E3" w:rsidRDefault="003013E3" w:rsidP="003013E3">
      <w:pPr>
        <w:autoSpaceDE w:val="0"/>
        <w:autoSpaceDN w:val="0"/>
        <w:ind w:left="360" w:hanging="360"/>
        <w:rPr>
          <w:rFonts w:eastAsia="MS Mincho"/>
          <w:sz w:val="22"/>
          <w:szCs w:val="22"/>
        </w:rPr>
      </w:pPr>
    </w:p>
    <w:p w:rsidR="008C319E" w:rsidRDefault="008C319E" w:rsidP="003013E3">
      <w:pPr>
        <w:ind w:left="360" w:hanging="360"/>
      </w:pPr>
      <w:r>
        <w:rPr>
          <w:rFonts w:ascii="MS Mincho" w:eastAsia="MS Mincho" w:hAnsi="MS Mincho" w:hint="eastAsia"/>
        </w:rPr>
        <w:t>☐</w:t>
      </w:r>
      <w:r w:rsidR="003013E3">
        <w:rPr>
          <w:rFonts w:ascii="MS Mincho" w:eastAsia="MS Mincho" w:hAnsi="MS Mincho"/>
        </w:rPr>
        <w:tab/>
      </w:r>
      <w:r>
        <w:t>FTD-TAU Cohort: These samples were collected, in part, via the Early Symptoms of FTLD Study (R01 NS076837).</w:t>
      </w:r>
    </w:p>
    <w:p w:rsidR="003013E3" w:rsidRPr="008C319E" w:rsidRDefault="003013E3" w:rsidP="003013E3">
      <w:pPr>
        <w:ind w:left="360" w:hanging="360"/>
        <w:rPr>
          <w:rFonts w:ascii="Calibri" w:eastAsia="Calibri" w:hAnsi="Calibri"/>
          <w:color w:val="1F497D"/>
        </w:rPr>
      </w:pPr>
    </w:p>
    <w:p w:rsidR="008C319E" w:rsidRDefault="008C319E" w:rsidP="003013E3">
      <w:pPr>
        <w:ind w:left="360" w:hanging="360"/>
      </w:pPr>
      <w:r>
        <w:rPr>
          <w:rFonts w:eastAsia="MS Mincho" w:hAnsi="MS Mincho" w:hint="eastAsia"/>
        </w:rPr>
        <w:t>☐</w:t>
      </w:r>
      <w:r>
        <w:rPr>
          <w:rFonts w:eastAsia="MS Mincho"/>
        </w:rPr>
        <w:t xml:space="preserve"> </w:t>
      </w:r>
      <w:r w:rsidR="003013E3">
        <w:rPr>
          <w:rFonts w:eastAsia="MS Mincho"/>
        </w:rPr>
        <w:tab/>
      </w:r>
      <w:r w:rsidR="000F508B">
        <w:rPr>
          <w:rFonts w:eastAsia="MS Mincho"/>
        </w:rPr>
        <w:t xml:space="preserve">NINDS </w:t>
      </w:r>
      <w:r w:rsidR="000F508B">
        <w:rPr>
          <w:sz w:val="22"/>
          <w:szCs w:val="22"/>
        </w:rPr>
        <w:t>BioSEND</w:t>
      </w:r>
      <w:r>
        <w:rPr>
          <w:rFonts w:eastAsia="MS Mincho"/>
        </w:rPr>
        <w:t xml:space="preserve"> only as stated above.</w:t>
      </w:r>
    </w:p>
    <w:p w:rsidR="008C319E" w:rsidRDefault="008C319E" w:rsidP="008C319E">
      <w:pPr>
        <w:autoSpaceDE w:val="0"/>
        <w:autoSpaceDN w:val="0"/>
        <w:adjustRightInd w:val="0"/>
      </w:pPr>
      <w:r>
        <w:t xml:space="preserve"> </w:t>
      </w:r>
    </w:p>
    <w:p w:rsidR="00F0246E" w:rsidRPr="007646CF" w:rsidRDefault="00F0246E" w:rsidP="00AD28FC">
      <w:pPr>
        <w:autoSpaceDE w:val="0"/>
        <w:autoSpaceDN w:val="0"/>
        <w:adjustRightInd w:val="0"/>
        <w:rPr>
          <w:sz w:val="22"/>
          <w:szCs w:val="22"/>
        </w:rPr>
      </w:pPr>
      <w:r w:rsidRPr="007646CF">
        <w:rPr>
          <w:sz w:val="22"/>
          <w:szCs w:val="22"/>
        </w:rPr>
        <w:t xml:space="preserve"> </w:t>
      </w:r>
    </w:p>
    <w:sectPr w:rsidR="00F0246E" w:rsidRPr="007646CF" w:rsidSect="007870E0">
      <w:headerReference w:type="default" r:id="rId15"/>
      <w:footerReference w:type="default" r:id="rId16"/>
      <w:pgSz w:w="12240" w:h="15840"/>
      <w:pgMar w:top="1080" w:right="1440" w:bottom="1440" w:left="1440" w:header="1080" w:footer="144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0E9" w:rsidRDefault="007600E9">
      <w:r>
        <w:separator/>
      </w:r>
    </w:p>
  </w:endnote>
  <w:endnote w:type="continuationSeparator" w:id="0">
    <w:p w:rsidR="007600E9" w:rsidRDefault="0076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2B" w:rsidRDefault="00506E2B">
    <w:pPr>
      <w:pStyle w:val="Footer"/>
      <w:rPr>
        <w:sz w:val="16"/>
      </w:rPr>
    </w:pPr>
  </w:p>
  <w:p w:rsidR="00990301" w:rsidRDefault="00165D16">
    <w:pPr>
      <w:pStyle w:val="Footer"/>
    </w:pPr>
    <w:r>
      <w:rPr>
        <w:sz w:val="16"/>
      </w:rPr>
      <w:t xml:space="preserve">Version </w:t>
    </w:r>
    <w:r w:rsidR="00607635">
      <w:rPr>
        <w:sz w:val="16"/>
      </w:rPr>
      <w:t>201</w:t>
    </w:r>
    <w:r w:rsidR="00964878">
      <w:rPr>
        <w:sz w:val="16"/>
      </w:rPr>
      <w:t>52506</w:t>
    </w:r>
    <w:r w:rsidR="00990301">
      <w:rPr>
        <w:sz w:val="16"/>
      </w:rPr>
      <w:tab/>
    </w:r>
    <w:r w:rsidR="00990301">
      <w:rPr>
        <w:sz w:val="16"/>
      </w:rPr>
      <w:tab/>
    </w:r>
    <w:r w:rsidR="00990301">
      <w:rPr>
        <w:snapToGrid w:val="0"/>
        <w:sz w:val="16"/>
      </w:rPr>
      <w:t xml:space="preserve">Page </w:t>
    </w:r>
    <w:r w:rsidR="00990301">
      <w:rPr>
        <w:snapToGrid w:val="0"/>
        <w:sz w:val="16"/>
      </w:rPr>
      <w:fldChar w:fldCharType="begin"/>
    </w:r>
    <w:r w:rsidR="00990301">
      <w:rPr>
        <w:snapToGrid w:val="0"/>
        <w:sz w:val="16"/>
      </w:rPr>
      <w:instrText xml:space="preserve"> PAGE </w:instrText>
    </w:r>
    <w:r w:rsidR="00990301">
      <w:rPr>
        <w:snapToGrid w:val="0"/>
        <w:sz w:val="16"/>
      </w:rPr>
      <w:fldChar w:fldCharType="separate"/>
    </w:r>
    <w:r w:rsidR="00DB7425">
      <w:rPr>
        <w:noProof/>
        <w:snapToGrid w:val="0"/>
        <w:sz w:val="16"/>
      </w:rPr>
      <w:t>13</w:t>
    </w:r>
    <w:r w:rsidR="00990301">
      <w:rPr>
        <w:snapToGrid w:val="0"/>
        <w:sz w:val="16"/>
      </w:rPr>
      <w:fldChar w:fldCharType="end"/>
    </w:r>
    <w:r w:rsidR="00990301">
      <w:rPr>
        <w:snapToGrid w:val="0"/>
        <w:sz w:val="16"/>
      </w:rPr>
      <w:t xml:space="preserve"> of </w:t>
    </w:r>
    <w:r w:rsidR="00990301">
      <w:rPr>
        <w:snapToGrid w:val="0"/>
        <w:sz w:val="16"/>
      </w:rPr>
      <w:fldChar w:fldCharType="begin"/>
    </w:r>
    <w:r w:rsidR="00990301">
      <w:rPr>
        <w:snapToGrid w:val="0"/>
        <w:sz w:val="16"/>
      </w:rPr>
      <w:instrText xml:space="preserve"> NUMPAGES </w:instrText>
    </w:r>
    <w:r w:rsidR="00990301">
      <w:rPr>
        <w:snapToGrid w:val="0"/>
        <w:sz w:val="16"/>
      </w:rPr>
      <w:fldChar w:fldCharType="separate"/>
    </w:r>
    <w:r w:rsidR="00DB7425">
      <w:rPr>
        <w:noProof/>
        <w:snapToGrid w:val="0"/>
        <w:sz w:val="16"/>
      </w:rPr>
      <w:t>13</w:t>
    </w:r>
    <w:r w:rsidR="00990301">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0E9" w:rsidRDefault="007600E9">
      <w:r>
        <w:separator/>
      </w:r>
    </w:p>
  </w:footnote>
  <w:footnote w:type="continuationSeparator" w:id="0">
    <w:p w:rsidR="007600E9" w:rsidRDefault="00760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301" w:rsidRPr="006B750E" w:rsidRDefault="00990301">
    <w:pPr>
      <w:widowControl w:val="0"/>
      <w:jc w:val="center"/>
      <w:rPr>
        <w:rFonts w:ascii="Courier" w:hAnsi="Courier"/>
        <w:color w:val="C0C0C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BAA"/>
    <w:multiLevelType w:val="hybridMultilevel"/>
    <w:tmpl w:val="CE64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9C9"/>
    <w:multiLevelType w:val="hybridMultilevel"/>
    <w:tmpl w:val="7F5E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714A"/>
    <w:multiLevelType w:val="hybridMultilevel"/>
    <w:tmpl w:val="BEE27F4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213AB"/>
    <w:multiLevelType w:val="hybridMultilevel"/>
    <w:tmpl w:val="60FACE20"/>
    <w:lvl w:ilvl="0" w:tplc="0409000F">
      <w:start w:val="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BAB2055"/>
    <w:multiLevelType w:val="hybridMultilevel"/>
    <w:tmpl w:val="B8228E1C"/>
    <w:lvl w:ilvl="0" w:tplc="6D8E61DC">
      <w:start w:val="7"/>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5" w15:restartNumberingAfterBreak="0">
    <w:nsid w:val="49A4518B"/>
    <w:multiLevelType w:val="hybridMultilevel"/>
    <w:tmpl w:val="7FBEFAF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E95421C"/>
    <w:multiLevelType w:val="hybridMultilevel"/>
    <w:tmpl w:val="9840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E0"/>
    <w:rsid w:val="000010FA"/>
    <w:rsid w:val="00010809"/>
    <w:rsid w:val="000139C2"/>
    <w:rsid w:val="00013BDF"/>
    <w:rsid w:val="000201CC"/>
    <w:rsid w:val="0002428E"/>
    <w:rsid w:val="00027184"/>
    <w:rsid w:val="00032489"/>
    <w:rsid w:val="00041D4A"/>
    <w:rsid w:val="00044F1F"/>
    <w:rsid w:val="000470F7"/>
    <w:rsid w:val="00057816"/>
    <w:rsid w:val="000661CA"/>
    <w:rsid w:val="00067943"/>
    <w:rsid w:val="000759BA"/>
    <w:rsid w:val="000925E8"/>
    <w:rsid w:val="000928BA"/>
    <w:rsid w:val="000A0D95"/>
    <w:rsid w:val="000B3864"/>
    <w:rsid w:val="000B718A"/>
    <w:rsid w:val="000C429C"/>
    <w:rsid w:val="000D0331"/>
    <w:rsid w:val="000D620E"/>
    <w:rsid w:val="000E2718"/>
    <w:rsid w:val="000F236A"/>
    <w:rsid w:val="000F508B"/>
    <w:rsid w:val="000F79DF"/>
    <w:rsid w:val="0011600C"/>
    <w:rsid w:val="00116263"/>
    <w:rsid w:val="00116C42"/>
    <w:rsid w:val="00117716"/>
    <w:rsid w:val="00125634"/>
    <w:rsid w:val="00130A83"/>
    <w:rsid w:val="00134337"/>
    <w:rsid w:val="0013568D"/>
    <w:rsid w:val="00137C3B"/>
    <w:rsid w:val="00141805"/>
    <w:rsid w:val="001467A5"/>
    <w:rsid w:val="001536CD"/>
    <w:rsid w:val="00156A5E"/>
    <w:rsid w:val="00162DFE"/>
    <w:rsid w:val="0016390E"/>
    <w:rsid w:val="00165D16"/>
    <w:rsid w:val="00171781"/>
    <w:rsid w:val="0017316F"/>
    <w:rsid w:val="001A22E0"/>
    <w:rsid w:val="001B2574"/>
    <w:rsid w:val="001B39B0"/>
    <w:rsid w:val="001B7B36"/>
    <w:rsid w:val="001C1D75"/>
    <w:rsid w:val="001C510B"/>
    <w:rsid w:val="00210A69"/>
    <w:rsid w:val="00223322"/>
    <w:rsid w:val="0022718E"/>
    <w:rsid w:val="002323C6"/>
    <w:rsid w:val="0024001A"/>
    <w:rsid w:val="002523FF"/>
    <w:rsid w:val="002645C9"/>
    <w:rsid w:val="00264A08"/>
    <w:rsid w:val="0026537D"/>
    <w:rsid w:val="00266E63"/>
    <w:rsid w:val="00275ECE"/>
    <w:rsid w:val="00277EAD"/>
    <w:rsid w:val="002846A0"/>
    <w:rsid w:val="00284A3C"/>
    <w:rsid w:val="002A1CF0"/>
    <w:rsid w:val="002A3C50"/>
    <w:rsid w:val="002C23F2"/>
    <w:rsid w:val="002C288E"/>
    <w:rsid w:val="002D1C2A"/>
    <w:rsid w:val="002D2202"/>
    <w:rsid w:val="002D4476"/>
    <w:rsid w:val="002E2039"/>
    <w:rsid w:val="002E2442"/>
    <w:rsid w:val="003013E3"/>
    <w:rsid w:val="003018F1"/>
    <w:rsid w:val="00307F9B"/>
    <w:rsid w:val="00311B78"/>
    <w:rsid w:val="003151DF"/>
    <w:rsid w:val="00322189"/>
    <w:rsid w:val="00334809"/>
    <w:rsid w:val="00344E48"/>
    <w:rsid w:val="00346A1A"/>
    <w:rsid w:val="00347EBB"/>
    <w:rsid w:val="00351023"/>
    <w:rsid w:val="00357BF6"/>
    <w:rsid w:val="00374483"/>
    <w:rsid w:val="00375BFA"/>
    <w:rsid w:val="0037758C"/>
    <w:rsid w:val="00381166"/>
    <w:rsid w:val="00393E30"/>
    <w:rsid w:val="003B1D53"/>
    <w:rsid w:val="003C2A2C"/>
    <w:rsid w:val="003C3CCA"/>
    <w:rsid w:val="003D29FF"/>
    <w:rsid w:val="003D2AFC"/>
    <w:rsid w:val="003D36D6"/>
    <w:rsid w:val="003D6353"/>
    <w:rsid w:val="003E0640"/>
    <w:rsid w:val="003E6617"/>
    <w:rsid w:val="003F7436"/>
    <w:rsid w:val="00402092"/>
    <w:rsid w:val="004357EB"/>
    <w:rsid w:val="00446C54"/>
    <w:rsid w:val="00446D59"/>
    <w:rsid w:val="00447B5A"/>
    <w:rsid w:val="00451584"/>
    <w:rsid w:val="004546C2"/>
    <w:rsid w:val="004561CB"/>
    <w:rsid w:val="00461BE2"/>
    <w:rsid w:val="00481A76"/>
    <w:rsid w:val="004837D6"/>
    <w:rsid w:val="00487354"/>
    <w:rsid w:val="0049343D"/>
    <w:rsid w:val="00493D0F"/>
    <w:rsid w:val="004A4A27"/>
    <w:rsid w:val="004A70D5"/>
    <w:rsid w:val="004B4435"/>
    <w:rsid w:val="004B7237"/>
    <w:rsid w:val="004B7F45"/>
    <w:rsid w:val="004E1E8A"/>
    <w:rsid w:val="005014A7"/>
    <w:rsid w:val="005014B2"/>
    <w:rsid w:val="00506E2B"/>
    <w:rsid w:val="00510EA9"/>
    <w:rsid w:val="00521891"/>
    <w:rsid w:val="00523E2E"/>
    <w:rsid w:val="00537923"/>
    <w:rsid w:val="0055542F"/>
    <w:rsid w:val="0057369A"/>
    <w:rsid w:val="00574B1D"/>
    <w:rsid w:val="00574DD0"/>
    <w:rsid w:val="005758A2"/>
    <w:rsid w:val="00577821"/>
    <w:rsid w:val="0058756E"/>
    <w:rsid w:val="005877B5"/>
    <w:rsid w:val="00597D99"/>
    <w:rsid w:val="005A527E"/>
    <w:rsid w:val="005B78E7"/>
    <w:rsid w:val="005C0DDA"/>
    <w:rsid w:val="005C46B8"/>
    <w:rsid w:val="005C4C7B"/>
    <w:rsid w:val="005D1AC8"/>
    <w:rsid w:val="005D65A9"/>
    <w:rsid w:val="005E0E5C"/>
    <w:rsid w:val="005E3389"/>
    <w:rsid w:val="005E3C01"/>
    <w:rsid w:val="005F40E5"/>
    <w:rsid w:val="005F72B3"/>
    <w:rsid w:val="00602416"/>
    <w:rsid w:val="006056BA"/>
    <w:rsid w:val="00607635"/>
    <w:rsid w:val="00624D71"/>
    <w:rsid w:val="0063189D"/>
    <w:rsid w:val="006402E7"/>
    <w:rsid w:val="00653B41"/>
    <w:rsid w:val="00656ADB"/>
    <w:rsid w:val="0065729B"/>
    <w:rsid w:val="00665867"/>
    <w:rsid w:val="00692BD0"/>
    <w:rsid w:val="006947B6"/>
    <w:rsid w:val="00695961"/>
    <w:rsid w:val="006A2AD7"/>
    <w:rsid w:val="006A713D"/>
    <w:rsid w:val="006A7E89"/>
    <w:rsid w:val="006B750E"/>
    <w:rsid w:val="006C1842"/>
    <w:rsid w:val="006D5251"/>
    <w:rsid w:val="006D6A59"/>
    <w:rsid w:val="006E1E9C"/>
    <w:rsid w:val="006E562A"/>
    <w:rsid w:val="006F38CE"/>
    <w:rsid w:val="006F6DDE"/>
    <w:rsid w:val="00706AD7"/>
    <w:rsid w:val="00716E5A"/>
    <w:rsid w:val="007172B6"/>
    <w:rsid w:val="0071733B"/>
    <w:rsid w:val="00723DEA"/>
    <w:rsid w:val="00724E1B"/>
    <w:rsid w:val="00731AB8"/>
    <w:rsid w:val="007339F0"/>
    <w:rsid w:val="00733DF6"/>
    <w:rsid w:val="00741B24"/>
    <w:rsid w:val="00744DD3"/>
    <w:rsid w:val="007456AF"/>
    <w:rsid w:val="0075447C"/>
    <w:rsid w:val="007600E9"/>
    <w:rsid w:val="007605E8"/>
    <w:rsid w:val="00762FF7"/>
    <w:rsid w:val="007646CF"/>
    <w:rsid w:val="00777DE6"/>
    <w:rsid w:val="007870E0"/>
    <w:rsid w:val="00795861"/>
    <w:rsid w:val="00797C62"/>
    <w:rsid w:val="007A1A94"/>
    <w:rsid w:val="007B2993"/>
    <w:rsid w:val="007E6EF5"/>
    <w:rsid w:val="007F2E74"/>
    <w:rsid w:val="00802978"/>
    <w:rsid w:val="00803A29"/>
    <w:rsid w:val="008109C1"/>
    <w:rsid w:val="00811788"/>
    <w:rsid w:val="00842E3C"/>
    <w:rsid w:val="00861450"/>
    <w:rsid w:val="00872BD8"/>
    <w:rsid w:val="008730BE"/>
    <w:rsid w:val="00881539"/>
    <w:rsid w:val="00890681"/>
    <w:rsid w:val="00894259"/>
    <w:rsid w:val="008B1E7E"/>
    <w:rsid w:val="008C319E"/>
    <w:rsid w:val="008C5636"/>
    <w:rsid w:val="008D2F1F"/>
    <w:rsid w:val="008D5D99"/>
    <w:rsid w:val="008E1C6A"/>
    <w:rsid w:val="008E4475"/>
    <w:rsid w:val="008F36F7"/>
    <w:rsid w:val="008F7C96"/>
    <w:rsid w:val="00922C9F"/>
    <w:rsid w:val="00923DC7"/>
    <w:rsid w:val="00924925"/>
    <w:rsid w:val="009251C9"/>
    <w:rsid w:val="00931948"/>
    <w:rsid w:val="00937D7D"/>
    <w:rsid w:val="00941964"/>
    <w:rsid w:val="00945ECB"/>
    <w:rsid w:val="00945F6D"/>
    <w:rsid w:val="009616AA"/>
    <w:rsid w:val="009626D6"/>
    <w:rsid w:val="00964878"/>
    <w:rsid w:val="009654C1"/>
    <w:rsid w:val="0097027C"/>
    <w:rsid w:val="009705BD"/>
    <w:rsid w:val="00973506"/>
    <w:rsid w:val="009830E3"/>
    <w:rsid w:val="00990301"/>
    <w:rsid w:val="00991764"/>
    <w:rsid w:val="00995D1A"/>
    <w:rsid w:val="009A43BF"/>
    <w:rsid w:val="009C0B5C"/>
    <w:rsid w:val="009C1149"/>
    <w:rsid w:val="009C33F7"/>
    <w:rsid w:val="009C7608"/>
    <w:rsid w:val="009E3B59"/>
    <w:rsid w:val="009F013D"/>
    <w:rsid w:val="009F16A1"/>
    <w:rsid w:val="00A04205"/>
    <w:rsid w:val="00A27D70"/>
    <w:rsid w:val="00A32B29"/>
    <w:rsid w:val="00A42690"/>
    <w:rsid w:val="00A47017"/>
    <w:rsid w:val="00A524D2"/>
    <w:rsid w:val="00A54C6E"/>
    <w:rsid w:val="00A60A15"/>
    <w:rsid w:val="00A63699"/>
    <w:rsid w:val="00AC7A6A"/>
    <w:rsid w:val="00AD28FC"/>
    <w:rsid w:val="00AE42C6"/>
    <w:rsid w:val="00AF3329"/>
    <w:rsid w:val="00B051E0"/>
    <w:rsid w:val="00B11799"/>
    <w:rsid w:val="00B32671"/>
    <w:rsid w:val="00B418A9"/>
    <w:rsid w:val="00B6435B"/>
    <w:rsid w:val="00B82A0E"/>
    <w:rsid w:val="00B8408D"/>
    <w:rsid w:val="00B91C11"/>
    <w:rsid w:val="00B95686"/>
    <w:rsid w:val="00BA3502"/>
    <w:rsid w:val="00BB13B9"/>
    <w:rsid w:val="00BC2EB0"/>
    <w:rsid w:val="00BD60A5"/>
    <w:rsid w:val="00BD70F2"/>
    <w:rsid w:val="00BE501C"/>
    <w:rsid w:val="00C01DA5"/>
    <w:rsid w:val="00C02469"/>
    <w:rsid w:val="00C11609"/>
    <w:rsid w:val="00C174A7"/>
    <w:rsid w:val="00C21730"/>
    <w:rsid w:val="00C23B89"/>
    <w:rsid w:val="00C2617D"/>
    <w:rsid w:val="00C35CFD"/>
    <w:rsid w:val="00C41F4D"/>
    <w:rsid w:val="00C42199"/>
    <w:rsid w:val="00C4407E"/>
    <w:rsid w:val="00C66930"/>
    <w:rsid w:val="00C76836"/>
    <w:rsid w:val="00C804D4"/>
    <w:rsid w:val="00C903FA"/>
    <w:rsid w:val="00C9260B"/>
    <w:rsid w:val="00C943CB"/>
    <w:rsid w:val="00CB09BB"/>
    <w:rsid w:val="00CB27CA"/>
    <w:rsid w:val="00CB7769"/>
    <w:rsid w:val="00CC070A"/>
    <w:rsid w:val="00CC7E67"/>
    <w:rsid w:val="00CE01ED"/>
    <w:rsid w:val="00CE3BEC"/>
    <w:rsid w:val="00CE4E68"/>
    <w:rsid w:val="00CF646A"/>
    <w:rsid w:val="00CF6CF5"/>
    <w:rsid w:val="00D00382"/>
    <w:rsid w:val="00D00AD8"/>
    <w:rsid w:val="00D040DB"/>
    <w:rsid w:val="00D159A6"/>
    <w:rsid w:val="00D318B5"/>
    <w:rsid w:val="00D329DC"/>
    <w:rsid w:val="00D43E79"/>
    <w:rsid w:val="00D47647"/>
    <w:rsid w:val="00D478D7"/>
    <w:rsid w:val="00D70ECA"/>
    <w:rsid w:val="00D726CD"/>
    <w:rsid w:val="00D740E7"/>
    <w:rsid w:val="00D84BDB"/>
    <w:rsid w:val="00D90533"/>
    <w:rsid w:val="00D92638"/>
    <w:rsid w:val="00D938DE"/>
    <w:rsid w:val="00DA1213"/>
    <w:rsid w:val="00DA3ABC"/>
    <w:rsid w:val="00DB7425"/>
    <w:rsid w:val="00DC23A1"/>
    <w:rsid w:val="00DD41D8"/>
    <w:rsid w:val="00E032A7"/>
    <w:rsid w:val="00E34CA4"/>
    <w:rsid w:val="00E34D77"/>
    <w:rsid w:val="00E414B1"/>
    <w:rsid w:val="00E60D2D"/>
    <w:rsid w:val="00E638A7"/>
    <w:rsid w:val="00E64FA3"/>
    <w:rsid w:val="00E80193"/>
    <w:rsid w:val="00E96A1E"/>
    <w:rsid w:val="00EA733D"/>
    <w:rsid w:val="00EB0344"/>
    <w:rsid w:val="00EC467E"/>
    <w:rsid w:val="00EC4D9F"/>
    <w:rsid w:val="00EC6847"/>
    <w:rsid w:val="00EC7779"/>
    <w:rsid w:val="00EE0A57"/>
    <w:rsid w:val="00EF1834"/>
    <w:rsid w:val="00EF672E"/>
    <w:rsid w:val="00EF6FAF"/>
    <w:rsid w:val="00F00AC1"/>
    <w:rsid w:val="00F0246E"/>
    <w:rsid w:val="00F2006E"/>
    <w:rsid w:val="00F20586"/>
    <w:rsid w:val="00F21DC2"/>
    <w:rsid w:val="00F25B20"/>
    <w:rsid w:val="00F47461"/>
    <w:rsid w:val="00F502E7"/>
    <w:rsid w:val="00F552F3"/>
    <w:rsid w:val="00F57111"/>
    <w:rsid w:val="00F634B6"/>
    <w:rsid w:val="00F927B2"/>
    <w:rsid w:val="00FA0700"/>
    <w:rsid w:val="00FA16C6"/>
    <w:rsid w:val="00FA2A25"/>
    <w:rsid w:val="00FB4CF0"/>
    <w:rsid w:val="00FB5A0A"/>
    <w:rsid w:val="00FB6EB5"/>
    <w:rsid w:val="00FC0783"/>
    <w:rsid w:val="00FC3A5A"/>
    <w:rsid w:val="00FC5EB1"/>
    <w:rsid w:val="00FC7907"/>
    <w:rsid w:val="00FF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847B2B-72A2-49B2-8919-23A68187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0E0"/>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7870E0"/>
    <w:pPr>
      <w:tabs>
        <w:tab w:val="center" w:pos="4320"/>
        <w:tab w:val="right" w:pos="8640"/>
      </w:tabs>
    </w:pPr>
  </w:style>
  <w:style w:type="paragraph" w:styleId="BodyText">
    <w:name w:val="Body Text"/>
    <w:basedOn w:val="Normal"/>
    <w:rsid w:val="007870E0"/>
    <w:pPr>
      <w:widowControl w:val="0"/>
      <w:tabs>
        <w:tab w:val="left" w:pos="-1080"/>
        <w:tab w:val="left" w:pos="-720"/>
        <w:tab w:val="left" w:pos="0"/>
        <w:tab w:val="right" w:pos="90"/>
        <w:tab w:val="left" w:pos="360"/>
        <w:tab w:val="left" w:pos="720"/>
        <w:tab w:val="left" w:pos="1080"/>
        <w:tab w:val="left" w:pos="1440"/>
        <w:tab w:val="left" w:pos="2160"/>
        <w:tab w:val="left" w:pos="2520"/>
        <w:tab w:val="left" w:pos="2880"/>
      </w:tabs>
    </w:pPr>
    <w:rPr>
      <w:sz w:val="22"/>
    </w:rPr>
  </w:style>
  <w:style w:type="paragraph" w:styleId="BodyTextIndent">
    <w:name w:val="Body Text Indent"/>
    <w:basedOn w:val="Normal"/>
    <w:rsid w:val="007870E0"/>
    <w:pPr>
      <w:widowControl w:val="0"/>
      <w:tabs>
        <w:tab w:val="left" w:pos="-1080"/>
        <w:tab w:val="left" w:pos="-720"/>
        <w:tab w:val="decimal" w:pos="-180"/>
        <w:tab w:val="right" w:pos="90"/>
        <w:tab w:val="left" w:pos="720"/>
        <w:tab w:val="left" w:pos="1080"/>
        <w:tab w:val="left" w:pos="1440"/>
        <w:tab w:val="left" w:pos="1800"/>
        <w:tab w:val="left" w:pos="2160"/>
        <w:tab w:val="left" w:pos="2520"/>
        <w:tab w:val="left" w:pos="2880"/>
      </w:tabs>
      <w:ind w:left="360" w:hanging="360"/>
    </w:pPr>
    <w:rPr>
      <w:rFonts w:ascii="Arial" w:hAnsi="Arial" w:cs="Arial"/>
    </w:rPr>
  </w:style>
  <w:style w:type="paragraph" w:styleId="BodyTextIndent2">
    <w:name w:val="Body Text Indent 2"/>
    <w:basedOn w:val="Normal"/>
    <w:rsid w:val="007870E0"/>
    <w:pPr>
      <w:spacing w:after="120" w:line="480" w:lineRule="auto"/>
      <w:ind w:left="360"/>
    </w:pPr>
  </w:style>
  <w:style w:type="paragraph" w:styleId="NormalWeb">
    <w:name w:val="Normal (Web)"/>
    <w:basedOn w:val="Normal"/>
    <w:rsid w:val="007870E0"/>
    <w:pPr>
      <w:spacing w:before="100" w:beforeAutospacing="1" w:after="100" w:afterAutospacing="1"/>
    </w:pPr>
    <w:rPr>
      <w:szCs w:val="24"/>
    </w:rPr>
  </w:style>
  <w:style w:type="paragraph" w:styleId="BalloonText">
    <w:name w:val="Balloon Text"/>
    <w:basedOn w:val="Normal"/>
    <w:semiHidden/>
    <w:rsid w:val="00B91C11"/>
    <w:rPr>
      <w:rFonts w:ascii="Tahoma" w:hAnsi="Tahoma" w:cs="Tahoma"/>
      <w:sz w:val="16"/>
      <w:szCs w:val="16"/>
    </w:rPr>
  </w:style>
  <w:style w:type="paragraph" w:styleId="Header">
    <w:name w:val="header"/>
    <w:basedOn w:val="Normal"/>
    <w:rsid w:val="005F40E5"/>
    <w:pPr>
      <w:tabs>
        <w:tab w:val="center" w:pos="4320"/>
        <w:tab w:val="right" w:pos="8640"/>
      </w:tabs>
    </w:pPr>
  </w:style>
  <w:style w:type="character" w:styleId="Hyperlink">
    <w:name w:val="Hyperlink"/>
    <w:rsid w:val="00FB5A0A"/>
    <w:rPr>
      <w:rFonts w:cs="Times New Roman"/>
      <w:color w:val="0000FF"/>
      <w:u w:val="single"/>
    </w:rPr>
  </w:style>
  <w:style w:type="character" w:customStyle="1" w:styleId="addtitle2">
    <w:name w:val="addtitle2"/>
    <w:rsid w:val="00FB5A0A"/>
    <w:rPr>
      <w:rFonts w:ascii="Verdana" w:hAnsi="Verdana" w:cs="Times New Roman"/>
      <w:sz w:val="38"/>
      <w:szCs w:val="38"/>
    </w:rPr>
  </w:style>
  <w:style w:type="character" w:styleId="CommentReference">
    <w:name w:val="annotation reference"/>
    <w:rsid w:val="00D00AD8"/>
    <w:rPr>
      <w:sz w:val="16"/>
      <w:szCs w:val="16"/>
    </w:rPr>
  </w:style>
  <w:style w:type="paragraph" w:styleId="CommentText">
    <w:name w:val="annotation text"/>
    <w:basedOn w:val="Normal"/>
    <w:link w:val="CommentTextChar"/>
    <w:rsid w:val="00D00AD8"/>
    <w:rPr>
      <w:sz w:val="20"/>
    </w:rPr>
  </w:style>
  <w:style w:type="character" w:customStyle="1" w:styleId="CommentTextChar">
    <w:name w:val="Comment Text Char"/>
    <w:basedOn w:val="DefaultParagraphFont"/>
    <w:link w:val="CommentText"/>
    <w:rsid w:val="00D00AD8"/>
  </w:style>
  <w:style w:type="paragraph" w:styleId="CommentSubject">
    <w:name w:val="annotation subject"/>
    <w:basedOn w:val="CommentText"/>
    <w:next w:val="CommentText"/>
    <w:link w:val="CommentSubjectChar"/>
    <w:rsid w:val="00D00AD8"/>
    <w:rPr>
      <w:b/>
      <w:bCs/>
      <w:lang w:val="x-none" w:eastAsia="x-none"/>
    </w:rPr>
  </w:style>
  <w:style w:type="character" w:customStyle="1" w:styleId="CommentSubjectChar">
    <w:name w:val="Comment Subject Char"/>
    <w:link w:val="CommentSubject"/>
    <w:rsid w:val="00D00AD8"/>
    <w:rPr>
      <w:b/>
      <w:bCs/>
    </w:rPr>
  </w:style>
  <w:style w:type="paragraph" w:styleId="ListParagraph">
    <w:name w:val="List Paragraph"/>
    <w:basedOn w:val="Normal"/>
    <w:uiPriority w:val="34"/>
    <w:qFormat/>
    <w:rsid w:val="005877B5"/>
    <w:pPr>
      <w:ind w:left="720"/>
    </w:pPr>
  </w:style>
  <w:style w:type="paragraph" w:styleId="PlainText">
    <w:name w:val="Plain Text"/>
    <w:basedOn w:val="Normal"/>
    <w:link w:val="PlainTextChar"/>
    <w:uiPriority w:val="99"/>
    <w:unhideWhenUsed/>
    <w:rsid w:val="009626D6"/>
    <w:rPr>
      <w:rFonts w:ascii="Calibri" w:eastAsia="Calibri" w:hAnsi="Calibri" w:cs="Consolas"/>
      <w:sz w:val="22"/>
      <w:szCs w:val="21"/>
    </w:rPr>
  </w:style>
  <w:style w:type="character" w:customStyle="1" w:styleId="PlainTextChar">
    <w:name w:val="Plain Text Char"/>
    <w:link w:val="PlainText"/>
    <w:uiPriority w:val="99"/>
    <w:rsid w:val="009626D6"/>
    <w:rPr>
      <w:rFonts w:ascii="Calibri" w:eastAsia="Calibri" w:hAnsi="Calibri" w:cs="Consolas"/>
      <w:sz w:val="22"/>
      <w:szCs w:val="21"/>
    </w:rPr>
  </w:style>
  <w:style w:type="paragraph" w:styleId="Revision">
    <w:name w:val="Revision"/>
    <w:hidden/>
    <w:uiPriority w:val="99"/>
    <w:semiHidden/>
    <w:rsid w:val="001B2574"/>
    <w:rPr>
      <w:sz w:val="24"/>
    </w:rPr>
  </w:style>
  <w:style w:type="character" w:styleId="FollowedHyperlink">
    <w:name w:val="FollowedHyperlink"/>
    <w:rsid w:val="009F16A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2852">
      <w:bodyDiv w:val="1"/>
      <w:marLeft w:val="0"/>
      <w:marRight w:val="0"/>
      <w:marTop w:val="0"/>
      <w:marBottom w:val="0"/>
      <w:divBdr>
        <w:top w:val="none" w:sz="0" w:space="0" w:color="auto"/>
        <w:left w:val="none" w:sz="0" w:space="0" w:color="auto"/>
        <w:bottom w:val="none" w:sz="0" w:space="0" w:color="auto"/>
        <w:right w:val="none" w:sz="0" w:space="0" w:color="auto"/>
      </w:divBdr>
    </w:div>
    <w:div w:id="348485415">
      <w:bodyDiv w:val="1"/>
      <w:marLeft w:val="0"/>
      <w:marRight w:val="0"/>
      <w:marTop w:val="0"/>
      <w:marBottom w:val="0"/>
      <w:divBdr>
        <w:top w:val="none" w:sz="0" w:space="0" w:color="auto"/>
        <w:left w:val="none" w:sz="0" w:space="0" w:color="auto"/>
        <w:bottom w:val="none" w:sz="0" w:space="0" w:color="auto"/>
        <w:right w:val="none" w:sz="0" w:space="0" w:color="auto"/>
      </w:divBdr>
    </w:div>
    <w:div w:id="624193890">
      <w:bodyDiv w:val="1"/>
      <w:marLeft w:val="0"/>
      <w:marRight w:val="0"/>
      <w:marTop w:val="0"/>
      <w:marBottom w:val="0"/>
      <w:divBdr>
        <w:top w:val="none" w:sz="0" w:space="0" w:color="auto"/>
        <w:left w:val="none" w:sz="0" w:space="0" w:color="auto"/>
        <w:bottom w:val="none" w:sz="0" w:space="0" w:color="auto"/>
        <w:right w:val="none" w:sz="0" w:space="0" w:color="auto"/>
      </w:divBdr>
      <w:divsChild>
        <w:div w:id="34812794">
          <w:marLeft w:val="0"/>
          <w:marRight w:val="0"/>
          <w:marTop w:val="0"/>
          <w:marBottom w:val="0"/>
          <w:divBdr>
            <w:top w:val="none" w:sz="0" w:space="0" w:color="auto"/>
            <w:left w:val="none" w:sz="0" w:space="0" w:color="auto"/>
            <w:bottom w:val="none" w:sz="0" w:space="0" w:color="auto"/>
            <w:right w:val="none" w:sz="0" w:space="0" w:color="auto"/>
          </w:divBdr>
        </w:div>
        <w:div w:id="106705775">
          <w:marLeft w:val="0"/>
          <w:marRight w:val="0"/>
          <w:marTop w:val="0"/>
          <w:marBottom w:val="0"/>
          <w:divBdr>
            <w:top w:val="none" w:sz="0" w:space="0" w:color="auto"/>
            <w:left w:val="none" w:sz="0" w:space="0" w:color="auto"/>
            <w:bottom w:val="none" w:sz="0" w:space="0" w:color="auto"/>
            <w:right w:val="none" w:sz="0" w:space="0" w:color="auto"/>
          </w:divBdr>
        </w:div>
        <w:div w:id="418333960">
          <w:marLeft w:val="0"/>
          <w:marRight w:val="0"/>
          <w:marTop w:val="0"/>
          <w:marBottom w:val="0"/>
          <w:divBdr>
            <w:top w:val="none" w:sz="0" w:space="0" w:color="auto"/>
            <w:left w:val="none" w:sz="0" w:space="0" w:color="auto"/>
            <w:bottom w:val="none" w:sz="0" w:space="0" w:color="auto"/>
            <w:right w:val="none" w:sz="0" w:space="0" w:color="auto"/>
          </w:divBdr>
        </w:div>
        <w:div w:id="588537890">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789324225">
          <w:marLeft w:val="0"/>
          <w:marRight w:val="0"/>
          <w:marTop w:val="0"/>
          <w:marBottom w:val="0"/>
          <w:divBdr>
            <w:top w:val="none" w:sz="0" w:space="0" w:color="auto"/>
            <w:left w:val="none" w:sz="0" w:space="0" w:color="auto"/>
            <w:bottom w:val="none" w:sz="0" w:space="0" w:color="auto"/>
            <w:right w:val="none" w:sz="0" w:space="0" w:color="auto"/>
          </w:divBdr>
        </w:div>
        <w:div w:id="967663906">
          <w:marLeft w:val="0"/>
          <w:marRight w:val="0"/>
          <w:marTop w:val="0"/>
          <w:marBottom w:val="0"/>
          <w:divBdr>
            <w:top w:val="none" w:sz="0" w:space="0" w:color="auto"/>
            <w:left w:val="none" w:sz="0" w:space="0" w:color="auto"/>
            <w:bottom w:val="none" w:sz="0" w:space="0" w:color="auto"/>
            <w:right w:val="none" w:sz="0" w:space="0" w:color="auto"/>
          </w:divBdr>
        </w:div>
        <w:div w:id="1110471116">
          <w:marLeft w:val="0"/>
          <w:marRight w:val="0"/>
          <w:marTop w:val="0"/>
          <w:marBottom w:val="0"/>
          <w:divBdr>
            <w:top w:val="none" w:sz="0" w:space="0" w:color="auto"/>
            <w:left w:val="none" w:sz="0" w:space="0" w:color="auto"/>
            <w:bottom w:val="none" w:sz="0" w:space="0" w:color="auto"/>
            <w:right w:val="none" w:sz="0" w:space="0" w:color="auto"/>
          </w:divBdr>
        </w:div>
        <w:div w:id="1336809736">
          <w:marLeft w:val="0"/>
          <w:marRight w:val="0"/>
          <w:marTop w:val="0"/>
          <w:marBottom w:val="0"/>
          <w:divBdr>
            <w:top w:val="none" w:sz="0" w:space="0" w:color="auto"/>
            <w:left w:val="none" w:sz="0" w:space="0" w:color="auto"/>
            <w:bottom w:val="none" w:sz="0" w:space="0" w:color="auto"/>
            <w:right w:val="none" w:sz="0" w:space="0" w:color="auto"/>
          </w:divBdr>
        </w:div>
        <w:div w:id="1380283414">
          <w:marLeft w:val="0"/>
          <w:marRight w:val="0"/>
          <w:marTop w:val="0"/>
          <w:marBottom w:val="0"/>
          <w:divBdr>
            <w:top w:val="none" w:sz="0" w:space="0" w:color="auto"/>
            <w:left w:val="none" w:sz="0" w:space="0" w:color="auto"/>
            <w:bottom w:val="none" w:sz="0" w:space="0" w:color="auto"/>
            <w:right w:val="none" w:sz="0" w:space="0" w:color="auto"/>
          </w:divBdr>
        </w:div>
        <w:div w:id="1434549486">
          <w:marLeft w:val="0"/>
          <w:marRight w:val="0"/>
          <w:marTop w:val="0"/>
          <w:marBottom w:val="0"/>
          <w:divBdr>
            <w:top w:val="none" w:sz="0" w:space="0" w:color="auto"/>
            <w:left w:val="none" w:sz="0" w:space="0" w:color="auto"/>
            <w:bottom w:val="none" w:sz="0" w:space="0" w:color="auto"/>
            <w:right w:val="none" w:sz="0" w:space="0" w:color="auto"/>
          </w:divBdr>
        </w:div>
        <w:div w:id="1445538487">
          <w:marLeft w:val="0"/>
          <w:marRight w:val="0"/>
          <w:marTop w:val="0"/>
          <w:marBottom w:val="0"/>
          <w:divBdr>
            <w:top w:val="none" w:sz="0" w:space="0" w:color="auto"/>
            <w:left w:val="none" w:sz="0" w:space="0" w:color="auto"/>
            <w:bottom w:val="none" w:sz="0" w:space="0" w:color="auto"/>
            <w:right w:val="none" w:sz="0" w:space="0" w:color="auto"/>
          </w:divBdr>
        </w:div>
        <w:div w:id="1500924305">
          <w:marLeft w:val="0"/>
          <w:marRight w:val="0"/>
          <w:marTop w:val="0"/>
          <w:marBottom w:val="0"/>
          <w:divBdr>
            <w:top w:val="none" w:sz="0" w:space="0" w:color="auto"/>
            <w:left w:val="none" w:sz="0" w:space="0" w:color="auto"/>
            <w:bottom w:val="none" w:sz="0" w:space="0" w:color="auto"/>
            <w:right w:val="none" w:sz="0" w:space="0" w:color="auto"/>
          </w:divBdr>
        </w:div>
        <w:div w:id="1507094056">
          <w:marLeft w:val="0"/>
          <w:marRight w:val="0"/>
          <w:marTop w:val="0"/>
          <w:marBottom w:val="0"/>
          <w:divBdr>
            <w:top w:val="none" w:sz="0" w:space="0" w:color="auto"/>
            <w:left w:val="none" w:sz="0" w:space="0" w:color="auto"/>
            <w:bottom w:val="none" w:sz="0" w:space="0" w:color="auto"/>
            <w:right w:val="none" w:sz="0" w:space="0" w:color="auto"/>
          </w:divBdr>
        </w:div>
        <w:div w:id="1711607000">
          <w:marLeft w:val="0"/>
          <w:marRight w:val="0"/>
          <w:marTop w:val="0"/>
          <w:marBottom w:val="0"/>
          <w:divBdr>
            <w:top w:val="none" w:sz="0" w:space="0" w:color="auto"/>
            <w:left w:val="none" w:sz="0" w:space="0" w:color="auto"/>
            <w:bottom w:val="none" w:sz="0" w:space="0" w:color="auto"/>
            <w:right w:val="none" w:sz="0" w:space="0" w:color="auto"/>
          </w:divBdr>
        </w:div>
        <w:div w:id="1753240855">
          <w:marLeft w:val="0"/>
          <w:marRight w:val="0"/>
          <w:marTop w:val="0"/>
          <w:marBottom w:val="0"/>
          <w:divBdr>
            <w:top w:val="none" w:sz="0" w:space="0" w:color="auto"/>
            <w:left w:val="none" w:sz="0" w:space="0" w:color="auto"/>
            <w:bottom w:val="none" w:sz="0" w:space="0" w:color="auto"/>
            <w:right w:val="none" w:sz="0" w:space="0" w:color="auto"/>
          </w:divBdr>
        </w:div>
        <w:div w:id="1770352715">
          <w:marLeft w:val="0"/>
          <w:marRight w:val="0"/>
          <w:marTop w:val="0"/>
          <w:marBottom w:val="0"/>
          <w:divBdr>
            <w:top w:val="none" w:sz="0" w:space="0" w:color="auto"/>
            <w:left w:val="none" w:sz="0" w:space="0" w:color="auto"/>
            <w:bottom w:val="none" w:sz="0" w:space="0" w:color="auto"/>
            <w:right w:val="none" w:sz="0" w:space="0" w:color="auto"/>
          </w:divBdr>
        </w:div>
        <w:div w:id="1795830085">
          <w:marLeft w:val="0"/>
          <w:marRight w:val="0"/>
          <w:marTop w:val="0"/>
          <w:marBottom w:val="0"/>
          <w:divBdr>
            <w:top w:val="none" w:sz="0" w:space="0" w:color="auto"/>
            <w:left w:val="none" w:sz="0" w:space="0" w:color="auto"/>
            <w:bottom w:val="none" w:sz="0" w:space="0" w:color="auto"/>
            <w:right w:val="none" w:sz="0" w:space="0" w:color="auto"/>
          </w:divBdr>
        </w:div>
        <w:div w:id="210495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db=gap" TargetMode="External"/><Relationship Id="rId13" Type="http://schemas.openxmlformats.org/officeDocument/2006/relationships/hyperlink" Target="https://www.michaeljfox.org/files/NEWBioFIND%20Data%20Use%20Agreemen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D-Pubs@ninds.nih.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bp.ninds.nih.gov/sites/default/files/assets/policy/PDBP_publication_policy.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tas@iu.edu" TargetMode="External"/><Relationship Id="rId4" Type="http://schemas.openxmlformats.org/officeDocument/2006/relationships/settings" Target="settings.xml"/><Relationship Id="rId9" Type="http://schemas.openxmlformats.org/officeDocument/2006/relationships/hyperlink" Target="http://pdbp.ninds.nih.gov/" TargetMode="External"/><Relationship Id="rId14" Type="http://schemas.openxmlformats.org/officeDocument/2006/relationships/hyperlink" Target="http://www.ninds.nih.gov/funding/areas/neurodegeneration/hd_disease/Information-for-Ancillary-Stud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B2004-34F2-403C-8C3D-8BA6DD2D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4462</Words>
  <Characters>27317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MATERIAL TRANSFER AGREEMENT</vt:lpstr>
    </vt:vector>
  </TitlesOfParts>
  <Company>Indiana University</Company>
  <LinksUpToDate>false</LinksUpToDate>
  <CharactersWithSpaces>31716</CharactersWithSpaces>
  <SharedDoc>false</SharedDoc>
  <HLinks>
    <vt:vector size="42" baseType="variant">
      <vt:variant>
        <vt:i4>2949214</vt:i4>
      </vt:variant>
      <vt:variant>
        <vt:i4>18</vt:i4>
      </vt:variant>
      <vt:variant>
        <vt:i4>0</vt:i4>
      </vt:variant>
      <vt:variant>
        <vt:i4>5</vt:i4>
      </vt:variant>
      <vt:variant>
        <vt:lpwstr>http://www.ninds.nih.gov/funding/areas/neurodegeneration/hd_disease/Information-for-Ancillary-Studies.htm</vt:lpwstr>
      </vt:variant>
      <vt:variant>
        <vt:lpwstr/>
      </vt:variant>
      <vt:variant>
        <vt:i4>3407987</vt:i4>
      </vt:variant>
      <vt:variant>
        <vt:i4>15</vt:i4>
      </vt:variant>
      <vt:variant>
        <vt:i4>0</vt:i4>
      </vt:variant>
      <vt:variant>
        <vt:i4>5</vt:i4>
      </vt:variant>
      <vt:variant>
        <vt:lpwstr>https://www.michaeljfox.org/files/NEWBioFIND Data Use Agreement.pdf</vt:lpwstr>
      </vt:variant>
      <vt:variant>
        <vt:lpwstr/>
      </vt:variant>
      <vt:variant>
        <vt:i4>6094967</vt:i4>
      </vt:variant>
      <vt:variant>
        <vt:i4>12</vt:i4>
      </vt:variant>
      <vt:variant>
        <vt:i4>0</vt:i4>
      </vt:variant>
      <vt:variant>
        <vt:i4>5</vt:i4>
      </vt:variant>
      <vt:variant>
        <vt:lpwstr>mailto:PD-Pubs@ninds.nih.gov</vt:lpwstr>
      </vt:variant>
      <vt:variant>
        <vt:lpwstr/>
      </vt:variant>
      <vt:variant>
        <vt:i4>4390934</vt:i4>
      </vt:variant>
      <vt:variant>
        <vt:i4>9</vt:i4>
      </vt:variant>
      <vt:variant>
        <vt:i4>0</vt:i4>
      </vt:variant>
      <vt:variant>
        <vt:i4>5</vt:i4>
      </vt:variant>
      <vt:variant>
        <vt:lpwstr>https://pdbp.ninds.nih.gov/sites/default/files/assets/policy/PDBP_publication_policy.pdf</vt:lpwstr>
      </vt:variant>
      <vt:variant>
        <vt:lpwstr/>
      </vt:variant>
      <vt:variant>
        <vt:i4>4915310</vt:i4>
      </vt:variant>
      <vt:variant>
        <vt:i4>6</vt:i4>
      </vt:variant>
      <vt:variant>
        <vt:i4>0</vt:i4>
      </vt:variant>
      <vt:variant>
        <vt:i4>5</vt:i4>
      </vt:variant>
      <vt:variant>
        <vt:lpwstr>mailto:mtas@iu.edu</vt:lpwstr>
      </vt:variant>
      <vt:variant>
        <vt:lpwstr/>
      </vt:variant>
      <vt:variant>
        <vt:i4>3342457</vt:i4>
      </vt:variant>
      <vt:variant>
        <vt:i4>3</vt:i4>
      </vt:variant>
      <vt:variant>
        <vt:i4>0</vt:i4>
      </vt:variant>
      <vt:variant>
        <vt:i4>5</vt:i4>
      </vt:variant>
      <vt:variant>
        <vt:lpwstr>http://pdbp.ninds.nih.gov/</vt:lpwstr>
      </vt:variant>
      <vt:variant>
        <vt:lpwstr/>
      </vt:variant>
      <vt:variant>
        <vt:i4>3211380</vt:i4>
      </vt:variant>
      <vt:variant>
        <vt:i4>0</vt:i4>
      </vt:variant>
      <vt:variant>
        <vt:i4>0</vt:i4>
      </vt:variant>
      <vt:variant>
        <vt:i4>5</vt:i4>
      </vt:variant>
      <vt:variant>
        <vt:lpwstr>http://www.ncbi.nlm.nih.gov/sites/entrez?db=gap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TRANSFER AGREEMENT</dc:title>
  <dc:subject/>
  <dc:creator>millermr</dc:creator>
  <cp:keywords/>
  <cp:lastModifiedBy>Bales, Casey Lynna Allen</cp:lastModifiedBy>
  <cp:revision>2</cp:revision>
  <cp:lastPrinted>2016-02-02T17:04:00Z</cp:lastPrinted>
  <dcterms:created xsi:type="dcterms:W3CDTF">2016-02-04T15:57:00Z</dcterms:created>
  <dcterms:modified xsi:type="dcterms:W3CDTF">2016-02-04T15:57:00Z</dcterms:modified>
</cp:coreProperties>
</file>