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Dubbo</w:t>
      </w:r>
      <w:bookmarkEnd w:id="20"/>
    </w:p>
    <w:p>
      <w:pPr>
        <w:pStyle w:val="Heading1"/>
      </w:pPr>
      <w:bookmarkStart w:id="21" w:name="header-n2"/>
      <w:r>
        <w:t xml:space="preserve">简介</w:t>
      </w:r>
      <w:bookmarkEnd w:id="21"/>
    </w:p>
    <w:p>
      <w:pPr>
        <w:pStyle w:val="FirstParagraph"/>
      </w:pPr>
    </w:p>
    <w:p>
      <w:pPr>
        <w:pStyle w:val="BodyText"/>
      </w:pPr>
    </w:p>
    <w:p>
      <w:pPr>
        <w:pStyle w:val="Heading1"/>
      </w:pPr>
      <w:bookmarkStart w:id="22" w:name="header-n5"/>
      <w:r>
        <w:t xml:space="preserve">架构</w:t>
      </w:r>
      <w:bookmarkEnd w:id="22"/>
    </w:p>
    <w:p>
      <w:pPr>
        <w:numPr>
          <w:ilvl w:val="0"/>
          <w:numId w:val="1001"/>
        </w:numPr>
      </w:pPr>
      <w:r>
        <w:t xml:space="preserve">节点角色说明</w:t>
      </w:r>
      <w:r>
        <w:br/>
      </w:r>
      <w:r>
        <w:t xml:space="preserve">节点 角色说明</w:t>
      </w:r>
      <w:r>
        <w:br/>
      </w:r>
      <w:r>
        <w:t xml:space="preserve">Provider 暴露服务的服务提供方</w:t>
      </w:r>
      <w:r>
        <w:br/>
      </w:r>
      <w:r>
        <w:t xml:space="preserve">Consumer 调用远程服务的服务消费方</w:t>
      </w:r>
      <w:r>
        <w:br/>
      </w:r>
      <w:r>
        <w:t xml:space="preserve">Registry 服务注册与发现的注册中心</w:t>
      </w:r>
      <w:r>
        <w:br/>
      </w:r>
      <w:r>
        <w:t xml:space="preserve">Monitor 统计服务的调用次调和调用时间的监控中心</w:t>
      </w:r>
      <w:r>
        <w:br/>
      </w:r>
      <w:r>
        <w:t xml:space="preserve">Container 服务运行容器</w:t>
      </w:r>
    </w:p>
    <w:p>
      <w:pPr>
        <w:numPr>
          <w:ilvl w:val="0"/>
          <w:numId w:val="1001"/>
        </w:numPr>
      </w:pPr>
      <w:r>
        <w:t xml:space="preserve">调用关系说明</w:t>
      </w:r>
      <w:r>
        <w:br/>
      </w:r>
      <w:r>
        <w:t xml:space="preserve">1.- 服务容器负责启动，加载，运行服务提供者。</w:t>
      </w:r>
      <w:r>
        <w:br/>
      </w:r>
      <w:r>
        <w:t xml:space="preserve">2.- 服务提供者在启动时，向注册中心注册自己提供的服务。</w:t>
      </w:r>
      <w:r>
        <w:br/>
      </w:r>
      <w:r>
        <w:t xml:space="preserve">3.- 服务消费者在启动时，向注册中心订阅自己所需的服务。</w:t>
      </w:r>
      <w:r>
        <w:br/>
      </w:r>
      <w:r>
        <w:t xml:space="preserve">4.- 注册中心返回服务提供者地址列表给消费者，如果有变更，注册中心将基于长连接推送变更数据给消费者。</w:t>
      </w:r>
      <w:r>
        <w:br/>
      </w:r>
      <w:r>
        <w:t xml:space="preserve">5.- 服务消费者，从提供者地址列表中，基于软负载均衡算法，选一台提供者进行调用，如果调用失败，再选另一台调用。</w:t>
      </w:r>
      <w:r>
        <w:br/>
      </w:r>
      <w:r>
        <w:t xml:space="preserve">6.- 服务消费者和提供者，在内存中累计调用次数和调用时间，定时每分钟发送一次统计数据到监控中心。</w:t>
      </w:r>
    </w:p>
    <w:p>
      <w:pPr>
        <w:pStyle w:val="Heading1"/>
      </w:pPr>
      <w:bookmarkStart w:id="23" w:name="header-n10"/>
      <w:r>
        <w:t xml:space="preserve">连通性</w:t>
      </w:r>
      <w:bookmarkEnd w:id="23"/>
    </w:p>
    <w:p>
      <w:pPr>
        <w:pStyle w:val="FirstParagraph"/>
      </w:pPr>
      <w:r>
        <w:t xml:space="preserve">1.- 注册中心负责服务地址的注册与查找，相当于目录服务，服务提供者和消费者只在启动</w:t>
      </w:r>
    </w:p>
    <w:p>
      <w:pPr>
        <w:numPr>
          <w:ilvl w:val="0"/>
          <w:numId w:val="1002"/>
        </w:numPr>
      </w:pPr>
      <w:r>
        <w:t xml:space="preserve">时与注册中心交互，注册中心不转发请求，压力较小</w:t>
      </w:r>
      <w:r>
        <w:br/>
      </w:r>
      <w:r>
        <w:t xml:space="preserve">2.- 监控中心负责统计各服务调用次数，调用时间等，统计先在内存汇总后每分钟一次发送</w:t>
      </w:r>
    </w:p>
    <w:p>
      <w:pPr>
        <w:numPr>
          <w:ilvl w:val="0"/>
          <w:numId w:val="1002"/>
        </w:numPr>
      </w:pPr>
      <w:r>
        <w:t xml:space="preserve">到监控中心服务器，并以报表展示</w:t>
      </w:r>
      <w:r>
        <w:br/>
      </w:r>
      <w:r>
        <w:t xml:space="preserve">3.- 服务提供者向注册中心注册其提供的服务，并汇报调用时间到监控中心，此时间不包含</w:t>
      </w:r>
    </w:p>
    <w:p>
      <w:pPr>
        <w:numPr>
          <w:ilvl w:val="0"/>
          <w:numId w:val="1002"/>
        </w:numPr>
      </w:pPr>
      <w:r>
        <w:t xml:space="preserve">网络开销</w:t>
      </w:r>
      <w:r>
        <w:br/>
      </w:r>
      <w:r>
        <w:t xml:space="preserve">4.- 服务消费者向注册中心获取服务提供者地址列表，并根据负载算法直接调用提供者，同</w:t>
      </w:r>
    </w:p>
    <w:p>
      <w:pPr>
        <w:numPr>
          <w:ilvl w:val="0"/>
          <w:numId w:val="1002"/>
        </w:numPr>
      </w:pPr>
      <w:r>
        <w:t xml:space="preserve">时汇报调用时间到监控中心，此时间包含网络开销</w:t>
      </w:r>
      <w:r>
        <w:br/>
      </w:r>
      <w:r>
        <w:t xml:space="preserve">5.- 注册中心，服务提供者，服务消费者三者之间均为长连接，监控中心除外</w:t>
      </w:r>
      <w:r>
        <w:br/>
      </w:r>
      <w:r>
        <w:t xml:space="preserve">6.- 注册中心通过长连接感知服务提供者的存在，服务提供者宕机，注册中心将立即推送事</w:t>
      </w:r>
    </w:p>
    <w:p>
      <w:pPr>
        <w:numPr>
          <w:ilvl w:val="0"/>
          <w:numId w:val="1002"/>
        </w:numPr>
      </w:pPr>
      <w:r>
        <w:t xml:space="preserve">件通知消费者</w:t>
      </w:r>
      <w:r>
        <w:br/>
      </w:r>
      <w:r>
        <w:t xml:space="preserve">7.- 注册中心和监控中心全部宕机，不影响已运行的提供者和消费者，消费者在本地缓存了</w:t>
      </w:r>
    </w:p>
    <w:p>
      <w:pPr>
        <w:numPr>
          <w:ilvl w:val="0"/>
          <w:numId w:val="1002"/>
        </w:numPr>
      </w:pPr>
      <w:r>
        <w:t xml:space="preserve">提供者列表</w:t>
      </w:r>
      <w:r>
        <w:br/>
      </w:r>
      <w:r>
        <w:t xml:space="preserve">8.- 注册中心和监控中心都是可选的，服务消费者可以直连服务提供者</w:t>
      </w:r>
    </w:p>
    <w:p>
      <w:pPr>
        <w:pStyle w:val="Heading1"/>
      </w:pPr>
      <w:bookmarkStart w:id="24" w:name="header-n26"/>
      <w:r>
        <w:t xml:space="preserve">健状性</w:t>
      </w:r>
      <w:bookmarkEnd w:id="24"/>
    </w:p>
    <w:p>
      <w:pPr>
        <w:pStyle w:val="FirstParagraph"/>
      </w:pPr>
      <w:r>
        <w:t xml:space="preserve">1.- 监控中心宕掉不影响使用，只是丢失部分采样数据</w:t>
      </w:r>
      <w:r>
        <w:br/>
      </w:r>
      <w:r>
        <w:t xml:space="preserve">2.- 数据库宕掉后，注册中心仍能通过缓存提供服务列表查询，但不能注册新服务</w:t>
      </w:r>
      <w:r>
        <w:br/>
      </w:r>
      <w:r>
        <w:t xml:space="preserve">3.- 注册中心对等集群，任意一台宕掉后，将自动切换到另一台</w:t>
      </w:r>
      <w:r>
        <w:br/>
      </w:r>
      <w:r>
        <w:t xml:space="preserve">4.- 注册中心全部宕掉后，服务提供者和服务消费者仍能通过本地缓存通讯</w:t>
      </w:r>
      <w:r>
        <w:br/>
      </w:r>
      <w:r>
        <w:t xml:space="preserve">5.- 服务提供者无状态，任意一台宕掉后，不影响使用</w:t>
      </w:r>
      <w:r>
        <w:br/>
      </w:r>
      <w:r>
        <w:t xml:space="preserve">6.- 服务提供者全部宕掉后，服务消费者应用将无法使用，并无限次重连等待服务提供者恢复</w:t>
      </w:r>
    </w:p>
    <w:p>
      <w:pPr>
        <w:pStyle w:val="Heading1"/>
      </w:pPr>
      <w:bookmarkStart w:id="25" w:name="header-n28"/>
      <w:r>
        <w:t xml:space="preserve">伸缩性</w:t>
      </w:r>
      <w:bookmarkEnd w:id="25"/>
    </w:p>
    <w:p>
      <w:pPr>
        <w:pStyle w:val="FirstParagraph"/>
      </w:pPr>
      <w:r>
        <w:t xml:space="preserve">1.- 注册中心为对等集群，可动态增加机器部署实例，所有客户端将自动发现新的注册中心</w:t>
      </w:r>
      <w:r>
        <w:br/>
      </w:r>
      <w:r>
        <w:t xml:space="preserve">2.- 服务提供者无状态，可动态增加机器部署实例，注册中心将推送新的服务提供者信息给</w:t>
      </w:r>
    </w:p>
    <w:p>
      <w:pPr>
        <w:numPr>
          <w:ilvl w:val="0"/>
          <w:numId w:val="1003"/>
        </w:numPr>
      </w:pPr>
      <w:r>
        <w:t xml:space="preserve">消费者</w:t>
      </w:r>
    </w:p>
    <w:p>
      <w:pPr>
        <w:pStyle w:val="Heading1"/>
      </w:pPr>
      <w:bookmarkStart w:id="26" w:name="header-n33"/>
      <w:r>
        <w:t xml:space="preserve">集群容错</w:t>
      </w:r>
      <w:bookmarkEnd w:id="26"/>
    </w:p>
    <w:p>
      <w:pPr>
        <w:numPr>
          <w:ilvl w:val="0"/>
          <w:numId w:val="1004"/>
        </w:numPr>
      </w:pPr>
      <w:r>
        <w:t xml:space="preserve">各节点关系：</w:t>
      </w:r>
      <w:r>
        <w:br/>
      </w:r>
      <w:r>
        <w:t xml:space="preserve">1.- 这里的 Invoker 是 Provider 的一个可调用 Service 的抽象， Invoker 封装了</w:t>
      </w:r>
    </w:p>
    <w:p>
      <w:pPr>
        <w:numPr>
          <w:ilvl w:val="0"/>
          <w:numId w:val="1004"/>
        </w:numPr>
      </w:pPr>
      <w:r>
        <w:t xml:space="preserve">Provider 地址及 Service 接口信息</w:t>
      </w:r>
      <w:r>
        <w:br/>
      </w:r>
      <w:r>
        <w:t xml:space="preserve">2.- Directory 代表多个 Invoker ，可以把它看成 List</w:t>
      </w:r>
      <w:r>
        <w:t xml:space="preserve">，但与 List 不同的</w:t>
      </w:r>
    </w:p>
    <w:p>
      <w:pPr>
        <w:numPr>
          <w:ilvl w:val="0"/>
          <w:numId w:val="1004"/>
        </w:numPr>
      </w:pPr>
      <w:r>
        <w:t xml:space="preserve">是，它的值可能是动态变化的，比如注册中心推送变更</w:t>
      </w:r>
      <w:r>
        <w:br/>
      </w:r>
      <w:r>
        <w:t xml:space="preserve">3.- Cluster 将 Directory 中的多个 Invoker 伪装成一个 Invoker，对上层透明，伪装过程包含了容错逻辑，调用失败后，重试另一个</w:t>
      </w:r>
      <w:r>
        <w:br/>
      </w:r>
      <w:r>
        <w:t xml:space="preserve">4.- Router 负责从多个 Invoker 中按路由规则选出子集，比如读写分离，应用隔离等</w:t>
      </w:r>
      <w:r>
        <w:br/>
      </w:r>
      <w:r>
        <w:t xml:space="preserve">5.- LoadBalance 负责从多个 Invoker 中选出具体的一个用于本次调用，选的过程包含了负载均衡算法，调用失败后，需要重选</w:t>
      </w:r>
    </w:p>
    <w:p>
      <w:pPr>
        <w:numPr>
          <w:ilvl w:val="0"/>
          <w:numId w:val="1004"/>
        </w:numPr>
      </w:pPr>
    </w:p>
    <w:p>
      <w:pPr>
        <w:pStyle w:val="Heading1"/>
      </w:pPr>
      <w:bookmarkStart w:id="27" w:name="header-n42"/>
      <w:r>
        <w:t xml:space="preserve">负载均衡</w:t>
      </w:r>
      <w:bookmarkEnd w:id="27"/>
    </w:p>
    <w:p>
      <w:pPr>
        <w:pStyle w:val="Heading1"/>
      </w:pPr>
      <w:bookmarkStart w:id="28" w:name="header-n44"/>
      <w:r>
        <w:t xml:space="preserve">Random LoadBalance</w:t>
      </w:r>
      <w:bookmarkEnd w:id="28"/>
    </w:p>
    <w:p>
      <w:pPr>
        <w:numPr>
          <w:ilvl w:val="0"/>
          <w:numId w:val="1005"/>
        </w:numPr>
      </w:pPr>
      <w:r>
        <w:t xml:space="preserve">随机，按权重设置随机概率。</w:t>
      </w:r>
    </w:p>
    <w:p>
      <w:pPr>
        <w:numPr>
          <w:ilvl w:val="0"/>
          <w:numId w:val="1005"/>
        </w:numPr>
      </w:pPr>
      <w:r>
        <w:t xml:space="preserve">在一个截面上碰撞的概率高，但调用量越大分布越均匀，而且按概率使用权重后也比较</w:t>
      </w:r>
    </w:p>
    <w:p>
      <w:pPr>
        <w:numPr>
          <w:ilvl w:val="0"/>
          <w:numId w:val="1005"/>
        </w:numPr>
      </w:pPr>
      <w:r>
        <w:t xml:space="preserve">均匀，有利于动态调整提供者权重。</w:t>
      </w:r>
    </w:p>
    <w:p>
      <w:pPr>
        <w:pStyle w:val="Heading1"/>
      </w:pPr>
      <w:bookmarkStart w:id="29" w:name="header-n51"/>
      <w:r>
        <w:t xml:space="preserve">RoundRobin LoadBalance</w:t>
      </w:r>
      <w:bookmarkEnd w:id="29"/>
    </w:p>
    <w:p>
      <w:pPr>
        <w:numPr>
          <w:ilvl w:val="0"/>
          <w:numId w:val="1006"/>
        </w:numPr>
      </w:pPr>
      <w:r>
        <w:t xml:space="preserve">轮循，按公约后的权重设置轮循比率。</w:t>
      </w:r>
    </w:p>
    <w:p>
      <w:pPr>
        <w:numPr>
          <w:ilvl w:val="0"/>
          <w:numId w:val="1006"/>
        </w:numPr>
      </w:pPr>
      <w:r>
        <w:t xml:space="preserve">存在慢的提供者累积请求的问题，比如：第二台机器很慢，但没挂，当请求调到第二台</w:t>
      </w:r>
    </w:p>
    <w:p>
      <w:pPr>
        <w:numPr>
          <w:ilvl w:val="0"/>
          <w:numId w:val="1006"/>
        </w:numPr>
      </w:pPr>
      <w:r>
        <w:t xml:space="preserve">时就卡在那，久而久之，所有请求都卡在调到第二台上。</w:t>
      </w:r>
    </w:p>
    <w:p>
      <w:pPr>
        <w:numPr>
          <w:ilvl w:val="0"/>
          <w:numId w:val="1006"/>
        </w:numPr>
      </w:pPr>
      <w:r>
        <w:t xml:space="preserve">LeastActive LoadBalance</w:t>
      </w:r>
    </w:p>
    <w:p>
      <w:pPr>
        <w:numPr>
          <w:ilvl w:val="0"/>
          <w:numId w:val="1006"/>
        </w:numPr>
      </w:pPr>
      <w:r>
        <w:t xml:space="preserve">最少活跃调用数，相同活跃数的随机，活跃数指调用前后计数差。</w:t>
      </w:r>
    </w:p>
    <w:p>
      <w:pPr>
        <w:numPr>
          <w:ilvl w:val="0"/>
          <w:numId w:val="1006"/>
        </w:numPr>
      </w:pPr>
      <w:r>
        <w:t xml:space="preserve">使慢的提供者收到更少请求，因为越慢的提供者的调用前后计数差会越大。</w:t>
      </w:r>
    </w:p>
    <w:p>
      <w:pPr>
        <w:numPr>
          <w:ilvl w:val="0"/>
          <w:numId w:val="1006"/>
        </w:numPr>
      </w:pPr>
      <w:r>
        <w:t xml:space="preserve">每个服务维护一个活跃数计数器。当A机器开始处理请求，该计数器加1，此时A还未处理完成。若处理完毕则计数器减1。而B机器接受到请求后很快处理完毕。那么A,B的活跃数分别是1，0。当又产生了一个新的请求，则选择B机器去执行(B活跃数最小)，这样使慢的机器A收到少的请求。</w:t>
      </w:r>
    </w:p>
    <w:p>
      <w:pPr>
        <w:pStyle w:val="Heading1"/>
      </w:pPr>
      <w:bookmarkStart w:id="30" w:name="header-n67"/>
      <w:r>
        <w:t xml:space="preserve">ConsistentHash LoadBalance</w:t>
      </w:r>
      <w:bookmarkEnd w:id="30"/>
    </w:p>
    <w:p>
      <w:pPr>
        <w:numPr>
          <w:ilvl w:val="0"/>
          <w:numId w:val="1007"/>
        </w:numPr>
      </w:pPr>
      <w:r>
        <w:t xml:space="preserve">一致性 Hash，相同参数的请求总是发到同一提供者。</w:t>
      </w:r>
    </w:p>
    <w:p>
      <w:pPr>
        <w:numPr>
          <w:ilvl w:val="0"/>
          <w:numId w:val="1007"/>
        </w:numPr>
      </w:pPr>
      <w:r>
        <w:t xml:space="preserve">当某一台提供者挂时，原本发往该提供者的请求，基于虚拟节点，平摊到其它提供者，</w:t>
      </w:r>
    </w:p>
    <w:p>
      <w:pPr>
        <w:numPr>
          <w:ilvl w:val="0"/>
          <w:numId w:val="1007"/>
        </w:numPr>
      </w:pPr>
      <w:r>
        <w:t xml:space="preserve">不会引起剧烈变动。</w:t>
      </w:r>
    </w:p>
    <w:p>
      <w:pPr>
        <w:numPr>
          <w:ilvl w:val="0"/>
          <w:numId w:val="1007"/>
        </w:numPr>
      </w:pPr>
      <w:r>
        <w:t xml:space="preserve">算法参见：http://en.wikipedia.org/wiki/Consistent_hashing</w:t>
      </w:r>
    </w:p>
    <w:p>
      <w:pPr>
        <w:numPr>
          <w:ilvl w:val="0"/>
          <w:numId w:val="1007"/>
        </w:numPr>
      </w:pPr>
      <w:r>
        <w:t xml:space="preserve">缺省只对第一个参数 Hash，如果要修改，请配置 &lt;dubbo:parameter</w:t>
      </w:r>
    </w:p>
    <w:p>
      <w:pPr>
        <w:numPr>
          <w:ilvl w:val="0"/>
          <w:numId w:val="1007"/>
        </w:numPr>
      </w:pPr>
      <w:r>
        <w:t xml:space="preserve">key="hash.arguments" value="0,1" /&gt;</w:t>
      </w:r>
    </w:p>
    <w:p>
      <w:pPr>
        <w:numPr>
          <w:ilvl w:val="0"/>
          <w:numId w:val="1007"/>
        </w:numPr>
      </w:pPr>
      <w:r>
        <w:t xml:space="preserve">缺省用 160 份虚拟节点，如果要修改，请配置 &lt;dubbo:parameter key="hash.nodes"</w:t>
      </w:r>
    </w:p>
    <w:p>
      <w:pPr>
        <w:numPr>
          <w:ilvl w:val="0"/>
          <w:numId w:val="1007"/>
        </w:numPr>
      </w:pPr>
      <w:r>
        <w:t xml:space="preserve">value="320" /&gt;</w:t>
      </w:r>
    </w:p>
    <w:p>
      <w:pPr>
        <w:pStyle w:val="Heading1"/>
      </w:pPr>
      <w:bookmarkStart w:id="31" w:name="header-n85"/>
      <w:r>
        <w:t xml:space="preserve">线程模型</w:t>
      </w:r>
      <w:bookmarkEnd w:id="31"/>
    </w:p>
    <w:p>
      <w:pPr>
        <w:numPr>
          <w:ilvl w:val="0"/>
          <w:numId w:val="1008"/>
        </w:numPr>
      </w:pPr>
      <w:r>
        <w:t xml:space="preserve">如果事件处理的逻辑能迅速完成，并且不会发起新的 IO 请求，比如只是在内存中记个标识，</w:t>
      </w:r>
    </w:p>
    <w:p>
      <w:pPr>
        <w:numPr>
          <w:ilvl w:val="0"/>
          <w:numId w:val="1008"/>
        </w:numPr>
      </w:pPr>
      <w:r>
        <w:t xml:space="preserve">则直接在 IO 线程上处理更快，因为减少了线程池调度。</w:t>
      </w:r>
    </w:p>
    <w:p>
      <w:pPr>
        <w:numPr>
          <w:ilvl w:val="0"/>
          <w:numId w:val="1008"/>
        </w:numPr>
      </w:pPr>
      <w:r>
        <w:t xml:space="preserve">但如果事件处理逻辑较慢，或者需要发起新的 IO 请求，比如需要查询数据库，则必须派发到线程池，否则 IO 线程阻塞，将导致不能接收其它请求。</w:t>
      </w:r>
    </w:p>
    <w:p>
      <w:pPr>
        <w:numPr>
          <w:ilvl w:val="0"/>
          <w:numId w:val="1008"/>
        </w:numPr>
      </w:pPr>
      <w:r>
        <w:t xml:space="preserve">如果用 IO 线程处理事件，又在事件处理过程中发起新的 IO 请求，比如在连接事件中发起登录请求，会报“可能引发死锁”异常，但不会真死锁。</w:t>
      </w:r>
    </w:p>
    <w:p>
      <w:pPr>
        <w:numPr>
          <w:ilvl w:val="0"/>
          <w:numId w:val="1008"/>
        </w:numPr>
      </w:pPr>
      <w:r>
        <w:t xml:space="preserve">需要通过不同的派发策略和不同的线程池配置的组合来应对不同的场景:</w:t>
      </w:r>
    </w:p>
    <w:p>
      <w:pPr>
        <w:numPr>
          <w:ilvl w:val="0"/>
          <w:numId w:val="1008"/>
        </w:numPr>
      </w:pPr>
      <w:r>
        <w:t xml:space="preserve">&lt;dubbo:protocol name="dubbo" dispatcher="all" threadpool="fixed" threads="100" /&gt;</w:t>
      </w:r>
    </w:p>
    <w:p>
      <w:pPr>
        <w:pStyle w:val="Heading1"/>
      </w:pPr>
      <w:bookmarkStart w:id="32" w:name="header-n99"/>
      <w:r>
        <w:t xml:space="preserve">Dispatcher</w:t>
      </w:r>
      <w:bookmarkEnd w:id="32"/>
    </w:p>
    <w:p>
      <w:pPr>
        <w:numPr>
          <w:ilvl w:val="0"/>
          <w:numId w:val="1009"/>
        </w:numPr>
      </w:pPr>
      <w:r>
        <w:t xml:space="preserve">all 所有消息都派发到线程池，包括请求，响应，连接事件，断开事件，心跳等。</w:t>
      </w:r>
    </w:p>
    <w:p>
      <w:pPr>
        <w:numPr>
          <w:ilvl w:val="0"/>
          <w:numId w:val="1009"/>
        </w:numPr>
      </w:pPr>
      <w:r>
        <w:t xml:space="preserve">direct 所有消息都不派发到线程池，全部在 IO 线程上直接执行。</w:t>
      </w:r>
    </w:p>
    <w:p>
      <w:pPr>
        <w:numPr>
          <w:ilvl w:val="0"/>
          <w:numId w:val="1009"/>
        </w:numPr>
      </w:pPr>
      <w:r>
        <w:t xml:space="preserve">message 只有请求响应消息派发到线程池，其它连接断开事件，心跳等消息，直接在 IO</w:t>
      </w:r>
    </w:p>
    <w:p>
      <w:pPr>
        <w:numPr>
          <w:ilvl w:val="0"/>
          <w:numId w:val="1009"/>
        </w:numPr>
      </w:pPr>
      <w:r>
        <w:t xml:space="preserve">线程上执行。</w:t>
      </w:r>
    </w:p>
    <w:p>
      <w:pPr>
        <w:numPr>
          <w:ilvl w:val="0"/>
          <w:numId w:val="1009"/>
        </w:numPr>
      </w:pPr>
      <w:r>
        <w:t xml:space="preserve">execution 只请求消息派发到线程池，不含响应，响应和其它连接断开事件，心跳等消</w:t>
      </w:r>
    </w:p>
    <w:p>
      <w:pPr>
        <w:numPr>
          <w:ilvl w:val="0"/>
          <w:numId w:val="1009"/>
        </w:numPr>
      </w:pPr>
      <w:r>
        <w:t xml:space="preserve">息，直接在 IO 线程上执行。</w:t>
      </w:r>
    </w:p>
    <w:p>
      <w:pPr>
        <w:numPr>
          <w:ilvl w:val="0"/>
          <w:numId w:val="1009"/>
        </w:numPr>
      </w:pPr>
      <w:r>
        <w:t xml:space="preserve">connection 在 IO 线程上，将连接断开事件放入队列，有序逐个执行，其它消息派发到</w:t>
      </w:r>
    </w:p>
    <w:p>
      <w:pPr>
        <w:numPr>
          <w:ilvl w:val="0"/>
          <w:numId w:val="1009"/>
        </w:numPr>
      </w:pPr>
      <w:r>
        <w:t xml:space="preserve">线程池。</w:t>
      </w:r>
    </w:p>
    <w:p>
      <w:pPr>
        <w:pStyle w:val="Heading1"/>
      </w:pPr>
      <w:bookmarkStart w:id="33" w:name="header-n118"/>
      <w:r>
        <w:t xml:space="preserve">ThreadPool</w:t>
      </w:r>
      <w:bookmarkEnd w:id="33"/>
    </w:p>
    <w:p>
      <w:pPr>
        <w:numPr>
          <w:ilvl w:val="0"/>
          <w:numId w:val="1010"/>
        </w:numPr>
      </w:pPr>
      <w:r>
        <w:t xml:space="preserve">fixed 固定大小线程池，启动时建立线程，不关闭，一直持有。(缺省)</w:t>
      </w:r>
    </w:p>
    <w:p>
      <w:pPr>
        <w:numPr>
          <w:ilvl w:val="0"/>
          <w:numId w:val="1010"/>
        </w:numPr>
      </w:pPr>
      <w:r>
        <w:t xml:space="preserve">cached 缓存线程池，空闲一分钟自动删除，需要时重建。</w:t>
      </w:r>
    </w:p>
    <w:p>
      <w:pPr>
        <w:numPr>
          <w:ilvl w:val="0"/>
          <w:numId w:val="1010"/>
        </w:numPr>
      </w:pPr>
      <w:r>
        <w:t xml:space="preserve">limited 可伸缩线程池，但池中的线程数只会增长不会收缩。只增长不收缩的目的是为了避免收缩时突然来了大流量引起的性能问题。</w:t>
      </w:r>
    </w:p>
    <w:p>
      <w:pPr>
        <w:pStyle w:val="Heading1"/>
      </w:pPr>
      <w:bookmarkStart w:id="34" w:name="header-n126"/>
      <w:r>
        <w:t xml:space="preserve">协议</w:t>
      </w:r>
      <w:bookmarkEnd w:id="34"/>
    </w:p>
    <w:p>
      <w:pPr>
        <w:pStyle w:val="Heading1"/>
      </w:pPr>
      <w:bookmarkStart w:id="35" w:name="header-n127"/>
      <w:r>
        <w:t xml:space="preserve">dubbo</w:t>
      </w:r>
      <w:bookmarkEnd w:id="35"/>
    </w:p>
    <w:p>
      <w:pPr>
        <w:numPr>
          <w:ilvl w:val="0"/>
          <w:numId w:val="1011"/>
        </w:numPr>
      </w:pPr>
      <w:r>
        <w:t xml:space="preserve">Dubbo 缺省协议采用单一长连接和 NIO 异步通讯，适合于小数据量大并发的服务调用，以及服务消费者机器数远大于服务提供者机器数的情况。</w:t>
      </w:r>
    </w:p>
    <w:p>
      <w:pPr>
        <w:numPr>
          <w:ilvl w:val="0"/>
          <w:numId w:val="1011"/>
        </w:numPr>
      </w:pPr>
      <w:r>
        <w:t xml:space="preserve">反之，Dubbo 缺省协议不适合传送大数据量的服务，比如传文件，传视频等，除非请求量很低。</w:t>
      </w:r>
    </w:p>
    <w:p>
      <w:pPr>
        <w:numPr>
          <w:ilvl w:val="0"/>
          <w:numId w:val="1011"/>
        </w:numPr>
      </w:pPr>
    </w:p>
    <w:p>
      <w:pPr>
        <w:pStyle w:val="Heading2"/>
      </w:pPr>
      <w:bookmarkStart w:id="36" w:name="header-n135"/>
      <w:r>
        <w:t xml:space="preserve">特性</w:t>
      </w:r>
      <w:bookmarkEnd w:id="36"/>
    </w:p>
    <w:p>
      <w:pPr>
        <w:numPr>
          <w:ilvl w:val="0"/>
          <w:numId w:val="1012"/>
        </w:numPr>
      </w:pPr>
      <w:r>
        <w:t xml:space="preserve">缺省协议，使用基于 mina 1.1.7 和 hessian 3.2.1 的 tbremoting 交互。</w:t>
      </w:r>
    </w:p>
    <w:p>
      <w:pPr>
        <w:numPr>
          <w:ilvl w:val="0"/>
          <w:numId w:val="1012"/>
        </w:numPr>
      </w:pPr>
      <w:r>
        <w:t xml:space="preserve">连接个数：单连接</w:t>
      </w:r>
    </w:p>
    <w:p>
      <w:pPr>
        <w:numPr>
          <w:ilvl w:val="0"/>
          <w:numId w:val="1012"/>
        </w:numPr>
      </w:pPr>
      <w:r>
        <w:t xml:space="preserve">连接方式：长连接</w:t>
      </w:r>
    </w:p>
    <w:p>
      <w:pPr>
        <w:numPr>
          <w:ilvl w:val="0"/>
          <w:numId w:val="1012"/>
        </w:numPr>
      </w:pPr>
      <w:r>
        <w:t xml:space="preserve">传输协议：TCP</w:t>
      </w:r>
    </w:p>
    <w:p>
      <w:pPr>
        <w:numPr>
          <w:ilvl w:val="0"/>
          <w:numId w:val="1012"/>
        </w:numPr>
      </w:pPr>
      <w:r>
        <w:t xml:space="preserve">传输方式：NIO 异步传输</w:t>
      </w:r>
    </w:p>
    <w:p>
      <w:pPr>
        <w:numPr>
          <w:ilvl w:val="0"/>
          <w:numId w:val="1012"/>
        </w:numPr>
      </w:pPr>
      <w:r>
        <w:t xml:space="preserve">序列化：Hessian 二进制序列化</w:t>
      </w:r>
    </w:p>
    <w:p>
      <w:pPr>
        <w:numPr>
          <w:ilvl w:val="0"/>
          <w:numId w:val="1012"/>
        </w:numPr>
      </w:pPr>
      <w:r>
        <w:t xml:space="preserve">适用范围：传入传出参数数据包较小（建议小于100K)，消费者比提供者个数多，单一</w:t>
      </w:r>
    </w:p>
    <w:p>
      <w:pPr>
        <w:numPr>
          <w:ilvl w:val="0"/>
          <w:numId w:val="1012"/>
        </w:numPr>
      </w:pPr>
      <w:r>
        <w:t xml:space="preserve">消费者无法压满提供者，尽量不要用 dubbo 协议传输大文件或超大字符串。</w:t>
      </w:r>
    </w:p>
    <w:p>
      <w:pPr>
        <w:numPr>
          <w:ilvl w:val="0"/>
          <w:numId w:val="1012"/>
        </w:numPr>
      </w:pPr>
      <w:r>
        <w:t xml:space="preserve">适用场景：常规远程服务方法调用</w:t>
      </w:r>
    </w:p>
    <w:p>
      <w:pPr>
        <w:pStyle w:val="Heading2"/>
      </w:pPr>
      <w:bookmarkStart w:id="37" w:name="header-n154"/>
      <w:r>
        <w:t xml:space="preserve">约束</w:t>
      </w:r>
      <w:bookmarkEnd w:id="37"/>
    </w:p>
    <w:p>
      <w:pPr>
        <w:numPr>
          <w:ilvl w:val="0"/>
          <w:numId w:val="1013"/>
        </w:numPr>
      </w:pPr>
      <w:r>
        <w:t xml:space="preserve">参数及返回值需实现 Serializable 接口</w:t>
      </w:r>
    </w:p>
    <w:p>
      <w:pPr>
        <w:numPr>
          <w:ilvl w:val="0"/>
          <w:numId w:val="1013"/>
        </w:numPr>
      </w:pPr>
      <w:r>
        <w:t xml:space="preserve">参数及返回值不能自定义实现 List , Map , Number , Date , Calendar 等接口，只能用</w:t>
      </w:r>
    </w:p>
    <w:p>
      <w:pPr>
        <w:numPr>
          <w:ilvl w:val="0"/>
          <w:numId w:val="1013"/>
        </w:numPr>
      </w:pPr>
      <w:r>
        <w:t xml:space="preserve">JDK 自带的实现，因为 hessian 会做特殊处理，自定义实现类中的属性值都会丢失。</w:t>
      </w:r>
    </w:p>
    <w:p>
      <w:pPr>
        <w:numPr>
          <w:ilvl w:val="0"/>
          <w:numId w:val="1013"/>
        </w:numPr>
      </w:pPr>
      <w:r>
        <w:t xml:space="preserve">Hessian 序列化，只传成员属性值和值的类型，不传方法或静态变量，兼容情况</w:t>
      </w:r>
    </w:p>
    <w:p>
      <w:pPr>
        <w:numPr>
          <w:ilvl w:val="0"/>
          <w:numId w:val="1013"/>
        </w:numPr>
      </w:pPr>
      <w:r>
        <w:t xml:space="preserve">接口增加方法，对客户端无影响，如果该方法不是客户端需要的，客户端不需要重新部署。</w:t>
      </w:r>
    </w:p>
    <w:p>
      <w:pPr>
        <w:numPr>
          <w:ilvl w:val="0"/>
          <w:numId w:val="1013"/>
        </w:numPr>
      </w:pPr>
      <w:r>
        <w:t xml:space="preserve">输入参数和结果集中增加属性，对客户端无影响，如果客户端并不需要新属性，不用重新部</w:t>
      </w:r>
    </w:p>
    <w:p>
      <w:pPr>
        <w:numPr>
          <w:ilvl w:val="0"/>
          <w:numId w:val="1013"/>
        </w:numPr>
      </w:pPr>
      <w:r>
        <w:t xml:space="preserve">署。</w:t>
      </w:r>
    </w:p>
    <w:p>
      <w:pPr>
        <w:numPr>
          <w:ilvl w:val="0"/>
          <w:numId w:val="1013"/>
        </w:numPr>
      </w:pPr>
      <w:r>
        <w:t xml:space="preserve">输入参数和结果集属性名变化，对客户端序列化无影响，但是如果客户端不重新部署，不管</w:t>
      </w:r>
    </w:p>
    <w:p>
      <w:pPr>
        <w:numPr>
          <w:ilvl w:val="0"/>
          <w:numId w:val="1013"/>
        </w:numPr>
      </w:pPr>
      <w:r>
        <w:t xml:space="preserve">输入还是输出，属性名变化的属性值是获取不到的。</w:t>
      </w:r>
    </w:p>
    <w:p>
      <w:pPr>
        <w:numPr>
          <w:ilvl w:val="0"/>
          <w:numId w:val="1013"/>
        </w:numPr>
      </w:pPr>
      <w:r>
        <w:t xml:space="preserve">总结：服务器端和客户端对领域对象并不需要完全一致，而是按照最大匹配原则。</w:t>
      </w:r>
    </w:p>
    <w:p>
      <w:pPr>
        <w:pStyle w:val="Heading2"/>
      </w:pPr>
      <w:bookmarkStart w:id="38" w:name="header-n177"/>
      <w:r>
        <w:t xml:space="preserve">常见问题</w:t>
      </w:r>
      <w:bookmarkEnd w:id="38"/>
    </w:p>
    <w:p>
      <w:pPr>
        <w:pStyle w:val="Heading3"/>
      </w:pPr>
      <w:bookmarkStart w:id="39" w:name="header-n178"/>
      <w:r>
        <w:t xml:space="preserve">为什么要消费者比提供者个数多?</w:t>
      </w:r>
      <w:bookmarkEnd w:id="39"/>
    </w:p>
    <w:p>
      <w:pPr>
        <w:numPr>
          <w:ilvl w:val="0"/>
          <w:numId w:val="1014"/>
        </w:numPr>
      </w:pPr>
      <w:r>
        <w:t xml:space="preserve">因 dubbo 协议采用单一长连接，假设网络为千兆网卡 ，根据测试经验数据每条连接最多只能压满 7MByte(不同的环境可能不一样，供参考)，理论上 1 个服务提供者需要 20 个服务消费者才能压满网卡。</w:t>
      </w:r>
    </w:p>
    <w:p>
      <w:pPr>
        <w:pStyle w:val="Heading3"/>
      </w:pPr>
      <w:bookmarkStart w:id="40" w:name="header-n182"/>
      <w:r>
        <w:t xml:space="preserve">为什么不能传大包?</w:t>
      </w:r>
      <w:bookmarkEnd w:id="40"/>
    </w:p>
    <w:p>
      <w:pPr>
        <w:numPr>
          <w:ilvl w:val="0"/>
          <w:numId w:val="1015"/>
        </w:numPr>
      </w:pPr>
      <w:r>
        <w:t xml:space="preserve">因 dubbo 协议采用单一长连接，如果每次请求的数据包大小为 500KByte，假设网络为千兆网卡 ，每条连接最大 7MByte(不同的环境可能不一样，供参考)，单个服务提供者的 TPS(每秒处理事务数)最大为：128MByte / 500KByte = 262。单个消费者调用单个服务提供者的TPS(每秒处理事务数)最大为：7MByte / 500KByte = 14。如果能接受，可以考虑使用，否则网络将成为瓶颈。</w:t>
      </w:r>
    </w:p>
    <w:p>
      <w:pPr>
        <w:pStyle w:val="Heading3"/>
      </w:pPr>
      <w:bookmarkStart w:id="41" w:name="header-n185"/>
      <w:r>
        <w:t xml:space="preserve">为什么采用异步单一长连接?</w:t>
      </w:r>
      <w:bookmarkEnd w:id="41"/>
    </w:p>
    <w:p>
      <w:pPr>
        <w:numPr>
          <w:ilvl w:val="0"/>
          <w:numId w:val="1016"/>
        </w:numPr>
      </w:pPr>
      <w:r>
        <w:t xml:space="preserve">为什么采用异步单一长连接?</w:t>
      </w:r>
    </w:p>
    <w:p>
      <w:pPr>
        <w:numPr>
          <w:ilvl w:val="0"/>
          <w:numId w:val="1016"/>
        </w:numPr>
      </w:pPr>
      <w:r>
        <w:t xml:space="preserve">因为服务的现状大都是服务提供者少，通常只有几台机器，而服务的消费者多，可能整个网</w:t>
      </w:r>
    </w:p>
    <w:p>
      <w:pPr>
        <w:numPr>
          <w:ilvl w:val="0"/>
          <w:numId w:val="1016"/>
        </w:numPr>
      </w:pPr>
      <w:r>
        <w:t xml:space="preserve">站都在访问该服务，比如 Morgan 的提供者只有 6 台提供者，却有上百台消费者，每天有 1.5亿次调用，如果采用常规的 hessian 服务，服务提供者很容易就被压跨，通过单一连接，保证单一消费者不会压死提供者，长连接，减少连接握手验证等，并使用异步 IO，复用线程池，防止 C10K 问题</w:t>
      </w:r>
    </w:p>
    <w:p>
      <w:pPr>
        <w:numPr>
          <w:ilvl w:val="0"/>
          <w:numId w:val="1016"/>
        </w:numPr>
      </w:pPr>
      <w:r>
        <w:t xml:space="preserve">网络服务在处理数以万计的客户端连接时，往往出现效率底下甚至完全瘫痪，这被成为C10K问题。(C10K = connection 10 kilo 问题)。k 表示 kilo，即 1000 比如：kilometer(千米), kilogram(千克)。</w:t>
      </w:r>
    </w:p>
    <w:p>
      <w:pPr>
        <w:pStyle w:val="Heading1"/>
      </w:pPr>
      <w:bookmarkStart w:id="42" w:name="header-n196"/>
      <w:r>
        <w:t xml:space="preserve">附加功能</w:t>
      </w:r>
      <w:bookmarkEnd w:id="42"/>
    </w:p>
    <w:p>
      <w:pPr>
        <w:pStyle w:val="Heading1"/>
      </w:pPr>
      <w:bookmarkStart w:id="43" w:name="header-n197"/>
      <w:r>
        <w:t xml:space="preserve">服务分组</w:t>
      </w:r>
      <w:bookmarkEnd w:id="43"/>
    </w:p>
    <w:p>
      <w:pPr>
        <w:numPr>
          <w:ilvl w:val="0"/>
          <w:numId w:val="1017"/>
        </w:numPr>
      </w:pPr>
      <w:r>
        <w:t xml:space="preserve">当一个接口有多种实现时，可以用 group 区分。</w:t>
      </w:r>
    </w:p>
    <w:p>
      <w:pPr>
        <w:pStyle w:val="Heading2"/>
      </w:pPr>
      <w:bookmarkStart w:id="44" w:name="header-n200"/>
      <w:r>
        <w:t xml:space="preserve">服务</w:t>
      </w:r>
      <w:bookmarkEnd w:id="44"/>
    </w:p>
    <w:p>
      <w:pPr>
        <w:numPr>
          <w:ilvl w:val="0"/>
          <w:numId w:val="1018"/>
        </w:numPr>
      </w:pPr>
      <w:r>
        <w:t xml:space="preserve">&lt;dubbo:service group="feedback" interface="com.xxx.IndexService" /&gt;</w:t>
      </w:r>
    </w:p>
    <w:p>
      <w:pPr>
        <w:numPr>
          <w:ilvl w:val="0"/>
          <w:numId w:val="1018"/>
        </w:numPr>
      </w:pPr>
      <w:r>
        <w:t xml:space="preserve">&lt;dubbo:service group="member" interface="com.xxx.IndexService" /&gt;</w:t>
      </w:r>
    </w:p>
    <w:p>
      <w:pPr>
        <w:pStyle w:val="Heading2"/>
      </w:pPr>
      <w:bookmarkStart w:id="45" w:name="header-n206"/>
      <w:r>
        <w:t xml:space="preserve">引用</w:t>
      </w:r>
      <w:bookmarkEnd w:id="45"/>
    </w:p>
    <w:p>
      <w:pPr>
        <w:numPr>
          <w:ilvl w:val="0"/>
          <w:numId w:val="1019"/>
        </w:numPr>
      </w:pPr>
      <w:r>
        <w:t xml:space="preserve">&lt;dubbo:reference id="feedbackIndexService" group="feedback" interface="com.xxx.IndexSe</w:t>
      </w:r>
    </w:p>
    <w:p>
      <w:pPr>
        <w:numPr>
          <w:ilvl w:val="0"/>
          <w:numId w:val="1019"/>
        </w:numPr>
      </w:pPr>
      <w:r>
        <w:t xml:space="preserve">rvice" /&gt;</w:t>
      </w:r>
    </w:p>
    <w:p>
      <w:pPr>
        <w:numPr>
          <w:ilvl w:val="0"/>
          <w:numId w:val="1019"/>
        </w:numPr>
      </w:pPr>
      <w:r>
        <w:t xml:space="preserve">&lt;dubbo:</w:t>
      </w:r>
    </w:p>
    <w:p>
      <w:pPr>
        <w:pStyle w:val="Heading1"/>
      </w:pPr>
      <w:bookmarkStart w:id="46" w:name="header-n215"/>
      <w:r>
        <w:t xml:space="preserve">多版本</w:t>
      </w:r>
      <w:bookmarkEnd w:id="46"/>
    </w:p>
    <w:p>
      <w:pPr>
        <w:numPr>
          <w:ilvl w:val="0"/>
          <w:numId w:val="1020"/>
        </w:numPr>
      </w:pPr>
      <w:r>
        <w:t xml:space="preserve">当一个接口实现，出现不兼容升级时，可以用版本号过渡，版本号不同的服务相互间不引</w:t>
      </w:r>
    </w:p>
    <w:p>
      <w:pPr>
        <w:numPr>
          <w:ilvl w:val="0"/>
          <w:numId w:val="1020"/>
        </w:numPr>
      </w:pPr>
      <w:r>
        <w:t xml:space="preserve">用。</w:t>
      </w:r>
    </w:p>
    <w:p>
      <w:pPr>
        <w:numPr>
          <w:ilvl w:val="0"/>
          <w:numId w:val="1020"/>
        </w:numPr>
      </w:pPr>
      <w:r>
        <w:t xml:space="preserve">可以按照以下的步骤进行版本迁移：</w:t>
      </w:r>
    </w:p>
    <w:p>
      <w:pPr>
        <w:numPr>
          <w:ilvl w:val="1"/>
          <w:numId w:val="1021"/>
        </w:numPr>
      </w:pPr>
      <w:r>
        <w:t xml:space="preserve">在低压力时间段，先升级一半提供者为新版本</w:t>
      </w:r>
    </w:p>
    <w:p>
      <w:pPr>
        <w:numPr>
          <w:ilvl w:val="1"/>
          <w:numId w:val="1022"/>
        </w:numPr>
      </w:pPr>
      <w:r>
        <w:t xml:space="preserve">再将所有消费者升级为新版本</w:t>
      </w:r>
    </w:p>
    <w:p>
      <w:pPr>
        <w:numPr>
          <w:ilvl w:val="1"/>
          <w:numId w:val="1023"/>
        </w:numPr>
      </w:pPr>
      <w:r>
        <w:t xml:space="preserve">然后将剩下的一半提供者升级为新版本</w:t>
      </w:r>
    </w:p>
    <w:p>
      <w:pPr>
        <w:numPr>
          <w:ilvl w:val="0"/>
          <w:numId w:val="1020"/>
        </w:numPr>
      </w:pPr>
      <w:r>
        <w:t xml:space="preserve">老版本服务提供者配置：</w:t>
      </w:r>
    </w:p>
    <w:p>
      <w:pPr>
        <w:numPr>
          <w:ilvl w:val="0"/>
          <w:numId w:val="1020"/>
        </w:numPr>
      </w:pPr>
      <w:r>
        <w:t xml:space="preserve">&lt;dubbo:service interface="com.foo.BarService" version="1.0.0" /&gt;</w:t>
      </w:r>
    </w:p>
    <w:p>
      <w:pPr>
        <w:numPr>
          <w:ilvl w:val="0"/>
          <w:numId w:val="1020"/>
        </w:numPr>
      </w:pPr>
      <w:r>
        <w:t xml:space="preserve">新版本服务提供者配置：</w:t>
      </w:r>
    </w:p>
    <w:p>
      <w:pPr>
        <w:numPr>
          <w:ilvl w:val="0"/>
          <w:numId w:val="1020"/>
        </w:numPr>
      </w:pPr>
      <w:r>
        <w:t xml:space="preserve">&lt;dubbo:service interface="com.foo.BarService" version="2.0.0" /&gt;</w:t>
      </w:r>
    </w:p>
    <w:p>
      <w:pPr>
        <w:numPr>
          <w:ilvl w:val="0"/>
          <w:numId w:val="1020"/>
        </w:numPr>
      </w:pPr>
      <w:r>
        <w:t xml:space="preserve">老版本服务消费者配置：</w:t>
      </w:r>
    </w:p>
    <w:p>
      <w:pPr>
        <w:numPr>
          <w:ilvl w:val="0"/>
          <w:numId w:val="1020"/>
        </w:numPr>
      </w:pPr>
      <w:r>
        <w:t xml:space="preserve">&lt;dubbo:reference id="barService" interface="com.foo.BarService" version="1.0.0" /&gt;</w:t>
      </w:r>
    </w:p>
    <w:p>
      <w:pPr>
        <w:numPr>
          <w:ilvl w:val="0"/>
          <w:numId w:val="1020"/>
        </w:numPr>
      </w:pPr>
      <w:r>
        <w:t xml:space="preserve">新版本服务消费者配置：</w:t>
      </w:r>
    </w:p>
    <w:p>
      <w:pPr>
        <w:numPr>
          <w:ilvl w:val="0"/>
          <w:numId w:val="1020"/>
        </w:numPr>
      </w:pPr>
      <w:r>
        <w:t xml:space="preserve">&lt;dubbo:reference id="barService" interface="com.foo.BarService" version="2.0.0" /&gt;</w:t>
      </w:r>
    </w:p>
    <w:p>
      <w:pPr>
        <w:pStyle w:val="Heading1"/>
      </w:pPr>
      <w:bookmarkStart w:id="47" w:name="header-n251"/>
      <w:r>
        <w:t xml:space="preserve">参数验证</w:t>
      </w:r>
      <w:bookmarkEnd w:id="47"/>
    </w:p>
    <w:p>
      <w:pPr>
        <w:numPr>
          <w:ilvl w:val="0"/>
          <w:numId w:val="1024"/>
        </w:numPr>
      </w:pPr>
      <w:r>
        <w:t xml:space="preserve">参数验证功能 是基于 JSR303 实现的，用户只需标识 JSR303 标准的验证 annotation，并</w:t>
      </w:r>
    </w:p>
    <w:p>
      <w:pPr>
        <w:numPr>
          <w:ilvl w:val="0"/>
          <w:numId w:val="1024"/>
        </w:numPr>
      </w:pPr>
      <w:r>
        <w:t xml:space="preserve">通过声明 filter 来实现验证 。</w:t>
      </w:r>
    </w:p>
    <w:p>
      <w:pPr>
        <w:pStyle w:val="Heading1"/>
      </w:pPr>
      <w:bookmarkStart w:id="48" w:name="header-n256"/>
      <w:r>
        <w:t xml:space="preserve">异步调用</w:t>
      </w:r>
      <w:bookmarkEnd w:id="48"/>
    </w:p>
    <w:p>
      <w:pPr>
        <w:numPr>
          <w:ilvl w:val="0"/>
          <w:numId w:val="1025"/>
        </w:numPr>
      </w:pPr>
      <w:r>
        <w:t xml:space="preserve">基于 NIO 的非阻塞实现并行调用，客户端不需要启动多线程即可完成并行调用多个远程服</w:t>
      </w:r>
    </w:p>
    <w:p>
      <w:pPr>
        <w:numPr>
          <w:ilvl w:val="0"/>
          <w:numId w:val="1025"/>
        </w:numPr>
      </w:pPr>
      <w:r>
        <w:t xml:space="preserve">务，相对多线程开销较小。</w:t>
      </w:r>
    </w:p>
    <w:p>
      <w:pPr>
        <w:pStyle w:val="Heading1"/>
      </w:pPr>
      <w:bookmarkStart w:id="49" w:name="header-n263"/>
      <w:r>
        <w:t xml:space="preserve">事件通知</w:t>
      </w:r>
      <w:bookmarkEnd w:id="49"/>
    </w:p>
    <w:p>
      <w:pPr>
        <w:numPr>
          <w:ilvl w:val="0"/>
          <w:numId w:val="1026"/>
        </w:numPr>
      </w:pPr>
      <w:r>
        <w:t xml:space="preserve">在调用之前、调用之后、出现异常时，会触发 oninvoke 、 onreturn 、 onthrow 三个事件，</w:t>
      </w:r>
    </w:p>
    <w:p>
      <w:pPr>
        <w:numPr>
          <w:ilvl w:val="0"/>
          <w:numId w:val="1026"/>
        </w:numPr>
      </w:pPr>
      <w:r>
        <w:t xml:space="preserve">可以配置当事件发生时，通知哪个类的哪个方法 。</w:t>
      </w:r>
    </w:p>
    <w:p>
      <w:pPr>
        <w:numPr>
          <w:ilvl w:val="0"/>
          <w:numId w:val="1026"/>
        </w:numPr>
      </w:pPr>
      <w:r>
        <w:t xml:space="preserve">服务消费者 Callback 配置</w:t>
      </w:r>
    </w:p>
    <w:p>
      <w:pPr>
        <w:numPr>
          <w:ilvl w:val="0"/>
          <w:numId w:val="1026"/>
        </w:numPr>
      </w:pPr>
    </w:p>
    <w:p>
      <w:pPr>
        <w:numPr>
          <w:ilvl w:val="0"/>
          <w:numId w:val="1026"/>
        </w:numPr>
      </w:pPr>
      <w:r>
        <w:t xml:space="preserve">&lt;dubbo:reference id="demoService" interface="com.alibaba.dubbo.callback.implicit.IDemo</w:t>
      </w:r>
    </w:p>
    <w:p>
      <w:pPr>
        <w:numPr>
          <w:ilvl w:val="0"/>
          <w:numId w:val="1026"/>
        </w:numPr>
      </w:pPr>
      <w:r>
        <w:t xml:space="preserve">Service" version="1.0.0" group="cn" &gt;</w:t>
      </w:r>
    </w:p>
    <w:p>
      <w:pPr>
        <w:numPr>
          <w:ilvl w:val="0"/>
          <w:numId w:val="1026"/>
        </w:numPr>
      </w:pPr>
      <w:r>
        <w:t xml:space="preserve">&lt;dubbo:method name="get" async="true" onreturn = "demoCallback.onreturn" onthrow=</w:t>
      </w:r>
    </w:p>
    <w:p>
      <w:pPr>
        <w:numPr>
          <w:ilvl w:val="0"/>
          <w:numId w:val="1026"/>
        </w:numPr>
      </w:pPr>
      <w:r>
        <w:t xml:space="preserve">"demoCallback.onthrow" /&gt;</w:t>
      </w:r>
    </w:p>
    <w:p>
      <w:pPr>
        <w:numPr>
          <w:ilvl w:val="0"/>
          <w:numId w:val="1026"/>
        </w:numPr>
      </w:pPr>
      <w:hyperlink r:id="rId50">
        <w:r>
          <w:rPr>
            <w:rStyle w:val="Hyperlink"/>
          </w:rPr>
          <w:t xml:space="preserve">/dubbo:reference</w:t>
        </w:r>
      </w:hyperlink>
    </w:p>
    <w:p>
      <w:pPr>
        <w:numPr>
          <w:ilvl w:val="0"/>
          <w:numId w:val="1026"/>
        </w:numPr>
      </w:pPr>
      <w:r>
        <w:t xml:space="preserve">callback 与 async 功能正交分解， async=true 表示结果是否马上返回， onreturn 表示是</w:t>
      </w:r>
    </w:p>
    <w:p>
      <w:pPr>
        <w:numPr>
          <w:ilvl w:val="0"/>
          <w:numId w:val="1026"/>
        </w:numPr>
      </w:pPr>
      <w:r>
        <w:t xml:space="preserve">否需要回调。</w:t>
      </w:r>
    </w:p>
    <w:p>
      <w:pPr>
        <w:numPr>
          <w:ilvl w:val="0"/>
          <w:numId w:val="1026"/>
        </w:numPr>
      </w:pPr>
      <w:r>
        <w:t xml:space="preserve">两者叠加存在以下几种组合情况 ：</w:t>
      </w:r>
    </w:p>
    <w:p>
      <w:pPr>
        <w:numPr>
          <w:ilvl w:val="0"/>
          <w:numId w:val="1026"/>
        </w:numPr>
      </w:pPr>
      <w:r>
        <w:t xml:space="preserve">异步回调模式： async=true onreturn="xxx"</w:t>
      </w:r>
    </w:p>
    <w:p>
      <w:pPr>
        <w:numPr>
          <w:ilvl w:val="0"/>
          <w:numId w:val="1026"/>
        </w:numPr>
      </w:pPr>
      <w:r>
        <w:t xml:space="preserve">同步回调模式： async=false onreturn="xxx"</w:t>
      </w:r>
    </w:p>
    <w:p>
      <w:pPr>
        <w:numPr>
          <w:ilvl w:val="0"/>
          <w:numId w:val="1026"/>
        </w:numPr>
      </w:pPr>
      <w:r>
        <w:t xml:space="preserve">异步无回调 ： async=true</w:t>
      </w:r>
    </w:p>
    <w:p>
      <w:pPr>
        <w:numPr>
          <w:ilvl w:val="0"/>
          <w:numId w:val="1026"/>
        </w:numPr>
      </w:pPr>
      <w:r>
        <w:t xml:space="preserve">同步无回调 ： async=false’</w:t>
      </w:r>
    </w:p>
    <w:p>
      <w:pPr>
        <w:pStyle w:val="Heading1"/>
      </w:pPr>
      <w:bookmarkStart w:id="51" w:name="header-n296"/>
      <w:r>
        <w:t xml:space="preserve">本地伪装</w:t>
      </w:r>
      <w:bookmarkEnd w:id="51"/>
    </w:p>
    <w:p>
      <w:pPr>
        <w:numPr>
          <w:ilvl w:val="0"/>
          <w:numId w:val="1027"/>
        </w:numPr>
      </w:pPr>
      <w:r>
        <w:t xml:space="preserve">本地伪装 通常用于服务降级，比如某验权服务，当服务提供方全部挂掉后，客户端不抛出</w:t>
      </w:r>
    </w:p>
    <w:p>
      <w:pPr>
        <w:numPr>
          <w:ilvl w:val="0"/>
          <w:numId w:val="1027"/>
        </w:numPr>
      </w:pPr>
      <w:r>
        <w:t xml:space="preserve">异常，而是通过 Mock 数据返回授权失败。</w:t>
      </w:r>
    </w:p>
    <w:p>
      <w:pPr>
        <w:numPr>
          <w:ilvl w:val="0"/>
          <w:numId w:val="1027"/>
        </w:numPr>
      </w:pPr>
      <w:r>
        <w:t xml:space="preserve">在 spring 配置文件中按以下方式配置：</w:t>
      </w:r>
    </w:p>
    <w:p>
      <w:pPr>
        <w:numPr>
          <w:ilvl w:val="0"/>
          <w:numId w:val="1027"/>
        </w:numPr>
      </w:pPr>
      <w:r>
        <w:t xml:space="preserve">&lt;dubbo:service interface="com.foo.BarService" mock="true" /&gt;</w:t>
      </w:r>
    </w:p>
    <w:p>
      <w:pPr>
        <w:numPr>
          <w:ilvl w:val="0"/>
          <w:numId w:val="1027"/>
        </w:numPr>
      </w:pPr>
      <w:r>
        <w:t xml:space="preserve">或</w:t>
      </w:r>
    </w:p>
    <w:p>
      <w:pPr>
        <w:numPr>
          <w:ilvl w:val="0"/>
          <w:numId w:val="1027"/>
        </w:numPr>
      </w:pPr>
      <w:r>
        <w:t xml:space="preserve">&lt;dubbo:service interface="com.foo.BarService" mock="com.foo.BarServiceMock" /&gt;</w:t>
      </w:r>
    </w:p>
    <w:p>
      <w:pPr>
        <w:numPr>
          <w:ilvl w:val="0"/>
          <w:numId w:val="1027"/>
        </w:numPr>
      </w:pPr>
      <w:r>
        <w:t xml:space="preserve">如果服务的消费方经常需要 try-catch 捕获异常，如：</w:t>
      </w:r>
    </w:p>
    <w:p>
      <w:pPr>
        <w:numPr>
          <w:ilvl w:val="0"/>
          <w:numId w:val="1027"/>
        </w:numPr>
      </w:pPr>
      <w:r>
        <w:t xml:space="preserve">Offer offer = null;</w:t>
      </w:r>
    </w:p>
    <w:p>
      <w:pPr>
        <w:numPr>
          <w:ilvl w:val="0"/>
          <w:numId w:val="1027"/>
        </w:numPr>
      </w:pPr>
      <w:r>
        <w:t xml:space="preserve">try {</w:t>
      </w:r>
    </w:p>
    <w:p>
      <w:pPr>
        <w:numPr>
          <w:ilvl w:val="0"/>
          <w:numId w:val="1027"/>
        </w:numPr>
      </w:pPr>
      <w:r>
        <w:t xml:space="preserve">offer = offerService.findOffer(offerId);</w:t>
      </w:r>
    </w:p>
    <w:p>
      <w:pPr>
        <w:numPr>
          <w:ilvl w:val="0"/>
          <w:numId w:val="1027"/>
        </w:numPr>
      </w:pPr>
      <w:r>
        <w:t xml:space="preserve">} catch (RpcException e) {</w:t>
      </w:r>
    </w:p>
    <w:p>
      <w:pPr>
        <w:numPr>
          <w:ilvl w:val="0"/>
          <w:numId w:val="1027"/>
        </w:numPr>
      </w:pPr>
      <w:r>
        <w:t xml:space="preserve">logger.error(e);</w:t>
      </w:r>
    </w:p>
    <w:p>
      <w:pPr>
        <w:numPr>
          <w:ilvl w:val="0"/>
          <w:numId w:val="1027"/>
        </w:numPr>
      </w:pPr>
      <w:r>
        <w:t xml:space="preserve">}</w:t>
      </w:r>
    </w:p>
    <w:p>
      <w:pPr>
        <w:numPr>
          <w:ilvl w:val="0"/>
          <w:numId w:val="1027"/>
        </w:numPr>
      </w:pPr>
      <w:r>
        <w:t xml:space="preserve">请考虑改为 Mock 实现，并在 Mock 实现中 return null。如果只是想简单的忽略异常，在</w:t>
      </w:r>
    </w:p>
    <w:p>
      <w:pPr>
        <w:numPr>
          <w:ilvl w:val="0"/>
          <w:numId w:val="1027"/>
        </w:numPr>
      </w:pPr>
      <w:r>
        <w:t xml:space="preserve">2.0.11 以上版本可用：</w:t>
      </w:r>
    </w:p>
    <w:p>
      <w:pPr>
        <w:numPr>
          <w:ilvl w:val="0"/>
          <w:numId w:val="1027"/>
        </w:numPr>
      </w:pPr>
      <w:r>
        <w:t xml:space="preserve">&lt;dubbo:service interface="com.foo.BarService" mock="return null" /&gt;</w:t>
      </w:r>
    </w:p>
    <w:p>
      <w:pPr>
        <w:pStyle w:val="Heading1"/>
      </w:pPr>
      <w:bookmarkStart w:id="52" w:name="header-n330"/>
      <w:r>
        <w:t xml:space="preserve">令牌验证</w:t>
      </w:r>
      <w:bookmarkEnd w:id="52"/>
    </w:p>
    <w:p>
      <w:pPr>
        <w:numPr>
          <w:ilvl w:val="0"/>
          <w:numId w:val="1028"/>
        </w:numPr>
      </w:pPr>
      <w:r>
        <w:t xml:space="preserve">通过令牌验证在注册中心控制权限，以决定要不要下发令牌给消费者，可以防止消费者绕过</w:t>
      </w:r>
    </w:p>
    <w:p>
      <w:pPr>
        <w:numPr>
          <w:ilvl w:val="0"/>
          <w:numId w:val="1028"/>
        </w:numPr>
      </w:pPr>
      <w:r>
        <w:t xml:space="preserve">注册中心访问提供者，另外通过注册中心可灵活改变授权方式，而不需修改或升级提供者</w:t>
      </w:r>
    </w:p>
    <w:p>
      <w:pPr>
        <w:numPr>
          <w:ilvl w:val="0"/>
          <w:numId w:val="1028"/>
        </w:numPr>
      </w:pPr>
      <w:r>
        <w:t xml:space="preserve">可以全局设置开启令牌验证：</w:t>
      </w:r>
    </w:p>
    <w:p>
      <w:pPr>
        <w:numPr>
          <w:ilvl w:val="0"/>
          <w:numId w:val="1028"/>
        </w:numPr>
      </w:pPr>
    </w:p>
    <w:p>
      <w:pPr>
        <w:numPr>
          <w:ilvl w:val="0"/>
          <w:numId w:val="1028"/>
        </w:numPr>
      </w:pPr>
      <w:r>
        <w:t xml:space="preserve">&lt;dubbo:provider interface="com.foo.BarService" token="true" /&gt;</w:t>
      </w:r>
    </w:p>
    <w:p>
      <w:pPr>
        <w:numPr>
          <w:ilvl w:val="0"/>
          <w:numId w:val="1028"/>
        </w:numPr>
      </w:pPr>
      <w:r>
        <w:t xml:space="preserve">或</w:t>
      </w:r>
    </w:p>
    <w:p>
      <w:pPr>
        <w:numPr>
          <w:ilvl w:val="0"/>
          <w:numId w:val="1028"/>
        </w:numPr>
      </w:pPr>
    </w:p>
    <w:p>
      <w:pPr>
        <w:numPr>
          <w:ilvl w:val="0"/>
          <w:numId w:val="1028"/>
        </w:numPr>
      </w:pPr>
      <w:r>
        <w:t xml:space="preserve">&lt;dubbo:provider interface="com.foo.BarService" token="123456" /&gt;</w:t>
      </w:r>
    </w:p>
    <w:p>
      <w:pPr>
        <w:numPr>
          <w:ilvl w:val="0"/>
          <w:numId w:val="1028"/>
        </w:numPr>
      </w:pPr>
      <w:r>
        <w:t xml:space="preserve">也可在服务级别设置：</w:t>
      </w:r>
    </w:p>
    <w:p>
      <w:pPr>
        <w:numPr>
          <w:ilvl w:val="0"/>
          <w:numId w:val="1028"/>
        </w:numPr>
      </w:pPr>
    </w:p>
    <w:p>
      <w:pPr>
        <w:numPr>
          <w:ilvl w:val="0"/>
          <w:numId w:val="1028"/>
        </w:numPr>
      </w:pPr>
      <w:r>
        <w:t xml:space="preserve">&lt;dubbo:service interface="com.foo.BarService" token="true" /&gt;</w:t>
      </w:r>
    </w:p>
    <w:p>
      <w:pPr>
        <w:numPr>
          <w:ilvl w:val="0"/>
          <w:numId w:val="1028"/>
        </w:numPr>
      </w:pPr>
      <w:r>
        <w:t xml:space="preserve">或</w:t>
      </w:r>
    </w:p>
    <w:p>
      <w:pPr>
        <w:numPr>
          <w:ilvl w:val="0"/>
          <w:numId w:val="1028"/>
        </w:numPr>
      </w:pPr>
    </w:p>
    <w:p>
      <w:pPr>
        <w:numPr>
          <w:ilvl w:val="0"/>
          <w:numId w:val="1028"/>
        </w:numPr>
      </w:pPr>
      <w:r>
        <w:t xml:space="preserve">&lt;dubbo:service interface="com.foo.BarService" token="123456" /&gt;</w:t>
      </w:r>
    </w:p>
    <w:p>
      <w:pPr>
        <w:numPr>
          <w:ilvl w:val="0"/>
          <w:numId w:val="1028"/>
        </w:numPr>
      </w:pPr>
      <w:r>
        <w:t xml:space="preserve">还可在协议级别设置：</w:t>
      </w:r>
    </w:p>
    <w:p>
      <w:pPr>
        <w:numPr>
          <w:ilvl w:val="0"/>
          <w:numId w:val="1028"/>
        </w:numPr>
      </w:pPr>
    </w:p>
    <w:p>
      <w:pPr>
        <w:numPr>
          <w:ilvl w:val="0"/>
          <w:numId w:val="1028"/>
        </w:numPr>
      </w:pPr>
      <w:r>
        <w:t xml:space="preserve">&lt;dubbo:protocol name="dubbo" token="true" /&gt;</w:t>
      </w:r>
    </w:p>
    <w:p>
      <w:pPr>
        <w:numPr>
          <w:ilvl w:val="0"/>
          <w:numId w:val="1028"/>
        </w:numPr>
      </w:pPr>
      <w:r>
        <w:t xml:space="preserve">或</w:t>
      </w:r>
    </w:p>
    <w:p>
      <w:pPr>
        <w:numPr>
          <w:ilvl w:val="0"/>
          <w:numId w:val="1028"/>
        </w:numPr>
      </w:pPr>
    </w:p>
    <w:p>
      <w:pPr>
        <w:numPr>
          <w:ilvl w:val="0"/>
          <w:numId w:val="1028"/>
        </w:numPr>
      </w:pPr>
      <w:r>
        <w:t xml:space="preserve">&lt;dubbo:protocol name="dubbo" token="123456" /&gt;</w:t>
      </w:r>
    </w:p>
    <w:p>
      <w:pPr>
        <w:pStyle w:val="Heading1"/>
      </w:pPr>
      <w:bookmarkStart w:id="53" w:name="header-n372"/>
      <w:r>
        <w:t xml:space="preserve">写入路由规则</w:t>
      </w:r>
      <w:bookmarkEnd w:id="53"/>
    </w:p>
    <w:p>
      <w:pPr>
        <w:numPr>
          <w:ilvl w:val="0"/>
          <w:numId w:val="1029"/>
        </w:numPr>
      </w:pPr>
      <w:r>
        <w:t xml:space="preserve">向注册中心写入路由规则的操作通常由监控中心或治理中心的页面完成</w:t>
      </w:r>
    </w:p>
    <w:p>
      <w:pPr>
        <w:numPr>
          <w:ilvl w:val="0"/>
          <w:numId w:val="1029"/>
        </w:numPr>
      </w:pPr>
      <w:r>
        <w:t xml:space="preserve">condition:// 表示路由规则的类型，支持条件路由规则和脚本路由规则，可扩展，必填。</w:t>
      </w:r>
    </w:p>
    <w:p>
      <w:pPr>
        <w:numPr>
          <w:ilvl w:val="0"/>
          <w:numId w:val="1029"/>
        </w:numPr>
      </w:pPr>
      <w:r>
        <w:t xml:space="preserve">0.0.0.0 表示对所有 IP 地址生效，如果只想对某个 IP 的生效，请填入具体 IP，必填。</w:t>
      </w:r>
    </w:p>
    <w:p>
      <w:pPr>
        <w:numPr>
          <w:ilvl w:val="0"/>
          <w:numId w:val="1029"/>
        </w:numPr>
      </w:pPr>
      <w:r>
        <w:t xml:space="preserve">com.foo.BarService 表示只对指定服务生效，必填。</w:t>
      </w:r>
    </w:p>
    <w:p>
      <w:pPr>
        <w:numPr>
          <w:ilvl w:val="0"/>
          <w:numId w:val="1029"/>
        </w:numPr>
      </w:pPr>
      <w:r>
        <w:t xml:space="preserve">category=routers 表示该数据为动态配置类型，必填。</w:t>
      </w:r>
    </w:p>
    <w:p>
      <w:pPr>
        <w:numPr>
          <w:ilvl w:val="0"/>
          <w:numId w:val="1029"/>
        </w:numPr>
      </w:pPr>
      <w:r>
        <w:t xml:space="preserve">dynamic=false 表示该数据为持久数据，当注册方退出时，数据依然保存在注册中心，</w:t>
      </w:r>
    </w:p>
    <w:p>
      <w:pPr>
        <w:numPr>
          <w:ilvl w:val="0"/>
          <w:numId w:val="1029"/>
        </w:numPr>
      </w:pPr>
      <w:r>
        <w:t xml:space="preserve">必填。</w:t>
      </w:r>
    </w:p>
    <w:p>
      <w:pPr>
        <w:numPr>
          <w:ilvl w:val="0"/>
          <w:numId w:val="1029"/>
        </w:numPr>
      </w:pPr>
      <w:r>
        <w:t xml:space="preserve">enabled=true 覆盖规则是否生效，可不填，缺省生效。</w:t>
      </w:r>
    </w:p>
    <w:p>
      <w:pPr>
        <w:numPr>
          <w:ilvl w:val="0"/>
          <w:numId w:val="1029"/>
        </w:numPr>
      </w:pPr>
      <w:r>
        <w:t xml:space="preserve">force=false 当路由结果为空时，是否强制执行，如果不强制执行，路由结果为空的路</w:t>
      </w:r>
    </w:p>
    <w:p>
      <w:pPr>
        <w:numPr>
          <w:ilvl w:val="0"/>
          <w:numId w:val="1029"/>
        </w:numPr>
      </w:pPr>
      <w:r>
        <w:t xml:space="preserve">由规则将自动失效，可不填，缺省为 flase 。</w:t>
      </w:r>
    </w:p>
    <w:p>
      <w:pPr>
        <w:numPr>
          <w:ilvl w:val="0"/>
          <w:numId w:val="1029"/>
        </w:numPr>
      </w:pPr>
      <w:r>
        <w:t xml:space="preserve">runtime=false 是否在每次调用时执行路由规则，否则只在提供者地址列表变更时预先</w:t>
      </w:r>
    </w:p>
    <w:p>
      <w:pPr>
        <w:numPr>
          <w:ilvl w:val="0"/>
          <w:numId w:val="1029"/>
        </w:numPr>
      </w:pPr>
      <w:r>
        <w:t xml:space="preserve">执行并缓存结果，调用时直接从缓存中获取路由结果。如果用了参数路由，必须设为</w:t>
      </w:r>
    </w:p>
    <w:p>
      <w:pPr>
        <w:numPr>
          <w:ilvl w:val="0"/>
          <w:numId w:val="1029"/>
        </w:numPr>
      </w:pPr>
      <w:r>
        <w:t xml:space="preserve">true ，需要注意设置会影响调用的性能，可不填，缺省为 flase 。</w:t>
      </w:r>
    </w:p>
    <w:p>
      <w:pPr>
        <w:numPr>
          <w:ilvl w:val="0"/>
          <w:numId w:val="1029"/>
        </w:numPr>
      </w:pPr>
      <w:r>
        <w:t xml:space="preserve">priority=1 路由规则的优先级，用于排序，优先级越大越靠前执行，可不填，缺省为</w:t>
      </w:r>
    </w:p>
    <w:p>
      <w:pPr>
        <w:numPr>
          <w:ilvl w:val="0"/>
          <w:numId w:val="1029"/>
        </w:numPr>
      </w:pPr>
      <w:r>
        <w:t xml:space="preserve">0 。</w:t>
      </w:r>
    </w:p>
    <w:p>
      <w:pPr>
        <w:numPr>
          <w:ilvl w:val="0"/>
          <w:numId w:val="1029"/>
        </w:numPr>
      </w:pPr>
      <w:r>
        <w:t xml:space="preserve">rule=URL.encode("host = 10.20.153.10 =&gt; host = 10.20.153.11") 表示路由规则的内容，</w:t>
      </w:r>
    </w:p>
    <w:p>
      <w:pPr>
        <w:numPr>
          <w:ilvl w:val="0"/>
          <w:numId w:val="1029"/>
        </w:numPr>
      </w:pPr>
      <w:r>
        <w:t xml:space="preserve">必填。</w:t>
      </w:r>
    </w:p>
    <w:p>
      <w:pPr>
        <w:pStyle w:val="Heading1"/>
      </w:pPr>
      <w:bookmarkStart w:id="54" w:name="header-n409"/>
      <w:r>
        <w:t xml:space="preserve">优雅停机</w:t>
      </w:r>
      <w:bookmarkEnd w:id="54"/>
    </w:p>
    <w:p>
      <w:pPr>
        <w:numPr>
          <w:ilvl w:val="0"/>
          <w:numId w:val="1030"/>
        </w:numPr>
      </w:pPr>
      <w:r>
        <w:t xml:space="preserve">‘Dubbo 是通过 JDK 的 ShutdownHook 来完成优雅停机的，所以如果用户使用 kill -9 PID</w:t>
      </w:r>
    </w:p>
    <w:p>
      <w:pPr>
        <w:numPr>
          <w:ilvl w:val="0"/>
          <w:numId w:val="1030"/>
        </w:numPr>
      </w:pPr>
      <w:r>
        <w:t xml:space="preserve">等强制关闭指令，是不会执行优雅停机的，只有通过 kill PID 时，才会执行。</w:t>
      </w:r>
    </w:p>
    <w:p>
      <w:pPr>
        <w:pStyle w:val="Heading2"/>
      </w:pPr>
      <w:bookmarkStart w:id="55" w:name="header-n414"/>
      <w:r>
        <w:t xml:space="preserve">原理</w:t>
      </w:r>
      <w:bookmarkEnd w:id="55"/>
    </w:p>
    <w:p>
      <w:pPr>
        <w:pStyle w:val="Heading3"/>
      </w:pPr>
      <w:bookmarkStart w:id="56" w:name="header-n416"/>
      <w:r>
        <w:t xml:space="preserve">服务提供方</w:t>
      </w:r>
      <w:bookmarkEnd w:id="56"/>
    </w:p>
    <w:p>
      <w:pPr>
        <w:numPr>
          <w:ilvl w:val="0"/>
          <w:numId w:val="1031"/>
        </w:numPr>
      </w:pPr>
      <w:r>
        <w:t xml:space="preserve">停止时，先标记为不接收新请求，新请求过来时直接报错，让客户端重试其它机器。</w:t>
      </w:r>
    </w:p>
    <w:p>
      <w:pPr>
        <w:numPr>
          <w:ilvl w:val="0"/>
          <w:numId w:val="1031"/>
        </w:numPr>
      </w:pPr>
      <w:r>
        <w:t xml:space="preserve">然后，检测线程池中的线程是否正在运行，如果有，等待所有线程执行完成，除非超</w:t>
      </w:r>
    </w:p>
    <w:p>
      <w:pPr>
        <w:numPr>
          <w:ilvl w:val="0"/>
          <w:numId w:val="1031"/>
        </w:numPr>
      </w:pPr>
      <w:r>
        <w:t xml:space="preserve">时，则强制关闭。</w:t>
      </w:r>
    </w:p>
    <w:p>
      <w:pPr>
        <w:pStyle w:val="Heading3"/>
      </w:pPr>
      <w:bookmarkStart w:id="57" w:name="header-n423"/>
      <w:r>
        <w:t xml:space="preserve">服务消费方</w:t>
      </w:r>
      <w:bookmarkEnd w:id="57"/>
    </w:p>
    <w:p>
      <w:pPr>
        <w:numPr>
          <w:ilvl w:val="0"/>
          <w:numId w:val="1032"/>
        </w:numPr>
      </w:pPr>
      <w:r>
        <w:t xml:space="preserve">停止时，不再发起新的调用请求，所有新的调用在客户端即报错。</w:t>
      </w:r>
    </w:p>
    <w:p>
      <w:pPr>
        <w:numPr>
          <w:ilvl w:val="0"/>
          <w:numId w:val="1032"/>
        </w:numPr>
      </w:pPr>
      <w:r>
        <w:t xml:space="preserve">然后，检测有没有请求的响应还没有返回，等待响应返回，除非超时，则强制关闭。</w:t>
      </w:r>
    </w:p>
    <w:p>
      <w:pPr>
        <w:pStyle w:val="Heading2"/>
      </w:pPr>
      <w:bookmarkStart w:id="58" w:name="header-n430"/>
      <w:r>
        <w:t xml:space="preserve">设置方式</w:t>
      </w:r>
      <w:bookmarkEnd w:id="58"/>
    </w:p>
    <w:p>
      <w:pPr>
        <w:numPr>
          <w:ilvl w:val="0"/>
          <w:numId w:val="1033"/>
        </w:numPr>
      </w:pPr>
      <w:r>
        <w:t xml:space="preserve">设置优雅停机超时时间，缺省超时时间是 10 秒，如果超时则强制关闭。</w:t>
      </w:r>
    </w:p>
    <w:p>
      <w:pPr>
        <w:numPr>
          <w:ilvl w:val="0"/>
          <w:numId w:val="1033"/>
        </w:numPr>
      </w:pPr>
      <w:r>
        <w:t xml:space="preserve">&lt;dubbo:application ...&gt;</w:t>
      </w:r>
    </w:p>
    <w:p>
      <w:pPr>
        <w:numPr>
          <w:ilvl w:val="0"/>
          <w:numId w:val="1033"/>
        </w:numPr>
      </w:pPr>
      <w:r>
        <w:t xml:space="preserve">&lt;dubbo:parameter key="shutdown.timeout" value="60000" /&gt;</w:t>
      </w:r>
      <w:r>
        <w:t xml:space="preserve"> </w:t>
      </w:r>
    </w:p>
    <w:p>
      <w:pPr>
        <w:numPr>
          <w:ilvl w:val="0"/>
          <w:numId w:val="1033"/>
        </w:numPr>
      </w:pPr>
      <w:hyperlink r:id="rId59">
        <w:r>
          <w:rPr>
            <w:rStyle w:val="Hyperlink"/>
          </w:rPr>
          <w:t xml:space="preserve">/dubbo:application</w:t>
        </w:r>
      </w:hyperlink>
      <w:r>
        <w:br/>
      </w:r>
      <w:r>
        <w:t xml:space="preserve">#</w:t>
      </w:r>
      <w:r>
        <w:t xml:space="preserve"> </w:t>
      </w:r>
      <w:r>
        <w:br/>
      </w:r>
      <w:r>
        <w:t xml:space="preserve">注册中心</w:t>
      </w:r>
    </w:p>
    <w:p>
      <w:pPr>
        <w:numPr>
          <w:ilvl w:val="0"/>
          <w:numId w:val="1033"/>
        </w:numPr>
      </w:pPr>
      <w:r>
        <w:t xml:space="preserve">流程说明：</w:t>
      </w:r>
    </w:p>
    <w:p>
      <w:pPr>
        <w:numPr>
          <w:ilvl w:val="0"/>
          <w:numId w:val="1033"/>
        </w:numPr>
      </w:pPr>
      <w:r>
        <w:t xml:space="preserve">服务提供者启动时: 向 /dubbo/com.foo.BarService/providers 目录下写入自己的 URL 地址服务消费者启动时: 订阅 /dubbo/com.foo.BarService/providers 目录下的提供者 URL 地址。并向 /dubbo/com.foo.BarService/consumers 目录下写入自己的 URL 地址监控中心启动时: 订阅 /dubbo/com.foo.BarService 目录下的所有提供者和消费者 URL 地址。</w:t>
      </w:r>
    </w:p>
    <w:p>
      <w:pPr>
        <w:numPr>
          <w:ilvl w:val="0"/>
          <w:numId w:val="1033"/>
        </w:numPr>
      </w:pPr>
      <w:r>
        <w:t xml:space="preserve">支持以下功能：</w:t>
      </w:r>
    </w:p>
    <w:p>
      <w:pPr>
        <w:numPr>
          <w:ilvl w:val="0"/>
          <w:numId w:val="1033"/>
        </w:numPr>
      </w:pPr>
      <w:r>
        <w:t xml:space="preserve">当提供者出现断电等异常停机时，注册中心能自动删除提供者信息</w:t>
      </w:r>
    </w:p>
    <w:p>
      <w:pPr>
        <w:numPr>
          <w:ilvl w:val="0"/>
          <w:numId w:val="1033"/>
        </w:numPr>
      </w:pPr>
      <w:r>
        <w:t xml:space="preserve">当注册中心重启时，能自动恢复注册数据，以及订阅请求</w:t>
      </w:r>
    </w:p>
    <w:p>
      <w:pPr>
        <w:numPr>
          <w:ilvl w:val="0"/>
          <w:numId w:val="1033"/>
        </w:numPr>
      </w:pPr>
      <w:r>
        <w:t xml:space="preserve">当会话过期时，能自动恢复注册数据，以及订阅请求</w:t>
      </w:r>
    </w:p>
    <w:p>
      <w:pPr>
        <w:numPr>
          <w:ilvl w:val="0"/>
          <w:numId w:val="1033"/>
        </w:numPr>
      </w:pPr>
      <w:r>
        <w:t xml:space="preserve">当设置 &lt;dubbo:registry check="false" /&gt; 时，记录失败注册和订阅请求，后台定时重试</w:t>
      </w:r>
    </w:p>
    <w:p>
      <w:pPr>
        <w:numPr>
          <w:ilvl w:val="0"/>
          <w:numId w:val="1033"/>
        </w:numPr>
      </w:pPr>
      <w:r>
        <w:t xml:space="preserve">可通过 &lt;dubbo:registry username="admin" password="1234" /&gt; 设置 zookeeper 登录信息</w:t>
      </w:r>
    </w:p>
    <w:p>
      <w:pPr>
        <w:numPr>
          <w:ilvl w:val="0"/>
          <w:numId w:val="1033"/>
        </w:numPr>
      </w:pPr>
      <w:r>
        <w:t xml:space="preserve">可通过 &lt;dubbo:registry group="dubbo" /&gt; 设置 zookeeper 的根节点，不设置将使用无</w:t>
      </w:r>
    </w:p>
    <w:p>
      <w:pPr>
        <w:numPr>
          <w:ilvl w:val="0"/>
          <w:numId w:val="1033"/>
        </w:numPr>
      </w:pPr>
      <w:r>
        <w:t xml:space="preserve">根树支持 * 号通配符 &lt;dubbo:reference group="</w:t>
      </w:r>
      <w:r>
        <w:rPr>
          <w:i/>
        </w:rPr>
        <w:t xml:space="preserve">" version="</w:t>
      </w:r>
      <w:r>
        <w:t xml:space="preserve">" /&gt; ，可订阅服务的所有分组和所有版本的提供者使用</w:t>
      </w:r>
    </w:p>
    <w:p>
      <w:pPr>
        <w:pStyle w:val="Heading1"/>
      </w:pPr>
      <w:bookmarkStart w:id="60" w:name="header-n460"/>
      <w:r>
        <w:t xml:space="preserve">最佳实践</w:t>
      </w:r>
      <w:bookmarkEnd w:id="60"/>
    </w:p>
    <w:p>
      <w:pPr>
        <w:pStyle w:val="Heading1"/>
      </w:pPr>
      <w:bookmarkStart w:id="61" w:name="header-n461"/>
      <w:r>
        <w:t xml:space="preserve">分包</w:t>
      </w:r>
      <w:bookmarkEnd w:id="61"/>
    </w:p>
    <w:p>
      <w:pPr>
        <w:numPr>
          <w:ilvl w:val="0"/>
          <w:numId w:val="1034"/>
        </w:numPr>
      </w:pPr>
      <w:r>
        <w:t xml:space="preserve">建议将服务接口，服务模型，服务异常等均放在 API 包中，因为服务模型及异常也是 API 的一部分，同时，这样做也符合分包原则：重用发布等价原则(REP)，共同重用原则(CRP)。</w:t>
      </w:r>
    </w:p>
    <w:p>
      <w:pPr>
        <w:numPr>
          <w:ilvl w:val="0"/>
          <w:numId w:val="1034"/>
        </w:numPr>
      </w:pPr>
      <w:r>
        <w:t xml:space="preserve">如果需要，也可以考虑在 API 包中放置一份 spring 的引用配置，这样使用方，只需在 spring加载过程中引用此配置即可，配置建议放在模块的包目录下，以免冲突，</w:t>
      </w:r>
    </w:p>
    <w:p>
      <w:pPr>
        <w:numPr>
          <w:ilvl w:val="0"/>
          <w:numId w:val="1034"/>
        </w:numPr>
      </w:pPr>
      <w:r>
        <w:t xml:space="preserve">如： com/alibaba/china/xxx/dubbo-reference.xml 。</w:t>
      </w:r>
    </w:p>
    <w:p>
      <w:pPr>
        <w:pStyle w:val="Heading1"/>
      </w:pPr>
      <w:bookmarkStart w:id="62" w:name="header-n468"/>
      <w:r>
        <w:t xml:space="preserve">粒度</w:t>
      </w:r>
      <w:bookmarkEnd w:id="62"/>
    </w:p>
    <w:p>
      <w:pPr>
        <w:numPr>
          <w:ilvl w:val="0"/>
          <w:numId w:val="1035"/>
        </w:numPr>
      </w:pPr>
      <w:r>
        <w:t xml:space="preserve">服务接口尽可能大粒度，每个服务方法应代表一个功能，而不是某功能的一个步骤，否则将</w:t>
      </w:r>
    </w:p>
    <w:p>
      <w:pPr>
        <w:numPr>
          <w:ilvl w:val="0"/>
          <w:numId w:val="1035"/>
        </w:numPr>
      </w:pPr>
      <w:r>
        <w:t xml:space="preserve">面临分布式事务问题，Dubbo 暂未提供分布式事务支持。</w:t>
      </w:r>
    </w:p>
    <w:p>
      <w:pPr>
        <w:numPr>
          <w:ilvl w:val="0"/>
          <w:numId w:val="1035"/>
        </w:numPr>
      </w:pPr>
      <w:r>
        <w:t xml:space="preserve">服务接口建议以业务场景为单位划分，并对相近业务做抽象，防止接口数量爆炸。</w:t>
      </w:r>
    </w:p>
    <w:p>
      <w:pPr>
        <w:numPr>
          <w:ilvl w:val="0"/>
          <w:numId w:val="1035"/>
        </w:numPr>
      </w:pPr>
      <w:r>
        <w:t xml:space="preserve">不建议使用过于抽象的通用接口，如： Map query(Map) ，这样的接口没有明确语义，会给后</w:t>
      </w:r>
    </w:p>
    <w:p>
      <w:pPr>
        <w:numPr>
          <w:ilvl w:val="0"/>
          <w:numId w:val="1035"/>
        </w:numPr>
      </w:pPr>
      <w:r>
        <w:t xml:space="preserve">期维护带来不便。</w:t>
      </w:r>
    </w:p>
    <w:p>
      <w:pPr>
        <w:pStyle w:val="Heading1"/>
      </w:pPr>
      <w:bookmarkStart w:id="63" w:name="header-n481"/>
      <w:r>
        <w:t xml:space="preserve">版本</w:t>
      </w:r>
      <w:bookmarkEnd w:id="63"/>
    </w:p>
    <w:p>
      <w:pPr>
        <w:numPr>
          <w:ilvl w:val="0"/>
          <w:numId w:val="1036"/>
        </w:numPr>
      </w:pPr>
      <w:r>
        <w:t xml:space="preserve">每个接口都应定义版本号，为后续不兼容升级提供可能，如： &lt;dubbo:service</w:t>
      </w:r>
    </w:p>
    <w:p>
      <w:pPr>
        <w:numPr>
          <w:ilvl w:val="0"/>
          <w:numId w:val="1036"/>
        </w:numPr>
      </w:pPr>
      <w:r>
        <w:t xml:space="preserve">interface="com.xxx.XxxService" version="1.0" /&gt; 。</w:t>
      </w:r>
    </w:p>
    <w:p>
      <w:pPr>
        <w:numPr>
          <w:ilvl w:val="0"/>
          <w:numId w:val="1036"/>
        </w:numPr>
      </w:pPr>
      <w:r>
        <w:t xml:space="preserve">建议使用两位版本号，因为第三位版本号通常表示兼容升级，只有不兼容时才需要变更服务</w:t>
      </w:r>
    </w:p>
    <w:p>
      <w:pPr>
        <w:numPr>
          <w:ilvl w:val="0"/>
          <w:numId w:val="1036"/>
        </w:numPr>
      </w:pPr>
      <w:r>
        <w:t xml:space="preserve">版本。</w:t>
      </w:r>
    </w:p>
    <w:p>
      <w:pPr>
        <w:numPr>
          <w:ilvl w:val="0"/>
          <w:numId w:val="1036"/>
        </w:numPr>
      </w:pPr>
      <w:r>
        <w:t xml:space="preserve">当不兼容时，先升级一半提供者为新版本，再将消费者全部升为新版本，然后将剩下的一半</w:t>
      </w:r>
    </w:p>
    <w:p>
      <w:pPr>
        <w:numPr>
          <w:ilvl w:val="0"/>
          <w:numId w:val="1036"/>
        </w:numPr>
      </w:pPr>
      <w:r>
        <w:t xml:space="preserve">提供者升为新版本。</w:t>
      </w:r>
    </w:p>
    <w:p>
      <w:pPr>
        <w:pStyle w:val="Heading1"/>
      </w:pPr>
      <w:bookmarkStart w:id="64" w:name="header-n495"/>
      <w:r>
        <w:t xml:space="preserve">兼容性</w:t>
      </w:r>
      <w:bookmarkEnd w:id="64"/>
    </w:p>
    <w:p>
      <w:pPr>
        <w:numPr>
          <w:ilvl w:val="0"/>
          <w:numId w:val="1037"/>
        </w:numPr>
      </w:pPr>
      <w:r>
        <w:t xml:space="preserve">服务接口增加方法，或服务模型增加字段，可向后兼容，删除方法或删除字段，将不兼容，</w:t>
      </w:r>
    </w:p>
    <w:p>
      <w:pPr>
        <w:numPr>
          <w:ilvl w:val="0"/>
          <w:numId w:val="1037"/>
        </w:numPr>
      </w:pPr>
      <w:r>
        <w:t xml:space="preserve">枚举类型新增字段也不兼容，需通过变更版本号升级。</w:t>
      </w:r>
    </w:p>
    <w:p>
      <w:pPr>
        <w:pStyle w:val="Heading1"/>
      </w:pPr>
      <w:bookmarkStart w:id="65" w:name="header-n500"/>
      <w:r>
        <w:t xml:space="preserve">枚举值</w:t>
      </w:r>
      <w:bookmarkEnd w:id="65"/>
    </w:p>
    <w:p>
      <w:pPr>
        <w:numPr>
          <w:ilvl w:val="0"/>
          <w:numId w:val="1038"/>
        </w:numPr>
      </w:pPr>
      <w:r>
        <w:t xml:space="preserve">如果是完备集，可以用 Enum ，比如： ENABLE , DISABLE 。</w:t>
      </w:r>
    </w:p>
    <w:p>
      <w:pPr>
        <w:numPr>
          <w:ilvl w:val="0"/>
          <w:numId w:val="1038"/>
        </w:numPr>
      </w:pPr>
      <w:r>
        <w:t xml:space="preserve">如果是业务种类，以后明显会有类型增加，不建议用 Enum ，可以用 String 代替。</w:t>
      </w:r>
    </w:p>
    <w:p>
      <w:pPr>
        <w:numPr>
          <w:ilvl w:val="0"/>
          <w:numId w:val="1038"/>
        </w:numPr>
      </w:pPr>
      <w:r>
        <w:t xml:space="preserve">如果是在返回值中用了 Enum ，并新增了 Enum 值，建议先升级服务消费方，这样服务提供方不会返回新值。</w:t>
      </w:r>
    </w:p>
    <w:p>
      <w:pPr>
        <w:numPr>
          <w:ilvl w:val="0"/>
          <w:numId w:val="1038"/>
        </w:numPr>
      </w:pPr>
      <w:r>
        <w:t xml:space="preserve">如果是在传入参数中用了 Enum ，并新增了 Enum 值，建议先升级服务提供方，这样服务消费方不会传入新值。</w:t>
      </w:r>
    </w:p>
    <w:p>
      <w:pPr>
        <w:pStyle w:val="Heading1"/>
      </w:pPr>
      <w:bookmarkStart w:id="66" w:name="header-n511"/>
      <w:r>
        <w:t xml:space="preserve">序列化</w:t>
      </w:r>
      <w:bookmarkEnd w:id="66"/>
    </w:p>
    <w:p>
      <w:pPr>
        <w:numPr>
          <w:ilvl w:val="0"/>
          <w:numId w:val="1039"/>
        </w:numPr>
      </w:pPr>
      <w:r>
        <w:t xml:space="preserve">服务参数及返回值建议使用 POJO 对象，即通过 setter , getter 方法表示属性的对象。</w:t>
      </w:r>
    </w:p>
    <w:p>
      <w:pPr>
        <w:numPr>
          <w:ilvl w:val="0"/>
          <w:numId w:val="1039"/>
        </w:numPr>
      </w:pPr>
      <w:r>
        <w:t xml:space="preserve">服务参数及返回值不建议使用接口，因为数据模型抽象的意义不大，并且序列化需要接口实</w:t>
      </w:r>
    </w:p>
    <w:p>
      <w:pPr>
        <w:numPr>
          <w:ilvl w:val="0"/>
          <w:numId w:val="1039"/>
        </w:numPr>
      </w:pPr>
      <w:r>
        <w:t xml:space="preserve">现类的元信息，并不能起到隐藏实现的意图。</w:t>
      </w:r>
    </w:p>
    <w:p>
      <w:pPr>
        <w:numPr>
          <w:ilvl w:val="0"/>
          <w:numId w:val="1039"/>
        </w:numPr>
      </w:pPr>
      <w:r>
        <w:t xml:space="preserve">服务参数及返回值都必需是 byValue 的，而不能是 byReference 的，消费方和提供方的参数或返回值引用并不是同一个，只是值相同，Dubbo 不支持引用远程对象。</w:t>
      </w:r>
    </w:p>
    <w:p>
      <w:pPr>
        <w:pStyle w:val="Heading1"/>
      </w:pPr>
      <w:bookmarkStart w:id="67" w:name="header-n521"/>
      <w:r>
        <w:t xml:space="preserve">异常</w:t>
      </w:r>
      <w:bookmarkEnd w:id="67"/>
    </w:p>
    <w:p>
      <w:pPr>
        <w:numPr>
          <w:ilvl w:val="0"/>
          <w:numId w:val="1040"/>
        </w:numPr>
      </w:pPr>
      <w:r>
        <w:t xml:space="preserve">建议使用异常汇报错误，而不是返回错误码，异常信息能携带更多信息，以及语义更友好。</w:t>
      </w:r>
    </w:p>
    <w:p>
      <w:pPr>
        <w:numPr>
          <w:ilvl w:val="0"/>
          <w:numId w:val="1040"/>
        </w:numPr>
      </w:pPr>
      <w:r>
        <w:t xml:space="preserve">如果担心性能问题，在必要时，可以通过 override 掉异常类的 fillInStackTrace() 方法为空</w:t>
      </w:r>
    </w:p>
    <w:p>
      <w:pPr>
        <w:numPr>
          <w:ilvl w:val="0"/>
          <w:numId w:val="1040"/>
        </w:numPr>
      </w:pPr>
      <w:r>
        <w:t xml:space="preserve">方法，使其不拷贝栈信息。</w:t>
      </w:r>
    </w:p>
    <w:p>
      <w:pPr>
        <w:numPr>
          <w:ilvl w:val="0"/>
          <w:numId w:val="1040"/>
        </w:numPr>
      </w:pPr>
      <w:r>
        <w:t xml:space="preserve">查询方法不建议抛出 checked 异常，否则调用方在查询时将过多的 try...catch ，并且不能</w:t>
      </w:r>
    </w:p>
    <w:p>
      <w:pPr>
        <w:numPr>
          <w:ilvl w:val="0"/>
          <w:numId w:val="1040"/>
        </w:numPr>
      </w:pPr>
      <w:r>
        <w:t xml:space="preserve">进行有效处理。</w:t>
      </w:r>
    </w:p>
    <w:p>
      <w:pPr>
        <w:numPr>
          <w:ilvl w:val="0"/>
          <w:numId w:val="1040"/>
        </w:numPr>
      </w:pPr>
      <w:r>
        <w:t xml:space="preserve">服务提供方不应将 DAO 或 SQL 等异常抛给消费方，应在服务实现中对消费方不关心的异常进行包装，否则可能出现消费方无法反序列化相应异常。</w:t>
      </w:r>
    </w:p>
    <w:p>
      <w:pPr>
        <w:pStyle w:val="Heading1"/>
      </w:pPr>
      <w:bookmarkStart w:id="68" w:name="header-n535"/>
      <w:r>
        <w:t xml:space="preserve">调用</w:t>
      </w:r>
      <w:bookmarkEnd w:id="68"/>
    </w:p>
    <w:p>
      <w:pPr>
        <w:numPr>
          <w:ilvl w:val="0"/>
          <w:numId w:val="1041"/>
        </w:numPr>
      </w:pPr>
      <w:r>
        <w:t xml:space="preserve">不要只是因为是 Dubbo 调用，而把调用 try...catch 起来。 try...catch 应该加上合适的回滚边界上。</w:t>
      </w:r>
    </w:p>
    <w:p>
      <w:pPr>
        <w:numPr>
          <w:ilvl w:val="0"/>
          <w:numId w:val="1041"/>
        </w:numPr>
      </w:pPr>
      <w:r>
        <w:t xml:space="preserve">对于输入参数的校验逻辑在 Provider 端要有。如有性能上的考虑，服务实现者可以考虑在</w:t>
      </w:r>
    </w:p>
    <w:p>
      <w:pPr>
        <w:numPr>
          <w:ilvl w:val="0"/>
          <w:numId w:val="1041"/>
        </w:numPr>
      </w:pPr>
      <w:r>
        <w:t xml:space="preserve">API 包上加上服务 Stub 类来完成检验。</w:t>
      </w:r>
    </w:p>
    <w:p>
      <w:pPr>
        <w:pStyle w:val="Heading1"/>
      </w:pPr>
      <w:bookmarkStart w:id="69" w:name="header-n543"/>
      <w:r>
        <w:t xml:space="preserve">Provider 上尽量多配置 Consumer 端属性</w:t>
      </w:r>
      <w:bookmarkEnd w:id="69"/>
    </w:p>
    <w:p>
      <w:pPr>
        <w:numPr>
          <w:ilvl w:val="0"/>
          <w:numId w:val="1042"/>
        </w:numPr>
      </w:pPr>
      <w:r>
        <w:t xml:space="preserve">原因如下：</w:t>
      </w:r>
    </w:p>
    <w:p>
      <w:pPr>
        <w:numPr>
          <w:ilvl w:val="0"/>
          <w:numId w:val="1042"/>
        </w:numPr>
      </w:pPr>
      <w:r>
        <w:t xml:space="preserve">作服务的提供者，比服务使用方更清楚服务性能参数，如调用的超时时间，合理的重试</w:t>
      </w:r>
    </w:p>
    <w:p>
      <w:pPr>
        <w:numPr>
          <w:ilvl w:val="0"/>
          <w:numId w:val="1042"/>
        </w:numPr>
      </w:pPr>
      <w:r>
        <w:t xml:space="preserve">次数，等等</w:t>
      </w:r>
    </w:p>
    <w:p>
      <w:pPr>
        <w:numPr>
          <w:ilvl w:val="0"/>
          <w:numId w:val="1042"/>
        </w:numPr>
      </w:pPr>
      <w:r>
        <w:t xml:space="preserve">在 Provider 配置后，Consumer 不配置则会使用 Provider 的配置值，即 Provider 配置可</w:t>
      </w:r>
    </w:p>
    <w:p>
      <w:pPr>
        <w:numPr>
          <w:ilvl w:val="0"/>
          <w:numId w:val="1042"/>
        </w:numPr>
      </w:pPr>
      <w:r>
        <w:t xml:space="preserve">以作为 Consumer 的缺省值 。否则，Consumer 会使用 Consumer 端的全局设置，这</w:t>
      </w:r>
    </w:p>
    <w:p>
      <w:pPr>
        <w:numPr>
          <w:ilvl w:val="0"/>
          <w:numId w:val="1042"/>
        </w:numPr>
      </w:pPr>
      <w:r>
        <w:t xml:space="preserve">对于 Provider 不可控的，并且往往是不合理的</w:t>
      </w:r>
    </w:p>
    <w:p>
      <w:pPr>
        <w:numPr>
          <w:ilvl w:val="0"/>
          <w:numId w:val="1042"/>
        </w:numPr>
      </w:pPr>
      <w:r>
        <w:t xml:space="preserve">Provider 上尽量多配置 Consumer 端的属性，让 Provider 实现者一开始就思考 Provider 服务特点、服务质量的问题。</w:t>
      </w:r>
    </w:p>
    <w:p>
      <w:pPr>
        <w:pStyle w:val="Heading1"/>
      </w:pPr>
      <w:bookmarkStart w:id="70" w:name="header-n559"/>
      <w:r>
        <w:t xml:space="preserve">Provider 上配置合理的 Provider 端属性</w:t>
      </w:r>
      <w:bookmarkEnd w:id="70"/>
    </w:p>
    <w:p>
      <w:pPr>
        <w:numPr>
          <w:ilvl w:val="0"/>
          <w:numId w:val="1043"/>
        </w:numPr>
      </w:pPr>
      <w:r>
        <w:t xml:space="preserve">Provider 上可以配置的 Provider 端属性有：</w:t>
      </w:r>
    </w:p>
    <w:p>
      <w:pPr>
        <w:numPr>
          <w:ilvl w:val="1"/>
          <w:numId w:val="1044"/>
        </w:numPr>
      </w:pPr>
      <w:r>
        <w:t xml:space="preserve">threads 服务线程池大小</w:t>
      </w:r>
    </w:p>
    <w:p>
      <w:pPr>
        <w:numPr>
          <w:ilvl w:val="1"/>
          <w:numId w:val="1045"/>
        </w:numPr>
      </w:pPr>
      <w:r>
        <w:t xml:space="preserve">executes 一个服务提供者并行执行请求上限，即当 Provider 对一个服务的并发调用到</w:t>
      </w:r>
    </w:p>
    <w:p>
      <w:pPr>
        <w:numPr>
          <w:ilvl w:val="0"/>
          <w:numId w:val="1043"/>
        </w:numPr>
      </w:pPr>
      <w:r>
        <w:t xml:space="preserve">上限后，新调用会 Wait，这个时候 Consumer可能会超时。在方法上配置 dubbo:method</w:t>
      </w:r>
    </w:p>
    <w:p>
      <w:pPr>
        <w:numPr>
          <w:ilvl w:val="0"/>
          <w:numId w:val="1043"/>
        </w:numPr>
      </w:pPr>
      <w:r>
        <w:t xml:space="preserve">则并发限制针对方法，在接口上配置 dubbo:service ，则并发限制针对服务</w:t>
      </w:r>
    </w:p>
    <w:p>
      <w:pPr>
        <w:numPr>
          <w:ilvl w:val="0"/>
          <w:numId w:val="1043"/>
        </w:numPr>
      </w:pPr>
    </w:p>
    <w:p>
      <w:pPr>
        <w:pStyle w:val="Heading1"/>
      </w:pPr>
      <w:bookmarkStart w:id="71" w:name="header-n577"/>
      <w:r>
        <w:t xml:space="preserve">使用建议</w:t>
      </w:r>
      <w:bookmarkEnd w:id="71"/>
    </w:p>
    <w:p>
      <w:pPr>
        <w:numPr>
          <w:ilvl w:val="0"/>
          <w:numId w:val="1046"/>
        </w:numPr>
      </w:pPr>
      <w:r>
        <w:t xml:space="preserve">Dubbo服务划分</w:t>
      </w:r>
    </w:p>
    <w:p>
      <w:pPr>
        <w:numPr>
          <w:ilvl w:val="0"/>
          <w:numId w:val="1046"/>
        </w:numPr>
      </w:pPr>
      <w:r>
        <w:t xml:space="preserve">1、服务划分目标</w:t>
      </w:r>
    </w:p>
    <w:p>
      <w:pPr>
        <w:numPr>
          <w:ilvl w:val="0"/>
          <w:numId w:val="1046"/>
        </w:numPr>
      </w:pPr>
      <w:r>
        <w:t xml:space="preserve">抽取系统中独立的业务模块服务化，按业务独立性进行垂直划分，抽象出基础服务层</w:t>
      </w:r>
    </w:p>
    <w:p>
      <w:pPr>
        <w:numPr>
          <w:ilvl w:val="0"/>
          <w:numId w:val="1046"/>
        </w:numPr>
      </w:pPr>
      <w:r>
        <w:t xml:space="preserve">2、子系统划分把控：合理划分，过细过粗都不行</w:t>
      </w:r>
    </w:p>
    <w:p>
      <w:pPr>
        <w:numPr>
          <w:ilvl w:val="0"/>
          <w:numId w:val="1046"/>
        </w:numPr>
      </w:pPr>
      <w:r>
        <w:t xml:space="preserve">3、注意事项</w:t>
      </w:r>
    </w:p>
    <w:p>
      <w:pPr>
        <w:numPr>
          <w:ilvl w:val="1"/>
          <w:numId w:val="1047"/>
        </w:numPr>
      </w:pPr>
      <w:r>
        <w:t xml:space="preserve">1)表：避免出现A服务关联B服务的表的数据操作；服务一旦划分了，那么数据库即便没分开，也要当成db表分开了来进行编码；否则AB服务难以进行垂直拆库</w:t>
      </w:r>
    </w:p>
    <w:p>
      <w:pPr>
        <w:numPr>
          <w:ilvl w:val="1"/>
          <w:numId w:val="1047"/>
        </w:numPr>
      </w:pPr>
      <w:r>
        <w:t xml:space="preserve">2)避免服务耦合度高，依赖调用；如果出现，考虑服务调优。</w:t>
      </w:r>
    </w:p>
    <w:p>
      <w:pPr>
        <w:numPr>
          <w:ilvl w:val="1"/>
          <w:numId w:val="1047"/>
        </w:numPr>
      </w:pPr>
      <w:r>
        <w:t xml:space="preserve">3)避免分布式事务，不要拆分过细。</w:t>
      </w:r>
    </w:p>
    <w:p>
      <w:pPr>
        <w:numPr>
          <w:ilvl w:val="0"/>
          <w:numId w:val="1046"/>
        </w:numPr>
      </w:pPr>
      <w:r>
        <w:t xml:space="preserve">Dubbo接口划分</w:t>
      </w:r>
    </w:p>
    <w:p>
      <w:pPr>
        <w:numPr>
          <w:ilvl w:val="0"/>
          <w:numId w:val="1046"/>
        </w:numPr>
      </w:pPr>
      <w:r>
        <w:t xml:space="preserve">1、接口尽可能大粒度，接口中的方法不要以业务流程来，这个流程尽量在方法逻辑中调用，接口应代表一个完整的功能对外提供；</w:t>
      </w:r>
    </w:p>
    <w:p>
      <w:pPr>
        <w:numPr>
          <w:ilvl w:val="0"/>
          <w:numId w:val="1046"/>
        </w:numPr>
      </w:pPr>
      <w:r>
        <w:t xml:space="preserve">2、接口应以业务为单位，业务相近的进行抽象，避免接口数量爆炸</w:t>
      </w:r>
    </w:p>
    <w:p>
      <w:pPr>
        <w:numPr>
          <w:ilvl w:val="0"/>
          <w:numId w:val="1046"/>
        </w:numPr>
      </w:pPr>
      <w:r>
        <w:t xml:space="preserve">3、参数先做校验，在传入接口。</w:t>
      </w:r>
    </w:p>
    <w:p>
      <w:pPr>
        <w:numPr>
          <w:ilvl w:val="0"/>
          <w:numId w:val="1046"/>
        </w:numPr>
      </w:pPr>
      <w:r>
        <w:t xml:space="preserve">4、要做到在设计接口时，已经确定这个接口职责、预测调用频率</w:t>
      </w:r>
    </w:p>
    <w:p>
      <w:pPr>
        <w:numPr>
          <w:ilvl w:val="0"/>
          <w:numId w:val="1046"/>
        </w:numPr>
      </w:pPr>
      <w:r>
        <w:t xml:space="preserve">依赖</w:t>
      </w:r>
    </w:p>
    <w:p>
      <w:pPr>
        <w:numPr>
          <w:ilvl w:val="0"/>
          <w:numId w:val="1046"/>
        </w:numPr>
      </w:pPr>
      <w:r>
        <w:t xml:space="preserve">web应用大致分为两层：biz和web，实际上biz可能由内部多个工程组成，这里biz只是一个抽象概念。impl依赖api和biz，web依赖impl和biz，没有其他依赖关系，严禁biz依赖api。关系如下：</w:t>
      </w:r>
    </w:p>
    <w:p>
      <w:pPr>
        <w:numPr>
          <w:ilvl w:val="0"/>
          <w:numId w:val="1046"/>
        </w:numPr>
      </w:pPr>
    </w:p>
    <w:p>
      <w:pPr>
        <w:numPr>
          <w:ilvl w:val="0"/>
          <w:numId w:val="1046"/>
        </w:numPr>
      </w:pPr>
      <w:r>
        <w:t xml:space="preserve">注意事项</w:t>
      </w:r>
    </w:p>
    <w:p>
      <w:pPr>
        <w:numPr>
          <w:ilvl w:val="0"/>
          <w:numId w:val="1046"/>
        </w:numPr>
      </w:pPr>
      <w:r>
        <w:t xml:space="preserve">服务化接口涉及的入参类型和返回类型都必须实现序列化接口，并且必须放到api包。</w:t>
      </w:r>
    </w:p>
    <w:p>
      <w:pPr>
        <w:numPr>
          <w:ilvl w:val="1"/>
          <w:numId w:val="1048"/>
        </w:numPr>
      </w:pPr>
      <w:r>
        <w:t xml:space="preserve">在提供者的dubbo配置文件中，一般都配置了&lt;dubbo:protocol name="dubbo" port="20880"/&gt;，表明用dubbo协议在20880端口暴露服务，当然如果你不配置，dubbo默认使用20880端口暴露服务，所有消费者都是通过20880端口进行，对于消费者而言，提供者服务器8080端口是透明的，也就是说提供者服务器端口号可以任意改变，服务也不会有任何影响，消费者无需关心。</w:t>
      </w:r>
      <w:r>
        <w:t xml:space="preserve"> </w:t>
      </w:r>
    </w:p>
    <w:p>
      <w:pPr>
        <w:numPr>
          <w:ilvl w:val="1"/>
          <w:numId w:val="1049"/>
        </w:numPr>
      </w:pPr>
      <w:r>
        <w:t xml:space="preserve">zookeeper的2181开放给provider、consumer、dubbo-admin</w:t>
      </w:r>
      <w:r>
        <w:t xml:space="preserve"> </w:t>
      </w:r>
    </w:p>
    <w:p>
      <w:pPr>
        <w:numPr>
          <w:ilvl w:val="0"/>
          <w:numId w:val="1046"/>
        </w:numPr>
      </w:pPr>
      <w:r>
        <w:t xml:space="preserve">provider的20880开放给所有consumer，但8080服务器端口可以完全屏蔽</w:t>
      </w:r>
      <w:r>
        <w:t xml:space="preserve"> </w:t>
      </w:r>
    </w:p>
    <w:p>
      <w:pPr>
        <w:numPr>
          <w:ilvl w:val="0"/>
          <w:numId w:val="1046"/>
        </w:numPr>
      </w:pPr>
      <w:r>
        <w:t xml:space="preserve">consumer的8080开放给所有provider</w:t>
      </w:r>
      <w:r>
        <w:t xml:space="preserve"> </w:t>
      </w:r>
    </w:p>
    <w:p>
      <w:pPr>
        <w:numPr>
          <w:ilvl w:val="0"/>
          <w:numId w:val="1046"/>
        </w:numPr>
      </w:pPr>
      <w:r>
        <w:t xml:space="preserve">dubbo-admin的8080开放给管理员用户，便于通过浏览器监控注册中心服务的情况</w:t>
      </w:r>
      <w:r>
        <w:t xml:space="preserve"> </w:t>
      </w:r>
    </w:p>
    <w:p>
      <w:pPr>
        <w:numPr>
          <w:ilvl w:val="0"/>
          <w:numId w:val="1046"/>
        </w:numPr>
      </w:pPr>
      <w:r>
        <w:t xml:space="preserve">分包</w:t>
      </w:r>
    </w:p>
    <w:p>
      <w:pPr>
        <w:numPr>
          <w:ilvl w:val="0"/>
          <w:numId w:val="1046"/>
        </w:numPr>
      </w:pPr>
      <w:r>
        <w:t xml:space="preserve">biz-service</w:t>
      </w:r>
    </w:p>
    <w:p>
      <w:pPr>
        <w:numPr>
          <w:ilvl w:val="0"/>
          <w:numId w:val="1046"/>
        </w:numPr>
      </w:pPr>
      <w:r>
        <w:t xml:space="preserve">biz-api</w:t>
      </w:r>
    </w:p>
    <w:p>
      <w:pPr>
        <w:numPr>
          <w:ilvl w:val="0"/>
          <w:numId w:val="1046"/>
        </w:numPr>
      </w:pPr>
      <w:r>
        <w:t xml:space="preserve">biz-web</w:t>
      </w:r>
    </w:p>
    <w:p>
      <w:pPr>
        <w:numPr>
          <w:ilvl w:val="0"/>
          <w:numId w:val="1046"/>
        </w:numPr>
      </w:pPr>
      <w:r>
        <w:t xml:space="preserve">web依赖于api</w:t>
      </w:r>
    </w:p>
    <w:p>
      <w:pPr>
        <w:numPr>
          <w:ilvl w:val="0"/>
          <w:numId w:val="1046"/>
        </w:numPr>
      </w:pPr>
      <w:r>
        <w:t xml:space="preserve">service依赖于api</w:t>
      </w:r>
    </w:p>
    <w:p>
      <w:pPr>
        <w:numPr>
          <w:ilvl w:val="0"/>
          <w:numId w:val="1046"/>
        </w:numPr>
      </w:pPr>
      <w:r>
        <w:t xml:space="preserve">service和web没有依赖</w:t>
      </w:r>
    </w:p>
    <w:p>
      <w:pPr>
        <w:numPr>
          <w:ilvl w:val="0"/>
          <w:numId w:val="1046"/>
        </w:numPr>
      </w:pPr>
      <w:r>
        <w:t xml:space="preserve">controller是一个工程，service+dao是一个工程</w:t>
      </w:r>
    </w:p>
    <w:p>
      <w:pPr>
        <w:numPr>
          <w:ilvl w:val="0"/>
          <w:numId w:val="1046"/>
        </w:numPr>
      </w:pPr>
      <w:r>
        <w:t xml:space="preserve">biz-service放converter,dao,service.impl,application,config, properties</w:t>
      </w:r>
    </w:p>
    <w:p>
      <w:pPr>
        <w:numPr>
          <w:ilvl w:val="0"/>
          <w:numId w:val="1046"/>
        </w:numPr>
      </w:pPr>
      <w:r>
        <w:t xml:space="preserve">biz-api放domain,enumeration, exception</w:t>
      </w:r>
    </w:p>
    <w:p>
      <w:pPr>
        <w:numPr>
          <w:ilvl w:val="0"/>
          <w:numId w:val="1046"/>
        </w:numPr>
      </w:pPr>
      <w:r>
        <w:t xml:space="preserve">biz-web放controller,config,properties</w:t>
      </w:r>
    </w:p>
    <w:p>
      <w:pPr>
        <w:numPr>
          <w:ilvl w:val="0"/>
          <w:numId w:val="1046"/>
        </w:numPr>
      </w:pPr>
      <w:r>
        <w:t xml:space="preserve">common放公共代码</w:t>
      </w:r>
    </w:p>
    <w:p>
      <w:pPr>
        <w:numPr>
          <w:ilvl w:val="0"/>
          <w:numId w:val="1046"/>
        </w:numPr>
      </w:pPr>
    </w:p>
    <w:p>
      <w:pPr>
        <w:numPr>
          <w:ilvl w:val="0"/>
          <w:numId w:val="1046"/>
        </w:numPr>
      </w:pPr>
      <w:r>
        <w:t xml:space="preserve">序列化</w:t>
      </w:r>
    </w:p>
    <w:p>
      <w:pPr>
        <w:numPr>
          <w:ilvl w:val="0"/>
          <w:numId w:val="1046"/>
        </w:numPr>
      </w:pPr>
      <w:r>
        <w:t xml:space="preserve">默认的hession2方式不支持LocalDateTime等时间类的序列化，会出现StackOverflowError</w:t>
      </w:r>
    </w:p>
    <w:p>
      <w:pPr>
        <w:numPr>
          <w:ilvl w:val="0"/>
          <w:numId w:val="1046"/>
        </w:numPr>
      </w:pPr>
      <w:r>
        <w:t xml:space="preserve">dubbo=com.alibaba.dubbo.common.serialize.support.dubbo.DubboSerialization</w:t>
      </w:r>
    </w:p>
    <w:p>
      <w:pPr>
        <w:numPr>
          <w:ilvl w:val="0"/>
          <w:numId w:val="1046"/>
        </w:numPr>
      </w:pPr>
      <w:r>
        <w:t xml:space="preserve">hessian2=com.alibaba.dubbo.common.serialize.support.hessian.Hessian2Serialization</w:t>
      </w:r>
    </w:p>
    <w:p>
      <w:pPr>
        <w:numPr>
          <w:ilvl w:val="0"/>
          <w:numId w:val="1046"/>
        </w:numPr>
      </w:pPr>
      <w:r>
        <w:t xml:space="preserve">java=com.alibaba.dubbo.common.serialize.support.java.JavaSerialization</w:t>
      </w:r>
    </w:p>
    <w:p>
      <w:pPr>
        <w:numPr>
          <w:ilvl w:val="0"/>
          <w:numId w:val="1046"/>
        </w:numPr>
      </w:pPr>
      <w:r>
        <w:t xml:space="preserve">compactedjava=com.alibaba.dubbo.common.serialize.support.java.CompactedJavaSerialization</w:t>
      </w:r>
    </w:p>
    <w:p>
      <w:pPr>
        <w:numPr>
          <w:ilvl w:val="0"/>
          <w:numId w:val="1046"/>
        </w:numPr>
      </w:pPr>
      <w:r>
        <w:t xml:space="preserve">json=com.alibaba.dubbo.common.serialize.support.json.JsonSerialization</w:t>
      </w:r>
    </w:p>
    <w:p>
      <w:pPr>
        <w:numPr>
          <w:ilvl w:val="0"/>
          <w:numId w:val="1046"/>
        </w:numPr>
      </w:pPr>
      <w:r>
        <w:t xml:space="preserve">fastjson=com.alibaba.dubbo.common.serialize.support.json.FastJsonSerialization</w:t>
      </w:r>
    </w:p>
    <w:p>
      <w:pPr>
        <w:numPr>
          <w:ilvl w:val="0"/>
          <w:numId w:val="1046"/>
        </w:numPr>
      </w:pPr>
      <w:r>
        <w:t xml:space="preserve">nativejava=com.alibaba.dubbo.common.serialize.support.nativejava.NativeJavaSerialization</w:t>
      </w:r>
    </w:p>
    <w:p>
      <w:pPr>
        <w:numPr>
          <w:ilvl w:val="0"/>
          <w:numId w:val="1046"/>
        </w:numPr>
      </w:pPr>
      <w:r>
        <w:t xml:space="preserve">kryo=com.alibaba.dubbo.common.serialize.support.kryo.KryoSerialization</w:t>
      </w:r>
    </w:p>
    <w:p>
      <w:pPr>
        <w:numPr>
          <w:ilvl w:val="0"/>
          <w:numId w:val="1046"/>
        </w:numPr>
      </w:pPr>
      <w:r>
        <w:t xml:space="preserve">fst=com.alibaba.dubbo.common.serialize.support.fst.FstSerialization</w:t>
      </w:r>
    </w:p>
    <w:p>
      <w:pPr>
        <w:numPr>
          <w:ilvl w:val="0"/>
          <w:numId w:val="1046"/>
        </w:numPr>
      </w:pPr>
      <w:r>
        <w:t xml:space="preserve">jackson=com.alibaba.dubbo.common.serialize.support.json.JacksonSerialization</w:t>
      </w:r>
    </w:p>
    <w:p>
      <w:pPr>
        <w:numPr>
          <w:ilvl w:val="0"/>
          <w:numId w:val="1046"/>
        </w:numPr>
      </w:pPr>
    </w:p>
    <w:p>
      <w:pPr>
        <w:pStyle w:val="Heading1"/>
      </w:pPr>
      <w:bookmarkStart w:id="72" w:name="header-n682"/>
      <w:r>
        <w:t xml:space="preserve">事务</w:t>
      </w:r>
      <w:bookmarkEnd w:id="72"/>
    </w:p>
    <w:p>
      <w:pPr>
        <w:numPr>
          <w:ilvl w:val="0"/>
          <w:numId w:val="1050"/>
        </w:numPr>
      </w:pPr>
      <w:r>
        <w:t xml:space="preserve">如果仅仅是应用拆分，而没有数据库的拆分，那么仍可视为单机事务。</w:t>
      </w:r>
    </w:p>
    <w:p>
      <w:pPr>
        <w:numPr>
          <w:ilvl w:val="0"/>
          <w:numId w:val="1050"/>
        </w:numPr>
      </w:pPr>
      <w:r>
        <w:t xml:space="preserve">如果数据库也进行了拆分，每个应用使用的表被放在相应机器的数据库中，那么需要考虑分布式事务问题。</w:t>
      </w:r>
    </w:p>
    <w:p>
      <w:pPr>
        <w:numPr>
          <w:ilvl w:val="0"/>
          <w:numId w:val="1050"/>
        </w:numPr>
      </w:pPr>
      <w:r>
        <w:t xml:space="preserve">分布式事务的前提是多个数据库之间难以保证一致性，单一数据库本身的事务机制可以保证数据一致性。</w:t>
      </w:r>
    </w:p>
    <w:p>
      <w:pPr>
        <w:numPr>
          <w:ilvl w:val="0"/>
          <w:numId w:val="1050"/>
        </w:numPr>
      </w:pP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dubbo:application" TargetMode="External" /><Relationship Type="http://schemas.openxmlformats.org/officeDocument/2006/relationships/hyperlink" Id="rId50" Target="/dubbo:reference" TargetMode="External" /></Relationships>
</file>

<file path=word/_rels/footnotes.xml.rels><?xml version="1.0" encoding="UTF-8"?>
<Relationships xmlns="http://schemas.openxmlformats.org/package/2006/relationships"><Relationship Type="http://schemas.openxmlformats.org/officeDocument/2006/relationships/hyperlink" Id="rId59" Target="/dubbo:application" TargetMode="External" /><Relationship Type="http://schemas.openxmlformats.org/officeDocument/2006/relationships/hyperlink" Id="rId50" Target="/dubbo: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2020-04-07T11:26:42Z</dcterms:created>
  <dcterms:modified xsi:type="dcterms:W3CDTF">2020-04-07T11:26:42Z</dcterms:modified>
</cp:coreProperties>
</file>

<file path=docProps/custom.xml><?xml version="1.0" encoding="utf-8"?>
<Properties xmlns="http://schemas.openxmlformats.org/officeDocument/2006/custom-properties" xmlns:vt="http://schemas.openxmlformats.org/officeDocument/2006/docPropsVTypes"/>
</file>