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0.3937007874015" w:firstLine="0"/>
        <w:rPr/>
      </w:pPr>
      <w:r w:rsidDel="00000000" w:rsidR="00000000" w:rsidRPr="00000000">
        <w:rPr/>
        <w:drawing>
          <wp:inline distB="114300" distT="114300" distL="114300" distR="114300">
            <wp:extent cx="9943315" cy="4410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43315" cy="4410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