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  <w:bookmarkStart w:id="0" w:name="OLE_LINK1"/>
      <w:r>
        <w:rPr>
          <w:rFonts w:hint="eastAsia" w:ascii="黑体" w:hAnsi="黑体" w:eastAsia="黑体"/>
          <w:sz w:val="36"/>
          <w:szCs w:val="36"/>
          <w:lang w:val="en-US" w:eastAsia="zh-CN"/>
        </w:rPr>
        <w:t>实现LeNet-5网络</w:t>
      </w:r>
    </w:p>
    <w:p>
      <w:pPr>
        <w:ind w:firstLine="720"/>
        <w:jc w:val="center"/>
        <w:rPr>
          <w:rFonts w:hint="default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在MNIST上进行手写数字识别</w:t>
      </w:r>
    </w:p>
    <w:p>
      <w:pPr>
        <w:spacing w:line="312" w:lineRule="auto"/>
        <w:ind w:firstLine="482"/>
        <w:jc w:val="center"/>
        <w:rPr>
          <w:rFonts w:ascii="仿宋" w:hAnsi="仿宋" w:eastAsia="仿宋"/>
          <w:b/>
          <w:color w:val="auto"/>
          <w:szCs w:val="28"/>
          <w:u w:val="none"/>
        </w:rPr>
      </w:pPr>
      <w:r>
        <w:rPr>
          <w:rFonts w:hint="eastAsia" w:ascii="仿宋" w:hAnsi="仿宋" w:eastAsia="仿宋"/>
          <w:b/>
          <w:color w:val="auto"/>
          <w:szCs w:val="28"/>
          <w:u w:val="none"/>
          <w:lang w:val="en-US" w:eastAsia="zh-CN"/>
        </w:rPr>
        <w:t>刘志勇</w:t>
      </w:r>
      <w:r>
        <w:rPr>
          <w:rFonts w:hint="eastAsia" w:ascii="仿宋" w:hAnsi="仿宋" w:eastAsia="仿宋"/>
          <w:b/>
          <w:color w:val="auto"/>
          <w:szCs w:val="28"/>
          <w:u w:val="none"/>
        </w:rPr>
        <w:t>(</w:t>
      </w:r>
      <w:r>
        <w:rPr>
          <w:rFonts w:hint="eastAsia" w:ascii="仿宋" w:hAnsi="仿宋" w:eastAsia="仿宋"/>
          <w:b/>
          <w:color w:val="auto"/>
          <w:szCs w:val="28"/>
          <w:u w:val="none"/>
          <w:lang w:val="en-US" w:eastAsia="zh-CN"/>
        </w:rPr>
        <w:t>122106222854</w:t>
      </w:r>
      <w:r>
        <w:rPr>
          <w:rFonts w:hint="eastAsia" w:ascii="仿宋" w:hAnsi="仿宋" w:eastAsia="仿宋"/>
          <w:b/>
          <w:color w:val="auto"/>
          <w:szCs w:val="28"/>
          <w:u w:val="none"/>
        </w:rPr>
        <w:t xml:space="preserve"> </w:t>
      </w:r>
      <w:r>
        <w:rPr>
          <w:rFonts w:hint="eastAsia" w:ascii="仿宋" w:hAnsi="仿宋" w:eastAsia="仿宋"/>
          <w:b/>
          <w:color w:val="auto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/>
          <w:b/>
          <w:color w:val="auto"/>
          <w:szCs w:val="28"/>
          <w:u w:val="none"/>
          <w:lang w:val="en-US" w:eastAsia="zh-CN"/>
        </w:rPr>
        <w:instrText xml:space="preserve"> HYPERLINK "mailto:237459461@qq.com" </w:instrText>
      </w:r>
      <w:r>
        <w:rPr>
          <w:rFonts w:hint="eastAsia" w:ascii="仿宋" w:hAnsi="仿宋" w:eastAsia="仿宋"/>
          <w:b/>
          <w:color w:val="auto"/>
          <w:szCs w:val="28"/>
          <w:u w:val="none"/>
          <w:lang w:val="en-US" w:eastAsia="zh-CN"/>
        </w:rPr>
        <w:fldChar w:fldCharType="separate"/>
      </w:r>
      <w:r>
        <w:rPr>
          <w:rStyle w:val="14"/>
          <w:rFonts w:hint="eastAsia" w:ascii="仿宋" w:hAnsi="仿宋" w:eastAsia="仿宋"/>
          <w:b/>
          <w:color w:val="auto"/>
          <w:szCs w:val="28"/>
          <w:u w:val="none"/>
          <w:lang w:val="en-US" w:eastAsia="zh-CN"/>
        </w:rPr>
        <w:t>2845340804@qq.com</w:t>
      </w:r>
      <w:r>
        <w:rPr>
          <w:rFonts w:hint="eastAsia" w:ascii="仿宋" w:hAnsi="仿宋" w:eastAsia="仿宋"/>
          <w:b/>
          <w:color w:val="auto"/>
          <w:szCs w:val="28"/>
          <w:u w:val="none"/>
          <w:lang w:val="en-US" w:eastAsia="zh-CN"/>
        </w:rPr>
        <w:fldChar w:fldCharType="end"/>
      </w:r>
      <w:r>
        <w:rPr>
          <w:rFonts w:hint="eastAsia" w:ascii="仿宋" w:hAnsi="仿宋" w:eastAsia="仿宋"/>
          <w:b/>
          <w:color w:val="auto"/>
          <w:szCs w:val="28"/>
          <w:u w:val="none"/>
        </w:rPr>
        <w:t>)</w:t>
      </w:r>
    </w:p>
    <w:p>
      <w:pPr>
        <w:spacing w:line="312" w:lineRule="auto"/>
        <w:ind w:firstLine="480"/>
        <w:jc w:val="center"/>
        <w:rPr>
          <w:rFonts w:hint="eastAsia" w:ascii="仿宋" w:hAnsi="仿宋" w:eastAsia="仿宋"/>
          <w:szCs w:val="28"/>
        </w:rPr>
      </w:pPr>
      <w:r>
        <w:rPr>
          <w:rFonts w:hint="eastAsia" w:ascii="仿宋" w:hAnsi="仿宋" w:eastAsia="仿宋"/>
          <w:szCs w:val="28"/>
        </w:rPr>
        <w:t>南京理工大学 计算机科学与工程学院</w:t>
      </w:r>
    </w:p>
    <w:p>
      <w:pPr>
        <w:pStyle w:val="2"/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1.</w:t>
      </w:r>
      <w:r>
        <w:rPr>
          <w:rFonts w:hint="eastAsia" w:ascii="黑体" w:hAnsi="黑体" w:eastAsia="黑体" w:cs="黑体"/>
          <w:lang w:val="en-US" w:eastAsia="zh-CN"/>
        </w:rPr>
        <w:t>摘要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本实验的目的是学习使用LeNet-5模型对minist手写数字数据集进行图像识别。本实验使用了PyTorch框架，搭建了一个由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三</w:t>
      </w:r>
      <w:r>
        <w:rPr>
          <w:rFonts w:hint="eastAsia" w:ascii="Times New Roman" w:hAnsi="Times New Roman"/>
          <w:color w:val="000000"/>
          <w:sz w:val="21"/>
          <w:szCs w:val="21"/>
        </w:rPr>
        <w:t>个卷积层、两个池化层和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两</w:t>
      </w:r>
      <w:r>
        <w:rPr>
          <w:rFonts w:hint="eastAsia" w:ascii="Times New Roman" w:hAnsi="Times New Roman"/>
          <w:color w:val="000000"/>
          <w:sz w:val="21"/>
          <w:szCs w:val="21"/>
        </w:rPr>
        <w:t>个全连接层组成的LeNet-5网络，并使用了ReLU激活函数、Adam优化器和交叉熵损失函数。本实验在minist数据集上进行了训练和测试，得到了98.5%的测试准确率，超过了传统的CNN模型和其他一些现有的模型。本实验表明，LeNet-5模型在minist数据集上具有很好的识别性能，但也存在一些局限性，比如对噪声和旋转不敏感，以及参数较多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</w:p>
    <w:p>
      <w:pPr>
        <w:pStyle w:val="2"/>
        <w:numPr>
          <w:ilvl w:val="0"/>
          <w:numId w:val="0"/>
        </w:numPr>
        <w:jc w:val="both"/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2.引言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 xml:space="preserve">图像识别是计算机视觉领域的一个重要研究方向，它的目标是让计算机能够自动地识别图像中的物体或场景。图像识别有着广泛的应用场景，比如人脸识别、车牌识别、医学影像分析等。然而，图像识别也面临着很多挑战，比如图像的质量、尺寸、光照、遮挡、变形等因素会影响识别的效果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为了提高图像识别的性能，人们提出了很多方法，其中一种比较流行的方法是使用深度神经网络（Deep Neural Network，DNN）。深度神经网络是一种由多层非线性单元组成的模型，它可以从数据中学习到复杂的特征表示，并用于分类或回归等任务。深度神经网络在图像识别领域取得了很多突破性的成果，比如在ImageNet数据集上超越了人类的水平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 xml:space="preserve"> 深度神经网络中一种比较重要的类型是卷积神经网络（Convolutional Neural Network，CNN）。卷积神经网络是一种利用卷积操作来提取局部特征的模型，它可以有效地减少参数数量，增强模型的泛化能力，并适应图像的平移、缩放和旋转等变换。卷积神经网络由卷积层、池化层和全连接层等组成，每一层都可以学习到不同层次的特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 xml:space="preserve">本实验的目标是使用卷积神经网络对手写数字进行图像识别。手写数字识别是图像识别领域的一个经典问题，它涉及到了人类书写的多样性、不规则性和变化性等因素。手写数字识别有着很多实际应用，比如银行支票识别、邮政编码识别等。本实验使用了一个公开的手写数字数据集MNIST（Modified National Institute of Standards and Technology database），它包含了60000张训练图像和10000张测试图像，每张图像都是28×28像素大小的灰度图，表示了0到9之间的一个数字。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 xml:space="preserve">本实验使用了一个经典的卷积神经网络模型LeNet-5来对MNIST数据集进行训练和测试。LeNet-5是由深度学习先驱Yann LeCun在1998年提出的一个模型，它在当时被用于检测银行支票上的手写数字，并取得了很好的效果。LeNet-5由两个卷积层、两个池化层和三个全连接层组成，共有7层结构。LeNet-5使用了tanh激活函数和softmax输出层，并采用了反向传播算法来更新参数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本实验使用了PyTorch框架来搭建和训练LeNet-5模型</w:t>
      </w:r>
      <w:r>
        <w:rPr>
          <w:rFonts w:hint="eastAsia" w:ascii="Times New Roman" w:hAnsi="Times New Roman"/>
          <w:color w:val="000000"/>
          <w:sz w:val="21"/>
          <w:szCs w:val="21"/>
          <w:lang w:eastAsia="zh-CN"/>
        </w:rPr>
        <w:t>。</w:t>
      </w:r>
      <w:r>
        <w:rPr>
          <w:rFonts w:hint="eastAsia" w:ascii="Times New Roman" w:hAnsi="Times New Roman"/>
          <w:color w:val="000000"/>
          <w:sz w:val="21"/>
          <w:szCs w:val="21"/>
        </w:rPr>
        <w:t>在MNIST数据集上进行了训练和测试，并对模型的准确率、损失、训练时间等指标进行了分析和评估。本实验的结果表明，LeNet-5模型在MNIST数据集上具有很好的识别性能，达到了98.5%的测试准确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Consolas" w:hAnsi="Consolas" w:eastAsia="Consolas" w:cs="Consolas"/>
          <w:i w:val="0"/>
          <w:iCs w:val="0"/>
          <w:caps w:val="0"/>
          <w:color w:val="24292E"/>
          <w:spacing w:val="0"/>
          <w:sz w:val="13"/>
          <w:szCs w:val="13"/>
          <w:shd w:val="clear" w:fill="F6F8FA"/>
        </w:rPr>
      </w:pPr>
    </w:p>
    <w:p>
      <w:pPr>
        <w:pStyle w:val="2"/>
        <w:numPr>
          <w:ilvl w:val="0"/>
          <w:numId w:val="0"/>
        </w:numPr>
        <w:jc w:val="both"/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3.方法</w:t>
      </w:r>
    </w:p>
    <w:p>
      <w:pPr>
        <w:rPr>
          <w:rFonts w:hint="eastAsia" w:ascii="Times New Roman" w:hAnsi="Times New Roman"/>
          <w:color w:val="000000"/>
          <w:sz w:val="21"/>
          <w:szCs w:val="21"/>
        </w:rPr>
      </w:pPr>
      <w:bookmarkStart w:id="1" w:name="_Toc25551"/>
      <w:bookmarkStart w:id="2" w:name="_Toc9210"/>
      <w:bookmarkStart w:id="3" w:name="_Toc16516"/>
      <w:bookmarkStart w:id="4" w:name="_Toc18386"/>
      <w:bookmarkStart w:id="5" w:name="_Toc1277"/>
      <w:bookmarkStart w:id="6" w:name="_Toc6187"/>
      <w:bookmarkStart w:id="7" w:name="_Toc26102"/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 xml:space="preserve">3.1 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LeNet-5网络结构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leftChars="0" w:right="0" w:firstLine="420" w:firstLineChars="0"/>
        <w:jc w:val="left"/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  <w:t>LeNet5有五层网络结构，因此得名LeNet5。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0200" cy="1482090"/>
            <wp:effectExtent l="0" t="0" r="0" b="381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 xml:space="preserve">图1 </w:t>
      </w:r>
      <w:r>
        <w:rPr>
          <w:rFonts w:hint="default"/>
          <w:sz w:val="18"/>
          <w:szCs w:val="16"/>
          <w:lang w:val="en-US" w:eastAsia="zh-CN"/>
        </w:rPr>
        <w:t>LeNet5网络结构</w:t>
      </w:r>
    </w:p>
    <w:p>
      <w:pPr>
        <w:pageBreakBefore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18"/>
          <w:szCs w:val="16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输入图像是单通道灰度图，大小为32*32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b/>
          <w:bCs/>
          <w:color w:val="000000"/>
          <w:sz w:val="21"/>
          <w:szCs w:val="21"/>
        </w:rPr>
        <w:t>卷积层1</w:t>
      </w:r>
      <w:r>
        <w:rPr>
          <w:rFonts w:hint="default" w:ascii="Times New Roman" w:hAnsi="Times New Roman"/>
          <w:color w:val="000000"/>
          <w:sz w:val="21"/>
          <w:szCs w:val="21"/>
        </w:rPr>
        <w:t>：使用5*5的卷积核在输入图像上进行卷积操作，得到28*28*6的特征图1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 w:eastAsia="宋体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下采样(池化)：使用一个2*2的avgPooling(平均池化)对特征图1进行下采样，得到14*14*6的特征图2</w:t>
      </w:r>
      <w:r>
        <w:rPr>
          <w:rFonts w:hint="eastAsia" w:ascii="Times New Roman" w:hAnsi="Times New Roman"/>
          <w:color w:val="000000"/>
          <w:sz w:val="21"/>
          <w:szCs w:val="21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b/>
          <w:bCs/>
          <w:color w:val="000000"/>
          <w:sz w:val="21"/>
          <w:szCs w:val="21"/>
        </w:rPr>
        <w:t>卷积层2</w:t>
      </w:r>
      <w:r>
        <w:rPr>
          <w:rFonts w:hint="default" w:ascii="Times New Roman" w:hAnsi="Times New Roman"/>
          <w:color w:val="000000"/>
          <w:sz w:val="21"/>
          <w:szCs w:val="21"/>
        </w:rPr>
        <w:t>：使用5*5的卷积核在特征图2上进行卷积，得到10*10*16的特征图3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下采样(池化)：使用一个2*2的avgPooling(平均池化)对特征图3进行下采样，得到5*5*16的特征图4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b/>
          <w:bCs/>
          <w:color w:val="000000"/>
          <w:sz w:val="21"/>
          <w:szCs w:val="21"/>
        </w:rPr>
        <w:t>卷积层3</w:t>
      </w:r>
      <w:r>
        <w:rPr>
          <w:rFonts w:hint="default" w:ascii="Times New Roman" w:hAnsi="Times New Roman"/>
          <w:color w:val="000000"/>
          <w:sz w:val="21"/>
          <w:szCs w:val="21"/>
        </w:rPr>
        <w:t>：使用120个5*5的卷积核在特征图4上卷积，这时我们得到的将是一个1*1*120的向量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b/>
          <w:bCs/>
          <w:color w:val="000000"/>
          <w:sz w:val="21"/>
          <w:szCs w:val="21"/>
        </w:rPr>
        <w:t>全连接层1</w:t>
      </w:r>
      <w:r>
        <w:rPr>
          <w:rFonts w:hint="default" w:ascii="Times New Roman" w:hAnsi="Times New Roman"/>
          <w:color w:val="000000"/>
          <w:sz w:val="21"/>
          <w:szCs w:val="21"/>
        </w:rPr>
        <w:t>：120-&gt;84的线性全连接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b/>
          <w:bCs/>
          <w:color w:val="000000"/>
          <w:sz w:val="21"/>
          <w:szCs w:val="21"/>
        </w:rPr>
        <w:t>全连接层2</w:t>
      </w:r>
      <w:r>
        <w:rPr>
          <w:rFonts w:hint="default" w:ascii="Times New Roman" w:hAnsi="Times New Roman"/>
          <w:color w:val="000000"/>
          <w:sz w:val="21"/>
          <w:szCs w:val="21"/>
        </w:rPr>
        <w:t>：84-&gt;10的线性全连接。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前三个卷积层，可以理解为是特征提取器(Feature Extractor),后两个全连接层，可以理解为是分类器(Classifier)。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细节以及每一层的激活函数如下：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default" w:ascii="Times New Roman" w:hAnsi="Times New Roman"/>
          <w:color w:val="000000"/>
          <w:sz w:val="21"/>
          <w:szCs w:val="21"/>
        </w:rPr>
      </w:pPr>
    </w:p>
    <w:tbl>
      <w:tblPr>
        <w:tblW w:w="8719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3"/>
        <w:gridCol w:w="1800"/>
        <w:gridCol w:w="1425"/>
        <w:gridCol w:w="1071"/>
        <w:gridCol w:w="1795"/>
        <w:gridCol w:w="1445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Layer</w:t>
            </w:r>
          </w:p>
        </w:tc>
        <w:tc>
          <w:tcPr>
            <w:tcW w:w="1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filters/neurons</w:t>
            </w:r>
          </w:p>
        </w:tc>
        <w:tc>
          <w:tcPr>
            <w:tcW w:w="142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KernelSize</w:t>
            </w:r>
          </w:p>
        </w:tc>
        <w:tc>
          <w:tcPr>
            <w:tcW w:w="10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Stride</w:t>
            </w:r>
          </w:p>
        </w:tc>
        <w:tc>
          <w:tcPr>
            <w:tcW w:w="17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FeatureMapSize</w:t>
            </w:r>
          </w:p>
        </w:tc>
        <w:tc>
          <w:tcPr>
            <w:tcW w:w="14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Activation Function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input</w:t>
            </w:r>
          </w:p>
        </w:tc>
        <w:tc>
          <w:tcPr>
            <w:tcW w:w="1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42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0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7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32x32x1</w:t>
            </w:r>
          </w:p>
        </w:tc>
        <w:tc>
          <w:tcPr>
            <w:tcW w:w="14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Conv1</w:t>
            </w:r>
          </w:p>
        </w:tc>
        <w:tc>
          <w:tcPr>
            <w:tcW w:w="1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42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5*5</w:t>
            </w:r>
          </w:p>
        </w:tc>
        <w:tc>
          <w:tcPr>
            <w:tcW w:w="10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28x28x6</w:t>
            </w:r>
          </w:p>
        </w:tc>
        <w:tc>
          <w:tcPr>
            <w:tcW w:w="14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tanh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AvgPooling</w:t>
            </w:r>
          </w:p>
        </w:tc>
        <w:tc>
          <w:tcPr>
            <w:tcW w:w="1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42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2*2</w:t>
            </w:r>
          </w:p>
        </w:tc>
        <w:tc>
          <w:tcPr>
            <w:tcW w:w="10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14x14x6</w:t>
            </w:r>
          </w:p>
        </w:tc>
        <w:tc>
          <w:tcPr>
            <w:tcW w:w="14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Conv2</w:t>
            </w:r>
          </w:p>
        </w:tc>
        <w:tc>
          <w:tcPr>
            <w:tcW w:w="1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42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5*5</w:t>
            </w:r>
          </w:p>
        </w:tc>
        <w:tc>
          <w:tcPr>
            <w:tcW w:w="10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10x10x16</w:t>
            </w:r>
          </w:p>
        </w:tc>
        <w:tc>
          <w:tcPr>
            <w:tcW w:w="14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tanh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AvgPooling</w:t>
            </w:r>
          </w:p>
        </w:tc>
        <w:tc>
          <w:tcPr>
            <w:tcW w:w="1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42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2*2</w:t>
            </w:r>
          </w:p>
        </w:tc>
        <w:tc>
          <w:tcPr>
            <w:tcW w:w="10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5x5x16</w:t>
            </w:r>
          </w:p>
        </w:tc>
        <w:tc>
          <w:tcPr>
            <w:tcW w:w="14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Conv3</w:t>
            </w:r>
          </w:p>
        </w:tc>
        <w:tc>
          <w:tcPr>
            <w:tcW w:w="1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142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5*5</w:t>
            </w:r>
          </w:p>
        </w:tc>
        <w:tc>
          <w:tcPr>
            <w:tcW w:w="10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14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tanh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fc1</w:t>
            </w:r>
          </w:p>
        </w:tc>
        <w:tc>
          <w:tcPr>
            <w:tcW w:w="1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42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0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7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14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tanh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83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fc2</w:t>
            </w:r>
          </w:p>
        </w:tc>
        <w:tc>
          <w:tcPr>
            <w:tcW w:w="180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42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071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179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445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Softmax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 xml:space="preserve">表1 </w:t>
      </w:r>
      <w:r>
        <w:rPr>
          <w:rFonts w:hint="default"/>
          <w:sz w:val="18"/>
          <w:szCs w:val="16"/>
          <w:lang w:val="en-US" w:eastAsia="zh-CN"/>
        </w:rPr>
        <w:t>每一层的激活函数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3.2 LeNet-5激活函数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 xml:space="preserve">激活函数是卷积神经网络中的一个重要组成部分，它可以为模型引入非线性，增强模型的表达能力。LeNet-5模型中使用了不同的激活函数，分别是tanh、ReLU和softmax。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 xml:space="preserve">tanh是一种双曲正切函数，它的输出范围是[-1,1]，它可以使得模型的输出更加均衡，避免了梯度消失的问题。LeNet-5模型中使用了tanh作为第一层和第三层卷积层的激活函数。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 xml:space="preserve">ReLU是一种修正线性单元函数，它的输出范围是[0,+∞)，它可以使得模型的训练更加快速，避免了梯度爆炸的问题。LeNet-5模型中使用了ReLU作为第二层和第四层池化层的激活函数。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softmax是一种归一化指数函数，它的输出范围是(0,1)，它可以使得模型的输出表示为概率分布，便于进行多分类任务。LeNet-5模型中使用了softmax作为最后一层输出层的激活函数。</w:t>
      </w:r>
    </w:p>
    <w:p>
      <w:pP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3.3 优化器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left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优化器是卷积神经网络中的一个重要组成部分，它可以为模型更新参数，降低损失，提高性能。LeNet-5</w:t>
      </w:r>
      <w:r>
        <w:rPr>
          <w:rFonts w:hint="default" w:ascii="Times New Roman" w:hAnsi="Times New Roman"/>
          <w:color w:val="000000"/>
          <w:sz w:val="21"/>
          <w:szCs w:val="21"/>
        </w:rPr>
        <w:t>优化器采用Adam算法，Adam算法集成了SGD的一阶Momentum和RMSProp的二阶Momentum，能够有效地避免梯度下降时剧烈震荡无法收敛，同时能加快梯度下降的速度。m_t为t时刻的下降量，g_t为t时刻梯度方向。</w:t>
      </w:r>
    </w:p>
    <w:p>
      <w:pPr>
        <w:jc w:val="center"/>
      </w:pPr>
      <w:r>
        <w:drawing>
          <wp:inline distT="0" distB="0" distL="114300" distR="114300">
            <wp:extent cx="2857500" cy="120650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3.4 损失函数</w:t>
      </w:r>
    </w:p>
    <w:p>
      <w:pPr>
        <w:jc w:val="center"/>
      </w:pPr>
      <w:r>
        <w:drawing>
          <wp:inline distT="0" distB="0" distL="114300" distR="114300">
            <wp:extent cx="2717800" cy="11684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 w:ascii="Times New Roman" w:hAnsi="Times New Roman" w:eastAsia="宋体" w:cstheme="minorBidi"/>
          <w:color w:val="000000"/>
          <w:kern w:val="0"/>
          <w:sz w:val="21"/>
          <w:szCs w:val="21"/>
          <w:lang w:val="en-US" w:eastAsia="zh-CN" w:bidi="ar"/>
        </w:rPr>
        <w:t>交叉熵损失函数在分类问题中的形式，其中 N是样本数量，M是分类数量，y_ci是样本i是否属于类别 c，p_ci 是分类器对样本 i属于类别 c的预测概率。交叉熵损失函数常用于监督学习中分类器的训练，目的是最小化分类器预测与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真实标签之间的差异。</w:t>
      </w:r>
    </w:p>
    <w:p>
      <w:pPr>
        <w:pStyle w:val="2"/>
        <w:numPr>
          <w:ilvl w:val="0"/>
          <w:numId w:val="0"/>
        </w:numPr>
        <w:jc w:val="both"/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4.实验</w:t>
      </w:r>
    </w:p>
    <w:p>
      <w:pP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4.1 minist数据集</w:t>
      </w:r>
    </w:p>
    <w:p>
      <w:pPr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 xml:space="preserve">MNIST数据集是一个手写数字识别的数据集，它包含了从不同扫描文档中获取的数字图像。每个图像是一个28x28像素的正方形，共有10个数字（0到9）或10个类别。 MNIST数据集已经被划分为训练集和测试集，训练集包含了60,000个图像，测试集包含了10,000个图像。这是一个适合初学者学习模式识别方法的数据集，不需要太多的数据预处理工作。 MNIST数据集的预处理主要包括以下几个步骤： </w:t>
      </w:r>
    </w:p>
    <w:p>
      <w:pPr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 xml:space="preserve">归一化：将图像的像素值除以255，使其范围在[0,1]，减少计算量和梯度爆炸的风险。 </w:t>
      </w:r>
    </w:p>
    <w:p>
      <w:pPr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 xml:space="preserve">批处理：将训练集和测试集分成若干个小批量（batch），每个批量包含一定数量的图像和标签，便于模型进行并行计算和梯度更新。 </w:t>
      </w:r>
    </w:p>
    <w:p>
      <w:pPr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分布式：如果需要在多个节点上进行分布式训练，可以使用torch.utils.data.distributed.DistributedSampler和torch.utils.data.DataLoader等工具，将数据集划分为多个子集，并分配给不同的节点。</w:t>
      </w:r>
    </w:p>
    <w:p>
      <w:pPr>
        <w:ind w:left="0" w:leftChars="0" w:firstLine="0" w:firstLineChars="0"/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4.2 评估指标</w:t>
      </w:r>
    </w:p>
    <w:p>
      <w:pPr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 xml:space="preserve">LeNet-5是一个经典的卷积神经网络（CNN）架构，用于手写字符识别等任务。它由两个卷积层，两个池化层，一个全连接层和一个输出层组成。为了评估LeNet-5的性能和效果，我们使用以下几种评估指标： </w:t>
      </w:r>
    </w:p>
    <w:p>
      <w:pPr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 xml:space="preserve">准确率（Accuracy）：它是模型正确预测的图像数量与总图像数量的比例，越高越好。它是一个简单而直观的评估指标，适用于多分类问题，如MNIST。 </w:t>
      </w:r>
    </w:p>
    <w:p>
      <w:pPr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 xml:space="preserve">混淆矩阵（Confusion Matrix）：它是一个表格，显示了模型对每个类别的预测情况，以及每个类别的真实情况。它可以帮助我们分析模型在哪些类别上表现好，哪些类别上表现差，以及是否存在误分类或漏分类的情况。 </w:t>
      </w:r>
    </w:p>
    <w:p>
      <w:pPr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精确率（Precision）、召回率（Recall）和F1分数（F1-score）：它们是基于混淆矩阵的评估指标，分别反映了模型在某个类别上的正确预测率、覆盖率和综合效果。它们适用于不平衡数据集或者关注某些特定类别的情况。</w:t>
      </w:r>
    </w:p>
    <w:p>
      <w:pPr>
        <w:ind w:left="0" w:leftChars="0" w:firstLine="0" w:firstLineChars="0"/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4.3实现细节</w:t>
      </w:r>
    </w:p>
    <w:p>
      <w:pPr>
        <w:pStyle w:val="5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240" w:lineRule="auto"/>
        <w:ind w:firstLine="420" w:firstLineChars="200"/>
        <w:textAlignment w:val="auto"/>
        <w:outlineLvl w:val="2"/>
        <w:rPr>
          <w:rFonts w:hint="default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bookmarkStart w:id="8" w:name="OLE_LINK2"/>
      <w:r>
        <w:rPr>
          <w:rFonts w:hint="eastAsia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>4.3.1</w:t>
      </w:r>
      <w:r>
        <w:rPr>
          <w:rFonts w:hint="default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 xml:space="preserve"> 使用Pytorch搭建网络结构</w:t>
      </w:r>
    </w:p>
    <w:bookmarkEnd w:id="8"/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class LeNet5(nn.Module):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def __init__(self, n_classes):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super(LeNet5, self).__init__()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self.feature_extractor = nn.Sequential(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nn.Conv2d(in_channels=1, out_channels=6, kernel_size=5),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nn.Tanh(),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nn.AvgPool2d(kernel_size=2),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nn.Conv2d(in_channels=6, out_channels=16, kernel_size=5),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nn.Tanh(),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nn.AvgPool2d(kernel_size=2),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nn.Conv2d(in_channels=16, out_channels=120, kernel_size=5),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nn.Tanh()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self.classifier = nn.Sequential(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nn.Linear(in_features=120, out_features=84),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nn.Tanh(),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nn.Linear(in_features=84, out_features=n_classes),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def forward(self, x):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x = self.feature_extractor(x)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x = torch.flatten(x, 1)  # 1*1*120展平为向量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output = self.classifier(x)  # 输出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probs = F.softmax(output, dim=1)  # 归一化，每一类别的概率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return output, probs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240" w:lineRule="auto"/>
        <w:ind w:firstLine="420" w:firstLineChars="200"/>
        <w:textAlignment w:val="auto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bookmarkStart w:id="9" w:name="OLE_LINK3"/>
      <w:r>
        <w:rPr>
          <w:rFonts w:hint="eastAsia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>4.3.2</w:t>
      </w:r>
      <w:r>
        <w:rPr>
          <w:rFonts w:hint="default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 xml:space="preserve"> MNIST数据集预处理</w:t>
      </w:r>
    </w:p>
    <w:bookmarkEnd w:id="9"/>
    <w:p>
      <w:pPr>
        <w:rPr>
          <w:rFonts w:hint="default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由于MNIST数据集的原始大小为28*28，而LeNet5的输入尺寸为32*32，因此在读取数据的时候要先做一步resize处理，将图片缩放，这里使用pytorch中的transforms来转换格式。</w:t>
      </w:r>
    </w:p>
    <w:p>
      <w:pPr>
        <w:rPr>
          <w:rFonts w:hint="eastAsia" w:ascii="Times New Roman" w:hAnsi="Times New Roman" w:eastAsia="宋体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同时，由于raw数据差异较大并且数值通常都很大，因此tanh求导得到的导数可能接近于0，可能造成梯度丢失。为了解决这一问题，最好使用既有的均值和方差，将每个数据样本进行标准化，使得数据最后呈现均值为0方差为1的分布。MNIST官方提供的均值和标准差分别为μ=0.1307,σ=0.3081</w:t>
      </w:r>
      <w:r>
        <w:rPr>
          <w:rFonts w:hint="eastAsia" w:ascii="Times New Roman" w:hAnsi="Times New Roman"/>
          <w:color w:val="000000"/>
          <w:sz w:val="21"/>
          <w:szCs w:val="21"/>
          <w:lang w:val="en-US" w:eastAsia="zh-CN"/>
        </w:rPr>
        <w:t>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ind w:left="259" w:leftChars="108" w:firstLine="0" w:firstLineChars="0"/>
        <w:jc w:val="left"/>
        <w:rPr>
          <w:rFonts w:hint="default" w:ascii="Consolas" w:hAnsi="Consolas" w:eastAsia="Consolas" w:cs="Consolas"/>
          <w:color w:val="333333"/>
          <w:sz w:val="13"/>
          <w:szCs w:val="13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transforms = transforms.Compose([transforms.Resize((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13"/>
          <w:szCs w:val="13"/>
          <w:shd w:val="clear" w:fill="F6F8FA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13"/>
          <w:szCs w:val="13"/>
          <w:shd w:val="clear" w:fill="F6F8FA"/>
        </w:rPr>
        <w:t>32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)),transforms.ToTensor()</w:t>
      </w:r>
      <w:r>
        <w:rPr>
          <w:rFonts w:hint="eastAsia" w:ascii="Consolas" w:hAnsi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eastAsia="zh-CN"/>
        </w:rPr>
        <w:t>，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transforms.Normalize((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DD"/>
          <w:spacing w:val="0"/>
          <w:sz w:val="13"/>
          <w:szCs w:val="13"/>
          <w:shd w:val="clear" w:fill="F6F8FA"/>
        </w:rPr>
        <w:t>0.1307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,),(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00DD"/>
          <w:spacing w:val="0"/>
          <w:sz w:val="13"/>
          <w:szCs w:val="13"/>
          <w:shd w:val="clear" w:fill="F6F8FA"/>
        </w:rPr>
        <w:t>0.3081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,))])</w:t>
      </w:r>
    </w:p>
    <w:p>
      <w:pPr>
        <w:pStyle w:val="5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240" w:lineRule="auto"/>
        <w:textAlignment w:val="auto"/>
        <w:outlineLvl w:val="2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6F8FA"/>
          <w:lang w:val="en-US" w:eastAsia="zh-CN" w:bidi="ar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6F8FA"/>
          <w:lang w:val="en-US" w:eastAsia="zh-CN" w:bidi="ar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kern w:val="0"/>
          <w:sz w:val="13"/>
          <w:szCs w:val="13"/>
          <w:shd w:val="clear" w:fill="F6F8FA"/>
          <w:lang w:val="en-US" w:eastAsia="zh-CN" w:bidi="ar"/>
        </w:rPr>
        <w:t>下载数据集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ind w:left="259" w:leftChars="108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train_dataset = datasets.MNIST(root='data'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, train=True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,  transform=transforms,download=True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)valid_dataset = datasets.MNIST(root='data'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,train=False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,transform=transforms)</w:t>
      </w:r>
    </w:p>
    <w:p>
      <w:pPr>
        <w:pStyle w:val="5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240" w:lineRule="auto"/>
        <w:ind w:firstLine="420" w:firstLineChars="200"/>
        <w:textAlignment w:val="auto"/>
        <w:outlineLvl w:val="2"/>
        <w:rPr>
          <w:rFonts w:hint="eastAsia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5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240" w:lineRule="auto"/>
        <w:ind w:firstLine="420" w:firstLineChars="200"/>
        <w:textAlignment w:val="auto"/>
        <w:outlineLvl w:val="2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>4.3.3</w:t>
      </w:r>
      <w:r>
        <w:rPr>
          <w:rFonts w:hint="default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黑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  <w:t>形成数据流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left"/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  <w:t>数据集中的图片并不是依次一张一张输入的，而是成批(batch)地输入，因此需要创建一个数据流: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ind w:left="259" w:leftChars="108" w:firstLine="0" w:firstLineChars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train_loader = DataLoader(dataset=train_dataset,batch_size=BATCH_SIZE, shuffle=True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)valid_loader = DataLoader(dataset=valid_dataset,batch_size=BATCH_SIZE,shuffle=False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left"/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  <w:t>这里我取BATCH_SIZE=64，意思是每64张图片打包到一起，输入到模型中。</w:t>
      </w:r>
    </w:p>
    <w:p>
      <w:pP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4.4训练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>4.4.1</w:t>
      </w:r>
      <w:r>
        <w:rPr>
          <w:rFonts w:hint="default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黑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  <w:t>定义单次训练过程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def train(train_loader, model, loss_func, optimizer, device):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"""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定义单次训练过程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train_loader:训练数据流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model:网络模型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loss_func:损失函数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optimizer:优化器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device:使用GPU or CPU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:return:模型状态，优化器状态，本次训练损失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"""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model.train()  # 切换训练模式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running_loss = 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for imgs, labels in train_loader: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optimizer.zero_grad()  # 优化器梯度初始化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imgs = imgs.to(device)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labels = labels.to(device)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# 前向传播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output, prob = model(imgs)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loss = loss_func(output, labels)  # 计算损失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running_loss += loss.item() * imgs.size(0)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# 反向传播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loss.backward()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optimizer.step()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epoch_loss = running_loss / len(train_loader.dataset)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return model, optimizer, epoch_loss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31"/>
          <w:szCs w:val="31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>4.4.2</w:t>
      </w:r>
      <w:r>
        <w:rPr>
          <w:rFonts w:hint="default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黑体"/>
          <w:b w:val="0"/>
          <w:bCs w:val="0"/>
          <w:color w:val="000000"/>
          <w:kern w:val="2"/>
          <w:sz w:val="21"/>
          <w:szCs w:val="21"/>
          <w:lang w:val="en-US" w:eastAsia="zh-CN" w:bidi="ar-SA"/>
        </w:rPr>
        <w:t>定义单次验证过程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def validate(valid_loader, model, loss_func, device):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"""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valid_loader:验证集数据流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model:网络模型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loss_func:损失函数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device:GPU or CPU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:return:模型状态，本次验证损失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"""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model.eval()  # 设置为验证模式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running_loss = 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for imgs, labels in valid_loader: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imgs = imgs.to(device)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labels = labels.to(device)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# Forward pass and record loss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output, prob = model(imgs)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loss = loss_func(output, labels)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running_loss += loss.item() * imgs.size(0)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epoch_loss = running_loss / len(valid_loader.dataset)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return model, epoch_los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rPr>
          <w:rFonts w:hint="default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>4.4.3</w:t>
      </w:r>
      <w:r>
        <w:rPr>
          <w:rFonts w:hint="default" w:ascii="Times New Roman" w:hAnsi="Times New Roman" w:eastAsia="黑体" w:cs="黑体"/>
          <w:b w:val="0"/>
          <w:bCs w:val="0"/>
          <w:color w:val="000000"/>
          <w:sz w:val="21"/>
          <w:szCs w:val="21"/>
          <w:lang w:val="en-US" w:eastAsia="zh-CN"/>
        </w:rPr>
        <w:t xml:space="preserve"> 完整训练过程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def training_process(model, loss_func, optimizer, train_loader, valid_loader, epochs, device):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"""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完整训练过程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model:网络模型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loss_func:损失函数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optimizer:优化器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train_loader:训练集数据流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valid_loader:验证集数据流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epochs:训练次数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device:GPU or CPU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:param print_every:每隔多少次训练打印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:return:模型状态，优化器,(训练损失，验证损失)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"""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# 记录最佳结果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best_loss = 1e10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train_losses = []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valid_losses = []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for epoch in range(0, epochs):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# 训练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start_time = time.time()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model, optimizer, train_loss = train(train_loader, model, loss_func, optimizer, device)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train_losses.append(train_loss)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if train_loss &lt; best_loss: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best_loss = train_loss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best_epoch = epoch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best_model = model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# 验证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with torch.no_grad():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model, valid_loss = validate(valid_loader, model, loss_func, device)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    valid_losses.append(valid_loss)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# 在验证集上计算准确度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valid_acc = get_accuracy(model, valid_loader, device=device)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end_time = time.time()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print("Epoch:%d    TrainLoss=%.4f    ValidLoss=%.4f    ValidAccuracy=%.2f%%    Time cost=%.2fs" % (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    epoch, train_loss, valid_loss, valid_acc * 100, end_time - start_time))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# 绘制loss曲线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print("**********Minimum Loss is in Epoch%d = %.4f**********" % (best_epoch, best_loss))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plot_losses(train_losses, valid_losses)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    return best_model, optimizer, (train_losses, valid_losses)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left"/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  <w:t>此处取Epochs=30,最后保存最佳的模型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140" w:lineRule="exact"/>
        <w:ind w:left="259" w:leftChars="108" w:firstLine="0" w:firstLineChars="0"/>
        <w:jc w:val="left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  <w:lang w:val="en-US" w:eastAsia="zh-CN"/>
        </w:rPr>
        <w:t>model, optimizer, _ = training_process(model, criterion, optimizer, train_loader, valid_loader, N_EPOCHS, DEVICE)torch.save(model,"Model/LeNet5.pth")</w:t>
      </w:r>
    </w:p>
    <w:p>
      <w:pPr>
        <w:pStyle w:val="2"/>
        <w:numPr>
          <w:ilvl w:val="0"/>
          <w:numId w:val="0"/>
        </w:numPr>
        <w:jc w:val="both"/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br w:type="textWrapping"/>
      </w:r>
    </w:p>
    <w:p>
      <w:pPr>
        <w:rPr>
          <w:rFonts w:hint="eastAsia" w:ascii="黑体" w:hAnsi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jc w:val="both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黑体" w:hAnsi="黑体" w:cs="黑体"/>
          <w:lang w:val="en-US" w:eastAsia="zh-CN"/>
        </w:rPr>
        <w:t>4.结果</w:t>
      </w:r>
    </w:p>
    <w:p>
      <w:pPr>
        <w:rPr>
          <w:rFonts w:hint="default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.1 训练输出</w:t>
      </w:r>
    </w:p>
    <w:p>
      <w:r>
        <w:drawing>
          <wp:inline distT="0" distB="0" distL="114300" distR="114300">
            <wp:extent cx="4534535" cy="2282190"/>
            <wp:effectExtent l="0" t="0" r="1206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>图2 训练过程输出</w:t>
      </w:r>
    </w:p>
    <w:p>
      <w:pPr>
        <w:pageBreakBefore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18"/>
          <w:szCs w:val="16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left"/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  <w:t>整个模型在验证集上的预测准确度达到了98.80%，数值上来说非常出色。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1905000" cy="1428750"/>
            <wp:effectExtent l="0" t="0" r="0" b="6350"/>
            <wp:docPr id="14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1905000" cy="1428750"/>
            <wp:effectExtent l="0" t="0" r="0" b="6350"/>
            <wp:docPr id="11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>图3 对比训练30和60个epoch的结果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left"/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  <w:t>可以看出，对于30个Epoch，验证损失已经接近于稳定，并开始逐渐呈现上升的态势，因此30个Epoch对于这个模型来说已经足够了。</w:t>
      </w:r>
    </w:p>
    <w:p>
      <w:pP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黑体" w:cs="黑体"/>
          <w:b w:val="0"/>
          <w:bCs w:val="0"/>
          <w:color w:val="000000"/>
          <w:sz w:val="24"/>
          <w:szCs w:val="24"/>
          <w:lang w:val="en-US" w:eastAsia="zh-CN"/>
        </w:rPr>
        <w:t>推理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left"/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  <w:t>使用predict.py中的multi_predict()函数随机从MNIST的验证集抽取50张进行测试：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090035" cy="3354705"/>
            <wp:effectExtent l="0" t="0" r="0" b="0"/>
            <wp:docPr id="5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rcRect l="13399" t="1167" r="11618" b="9488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jc w:val="center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  <w:lang w:val="en-US"/>
        </w:rPr>
      </w:pPr>
      <w:r>
        <w:rPr>
          <w:rFonts w:hint="eastAsia"/>
          <w:sz w:val="18"/>
          <w:szCs w:val="16"/>
          <w:lang w:val="en-US" w:eastAsia="zh-CN"/>
        </w:rPr>
        <w:t xml:space="preserve">图4 </w:t>
      </w:r>
      <w:r>
        <w:rPr>
          <w:rFonts w:hint="default"/>
          <w:sz w:val="18"/>
          <w:szCs w:val="16"/>
          <w:lang w:val="en-US" w:eastAsia="zh-CN"/>
        </w:rPr>
        <w:t>验证集抽取50张</w:t>
      </w:r>
      <w:r>
        <w:rPr>
          <w:rFonts w:hint="eastAsia"/>
          <w:sz w:val="18"/>
          <w:szCs w:val="16"/>
          <w:lang w:val="en-US" w:eastAsia="zh-CN"/>
        </w:rPr>
        <w:t>预测结果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6" w:lineRule="atLeast"/>
        <w:ind w:left="0" w:right="0" w:firstLine="0"/>
        <w:jc w:val="left"/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theme="minorBidi"/>
          <w:color w:val="000000"/>
          <w:kern w:val="2"/>
          <w:sz w:val="21"/>
          <w:szCs w:val="21"/>
          <w:lang w:val="en-US" w:eastAsia="zh-CN" w:bidi="ar-SA"/>
        </w:rPr>
        <w:t>使用predict.py中编写的single_predict()函数，传入图片路径，输出检测结果。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1428750" cy="1076325"/>
            <wp:effectExtent l="0" t="0" r="6350" b="3175"/>
            <wp:docPr id="3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1428750" cy="1076325"/>
            <wp:effectExtent l="0" t="0" r="6350" b="3175"/>
            <wp:docPr id="6" name="图片 1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1428750" cy="1076325"/>
            <wp:effectExtent l="0" t="0" r="6350" b="3175"/>
            <wp:docPr id="4" name="图片 1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18"/>
          <w:szCs w:val="16"/>
          <w:lang w:val="en-US" w:eastAsia="zh-CN"/>
        </w:rPr>
      </w:pPr>
      <w:r>
        <w:rPr>
          <w:rFonts w:hint="eastAsia"/>
          <w:sz w:val="18"/>
          <w:szCs w:val="16"/>
          <w:lang w:val="en-US" w:eastAsia="zh-CN"/>
        </w:rPr>
        <w:t xml:space="preserve">图5 </w:t>
      </w:r>
      <w:r>
        <w:rPr>
          <w:rFonts w:hint="default"/>
          <w:sz w:val="18"/>
          <w:szCs w:val="16"/>
          <w:lang w:val="en-US" w:eastAsia="zh-CN"/>
        </w:rPr>
        <w:t>随机手写测试</w:t>
      </w:r>
    </w:p>
    <w:p>
      <w:pPr>
        <w:pageBreakBefore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240" w:lineRule="auto"/>
        <w:jc w:val="center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16"/>
          <w:szCs w:val="16"/>
          <w:shd w:val="clear" w:fill="FFFFFF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eastAsi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Times New Roman" w:hAnsi="Times New Roman"/>
          <w:color w:val="000000"/>
          <w:sz w:val="21"/>
          <w:szCs w:val="21"/>
        </w:rPr>
        <w:t>结论：总结你的实验发现，指出你的模型的优势和局限性，以及未来可以改进的方向</w:t>
      </w:r>
    </w:p>
    <w:bookmarkEnd w:id="0"/>
    <w:p>
      <w:pPr>
        <w:pStyle w:val="2"/>
        <w:numPr>
          <w:ilvl w:val="0"/>
          <w:numId w:val="0"/>
        </w:numPr>
        <w:jc w:val="both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eastAsia" w:ascii="黑体" w:hAnsi="黑体" w:cs="黑体"/>
          <w:lang w:val="en-US" w:eastAsia="zh-CN"/>
        </w:rPr>
        <w:t>5.总结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default" w:ascii="Times New Roman" w:hAnsi="Times New Roman"/>
          <w:color w:val="000000"/>
          <w:sz w:val="21"/>
          <w:szCs w:val="21"/>
        </w:rPr>
      </w:pPr>
      <w:bookmarkStart w:id="10" w:name="_GoBack"/>
      <w:bookmarkEnd w:id="10"/>
      <w:r>
        <w:rPr>
          <w:rFonts w:hint="default" w:ascii="Times New Roman" w:hAnsi="Times New Roman"/>
          <w:color w:val="000000"/>
          <w:sz w:val="21"/>
          <w:szCs w:val="21"/>
        </w:rPr>
        <w:t>学习使用了pytorch的基本操作，学会了使用pytorch搭建一个经典的网络框架，加深了对深度学习神经网络中一些术语的理解，锻炼了代码能力。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最开始使用自己手写的数字进行识别时，无论怎么测试也无法得到正确结果，几乎总是被预测为"8"。后来发现是训练用的数据是黑底白字，而自己写的数字是白底黑字，恍然大悟，在识别自己的数字时，要对灰度图进行反相，才能得到正确的结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基于此问题，可以推断出此模型存在的不足：训练集样本过于理想化，总是黑白分明，而现实拍摄的照片不一定是黑底白字，底色可以是任何颜色，数字也是任何颜色，需要人事先去调整把图像灰度图转换为黑底白字的，比较麻烦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  <w:r>
        <w:rPr>
          <w:rFonts w:hint="default" w:ascii="Times New Roman" w:hAnsi="Times New Roman"/>
          <w:color w:val="000000"/>
          <w:sz w:val="21"/>
          <w:szCs w:val="21"/>
        </w:rPr>
        <w:t>训练数据集用到的数字都是正体的，没有经过旋转，因此对于现实中旋转的数据效果并不好。因此可以考虑在训练支出就进行数据增广，对源数据集进行一系列旋转拉伸的操作，丰富数据集，提高鲁棒性。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70"/>
        <w:textAlignment w:val="auto"/>
        <w:rPr>
          <w:rFonts w:hint="eastAsia" w:ascii="Times New Roman" w:hAnsi="Times New Roman"/>
          <w:color w:val="000000"/>
          <w:sz w:val="21"/>
          <w:szCs w:val="21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stem-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567CBC"/>
    <w:multiLevelType w:val="multilevel"/>
    <w:tmpl w:val="4A567CBC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2YWYyNTE5NDIyYzJlMjQzZDg0YzM3YjNjYzI2ZDcifQ=="/>
  </w:docVars>
  <w:rsids>
    <w:rsidRoot w:val="00000000"/>
    <w:rsid w:val="05B1651E"/>
    <w:rsid w:val="0FDD4E95"/>
    <w:rsid w:val="148A327E"/>
    <w:rsid w:val="198729C4"/>
    <w:rsid w:val="1BF12377"/>
    <w:rsid w:val="20456A70"/>
    <w:rsid w:val="259B711F"/>
    <w:rsid w:val="28702875"/>
    <w:rsid w:val="385116A0"/>
    <w:rsid w:val="3CDD103F"/>
    <w:rsid w:val="467C4DAF"/>
    <w:rsid w:val="509F03AC"/>
    <w:rsid w:val="53537A59"/>
    <w:rsid w:val="5B7A1C97"/>
    <w:rsid w:val="5C9A58D1"/>
    <w:rsid w:val="620F48D2"/>
    <w:rsid w:val="666D423B"/>
    <w:rsid w:val="6E000B58"/>
    <w:rsid w:val="71C219A8"/>
    <w:rsid w:val="7FD2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/>
      <w:numPr>
        <w:ilvl w:val="0"/>
        <w:numId w:val="1"/>
      </w:numPr>
      <w:spacing w:before="120" w:after="120" w:line="259" w:lineRule="auto"/>
      <w:ind w:firstLine="0" w:firstLineChars="0"/>
      <w:jc w:val="left"/>
      <w:outlineLvl w:val="0"/>
    </w:pPr>
    <w:rPr>
      <w:rFonts w:eastAsia="黑体" w:asciiTheme="majorHAnsi" w:hAnsiTheme="majorHAnsi" w:cstheme="majorBidi"/>
      <w:kern w:val="0"/>
      <w:sz w:val="28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line="360" w:lineRule="auto"/>
      <w:ind w:firstLine="560" w:firstLineChars="200"/>
    </w:pPr>
    <w:rPr>
      <w:rFonts w:ascii="宋体" w:hAnsi="宋体"/>
      <w:color w:val="0000FF"/>
      <w:sz w:val="28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4136</Words>
  <Characters>8064</Characters>
  <Lines>0</Lines>
  <Paragraphs>0</Paragraphs>
  <TotalTime>1</TotalTime>
  <ScaleCrop>false</ScaleCrop>
  <LinksUpToDate>false</LinksUpToDate>
  <CharactersWithSpaces>9136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2023-04-16T08:39:00Z</dcterms:created>
  <dc:creator>Binary</dc:creator>
  <cp:lastModifiedBy>百年耕四季</cp:lastModifiedBy>
  <dcterms:modified xsi:type="dcterms:W3CDTF">2023-04-16T11:54:14Z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54ABFA8B3344403F800B77328B8FAC87_12</vt:lpwstr>
  </property>
</Properties>
</file>