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9B2B" w14:textId="77777777" w:rsidR="00FE741C" w:rsidRPr="0086363E" w:rsidRDefault="00FE741C" w:rsidP="00FE741C">
      <w:pPr>
        <w:pStyle w:val="Heading1"/>
        <w:rPr>
          <w:lang w:val="en-US"/>
        </w:rPr>
      </w:pPr>
      <w:r w:rsidRPr="0086363E">
        <w:rPr>
          <w:lang w:val="en-US"/>
        </w:rPr>
        <w:t>Modelling the interview</w:t>
      </w:r>
    </w:p>
    <w:p w14:paraId="00E6B1D8" w14:textId="77777777" w:rsidR="00FE741C" w:rsidRPr="0086363E" w:rsidRDefault="00FE741C" w:rsidP="00FE741C">
      <w:pPr>
        <w:rPr>
          <w:lang w:val="en-US"/>
        </w:rPr>
      </w:pPr>
    </w:p>
    <w:p w14:paraId="2D414A31" w14:textId="77777777" w:rsidR="00FE741C" w:rsidRPr="000A79EB" w:rsidRDefault="00FE741C" w:rsidP="00FE741C">
      <w:pPr>
        <w:rPr>
          <w:lang w:val="en-US"/>
        </w:rPr>
      </w:pPr>
      <w:r>
        <w:rPr>
          <w:lang w:val="en-US"/>
        </w:rPr>
        <w:t xml:space="preserve">The process: we evaluate an interview about </w:t>
      </w:r>
      <w:r>
        <w:rPr>
          <w:i/>
          <w:iCs/>
          <w:lang w:val="en-US"/>
        </w:rPr>
        <w:t>willing to donate</w:t>
      </w:r>
      <w:r>
        <w:rPr>
          <w:lang w:val="en-US"/>
        </w:rPr>
        <w:t xml:space="preserve">; the interview is </w:t>
      </w:r>
      <w:r w:rsidRPr="0086363E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n</m:t>
        </m:r>
      </m:oMath>
      <w:r w:rsidRPr="0086363E">
        <w:rPr>
          <w:rFonts w:eastAsiaTheme="minorEastAsia"/>
          <w:lang w:val="en-US"/>
        </w:rPr>
        <w:t xml:space="preserve"> persons and obtains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yes.</w:t>
      </w:r>
    </w:p>
    <w:p w14:paraId="3CC7FF69" w14:textId="77777777" w:rsidR="00FE741C" w:rsidRDefault="00FE741C" w:rsidP="00FE741C">
      <w:pPr>
        <w:rPr>
          <w:lang w:val="en-US"/>
        </w:rPr>
      </w:pPr>
    </w:p>
    <w:p w14:paraId="5F9E3AAB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lang w:val="en-US"/>
        </w:rPr>
        <w:t xml:space="preserve">A seller wishes to evaluate the probability of </w:t>
      </w:r>
      <w:r>
        <w:rPr>
          <w:lang w:val="en-US"/>
        </w:rPr>
        <w:t xml:space="preserve">donating a foreseen </w:t>
      </w:r>
      <w:r w:rsidRPr="0086363E">
        <w:rPr>
          <w:lang w:val="en-US"/>
        </w:rPr>
        <w:t xml:space="preserve">price and she performs an interview on </w:t>
      </w:r>
      <m:oMath>
        <m:r>
          <w:rPr>
            <w:rFonts w:ascii="Cambria Math" w:hAnsi="Cambria Math"/>
            <w:lang w:val="en-US"/>
          </w:rPr>
          <m:t>n=20</m:t>
        </m:r>
      </m:oMath>
      <w:r w:rsidRPr="0086363E">
        <w:rPr>
          <w:rFonts w:eastAsiaTheme="minorEastAsia"/>
          <w:lang w:val="en-US"/>
        </w:rPr>
        <w:t xml:space="preserve"> persons and obtains </w:t>
      </w:r>
      <m:oMath>
        <m:r>
          <w:rPr>
            <w:rFonts w:ascii="Cambria Math" w:eastAsiaTheme="minorEastAsia" w:hAnsi="Cambria Math"/>
            <w:lang w:val="en-US"/>
          </w:rPr>
          <m:t>k=2</m:t>
        </m:r>
      </m:oMath>
      <w:r w:rsidRPr="0086363E">
        <w:rPr>
          <w:rFonts w:eastAsiaTheme="minorEastAsia"/>
          <w:lang w:val="en-US"/>
        </w:rPr>
        <w:t xml:space="preserve"> yes.</w:t>
      </w:r>
    </w:p>
    <w:p w14:paraId="543D9A58" w14:textId="77777777" w:rsidR="00FE741C" w:rsidRPr="0086363E" w:rsidRDefault="00FE741C" w:rsidP="00FE741C">
      <w:pPr>
        <w:rPr>
          <w:rFonts w:eastAsiaTheme="minorEastAsia"/>
          <w:lang w:val="en-US"/>
        </w:rPr>
      </w:pPr>
    </w:p>
    <w:p w14:paraId="5A571535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rFonts w:eastAsiaTheme="minorEastAsia"/>
          <w:lang w:val="en-US"/>
        </w:rPr>
        <w:t xml:space="preserve">Our seller only knows from experience that </w:t>
      </w:r>
      <w:r>
        <w:rPr>
          <w:rFonts w:eastAsiaTheme="minorEastAsia"/>
          <w:lang w:val="en-US"/>
        </w:rPr>
        <w:t xml:space="preserve">on average, a </w:t>
      </w:r>
      <w:r w:rsidRPr="0086363E">
        <w:rPr>
          <w:rFonts w:eastAsiaTheme="minorEastAsia"/>
          <w:lang w:val="en-US"/>
        </w:rPr>
        <w:t xml:space="preserve">user is interested to this product with probability of </w:t>
      </w:r>
      <w:r>
        <w:rPr>
          <w:rFonts w:eastAsiaTheme="minorEastAsia"/>
          <w:lang w:val="en-US"/>
        </w:rPr>
        <w:t>mostly</w:t>
      </w:r>
      <w:r w:rsidRPr="0086363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below </w:t>
      </w:r>
      <m:oMath>
        <m:r>
          <w:rPr>
            <w:rFonts w:ascii="Cambria Math" w:eastAsiaTheme="minorEastAsia" w:hAnsi="Cambria Math"/>
            <w:lang w:val="en-US"/>
          </w:rPr>
          <m:t>0.7</m:t>
        </m:r>
      </m:oMath>
      <w:r w:rsidRPr="0086363E">
        <w:rPr>
          <w:rFonts w:eastAsiaTheme="minorEastAsia"/>
          <w:lang w:val="en-US"/>
        </w:rPr>
        <w:t xml:space="preserve"> with a </w:t>
      </w:r>
      <w:r>
        <w:rPr>
          <w:rFonts w:eastAsiaTheme="minorEastAsia"/>
          <w:lang w:val="en-US"/>
        </w:rPr>
        <w:t xml:space="preserve">maximum probability </w:t>
      </w:r>
      <w:r w:rsidRPr="0086363E">
        <w:rPr>
          <w:rFonts w:eastAsiaTheme="minorEastAsia"/>
          <w:lang w:val="en-US"/>
        </w:rPr>
        <w:t xml:space="preserve">around </w:t>
      </w:r>
      <m:oMath>
        <m:r>
          <w:rPr>
            <w:rFonts w:ascii="Cambria Math" w:eastAsiaTheme="minorEastAsia" w:hAnsi="Cambria Math"/>
            <w:lang w:val="en-US"/>
          </w:rPr>
          <m:t>0.1</m:t>
        </m:r>
      </m:oMath>
      <w:r w:rsidRPr="0086363E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</w:p>
    <w:p w14:paraId="59D57A07" w14:textId="77777777" w:rsidR="00FE741C" w:rsidRPr="0086363E" w:rsidRDefault="00FE741C" w:rsidP="00FE741C">
      <w:pPr>
        <w:rPr>
          <w:rFonts w:eastAsiaTheme="minorEastAsia"/>
          <w:lang w:val="en-US"/>
        </w:rPr>
      </w:pPr>
    </w:p>
    <w:p w14:paraId="6DB74E55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rFonts w:eastAsiaTheme="minorEastAsia"/>
          <w:lang w:val="en-US"/>
        </w:rPr>
        <w:t>Propose:</w:t>
      </w:r>
    </w:p>
    <w:p w14:paraId="2C451362" w14:textId="77777777" w:rsidR="00FE741C" w:rsidRPr="0086363E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 xml:space="preserve">A) A probability model for the variable </w:t>
      </w:r>
      <m:oMath>
        <m:r>
          <w:rPr>
            <w:rFonts w:ascii="Cambria Math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measuring the number of yes in the interviews. What parameters does it have and where does it evolve?</w:t>
      </w:r>
      <w:r>
        <w:rPr>
          <w:rFonts w:eastAsiaTheme="minorEastAsia"/>
          <w:lang w:val="en-US"/>
        </w:rPr>
        <w:br/>
      </w:r>
    </w:p>
    <w:p w14:paraId="71055DDB" w14:textId="77777777" w:rsidR="00FE741C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>B) An a priori distribution for the parameter.</w:t>
      </w:r>
    </w:p>
    <w:p w14:paraId="75EE90CB" w14:textId="77777777" w:rsidR="00FE741C" w:rsidRPr="0086363E" w:rsidRDefault="00FE741C" w:rsidP="00FE741C">
      <w:pPr>
        <w:pStyle w:val="ListParagraph"/>
        <w:rPr>
          <w:lang w:val="en-US"/>
        </w:rPr>
      </w:pPr>
    </w:p>
    <w:p w14:paraId="5C35ADB6" w14:textId="77777777" w:rsidR="00FE741C" w:rsidRPr="0086363E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 xml:space="preserve">C) A posterior distribution for </w:t>
      </w:r>
      <m:oMath>
        <m:r>
          <w:rPr>
            <w:rFonts w:ascii="Cambria Math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after the interview</w:t>
      </w:r>
      <w:r>
        <w:rPr>
          <w:rFonts w:eastAsiaTheme="minorEastAsia"/>
          <w:lang w:val="en-US"/>
        </w:rPr>
        <w:t xml:space="preserve"> of 20 calls reaching two positives.</w:t>
      </w:r>
    </w:p>
    <w:p w14:paraId="12560399" w14:textId="77777777" w:rsidR="00FE741C" w:rsidRPr="0086363E" w:rsidRDefault="00FE741C" w:rsidP="00FE741C">
      <w:pPr>
        <w:rPr>
          <w:lang w:val="en-US"/>
        </w:rPr>
      </w:pPr>
    </w:p>
    <w:p w14:paraId="08D4CE51" w14:textId="77777777" w:rsidR="00FE741C" w:rsidRDefault="00FE741C" w:rsidP="00FE741C">
      <w:pPr>
        <w:rPr>
          <w:lang w:val="en-US"/>
        </w:rPr>
      </w:pPr>
    </w:p>
    <w:p w14:paraId="66FBA2B6" w14:textId="77777777" w:rsidR="00FE741C" w:rsidRDefault="00FE741C" w:rsidP="00FE741C">
      <w:pPr>
        <w:rPr>
          <w:lang w:val="en-US"/>
        </w:rPr>
      </w:pPr>
      <w:r>
        <w:rPr>
          <w:lang w:val="en-US"/>
        </w:rPr>
        <w:t>Solution:</w:t>
      </w:r>
    </w:p>
    <w:p w14:paraId="5E9DFD2D" w14:textId="77777777" w:rsidR="00FE741C" w:rsidRDefault="00FE741C" w:rsidP="00FE741C">
      <w:pPr>
        <w:rPr>
          <w:lang w:val="en-US"/>
        </w:rPr>
      </w:pPr>
    </w:p>
    <w:p w14:paraId="6E06981D" w14:textId="77777777" w:rsidR="00FE741C" w:rsidRDefault="00FE741C" w:rsidP="00FE741C">
      <w:pPr>
        <w:pStyle w:val="Subtit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Model </w:t>
      </w:r>
      <m:oMath>
        <m:r>
          <w:rPr>
            <w:rFonts w:ascii="Cambria Math" w:hAnsi="Cambria Math"/>
            <w:lang w:val="en-US"/>
          </w:rPr>
          <m:t>K</m:t>
        </m:r>
      </m:oMath>
    </w:p>
    <w:p w14:paraId="0E06788A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lang w:val="en-US"/>
        </w:rPr>
        <w:t xml:space="preserve">Assume the answers are independent and equally distribution with probability of obtaining yes to be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(a number between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); this is a Bernoulli distribution (TODO: cite). We, thus, count with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the number of successes to the Bernoulli experiments in </w:t>
      </w:r>
      <m:oMath>
        <m:r>
          <w:rPr>
            <w:rFonts w:ascii="Cambria Math" w:eastAsiaTheme="minorEastAsia" w:hAnsi="Cambria Math"/>
            <w:lang w:val="en-US"/>
          </w:rPr>
          <m:t>20</m:t>
        </m:r>
      </m:oMath>
      <w:r>
        <w:rPr>
          <w:rFonts w:eastAsiaTheme="minorEastAsia"/>
          <w:lang w:val="en-US"/>
        </w:rPr>
        <w:t xml:space="preserve"> repetitions; that is, K follows a binomial distribution (TODO: cite a justification).</w:t>
      </w:r>
    </w:p>
    <w:p w14:paraId="294AFE1B" w14:textId="77777777" w:rsidR="00FE741C" w:rsidRPr="009D7BA4" w:rsidRDefault="00FE741C" w:rsidP="00FE74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K=k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sup>
          </m:sSup>
        </m:oMath>
      </m:oMathPara>
    </w:p>
    <w:p w14:paraId="3D031F96" w14:textId="77777777" w:rsidR="00FE741C" w:rsidRDefault="00FE741C" w:rsidP="00FE741C">
      <w:pPr>
        <w:rPr>
          <w:rFonts w:eastAsiaTheme="minorEastAsia"/>
          <w:lang w:val="en-US"/>
        </w:rPr>
      </w:pPr>
    </w:p>
    <w:p w14:paraId="3BDF85CC" w14:textId="77777777" w:rsidR="00FE741C" w:rsidRDefault="00FE741C" w:rsidP="00FE741C">
      <w:pPr>
        <w:rPr>
          <w:rFonts w:eastAsiaTheme="minorEastAsia"/>
          <w:lang w:val="en-US"/>
        </w:rPr>
      </w:pPr>
    </w:p>
    <w:p w14:paraId="091CC7D1" w14:textId="77777777" w:rsidR="00FE741C" w:rsidRDefault="00FE741C" w:rsidP="00FE741C">
      <w:pPr>
        <w:pStyle w:val="Subtitl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Model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Parameter</w:t>
      </w:r>
    </w:p>
    <w:p w14:paraId="302A5533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a distribution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which gives values that are bounded and “</w:t>
      </w:r>
      <w:r w:rsidRPr="00517666">
        <w:rPr>
          <w:rFonts w:eastAsiaTheme="minorEastAsia"/>
          <w:i/>
          <w:iCs/>
          <w:lang w:val="en-US"/>
        </w:rPr>
        <w:t xml:space="preserve">mostly below </w:t>
      </w:r>
      <m:oMath>
        <m:r>
          <w:rPr>
            <w:rFonts w:ascii="Cambria Math" w:eastAsiaTheme="minorEastAsia" w:hAnsi="Cambria Math"/>
            <w:lang w:val="en-US"/>
          </w:rPr>
          <m:t>0.7</m:t>
        </m:r>
      </m:oMath>
      <w:r w:rsidRPr="00517666">
        <w:rPr>
          <w:rFonts w:eastAsiaTheme="minorEastAsia"/>
          <w:i/>
          <w:iCs/>
          <w:lang w:val="en-US"/>
        </w:rPr>
        <w:t xml:space="preserve"> with a maximum probability around </w:t>
      </w:r>
      <m:oMath>
        <m:r>
          <w:rPr>
            <w:rFonts w:ascii="Cambria Math" w:eastAsiaTheme="minorEastAsia" w:hAnsi="Cambria Math"/>
            <w:lang w:val="en-US"/>
          </w:rPr>
          <m:t>0.1</m:t>
        </m:r>
      </m:oMath>
      <w:r>
        <w:rPr>
          <w:rFonts w:eastAsiaTheme="minorEastAsia"/>
          <w:lang w:val="en-US"/>
        </w:rPr>
        <w:t>”: Let’s find a beta distribution that matches this.</w:t>
      </w:r>
    </w:p>
    <w:p w14:paraId="631348D0" w14:textId="77777777" w:rsidR="00FE741C" w:rsidRDefault="00FE741C" w:rsidP="00FE741C">
      <w:pPr>
        <w:rPr>
          <w:rFonts w:eastAsiaTheme="minorEastAsia"/>
          <w:lang w:val="en-US"/>
        </w:rPr>
      </w:pPr>
    </w:p>
    <w:p w14:paraId="75DD31BF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Exploration in plotting the pdf of the beta distribution suggests that </w:t>
      </w:r>
      <m:oMath>
        <m:r>
          <w:rPr>
            <w:rFonts w:ascii="Cambria Math" w:eastAsiaTheme="minorEastAsia" w:hAnsi="Cambria Math"/>
            <w:lang w:val="en-US"/>
          </w:rPr>
          <m:t>a=1.61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b=7</m:t>
        </m:r>
      </m:oMath>
      <w:r>
        <w:rPr>
          <w:rFonts w:eastAsiaTheme="minorEastAsia"/>
          <w:lang w:val="en-US"/>
        </w:rPr>
        <w:t xml:space="preserve"> are appropriate parameters.</w:t>
      </w:r>
    </w:p>
    <w:p w14:paraId="41CA5297" w14:textId="77777777" w:rsidR="00FE741C" w:rsidRDefault="00FE741C" w:rsidP="00FE741C">
      <w:pPr>
        <w:rPr>
          <w:rFonts w:eastAsiaTheme="minorEastAsia"/>
          <w:lang w:val="en-US"/>
        </w:rPr>
      </w:pPr>
    </w:p>
    <w:p w14:paraId="09CF3B68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 xml:space="preserve">x = </w:t>
      </w:r>
      <w:proofErr w:type="spellStart"/>
      <w:proofErr w:type="gramStart"/>
      <w:r w:rsidRPr="002D6206">
        <w:rPr>
          <w:rFonts w:ascii="Courier New" w:eastAsiaTheme="minorEastAsia" w:hAnsi="Courier New" w:cs="Courier New"/>
          <w:lang w:val="en-US"/>
        </w:rPr>
        <w:t>np.linspace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en-US"/>
        </w:rPr>
        <w:t>(0,1, 1000)</w:t>
      </w:r>
    </w:p>
    <w:p w14:paraId="6E26C25F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>a = 1.5; b = 6</w:t>
      </w:r>
    </w:p>
    <w:p w14:paraId="5FFB9C30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>def f(t):</w:t>
      </w:r>
    </w:p>
    <w:p w14:paraId="52A3CA02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 xml:space="preserve">    return </w:t>
      </w:r>
      <w:proofErr w:type="gramStart"/>
      <w:r w:rsidRPr="002D6206">
        <w:rPr>
          <w:rFonts w:ascii="Courier New" w:eastAsiaTheme="minorEastAsia" w:hAnsi="Courier New" w:cs="Courier New"/>
          <w:lang w:val="en-US"/>
        </w:rPr>
        <w:t>beta.pdf(</w:t>
      </w:r>
      <w:proofErr w:type="gramEnd"/>
      <w:r w:rsidRPr="002D6206">
        <w:rPr>
          <w:rFonts w:ascii="Courier New" w:eastAsiaTheme="minorEastAsia" w:hAnsi="Courier New" w:cs="Courier New"/>
          <w:lang w:val="en-US"/>
        </w:rPr>
        <w:t xml:space="preserve">t, </w:t>
      </w:r>
      <w:proofErr w:type="spellStart"/>
      <w:r w:rsidRPr="002D6206">
        <w:rPr>
          <w:rFonts w:ascii="Courier New" w:eastAsiaTheme="minorEastAsia" w:hAnsi="Courier New" w:cs="Courier New"/>
          <w:lang w:val="en-US"/>
        </w:rPr>
        <w:t>a,b</w:t>
      </w:r>
      <w:proofErr w:type="spellEnd"/>
      <w:r w:rsidRPr="002D6206">
        <w:rPr>
          <w:rFonts w:ascii="Courier New" w:eastAsiaTheme="minorEastAsia" w:hAnsi="Courier New" w:cs="Courier New"/>
          <w:lang w:val="en-US"/>
        </w:rPr>
        <w:t>)</w:t>
      </w:r>
    </w:p>
    <w:p w14:paraId="70899021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</w:p>
    <w:p w14:paraId="686B4749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gramStart"/>
      <w:r w:rsidRPr="002D6206">
        <w:rPr>
          <w:rFonts w:ascii="Courier New" w:eastAsiaTheme="minorEastAsia" w:hAnsi="Courier New" w:cs="Courier New"/>
          <w:lang w:val="fr-FR"/>
        </w:rPr>
        <w:t>y</w:t>
      </w:r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 = f(x)</w:t>
      </w:r>
    </w:p>
    <w:p w14:paraId="769A9AC0" w14:textId="4AB88E2D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spellStart"/>
      <w:proofErr w:type="gramStart"/>
      <w:r w:rsidRPr="002D6206">
        <w:rPr>
          <w:rFonts w:ascii="Courier New" w:eastAsiaTheme="minorEastAsia" w:hAnsi="Courier New" w:cs="Courier New"/>
          <w:lang w:val="fr-FR"/>
        </w:rPr>
        <w:t>plt.axvline</w:t>
      </w:r>
      <w:r w:rsidR="00D6425E">
        <w:rPr>
          <w:rFonts w:ascii="Courier New" w:eastAsiaTheme="minorEastAsia" w:hAnsi="Courier New" w:cs="Courier New"/>
          <w:lang w:val="fr-FR"/>
        </w:rPr>
        <w:t>c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(0.7);  </w:t>
      </w:r>
      <w:proofErr w:type="spellStart"/>
      <w:r w:rsidRPr="002D6206">
        <w:rPr>
          <w:rFonts w:ascii="Courier New" w:eastAsiaTheme="minorEastAsia" w:hAnsi="Courier New" w:cs="Courier New"/>
          <w:lang w:val="fr-FR"/>
        </w:rPr>
        <w:t>plt.axvline</w:t>
      </w:r>
      <w:proofErr w:type="spellEnd"/>
      <w:r w:rsidRPr="002D6206">
        <w:rPr>
          <w:rFonts w:ascii="Courier New" w:eastAsiaTheme="minorEastAsia" w:hAnsi="Courier New" w:cs="Courier New"/>
          <w:lang w:val="fr-FR"/>
        </w:rPr>
        <w:t>(0.1);</w:t>
      </w:r>
    </w:p>
    <w:p w14:paraId="242FB2C9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</w:p>
    <w:p w14:paraId="54EA863C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spellStart"/>
      <w:proofErr w:type="gramStart"/>
      <w:r w:rsidRPr="002D6206">
        <w:rPr>
          <w:rFonts w:ascii="Courier New" w:eastAsiaTheme="minorEastAsia" w:hAnsi="Courier New" w:cs="Courier New"/>
          <w:lang w:val="fr-FR"/>
        </w:rPr>
        <w:t>fig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= </w:t>
      </w:r>
      <w:proofErr w:type="spellStart"/>
      <w:r w:rsidRPr="002D6206">
        <w:rPr>
          <w:rFonts w:ascii="Courier New" w:eastAsiaTheme="minorEastAsia" w:hAnsi="Courier New" w:cs="Courier New"/>
          <w:lang w:val="fr-FR"/>
        </w:rPr>
        <w:t>mp.pyplot.plot</w:t>
      </w:r>
      <w:proofErr w:type="spellEnd"/>
      <w:r w:rsidRPr="002D6206">
        <w:rPr>
          <w:rFonts w:ascii="Courier New" w:eastAsiaTheme="minorEastAsia" w:hAnsi="Courier New" w:cs="Courier New"/>
          <w:lang w:val="fr-FR"/>
        </w:rPr>
        <w:t>(x, y)</w:t>
      </w:r>
    </w:p>
    <w:p w14:paraId="442C94FF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proofErr w:type="gramStart"/>
      <w:r w:rsidRPr="002D6206">
        <w:rPr>
          <w:rFonts w:ascii="Courier New" w:eastAsiaTheme="minorEastAsia" w:hAnsi="Courier New" w:cs="Courier New"/>
          <w:lang w:val="en-US"/>
        </w:rPr>
        <w:t>f(</w:t>
      </w:r>
      <w:proofErr w:type="gramEnd"/>
      <w:r w:rsidRPr="002D6206">
        <w:rPr>
          <w:rFonts w:ascii="Courier New" w:eastAsiaTheme="minorEastAsia" w:hAnsi="Courier New" w:cs="Courier New"/>
          <w:lang w:val="en-US"/>
        </w:rPr>
        <w:t>0.7)</w:t>
      </w:r>
    </w:p>
    <w:p w14:paraId="3F121F03" w14:textId="77777777" w:rsidR="002D6206" w:rsidRDefault="002D6206" w:rsidP="00FE741C">
      <w:pPr>
        <w:rPr>
          <w:rFonts w:eastAsiaTheme="minorEastAsia"/>
          <w:lang w:val="en-US"/>
        </w:rPr>
      </w:pPr>
    </w:p>
    <w:p w14:paraId="7D5CD55F" w14:textId="77777777" w:rsidR="00FE741C" w:rsidRDefault="00FE741C" w:rsidP="00FE741C">
      <w:pPr>
        <w:pStyle w:val="Subtitl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Calculation of the posterior</w:t>
      </w:r>
    </w:p>
    <w:p w14:paraId="6D729C70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way is to apply the Bayes theorem:</w:t>
      </w:r>
    </w:p>
    <w:bookmarkStart w:id="0" w:name="OLE_LINK17"/>
    <w:bookmarkStart w:id="1" w:name="OLE_LINK18"/>
    <w:p w14:paraId="60E86959" w14:textId="77777777" w:rsidR="00FE741C" w:rsidRPr="00A87F4E" w:rsidRDefault="00000000" w:rsidP="00FE74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K=k)= </m:t>
          </m:r>
          <w:bookmarkEnd w:id="0"/>
          <w:bookmarkEnd w:id="1"/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w:bookmarkStart w:id="2" w:name="OLE_LINK3"/>
              <w:bookmarkStart w:id="3" w:name="OLE_LINK4"/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(θ)</m:t>
              </m:r>
              <w:bookmarkEnd w:id="2"/>
              <w:bookmarkEnd w:id="3"/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∝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4F1E747E" w14:textId="77777777" w:rsidR="00FE741C" w:rsidRDefault="00FE741C" w:rsidP="00FE741C">
      <w:pPr>
        <w:rPr>
          <w:rFonts w:eastAsiaTheme="minorEastAsia"/>
          <w:lang w:val="en-US"/>
        </w:rPr>
      </w:pPr>
    </w:p>
    <w:p w14:paraId="5E67D499" w14:textId="77777777" w:rsidR="00FE741C" w:rsidRDefault="00FE741C" w:rsidP="00FE741C">
      <w:pPr>
        <w:rPr>
          <w:rFonts w:eastAsiaTheme="minorEastAsia"/>
          <w:lang w:val="en-US"/>
        </w:rPr>
      </w:pPr>
    </w:p>
    <w:bookmarkStart w:id="4" w:name="OLE_LINK15"/>
    <w:bookmarkStart w:id="5" w:name="OLE_LINK16"/>
    <w:p w14:paraId="5053CEB8" w14:textId="31F7B3D9" w:rsidR="00FE741C" w:rsidRPr="0086363E" w:rsidRDefault="00000000" w:rsidP="00FE74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K=k)∝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w:bookmarkStart w:id="6" w:name="OLE_LINK9"/>
          <w:bookmarkStart w:id="7" w:name="OLE_LINK10"/>
          <w:bookmarkEnd w:id="4"/>
          <w:bookmarkEnd w:id="5"/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w:bookmarkEnd w:id="6"/>
          <w:bookmarkEnd w:id="7"/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Γ(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∝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14:paraId="3A2E3A37" w14:textId="5AE84F4E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proportional to the pdf of the Beta distribution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=k+a</m:t>
        </m:r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=n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k+b</m:t>
        </m:r>
      </m:oMath>
      <w:r>
        <w:rPr>
          <w:rFonts w:eastAsiaTheme="minorEastAsia"/>
          <w:lang w:val="en-US"/>
        </w:rPr>
        <w:t>.</w:t>
      </w:r>
    </w:p>
    <w:p w14:paraId="1A7C33DD" w14:textId="77777777" w:rsidR="00FE741C" w:rsidRDefault="00FE741C" w:rsidP="00FE741C">
      <w:pPr>
        <w:rPr>
          <w:rFonts w:eastAsiaTheme="minorEastAsia"/>
          <w:lang w:val="en-US"/>
        </w:rPr>
      </w:pPr>
    </w:p>
    <w:p w14:paraId="29DE5DA2" w14:textId="10944BD8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for our case: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=2+1.61=3.61</m:t>
        </m:r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=20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2+7=2</m:t>
        </m:r>
        <m:r>
          <w:rPr>
            <w:rFonts w:ascii="Cambria Math" w:eastAsiaTheme="minorEastAsia" w:hAnsi="Cambria Math"/>
            <w:lang w:val="en-US"/>
          </w:rPr>
          <m:t>5</m:t>
        </m:r>
      </m:oMath>
      <w:r>
        <w:rPr>
          <w:rFonts w:eastAsiaTheme="minorEastAsia"/>
          <w:lang w:val="en-US"/>
        </w:rPr>
        <w:t>.</w:t>
      </w:r>
    </w:p>
    <w:p w14:paraId="52BADA1B" w14:textId="77777777" w:rsidR="00FE741C" w:rsidRDefault="00FE741C" w:rsidP="00FE741C">
      <w:pPr>
        <w:rPr>
          <w:rFonts w:eastAsiaTheme="minorEastAsia"/>
          <w:lang w:val="en-US"/>
        </w:rPr>
      </w:pPr>
    </w:p>
    <w:p w14:paraId="654E17DF" w14:textId="77777777" w:rsidR="00FE741C" w:rsidRDefault="00FE741C" w:rsidP="00FE741C">
      <w:pPr>
        <w:rPr>
          <w:rFonts w:eastAsiaTheme="minorEastAsia"/>
          <w:lang w:val="en-US"/>
        </w:rPr>
      </w:pPr>
    </w:p>
    <w:p w14:paraId="7FF6AC96" w14:textId="77777777" w:rsidR="00FE741C" w:rsidRDefault="00FE741C" w:rsidP="00FE741C">
      <w:pPr>
        <w:rPr>
          <w:rFonts w:eastAsiaTheme="minorEastAsia"/>
          <w:lang w:val="en-US"/>
        </w:rPr>
      </w:pPr>
    </w:p>
    <w:p w14:paraId="3547E9E2" w14:textId="77777777" w:rsidR="00FE741C" w:rsidRDefault="00FE741C" w:rsidP="00FE741C">
      <w:pPr>
        <w:rPr>
          <w:rFonts w:eastAsiaTheme="minorEastAsia"/>
          <w:lang w:val="en-US"/>
        </w:rPr>
      </w:pPr>
    </w:p>
    <w:p w14:paraId="22E45274" w14:textId="77777777" w:rsidR="00FE741C" w:rsidRPr="00517666" w:rsidRDefault="00FE741C" w:rsidP="00FE741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Non Bayesian</w:t>
      </w:r>
      <w:proofErr w:type="gramEnd"/>
      <w:r>
        <w:rPr>
          <w:rFonts w:eastAsiaTheme="minorEastAsia"/>
          <w:lang w:val="en-US"/>
        </w:rPr>
        <w:t xml:space="preserve">? MLE gives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  not exactly.</w:t>
      </w:r>
    </w:p>
    <w:p w14:paraId="1F0FBD9C" w14:textId="384BC266" w:rsidR="00A9185B" w:rsidRPr="002D6206" w:rsidRDefault="00A9185B" w:rsidP="00FE741C">
      <w:pPr>
        <w:rPr>
          <w:lang w:val="en-US"/>
        </w:rPr>
      </w:pPr>
    </w:p>
    <w:sectPr w:rsidR="00A9185B" w:rsidRPr="002D6206" w:rsidSect="00FE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68A0"/>
    <w:multiLevelType w:val="hybridMultilevel"/>
    <w:tmpl w:val="D4321594"/>
    <w:lvl w:ilvl="0" w:tplc="22962BB2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3AA"/>
    <w:multiLevelType w:val="hybridMultilevel"/>
    <w:tmpl w:val="CC626E3A"/>
    <w:lvl w:ilvl="0" w:tplc="DF927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08A1"/>
    <w:multiLevelType w:val="hybridMultilevel"/>
    <w:tmpl w:val="CA48BCC8"/>
    <w:lvl w:ilvl="0" w:tplc="961EA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5C9"/>
    <w:multiLevelType w:val="hybridMultilevel"/>
    <w:tmpl w:val="D28E4210"/>
    <w:lvl w:ilvl="0" w:tplc="ACCCA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91718">
    <w:abstractNumId w:val="2"/>
  </w:num>
  <w:num w:numId="2" w16cid:durableId="1992756331">
    <w:abstractNumId w:val="3"/>
  </w:num>
  <w:num w:numId="3" w16cid:durableId="665208568">
    <w:abstractNumId w:val="0"/>
  </w:num>
  <w:num w:numId="4" w16cid:durableId="170304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8"/>
    <w:rsid w:val="00012262"/>
    <w:rsid w:val="00081C65"/>
    <w:rsid w:val="000A79EB"/>
    <w:rsid w:val="000C52F7"/>
    <w:rsid w:val="000D3D39"/>
    <w:rsid w:val="00147A31"/>
    <w:rsid w:val="001751C4"/>
    <w:rsid w:val="00185F1B"/>
    <w:rsid w:val="001A0BB8"/>
    <w:rsid w:val="00210F35"/>
    <w:rsid w:val="002D6206"/>
    <w:rsid w:val="00375624"/>
    <w:rsid w:val="0038742B"/>
    <w:rsid w:val="003C1349"/>
    <w:rsid w:val="004A6368"/>
    <w:rsid w:val="00571956"/>
    <w:rsid w:val="006C1410"/>
    <w:rsid w:val="00702D64"/>
    <w:rsid w:val="00705811"/>
    <w:rsid w:val="00732FB0"/>
    <w:rsid w:val="00807950"/>
    <w:rsid w:val="0086171A"/>
    <w:rsid w:val="0086363E"/>
    <w:rsid w:val="008D3AEB"/>
    <w:rsid w:val="0093529D"/>
    <w:rsid w:val="00A9185B"/>
    <w:rsid w:val="00BD1781"/>
    <w:rsid w:val="00C04FF2"/>
    <w:rsid w:val="00C63CFB"/>
    <w:rsid w:val="00C7550F"/>
    <w:rsid w:val="00D33E2F"/>
    <w:rsid w:val="00D6425E"/>
    <w:rsid w:val="00D8372E"/>
    <w:rsid w:val="00DE688F"/>
    <w:rsid w:val="00E12A73"/>
    <w:rsid w:val="00E3419F"/>
    <w:rsid w:val="00E822C5"/>
    <w:rsid w:val="00F955AC"/>
    <w:rsid w:val="00FE741C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D8B67"/>
  <w15:chartTrackingRefBased/>
  <w15:docId w15:val="{41BE002A-A5EA-9D41-981B-692DF91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368"/>
    <w:rPr>
      <w:color w:val="808080"/>
    </w:rPr>
  </w:style>
  <w:style w:type="paragraph" w:styleId="ListParagraph">
    <w:name w:val="List Paragraph"/>
    <w:basedOn w:val="Normal"/>
    <w:uiPriority w:val="34"/>
    <w:qFormat/>
    <w:rsid w:val="004A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C"/>
    <w:rPr>
      <w:rFonts w:eastAsiaTheme="majorEastAsia" w:cstheme="majorBidi"/>
      <w:color w:val="595959" w:themeColor="text1" w:themeTint="A6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Paul Libbrecht</cp:lastModifiedBy>
  <cp:revision>30</cp:revision>
  <dcterms:created xsi:type="dcterms:W3CDTF">2021-03-04T09:23:00Z</dcterms:created>
  <dcterms:modified xsi:type="dcterms:W3CDTF">2024-09-02T07:44:00Z</dcterms:modified>
</cp:coreProperties>
</file>