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0EE73" w14:textId="77777777" w:rsidR="00E21342" w:rsidRPr="00F8189D" w:rsidRDefault="00E21342" w:rsidP="00E21342">
      <w:pPr>
        <w:pStyle w:val="Nazivinstitucije"/>
        <w:spacing w:after="120" w:line="288" w:lineRule="auto"/>
        <w:rPr>
          <w:rFonts w:cs="Arial"/>
          <w:noProof/>
          <w:sz w:val="28"/>
        </w:rPr>
      </w:pPr>
      <w:bookmarkStart w:id="0" w:name="_Hlk183788440"/>
      <w:bookmarkEnd w:id="0"/>
      <w:r w:rsidRPr="00F8189D">
        <w:rPr>
          <w:rFonts w:cs="Arial"/>
          <w:noProof/>
          <w:sz w:val="28"/>
        </w:rPr>
        <w:t>SVEUČILIŠTE U ZAGREBU</w:t>
      </w:r>
    </w:p>
    <w:p w14:paraId="3BF87D4E" w14:textId="77777777" w:rsidR="00E21342" w:rsidRPr="00F8189D" w:rsidRDefault="00E21342" w:rsidP="00E21342">
      <w:pPr>
        <w:pStyle w:val="Nazivinstitucije"/>
        <w:spacing w:after="120" w:line="288" w:lineRule="auto"/>
        <w:rPr>
          <w:rFonts w:cs="Arial"/>
          <w:noProof/>
          <w:sz w:val="28"/>
        </w:rPr>
      </w:pPr>
      <w:r w:rsidRPr="00F8189D">
        <w:rPr>
          <w:rFonts w:cs="Arial"/>
          <w:noProof/>
          <w:sz w:val="28"/>
        </w:rPr>
        <w:t>FAKULTET ORGANIZACIJE I INFORMATIKE</w:t>
      </w:r>
    </w:p>
    <w:p w14:paraId="46EBF6C5" w14:textId="77777777" w:rsidR="00E21342" w:rsidRPr="00F8189D" w:rsidRDefault="00E21342" w:rsidP="00E21342">
      <w:pPr>
        <w:pStyle w:val="Nazivinstitucije"/>
        <w:spacing w:after="120" w:line="288" w:lineRule="auto"/>
        <w:rPr>
          <w:rFonts w:cs="Arial"/>
          <w:noProof/>
          <w:sz w:val="28"/>
        </w:rPr>
      </w:pPr>
      <w:r w:rsidRPr="00F8189D">
        <w:rPr>
          <w:rFonts w:cs="Arial"/>
          <w:noProof/>
          <w:sz w:val="28"/>
        </w:rPr>
        <w:t>V A R A Ž D I N</w:t>
      </w:r>
    </w:p>
    <w:p w14:paraId="6566D0CF" w14:textId="77777777" w:rsidR="00E21342" w:rsidRPr="00F8189D" w:rsidRDefault="00E21342" w:rsidP="00E21342">
      <w:pPr>
        <w:spacing w:after="120" w:line="288" w:lineRule="auto"/>
        <w:rPr>
          <w:rFonts w:cs="Arial"/>
          <w:noProof/>
        </w:rPr>
      </w:pPr>
    </w:p>
    <w:p w14:paraId="34658EF5" w14:textId="77777777" w:rsidR="00E21342" w:rsidRPr="00F8189D" w:rsidRDefault="00E21342" w:rsidP="00E21342">
      <w:pPr>
        <w:spacing w:after="120" w:line="288" w:lineRule="auto"/>
        <w:rPr>
          <w:rFonts w:cs="Arial"/>
          <w:noProof/>
        </w:rPr>
      </w:pPr>
    </w:p>
    <w:p w14:paraId="372A2D36" w14:textId="77777777" w:rsidR="00E21342" w:rsidRPr="00F8189D" w:rsidRDefault="00E21342" w:rsidP="00E21342">
      <w:pPr>
        <w:spacing w:after="120" w:line="288" w:lineRule="auto"/>
        <w:rPr>
          <w:rFonts w:cs="Arial"/>
          <w:b/>
          <w:noProof/>
          <w:sz w:val="28"/>
        </w:rPr>
      </w:pPr>
    </w:p>
    <w:p w14:paraId="55A6FF41" w14:textId="77777777" w:rsidR="00223A07" w:rsidRPr="00F8189D" w:rsidRDefault="00223A07" w:rsidP="00223A07">
      <w:pPr>
        <w:spacing w:after="120" w:line="288" w:lineRule="auto"/>
        <w:rPr>
          <w:rFonts w:cs="Arial"/>
          <w:b/>
          <w:noProof/>
          <w:sz w:val="32"/>
        </w:rPr>
      </w:pPr>
      <w:r w:rsidRPr="00F8189D">
        <w:rPr>
          <w:rFonts w:cs="Arial"/>
          <w:b/>
          <w:noProof/>
          <w:sz w:val="32"/>
        </w:rPr>
        <w:t>Ivana Belinić</w:t>
      </w:r>
    </w:p>
    <w:p w14:paraId="17D948EB" w14:textId="77777777" w:rsidR="00223A07" w:rsidRPr="00F8189D" w:rsidRDefault="00223A07" w:rsidP="00223A07">
      <w:pPr>
        <w:spacing w:after="120" w:line="288" w:lineRule="auto"/>
        <w:rPr>
          <w:rFonts w:cs="Arial"/>
          <w:b/>
          <w:noProof/>
          <w:sz w:val="32"/>
        </w:rPr>
      </w:pPr>
      <w:r w:rsidRPr="00F8189D">
        <w:rPr>
          <w:rFonts w:cs="Arial"/>
          <w:b/>
          <w:noProof/>
          <w:sz w:val="32"/>
        </w:rPr>
        <w:t>David Kajzogaj</w:t>
      </w:r>
    </w:p>
    <w:p w14:paraId="77549200" w14:textId="77777777" w:rsidR="00223A07" w:rsidRPr="00F8189D" w:rsidRDefault="00223A07" w:rsidP="00223A07">
      <w:pPr>
        <w:spacing w:after="120" w:line="288" w:lineRule="auto"/>
        <w:rPr>
          <w:rFonts w:cs="Arial"/>
          <w:b/>
          <w:noProof/>
          <w:sz w:val="32"/>
        </w:rPr>
      </w:pPr>
      <w:r w:rsidRPr="00F8189D">
        <w:rPr>
          <w:rFonts w:cs="Arial"/>
          <w:b/>
          <w:noProof/>
          <w:sz w:val="32"/>
        </w:rPr>
        <w:t>Patricija Lovasić</w:t>
      </w:r>
    </w:p>
    <w:p w14:paraId="68155325" w14:textId="49B06151" w:rsidR="00E21342" w:rsidRPr="00F8189D" w:rsidRDefault="005F7319" w:rsidP="00E21342">
      <w:pPr>
        <w:spacing w:after="120" w:line="288" w:lineRule="auto"/>
        <w:rPr>
          <w:rFonts w:cs="Arial"/>
          <w:b/>
          <w:noProof/>
          <w:sz w:val="32"/>
        </w:rPr>
      </w:pPr>
      <w:r w:rsidRPr="00F8189D">
        <w:rPr>
          <w:rFonts w:cs="Arial"/>
          <w:b/>
          <w:noProof/>
          <w:sz w:val="32"/>
        </w:rPr>
        <w:t>Iva Udovčić</w:t>
      </w:r>
    </w:p>
    <w:p w14:paraId="1523AD2D" w14:textId="77777777" w:rsidR="00E21342" w:rsidRPr="00F8189D" w:rsidRDefault="00E21342" w:rsidP="00E21342">
      <w:pPr>
        <w:spacing w:after="120" w:line="288" w:lineRule="auto"/>
        <w:rPr>
          <w:rFonts w:cs="Arial"/>
          <w:noProof/>
        </w:rPr>
      </w:pPr>
    </w:p>
    <w:p w14:paraId="69B0F939" w14:textId="77777777" w:rsidR="00223A07" w:rsidRPr="00F8189D" w:rsidRDefault="00223A07" w:rsidP="00E21342">
      <w:pPr>
        <w:spacing w:after="120" w:line="288" w:lineRule="auto"/>
        <w:rPr>
          <w:rFonts w:cs="Arial"/>
          <w:noProof/>
        </w:rPr>
      </w:pPr>
    </w:p>
    <w:p w14:paraId="52966F96" w14:textId="77777777" w:rsidR="00E21342" w:rsidRPr="00F8189D" w:rsidRDefault="00E21342" w:rsidP="00E21342">
      <w:pPr>
        <w:pStyle w:val="Naslovzavrnograda"/>
        <w:spacing w:after="120" w:line="288" w:lineRule="auto"/>
        <w:jc w:val="left"/>
        <w:rPr>
          <w:rFonts w:cs="Arial"/>
          <w:noProof/>
        </w:rPr>
      </w:pPr>
    </w:p>
    <w:p w14:paraId="5A5D970C" w14:textId="77777777" w:rsidR="005F7319" w:rsidRPr="00F8189D" w:rsidRDefault="005F7319" w:rsidP="00E21342">
      <w:pPr>
        <w:pStyle w:val="Naslovzavrnograda"/>
        <w:spacing w:after="120" w:line="288" w:lineRule="auto"/>
        <w:jc w:val="left"/>
        <w:rPr>
          <w:rFonts w:cs="Arial"/>
          <w:noProof/>
        </w:rPr>
      </w:pPr>
    </w:p>
    <w:p w14:paraId="7043BF28" w14:textId="2E934E40" w:rsidR="00E21342" w:rsidRPr="00F8189D" w:rsidRDefault="005F7319" w:rsidP="00E21342">
      <w:pPr>
        <w:pStyle w:val="Naslovzavrnograda"/>
        <w:spacing w:after="120" w:line="288" w:lineRule="auto"/>
        <w:rPr>
          <w:rFonts w:cs="Arial"/>
          <w:noProof/>
          <w:sz w:val="40"/>
        </w:rPr>
      </w:pPr>
      <w:r w:rsidRPr="00F8189D">
        <w:rPr>
          <w:rFonts w:cs="Arial"/>
          <w:noProof/>
          <w:sz w:val="44"/>
        </w:rPr>
        <w:t xml:space="preserve">SIMULACIJSKO MODELIRANJE REDOVA ČEKANJA </w:t>
      </w:r>
      <w:r w:rsidR="00876574" w:rsidRPr="00F8189D">
        <w:rPr>
          <w:rFonts w:cs="Arial"/>
          <w:noProof/>
          <w:sz w:val="44"/>
        </w:rPr>
        <w:t>U PEKARNI</w:t>
      </w:r>
      <w:r w:rsidR="0046776A" w:rsidRPr="00F8189D">
        <w:rPr>
          <w:rFonts w:cs="Arial"/>
          <w:noProof/>
          <w:sz w:val="44"/>
        </w:rPr>
        <w:t>CI</w:t>
      </w:r>
      <w:r w:rsidR="00876574" w:rsidRPr="00F8189D">
        <w:rPr>
          <w:rFonts w:cs="Arial"/>
          <w:noProof/>
          <w:sz w:val="44"/>
        </w:rPr>
        <w:t xml:space="preserve"> </w:t>
      </w:r>
      <w:r w:rsidR="00831663" w:rsidRPr="00F8189D">
        <w:rPr>
          <w:rFonts w:cs="Arial"/>
          <w:noProof/>
          <w:sz w:val="44"/>
        </w:rPr>
        <w:t>„</w:t>
      </w:r>
      <w:r w:rsidR="00876574" w:rsidRPr="00F8189D">
        <w:rPr>
          <w:rFonts w:cs="Arial"/>
          <w:noProof/>
          <w:sz w:val="44"/>
        </w:rPr>
        <w:t>STUBIČKE TOPLICE</w:t>
      </w:r>
      <w:r w:rsidR="00831663" w:rsidRPr="00F8189D">
        <w:rPr>
          <w:rFonts w:cs="Arial"/>
          <w:noProof/>
          <w:sz w:val="44"/>
        </w:rPr>
        <w:t>“</w:t>
      </w:r>
    </w:p>
    <w:p w14:paraId="7209506C" w14:textId="77777777" w:rsidR="00E21342" w:rsidRPr="00F8189D" w:rsidRDefault="00E21342" w:rsidP="00E21342">
      <w:pPr>
        <w:spacing w:after="120" w:line="288" w:lineRule="auto"/>
        <w:jc w:val="center"/>
        <w:rPr>
          <w:rFonts w:cs="Arial"/>
          <w:noProof/>
        </w:rPr>
      </w:pPr>
    </w:p>
    <w:p w14:paraId="6A5F38D7" w14:textId="3E39483F" w:rsidR="00E21342" w:rsidRPr="00F8189D" w:rsidRDefault="005F7319" w:rsidP="00E21342">
      <w:pPr>
        <w:pStyle w:val="ZAVRNIRAD"/>
        <w:spacing w:after="120" w:line="288" w:lineRule="auto"/>
        <w:rPr>
          <w:rFonts w:cs="Arial"/>
          <w:noProof/>
        </w:rPr>
      </w:pPr>
      <w:r w:rsidRPr="00F8189D">
        <w:rPr>
          <w:rFonts w:cs="Arial"/>
          <w:noProof/>
          <w:sz w:val="28"/>
        </w:rPr>
        <w:t>PROJEKT</w:t>
      </w:r>
    </w:p>
    <w:p w14:paraId="621488D0" w14:textId="77777777" w:rsidR="00E21342" w:rsidRPr="00F8189D" w:rsidRDefault="00E21342" w:rsidP="00E21342">
      <w:pPr>
        <w:spacing w:after="120" w:line="288" w:lineRule="auto"/>
        <w:jc w:val="center"/>
        <w:rPr>
          <w:rFonts w:cs="Arial"/>
          <w:noProof/>
        </w:rPr>
      </w:pPr>
    </w:p>
    <w:p w14:paraId="48D1854E" w14:textId="77777777" w:rsidR="00E21342" w:rsidRPr="00F8189D" w:rsidRDefault="00E21342" w:rsidP="00E21342">
      <w:pPr>
        <w:spacing w:after="120" w:line="288" w:lineRule="auto"/>
        <w:jc w:val="center"/>
        <w:rPr>
          <w:rFonts w:cs="Arial"/>
          <w:noProof/>
        </w:rPr>
      </w:pPr>
    </w:p>
    <w:p w14:paraId="28F3D0D6" w14:textId="77777777" w:rsidR="00E21342" w:rsidRPr="00F8189D" w:rsidRDefault="00E21342" w:rsidP="00E21342">
      <w:pPr>
        <w:spacing w:after="120" w:line="288" w:lineRule="auto"/>
        <w:jc w:val="center"/>
        <w:rPr>
          <w:rFonts w:cs="Arial"/>
          <w:noProof/>
        </w:rPr>
      </w:pPr>
    </w:p>
    <w:p w14:paraId="4E0540AA" w14:textId="77777777" w:rsidR="00E21342" w:rsidRPr="00F8189D" w:rsidRDefault="00E21342" w:rsidP="00876574">
      <w:pPr>
        <w:spacing w:after="120" w:line="288" w:lineRule="auto"/>
        <w:rPr>
          <w:rFonts w:cs="Arial"/>
          <w:noProof/>
        </w:rPr>
      </w:pPr>
    </w:p>
    <w:p w14:paraId="0CDD4CBB" w14:textId="77777777" w:rsidR="00876574" w:rsidRPr="00F8189D" w:rsidRDefault="00876574" w:rsidP="00876574">
      <w:pPr>
        <w:spacing w:after="120" w:line="288" w:lineRule="auto"/>
        <w:jc w:val="left"/>
        <w:rPr>
          <w:rFonts w:cs="Arial"/>
          <w:noProof/>
        </w:rPr>
      </w:pPr>
    </w:p>
    <w:p w14:paraId="3A8E9851" w14:textId="77777777" w:rsidR="00E21342" w:rsidRPr="00F8189D" w:rsidRDefault="00E21342" w:rsidP="00E21342">
      <w:pPr>
        <w:spacing w:after="120" w:line="288" w:lineRule="auto"/>
        <w:jc w:val="center"/>
        <w:rPr>
          <w:rFonts w:cs="Arial"/>
          <w:noProof/>
        </w:rPr>
      </w:pPr>
    </w:p>
    <w:p w14:paraId="0B763E1C" w14:textId="77777777" w:rsidR="00E21342" w:rsidRPr="00F8189D" w:rsidRDefault="00E21342" w:rsidP="00E21342">
      <w:pPr>
        <w:pStyle w:val="Mjesto"/>
        <w:spacing w:after="120" w:line="288" w:lineRule="auto"/>
        <w:rPr>
          <w:rFonts w:cs="Arial"/>
          <w:noProof/>
        </w:rPr>
      </w:pPr>
    </w:p>
    <w:p w14:paraId="54C8C042" w14:textId="77777777" w:rsidR="00756D20" w:rsidRPr="00F8189D" w:rsidRDefault="00756D20" w:rsidP="00E21342">
      <w:pPr>
        <w:pStyle w:val="Mjesto"/>
        <w:spacing w:after="120" w:line="288" w:lineRule="auto"/>
        <w:rPr>
          <w:rFonts w:cs="Arial"/>
          <w:noProof/>
        </w:rPr>
      </w:pPr>
    </w:p>
    <w:p w14:paraId="0128625E" w14:textId="7AC0EE87" w:rsidR="00E21342" w:rsidRPr="00F8189D" w:rsidRDefault="00E21342" w:rsidP="00E21342">
      <w:pPr>
        <w:pStyle w:val="Mjesto"/>
        <w:spacing w:after="120" w:line="360" w:lineRule="auto"/>
        <w:rPr>
          <w:rFonts w:cs="Arial"/>
          <w:noProof/>
          <w:sz w:val="28"/>
        </w:rPr>
      </w:pPr>
      <w:r w:rsidRPr="00F8189D">
        <w:rPr>
          <w:rFonts w:cs="Arial"/>
          <w:noProof/>
          <w:sz w:val="28"/>
        </w:rPr>
        <w:t xml:space="preserve">Varaždin, </w:t>
      </w:r>
      <w:r w:rsidR="00223A07" w:rsidRPr="00F8189D">
        <w:rPr>
          <w:rFonts w:cs="Arial"/>
          <w:noProof/>
          <w:sz w:val="28"/>
        </w:rPr>
        <w:t>2024</w:t>
      </w:r>
      <w:r w:rsidRPr="00F8189D">
        <w:rPr>
          <w:rFonts w:cs="Arial"/>
          <w:noProof/>
          <w:sz w:val="28"/>
        </w:rPr>
        <w:t>.</w:t>
      </w:r>
    </w:p>
    <w:p w14:paraId="05525DDC" w14:textId="77777777" w:rsidR="00365B40" w:rsidRPr="00F8189D" w:rsidRDefault="00365B40" w:rsidP="00E21342">
      <w:pPr>
        <w:pStyle w:val="Mjesto"/>
        <w:spacing w:after="120" w:line="360" w:lineRule="auto"/>
        <w:rPr>
          <w:rFonts w:cs="Arial"/>
          <w:noProof/>
          <w:szCs w:val="22"/>
        </w:rPr>
      </w:pPr>
      <w:r w:rsidRPr="00F8189D">
        <w:rPr>
          <w:rFonts w:cs="Arial"/>
          <w:noProof/>
          <w:szCs w:val="22"/>
        </w:rPr>
        <w:lastRenderedPageBreak/>
        <w:t>SVEUČILIŠTE U ZAGREBU</w:t>
      </w:r>
    </w:p>
    <w:p w14:paraId="43E76CC2" w14:textId="77777777" w:rsidR="00365B40" w:rsidRPr="00F8189D" w:rsidRDefault="00365B40" w:rsidP="002013BC">
      <w:pPr>
        <w:pStyle w:val="Nazivinstitucije"/>
        <w:spacing w:after="120" w:line="360" w:lineRule="auto"/>
        <w:rPr>
          <w:rFonts w:cs="Arial"/>
          <w:noProof/>
          <w:szCs w:val="22"/>
        </w:rPr>
      </w:pPr>
      <w:r w:rsidRPr="00F8189D">
        <w:rPr>
          <w:rFonts w:cs="Arial"/>
          <w:noProof/>
          <w:szCs w:val="22"/>
        </w:rPr>
        <w:t>FAKULTET ORGANIZACIJE I INFORMATIKE</w:t>
      </w:r>
    </w:p>
    <w:p w14:paraId="2044176B" w14:textId="77777777" w:rsidR="00365B40" w:rsidRPr="00F8189D" w:rsidRDefault="00365B40" w:rsidP="002013BC">
      <w:pPr>
        <w:pStyle w:val="Nazivinstitucije"/>
        <w:spacing w:after="120" w:line="360" w:lineRule="auto"/>
        <w:rPr>
          <w:rFonts w:cs="Arial"/>
          <w:noProof/>
          <w:szCs w:val="22"/>
        </w:rPr>
      </w:pPr>
      <w:r w:rsidRPr="00F8189D">
        <w:rPr>
          <w:rFonts w:cs="Arial"/>
          <w:noProof/>
          <w:szCs w:val="22"/>
        </w:rPr>
        <w:t>V A R A Ž D I N</w:t>
      </w:r>
    </w:p>
    <w:p w14:paraId="6F431C4A" w14:textId="77777777" w:rsidR="00365B40" w:rsidRPr="00F8189D" w:rsidRDefault="00365B40" w:rsidP="002013BC">
      <w:pPr>
        <w:spacing w:after="120" w:line="360" w:lineRule="auto"/>
        <w:rPr>
          <w:rFonts w:cs="Arial"/>
          <w:noProof/>
          <w:szCs w:val="22"/>
        </w:rPr>
      </w:pPr>
    </w:p>
    <w:p w14:paraId="7CA13A77" w14:textId="77777777" w:rsidR="00365B40" w:rsidRPr="00F8189D" w:rsidRDefault="00365B40" w:rsidP="002013BC">
      <w:pPr>
        <w:spacing w:after="120" w:line="360" w:lineRule="auto"/>
        <w:rPr>
          <w:rFonts w:cs="Arial"/>
          <w:noProof/>
          <w:szCs w:val="22"/>
        </w:rPr>
      </w:pPr>
    </w:p>
    <w:p w14:paraId="504CE389" w14:textId="77777777" w:rsidR="00365B40" w:rsidRPr="00F8189D" w:rsidRDefault="00365B40" w:rsidP="002013BC">
      <w:pPr>
        <w:spacing w:after="120" w:line="360" w:lineRule="auto"/>
        <w:rPr>
          <w:rFonts w:cs="Arial"/>
          <w:noProof/>
          <w:szCs w:val="22"/>
        </w:rPr>
      </w:pPr>
    </w:p>
    <w:p w14:paraId="1C0C2DC5" w14:textId="2F4C7D10" w:rsidR="00223A07" w:rsidRPr="00F8189D" w:rsidRDefault="00223A07" w:rsidP="00223A07">
      <w:pPr>
        <w:pStyle w:val="Podaciokandidatu"/>
        <w:spacing w:before="0" w:after="120" w:line="360" w:lineRule="auto"/>
        <w:rPr>
          <w:rFonts w:cs="Arial"/>
          <w:noProof/>
          <w:szCs w:val="22"/>
        </w:rPr>
      </w:pPr>
      <w:r w:rsidRPr="00F8189D">
        <w:rPr>
          <w:rFonts w:cs="Arial"/>
          <w:noProof/>
          <w:szCs w:val="22"/>
        </w:rPr>
        <w:t>Ivana Belinić</w:t>
      </w:r>
      <w:r w:rsidR="005F1533">
        <w:rPr>
          <w:rFonts w:cs="Arial"/>
          <w:noProof/>
          <w:szCs w:val="22"/>
        </w:rPr>
        <w:t xml:space="preserve">, </w:t>
      </w:r>
      <w:r w:rsidR="005F1533" w:rsidRPr="005F1533">
        <w:rPr>
          <w:rFonts w:cs="Arial"/>
          <w:noProof/>
          <w:szCs w:val="22"/>
        </w:rPr>
        <w:t>0016147210</w:t>
      </w:r>
    </w:p>
    <w:p w14:paraId="5607C61F" w14:textId="0ACEF252" w:rsidR="00223A07" w:rsidRPr="00F8189D" w:rsidRDefault="00223A07" w:rsidP="00223A07">
      <w:pPr>
        <w:pStyle w:val="Podaciokandidatu"/>
        <w:spacing w:before="0" w:after="120" w:line="360" w:lineRule="auto"/>
        <w:rPr>
          <w:rFonts w:cs="Arial"/>
          <w:noProof/>
          <w:szCs w:val="22"/>
        </w:rPr>
      </w:pPr>
      <w:r w:rsidRPr="00F8189D">
        <w:rPr>
          <w:rFonts w:cs="Arial"/>
          <w:noProof/>
          <w:szCs w:val="22"/>
        </w:rPr>
        <w:t>David Kajzogaj</w:t>
      </w:r>
      <w:r w:rsidR="00EA57A3">
        <w:rPr>
          <w:rFonts w:cs="Arial"/>
          <w:noProof/>
          <w:szCs w:val="22"/>
        </w:rPr>
        <w:t xml:space="preserve">, </w:t>
      </w:r>
      <w:r w:rsidR="00EA57A3" w:rsidRPr="00F957F8">
        <w:rPr>
          <w:rFonts w:cs="Arial"/>
          <w:szCs w:val="22"/>
        </w:rPr>
        <w:t>0016146827</w:t>
      </w:r>
    </w:p>
    <w:p w14:paraId="0D2C6902" w14:textId="254A4FB5" w:rsidR="00223A07" w:rsidRPr="00F8189D" w:rsidRDefault="00223A07" w:rsidP="00223A07">
      <w:pPr>
        <w:pStyle w:val="Podaciokandidatu"/>
        <w:spacing w:before="0" w:after="120" w:line="360" w:lineRule="auto"/>
        <w:rPr>
          <w:rFonts w:cs="Arial"/>
          <w:noProof/>
          <w:szCs w:val="22"/>
        </w:rPr>
      </w:pPr>
      <w:r w:rsidRPr="00F8189D">
        <w:rPr>
          <w:rFonts w:cs="Arial"/>
          <w:noProof/>
          <w:szCs w:val="22"/>
        </w:rPr>
        <w:t>Patricija Lovasić</w:t>
      </w:r>
      <w:r w:rsidR="005F1533">
        <w:rPr>
          <w:rFonts w:cs="Arial"/>
          <w:noProof/>
          <w:szCs w:val="22"/>
        </w:rPr>
        <w:t xml:space="preserve">, </w:t>
      </w:r>
      <w:r w:rsidR="005F1533" w:rsidRPr="005F1533">
        <w:rPr>
          <w:rFonts w:cs="Arial"/>
          <w:noProof/>
          <w:szCs w:val="22"/>
        </w:rPr>
        <w:t>0016146965</w:t>
      </w:r>
    </w:p>
    <w:p w14:paraId="19999396" w14:textId="52D780F1" w:rsidR="00365B40" w:rsidRPr="00F8189D" w:rsidRDefault="005F7319" w:rsidP="002013BC">
      <w:pPr>
        <w:pStyle w:val="Podaciokandidatu"/>
        <w:spacing w:before="0" w:after="120" w:line="360" w:lineRule="auto"/>
        <w:rPr>
          <w:rFonts w:cs="Arial"/>
          <w:noProof/>
          <w:szCs w:val="22"/>
        </w:rPr>
      </w:pPr>
      <w:r w:rsidRPr="00F8189D">
        <w:rPr>
          <w:rFonts w:cs="Arial"/>
          <w:noProof/>
          <w:szCs w:val="22"/>
        </w:rPr>
        <w:t>Iva Udovčić</w:t>
      </w:r>
      <w:r w:rsidR="00EA57A3">
        <w:rPr>
          <w:rFonts w:cs="Arial"/>
          <w:noProof/>
          <w:szCs w:val="22"/>
        </w:rPr>
        <w:t xml:space="preserve">, </w:t>
      </w:r>
      <w:r w:rsidR="00EA57A3">
        <w:rPr>
          <w:rFonts w:cs="Arial"/>
          <w:szCs w:val="22"/>
        </w:rPr>
        <w:t>0016148057</w:t>
      </w:r>
    </w:p>
    <w:p w14:paraId="583B7A55" w14:textId="15578142" w:rsidR="00BE7125" w:rsidRPr="00F8189D" w:rsidRDefault="006642E4" w:rsidP="005F7319">
      <w:pPr>
        <w:pStyle w:val="Podaciokandidatu"/>
        <w:spacing w:before="0" w:after="120" w:line="360" w:lineRule="auto"/>
        <w:ind w:left="851" w:hanging="851"/>
        <w:rPr>
          <w:rFonts w:cs="Arial"/>
          <w:i/>
          <w:noProof/>
          <w:szCs w:val="22"/>
        </w:rPr>
      </w:pPr>
      <w:r w:rsidRPr="00F8189D">
        <w:rPr>
          <w:rFonts w:cs="Arial"/>
          <w:noProof/>
          <w:szCs w:val="22"/>
        </w:rPr>
        <w:t xml:space="preserve">Studij: </w:t>
      </w:r>
      <w:r w:rsidR="005F7319" w:rsidRPr="00F8189D">
        <w:rPr>
          <w:rFonts w:cs="Arial"/>
          <w:noProof/>
          <w:szCs w:val="22"/>
        </w:rPr>
        <w:t>Organizacija poslovnih sustava</w:t>
      </w:r>
      <w:r w:rsidR="00BF069D" w:rsidRPr="00F8189D">
        <w:rPr>
          <w:rFonts w:cs="Arial"/>
          <w:noProof/>
          <w:szCs w:val="22"/>
        </w:rPr>
        <w:t xml:space="preserve"> 1.4</w:t>
      </w:r>
    </w:p>
    <w:p w14:paraId="7CD0FAFF" w14:textId="77777777" w:rsidR="00BE7125" w:rsidRPr="00F8189D" w:rsidRDefault="00BE7125" w:rsidP="002013BC">
      <w:pPr>
        <w:spacing w:after="120" w:line="360" w:lineRule="auto"/>
        <w:rPr>
          <w:rFonts w:cs="Arial"/>
          <w:noProof/>
          <w:szCs w:val="22"/>
        </w:rPr>
      </w:pPr>
    </w:p>
    <w:p w14:paraId="783A0CF5" w14:textId="77777777" w:rsidR="00365B40" w:rsidRPr="00F8189D" w:rsidRDefault="00365B40" w:rsidP="002013BC">
      <w:pPr>
        <w:spacing w:after="120" w:line="360" w:lineRule="auto"/>
        <w:rPr>
          <w:rFonts w:cs="Arial"/>
          <w:noProof/>
          <w:szCs w:val="22"/>
        </w:rPr>
      </w:pPr>
    </w:p>
    <w:p w14:paraId="107BB87D" w14:textId="47087F65" w:rsidR="00365B40" w:rsidRPr="00F8189D" w:rsidRDefault="005F7319" w:rsidP="0006661A">
      <w:pPr>
        <w:pStyle w:val="Naslovzavrnograda"/>
        <w:spacing w:before="240" w:after="120" w:line="360" w:lineRule="auto"/>
        <w:rPr>
          <w:rFonts w:cs="Arial"/>
          <w:noProof/>
          <w:sz w:val="28"/>
          <w:szCs w:val="28"/>
        </w:rPr>
      </w:pPr>
      <w:r w:rsidRPr="00F8189D">
        <w:rPr>
          <w:rFonts w:cs="Arial"/>
          <w:noProof/>
          <w:sz w:val="28"/>
          <w:szCs w:val="28"/>
        </w:rPr>
        <w:t xml:space="preserve">SIMULACIJSKO MODELIRANJE REDOVA ČEKANJA </w:t>
      </w:r>
      <w:r w:rsidR="00876574" w:rsidRPr="00F8189D">
        <w:rPr>
          <w:rFonts w:cs="Arial"/>
          <w:noProof/>
          <w:sz w:val="28"/>
          <w:szCs w:val="28"/>
        </w:rPr>
        <w:t>U PEKARNI</w:t>
      </w:r>
      <w:r w:rsidR="0046776A" w:rsidRPr="00F8189D">
        <w:rPr>
          <w:rFonts w:cs="Arial"/>
          <w:noProof/>
          <w:sz w:val="28"/>
          <w:szCs w:val="28"/>
        </w:rPr>
        <w:t>CI</w:t>
      </w:r>
      <w:r w:rsidR="00876574" w:rsidRPr="00F8189D">
        <w:rPr>
          <w:rFonts w:cs="Arial"/>
          <w:noProof/>
          <w:sz w:val="28"/>
          <w:szCs w:val="28"/>
        </w:rPr>
        <w:t xml:space="preserve"> </w:t>
      </w:r>
      <w:r w:rsidR="00831663" w:rsidRPr="00F8189D">
        <w:rPr>
          <w:rFonts w:cs="Arial"/>
          <w:noProof/>
          <w:sz w:val="28"/>
          <w:szCs w:val="28"/>
        </w:rPr>
        <w:t>„</w:t>
      </w:r>
      <w:r w:rsidR="00876574" w:rsidRPr="00F8189D">
        <w:rPr>
          <w:rFonts w:cs="Arial"/>
          <w:noProof/>
          <w:sz w:val="28"/>
          <w:szCs w:val="28"/>
        </w:rPr>
        <w:t>STUBIČKE TOPLICE</w:t>
      </w:r>
      <w:r w:rsidR="00831663" w:rsidRPr="00F8189D">
        <w:rPr>
          <w:rFonts w:cs="Arial"/>
          <w:noProof/>
          <w:sz w:val="28"/>
          <w:szCs w:val="28"/>
        </w:rPr>
        <w:t>“</w:t>
      </w:r>
    </w:p>
    <w:p w14:paraId="75614E9A" w14:textId="000737E8" w:rsidR="00365B40" w:rsidRPr="00F8189D" w:rsidRDefault="005F7319" w:rsidP="002013BC">
      <w:pPr>
        <w:pStyle w:val="ZAVRNIRAD"/>
        <w:spacing w:after="120" w:line="360" w:lineRule="auto"/>
        <w:rPr>
          <w:rFonts w:cs="Arial"/>
          <w:noProof/>
          <w:szCs w:val="22"/>
        </w:rPr>
      </w:pPr>
      <w:r w:rsidRPr="00F8189D">
        <w:rPr>
          <w:rFonts w:cs="Arial"/>
          <w:noProof/>
          <w:szCs w:val="22"/>
        </w:rPr>
        <w:t>PROJEKT</w:t>
      </w:r>
    </w:p>
    <w:p w14:paraId="311156D1" w14:textId="77777777" w:rsidR="00365B40" w:rsidRPr="00F8189D" w:rsidRDefault="00365B40" w:rsidP="002013BC">
      <w:pPr>
        <w:spacing w:after="120" w:line="360" w:lineRule="auto"/>
        <w:rPr>
          <w:rFonts w:cs="Arial"/>
          <w:noProof/>
          <w:szCs w:val="22"/>
        </w:rPr>
      </w:pPr>
    </w:p>
    <w:p w14:paraId="013C66EC" w14:textId="77777777" w:rsidR="006642E4" w:rsidRPr="00F8189D" w:rsidRDefault="005147B6" w:rsidP="002013BC">
      <w:pPr>
        <w:pStyle w:val="Mentor"/>
        <w:spacing w:before="0" w:after="120"/>
        <w:ind w:left="0"/>
        <w:jc w:val="center"/>
        <w:rPr>
          <w:rFonts w:cs="Arial"/>
          <w:noProof/>
          <w:szCs w:val="22"/>
        </w:rPr>
      </w:pPr>
      <w:r w:rsidRPr="00F8189D">
        <w:rPr>
          <w:rFonts w:cs="Arial"/>
          <w:noProof/>
          <w:szCs w:val="22"/>
        </w:rPr>
        <w:t xml:space="preserve">                                      </w:t>
      </w:r>
      <w:r w:rsidR="006642E4" w:rsidRPr="00F8189D">
        <w:rPr>
          <w:rFonts w:cs="Arial"/>
          <w:noProof/>
          <w:szCs w:val="22"/>
        </w:rPr>
        <w:t xml:space="preserve">                         </w:t>
      </w:r>
    </w:p>
    <w:p w14:paraId="05451ACB" w14:textId="7CAC2FB1" w:rsidR="00365B40" w:rsidRPr="00F8189D" w:rsidRDefault="005147B6" w:rsidP="002013BC">
      <w:pPr>
        <w:pStyle w:val="Mentor"/>
        <w:tabs>
          <w:tab w:val="left" w:pos="7371"/>
        </w:tabs>
        <w:spacing w:before="0" w:after="120"/>
        <w:ind w:left="4395" w:right="1701"/>
        <w:jc w:val="left"/>
        <w:rPr>
          <w:rFonts w:cs="Arial"/>
          <w:noProof/>
          <w:szCs w:val="22"/>
        </w:rPr>
      </w:pPr>
      <w:r w:rsidRPr="00F8189D">
        <w:rPr>
          <w:rFonts w:cs="Arial"/>
          <w:noProof/>
          <w:szCs w:val="22"/>
        </w:rPr>
        <w:t xml:space="preserve">         </w:t>
      </w:r>
      <w:r w:rsidR="006642E4" w:rsidRPr="00F8189D">
        <w:rPr>
          <w:rFonts w:cs="Arial"/>
          <w:noProof/>
          <w:szCs w:val="22"/>
        </w:rPr>
        <w:t xml:space="preserve">                                    </w:t>
      </w:r>
      <w:r w:rsidR="00F24A6C" w:rsidRPr="00F8189D">
        <w:rPr>
          <w:rFonts w:cs="Arial"/>
          <w:noProof/>
          <w:szCs w:val="22"/>
        </w:rPr>
        <w:t xml:space="preserve">                   </w:t>
      </w:r>
      <w:r w:rsidRPr="00F8189D">
        <w:rPr>
          <w:rFonts w:cs="Arial"/>
          <w:noProof/>
          <w:szCs w:val="22"/>
        </w:rPr>
        <w:t>M</w:t>
      </w:r>
      <w:r w:rsidR="00365B40" w:rsidRPr="00F8189D">
        <w:rPr>
          <w:rFonts w:cs="Arial"/>
          <w:noProof/>
          <w:szCs w:val="22"/>
        </w:rPr>
        <w:t>entor:</w:t>
      </w:r>
    </w:p>
    <w:p w14:paraId="472193EC" w14:textId="679B336F" w:rsidR="00365B40" w:rsidRPr="00F8189D" w:rsidRDefault="005F7319" w:rsidP="002013BC">
      <w:pPr>
        <w:pStyle w:val="Podaciomentoru"/>
        <w:spacing w:after="120"/>
        <w:ind w:left="4395"/>
        <w:jc w:val="left"/>
        <w:rPr>
          <w:rFonts w:cs="Arial"/>
          <w:noProof/>
          <w:szCs w:val="22"/>
        </w:rPr>
      </w:pPr>
      <w:r w:rsidRPr="00F8189D">
        <w:rPr>
          <w:rFonts w:cs="Arial"/>
          <w:noProof/>
          <w:szCs w:val="22"/>
        </w:rPr>
        <w:t>Dr. sc. Nenad Perši</w:t>
      </w:r>
    </w:p>
    <w:p w14:paraId="6E349038" w14:textId="77777777" w:rsidR="00365B40" w:rsidRPr="00F8189D" w:rsidRDefault="00365B40" w:rsidP="002013BC">
      <w:pPr>
        <w:spacing w:after="120" w:line="360" w:lineRule="auto"/>
        <w:jc w:val="center"/>
        <w:rPr>
          <w:rFonts w:cs="Arial"/>
          <w:noProof/>
          <w:szCs w:val="22"/>
        </w:rPr>
      </w:pPr>
    </w:p>
    <w:p w14:paraId="718D99DE" w14:textId="77777777" w:rsidR="00A24C5C" w:rsidRPr="00F8189D" w:rsidRDefault="00A24C5C" w:rsidP="002013BC">
      <w:pPr>
        <w:pStyle w:val="Mjesto"/>
        <w:spacing w:after="120" w:line="360" w:lineRule="auto"/>
        <w:rPr>
          <w:rFonts w:cs="Arial"/>
          <w:noProof/>
          <w:szCs w:val="22"/>
        </w:rPr>
      </w:pPr>
    </w:p>
    <w:p w14:paraId="6054DEA5" w14:textId="77777777" w:rsidR="00BE7125" w:rsidRPr="00F8189D" w:rsidRDefault="00BE7125" w:rsidP="002013BC">
      <w:pPr>
        <w:pStyle w:val="Mjesto"/>
        <w:spacing w:after="120" w:line="360" w:lineRule="auto"/>
        <w:rPr>
          <w:rFonts w:cs="Arial"/>
          <w:noProof/>
          <w:szCs w:val="22"/>
        </w:rPr>
      </w:pPr>
    </w:p>
    <w:p w14:paraId="32EE49AB" w14:textId="77777777" w:rsidR="00A24C5C" w:rsidRPr="00F8189D" w:rsidRDefault="00A24C5C" w:rsidP="002013BC">
      <w:pPr>
        <w:pStyle w:val="Mjesto"/>
        <w:spacing w:after="120" w:line="360" w:lineRule="auto"/>
        <w:rPr>
          <w:rFonts w:cs="Arial"/>
          <w:noProof/>
          <w:szCs w:val="22"/>
        </w:rPr>
      </w:pPr>
    </w:p>
    <w:p w14:paraId="7A8CE3E8" w14:textId="77777777" w:rsidR="007861F9" w:rsidRPr="00F8189D" w:rsidRDefault="007861F9" w:rsidP="002013BC">
      <w:pPr>
        <w:pStyle w:val="Mjesto"/>
        <w:spacing w:after="120" w:line="360" w:lineRule="auto"/>
        <w:rPr>
          <w:rFonts w:cs="Arial"/>
          <w:noProof/>
          <w:szCs w:val="22"/>
        </w:rPr>
      </w:pPr>
    </w:p>
    <w:p w14:paraId="5E43D1B2" w14:textId="77777777" w:rsidR="0076318B" w:rsidRPr="00F8189D" w:rsidRDefault="0076318B" w:rsidP="002013BC">
      <w:pPr>
        <w:pStyle w:val="Mjesto"/>
        <w:spacing w:after="120" w:line="360" w:lineRule="auto"/>
        <w:rPr>
          <w:rFonts w:cs="Arial"/>
          <w:noProof/>
          <w:szCs w:val="22"/>
        </w:rPr>
      </w:pPr>
    </w:p>
    <w:p w14:paraId="0A1043BB" w14:textId="482FAECE" w:rsidR="002013BC" w:rsidRPr="00F8189D" w:rsidRDefault="00A24C5C" w:rsidP="002013BC">
      <w:pPr>
        <w:pStyle w:val="Mjesto"/>
        <w:spacing w:after="120" w:line="360" w:lineRule="auto"/>
        <w:rPr>
          <w:rFonts w:cs="Arial"/>
          <w:noProof/>
          <w:szCs w:val="22"/>
        </w:rPr>
        <w:sectPr w:rsidR="002013BC" w:rsidRPr="00F8189D" w:rsidSect="00BE4D7E">
          <w:footerReference w:type="default" r:id="rId11"/>
          <w:footerReference w:type="first" r:id="rId12"/>
          <w:pgSz w:w="11906" w:h="16838"/>
          <w:pgMar w:top="1418" w:right="1418" w:bottom="1418" w:left="1701" w:header="709" w:footer="709" w:gutter="0"/>
          <w:pgNumType w:fmt="lowerRoman" w:start="1"/>
          <w:cols w:space="708"/>
          <w:titlePg/>
          <w:docGrid w:linePitch="360"/>
        </w:sectPr>
      </w:pPr>
      <w:r w:rsidRPr="00F8189D">
        <w:rPr>
          <w:rFonts w:cs="Arial"/>
          <w:noProof/>
          <w:szCs w:val="22"/>
        </w:rPr>
        <w:t xml:space="preserve">Varaždin, </w:t>
      </w:r>
      <w:r w:rsidR="00223A07" w:rsidRPr="00F8189D">
        <w:rPr>
          <w:rFonts w:cs="Arial"/>
          <w:noProof/>
          <w:szCs w:val="22"/>
        </w:rPr>
        <w:t>studeni</w:t>
      </w:r>
      <w:r w:rsidR="0006661A" w:rsidRPr="00F8189D">
        <w:rPr>
          <w:rFonts w:cs="Arial"/>
          <w:noProof/>
          <w:szCs w:val="22"/>
        </w:rPr>
        <w:t xml:space="preserve"> </w:t>
      </w:r>
      <w:r w:rsidR="00223A07" w:rsidRPr="00F8189D">
        <w:rPr>
          <w:rFonts w:cs="Arial"/>
          <w:noProof/>
          <w:szCs w:val="22"/>
        </w:rPr>
        <w:t>2024</w:t>
      </w:r>
      <w:r w:rsidR="003871DF" w:rsidRPr="00F8189D">
        <w:rPr>
          <w:rFonts w:cs="Arial"/>
          <w:noProof/>
          <w:szCs w:val="22"/>
        </w:rPr>
        <w:t>.</w:t>
      </w:r>
    </w:p>
    <w:p w14:paraId="186AA0BE" w14:textId="77777777" w:rsidR="00BB2366" w:rsidRPr="00F8189D" w:rsidRDefault="00BB2366" w:rsidP="00293AAF">
      <w:pPr>
        <w:pStyle w:val="FOINaslov1"/>
      </w:pPr>
      <w:r w:rsidRPr="00F8189D">
        <w:lastRenderedPageBreak/>
        <w:t>Sadržaj</w:t>
      </w:r>
    </w:p>
    <w:sdt>
      <w:sdtPr>
        <w:rPr>
          <w:rFonts w:ascii="Arial" w:eastAsia="Times New Roman" w:hAnsi="Arial" w:cs="Times New Roman"/>
          <w:b w:val="0"/>
          <w:bCs w:val="0"/>
          <w:noProof/>
          <w:color w:val="auto"/>
          <w:sz w:val="22"/>
          <w:szCs w:val="24"/>
          <w:lang w:eastAsia="hr-HR"/>
        </w:rPr>
        <w:id w:val="-914700932"/>
        <w:docPartObj>
          <w:docPartGallery w:val="Table of Contents"/>
          <w:docPartUnique/>
        </w:docPartObj>
      </w:sdtPr>
      <w:sdtEndPr>
        <w:rPr>
          <w:szCs w:val="22"/>
        </w:rPr>
      </w:sdtEndPr>
      <w:sdtContent>
        <w:p w14:paraId="05254BE4" w14:textId="3D1C4B87" w:rsidR="009E582E" w:rsidRPr="00A30481" w:rsidRDefault="009E582E">
          <w:pPr>
            <w:pStyle w:val="TOCNaslov"/>
            <w:rPr>
              <w:b w:val="0"/>
              <w:bCs w:val="0"/>
              <w:color w:val="auto"/>
            </w:rPr>
          </w:pPr>
        </w:p>
        <w:p w14:paraId="2B018722" w14:textId="78F55658" w:rsidR="00DE7C2C" w:rsidRPr="00DE7C2C" w:rsidRDefault="00414632">
          <w:pPr>
            <w:pStyle w:val="Sadraj1"/>
            <w:rPr>
              <w:rFonts w:asciiTheme="minorHAnsi" w:eastAsiaTheme="minorEastAsia" w:hAnsiTheme="minorHAnsi" w:cstheme="minorBidi"/>
              <w:noProof/>
              <w:kern w:val="2"/>
              <w:sz w:val="24"/>
              <w14:ligatures w14:val="standardContextual"/>
            </w:rPr>
          </w:pPr>
          <w:r w:rsidRPr="00A30481">
            <w:rPr>
              <w:noProof/>
            </w:rPr>
            <w:fldChar w:fldCharType="begin"/>
          </w:r>
          <w:r w:rsidRPr="00A30481">
            <w:rPr>
              <w:noProof/>
            </w:rPr>
            <w:instrText xml:space="preserve"> TOC \o "1-4" \h \z \u </w:instrText>
          </w:r>
          <w:r w:rsidRPr="00A30481">
            <w:rPr>
              <w:noProof/>
            </w:rPr>
            <w:fldChar w:fldCharType="separate"/>
          </w:r>
          <w:hyperlink w:anchor="_Toc188542209" w:history="1">
            <w:r w:rsidR="00DE7C2C" w:rsidRPr="00DE7C2C">
              <w:rPr>
                <w:rStyle w:val="Hiperveza"/>
                <w:rFonts w:cs="Arial"/>
                <w:noProof/>
              </w:rPr>
              <w:t>1.</w:t>
            </w:r>
            <w:r w:rsidR="00DE7C2C" w:rsidRPr="00DE7C2C">
              <w:rPr>
                <w:rFonts w:asciiTheme="minorHAnsi" w:eastAsiaTheme="minorEastAsia" w:hAnsiTheme="minorHAnsi" w:cstheme="minorBidi"/>
                <w:noProof/>
                <w:kern w:val="2"/>
                <w:sz w:val="24"/>
                <w14:ligatures w14:val="standardContextual"/>
              </w:rPr>
              <w:tab/>
            </w:r>
            <w:r w:rsidR="00DE7C2C" w:rsidRPr="00DE7C2C">
              <w:rPr>
                <w:rStyle w:val="Hiperveza"/>
                <w:rFonts w:cs="Arial"/>
                <w:noProof/>
              </w:rPr>
              <w:t>Uvod</w:t>
            </w:r>
            <w:r w:rsidR="00DE7C2C" w:rsidRPr="00DE7C2C">
              <w:rPr>
                <w:noProof/>
                <w:webHidden/>
              </w:rPr>
              <w:tab/>
            </w:r>
            <w:r w:rsidR="00DE7C2C" w:rsidRPr="00DE7C2C">
              <w:rPr>
                <w:noProof/>
                <w:webHidden/>
              </w:rPr>
              <w:fldChar w:fldCharType="begin"/>
            </w:r>
            <w:r w:rsidR="00DE7C2C" w:rsidRPr="00DE7C2C">
              <w:rPr>
                <w:noProof/>
                <w:webHidden/>
              </w:rPr>
              <w:instrText xml:space="preserve"> PAGEREF _Toc188542209 \h </w:instrText>
            </w:r>
            <w:r w:rsidR="00DE7C2C" w:rsidRPr="00DE7C2C">
              <w:rPr>
                <w:noProof/>
                <w:webHidden/>
              </w:rPr>
            </w:r>
            <w:r w:rsidR="00DE7C2C" w:rsidRPr="00DE7C2C">
              <w:rPr>
                <w:noProof/>
                <w:webHidden/>
              </w:rPr>
              <w:fldChar w:fldCharType="separate"/>
            </w:r>
            <w:r w:rsidR="00DE7C2C" w:rsidRPr="00DE7C2C">
              <w:rPr>
                <w:noProof/>
                <w:webHidden/>
              </w:rPr>
              <w:t>1</w:t>
            </w:r>
            <w:r w:rsidR="00DE7C2C" w:rsidRPr="00DE7C2C">
              <w:rPr>
                <w:noProof/>
                <w:webHidden/>
              </w:rPr>
              <w:fldChar w:fldCharType="end"/>
            </w:r>
          </w:hyperlink>
        </w:p>
        <w:p w14:paraId="74A9FF49" w14:textId="2F7B158F"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10" w:history="1">
            <w:r w:rsidRPr="00DE7C2C">
              <w:rPr>
                <w:rStyle w:val="Hiperveza"/>
                <w:rFonts w:cs="Arial"/>
                <w:noProof/>
              </w:rPr>
              <w:t>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Opis sustava</w:t>
            </w:r>
            <w:r w:rsidRPr="00DE7C2C">
              <w:rPr>
                <w:noProof/>
                <w:webHidden/>
              </w:rPr>
              <w:tab/>
            </w:r>
            <w:r w:rsidRPr="00DE7C2C">
              <w:rPr>
                <w:noProof/>
                <w:webHidden/>
              </w:rPr>
              <w:fldChar w:fldCharType="begin"/>
            </w:r>
            <w:r w:rsidRPr="00DE7C2C">
              <w:rPr>
                <w:noProof/>
                <w:webHidden/>
              </w:rPr>
              <w:instrText xml:space="preserve"> PAGEREF _Toc188542210 \h </w:instrText>
            </w:r>
            <w:r w:rsidRPr="00DE7C2C">
              <w:rPr>
                <w:noProof/>
                <w:webHidden/>
              </w:rPr>
            </w:r>
            <w:r w:rsidRPr="00DE7C2C">
              <w:rPr>
                <w:noProof/>
                <w:webHidden/>
              </w:rPr>
              <w:fldChar w:fldCharType="separate"/>
            </w:r>
            <w:r w:rsidRPr="00DE7C2C">
              <w:rPr>
                <w:noProof/>
                <w:webHidden/>
              </w:rPr>
              <w:t>3</w:t>
            </w:r>
            <w:r w:rsidRPr="00DE7C2C">
              <w:rPr>
                <w:noProof/>
                <w:webHidden/>
              </w:rPr>
              <w:fldChar w:fldCharType="end"/>
            </w:r>
          </w:hyperlink>
        </w:p>
        <w:p w14:paraId="38B38EDA" w14:textId="02C9A536"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11" w:history="1">
            <w:r w:rsidRPr="00DE7C2C">
              <w:rPr>
                <w:rStyle w:val="Hiperveza"/>
                <w:rFonts w:cs="Arial"/>
                <w:noProof/>
              </w:rPr>
              <w:t>2.1.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Definiranje problema</w:t>
            </w:r>
            <w:r w:rsidRPr="00DE7C2C">
              <w:rPr>
                <w:noProof/>
                <w:webHidden/>
              </w:rPr>
              <w:tab/>
            </w:r>
            <w:r w:rsidRPr="00DE7C2C">
              <w:rPr>
                <w:noProof/>
                <w:webHidden/>
              </w:rPr>
              <w:fldChar w:fldCharType="begin"/>
            </w:r>
            <w:r w:rsidRPr="00DE7C2C">
              <w:rPr>
                <w:noProof/>
                <w:webHidden/>
              </w:rPr>
              <w:instrText xml:space="preserve"> PAGEREF _Toc188542211 \h </w:instrText>
            </w:r>
            <w:r w:rsidRPr="00DE7C2C">
              <w:rPr>
                <w:noProof/>
                <w:webHidden/>
              </w:rPr>
            </w:r>
            <w:r w:rsidRPr="00DE7C2C">
              <w:rPr>
                <w:noProof/>
                <w:webHidden/>
              </w:rPr>
              <w:fldChar w:fldCharType="separate"/>
            </w:r>
            <w:r w:rsidRPr="00DE7C2C">
              <w:rPr>
                <w:noProof/>
                <w:webHidden/>
              </w:rPr>
              <w:t>4</w:t>
            </w:r>
            <w:r w:rsidRPr="00DE7C2C">
              <w:rPr>
                <w:noProof/>
                <w:webHidden/>
              </w:rPr>
              <w:fldChar w:fldCharType="end"/>
            </w:r>
          </w:hyperlink>
        </w:p>
        <w:p w14:paraId="5B7C1A6F" w14:textId="1FA4A456"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12" w:history="1">
            <w:r w:rsidRPr="00DE7C2C">
              <w:rPr>
                <w:rStyle w:val="Hiperveza"/>
                <w:rFonts w:cs="Arial"/>
                <w:noProof/>
              </w:rPr>
              <w:t>2.2.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Definiranje poslovnog cilja</w:t>
            </w:r>
            <w:r w:rsidRPr="00DE7C2C">
              <w:rPr>
                <w:noProof/>
                <w:webHidden/>
              </w:rPr>
              <w:tab/>
            </w:r>
            <w:r w:rsidRPr="00DE7C2C">
              <w:rPr>
                <w:noProof/>
                <w:webHidden/>
              </w:rPr>
              <w:fldChar w:fldCharType="begin"/>
            </w:r>
            <w:r w:rsidRPr="00DE7C2C">
              <w:rPr>
                <w:noProof/>
                <w:webHidden/>
              </w:rPr>
              <w:instrText xml:space="preserve"> PAGEREF _Toc188542212 \h </w:instrText>
            </w:r>
            <w:r w:rsidRPr="00DE7C2C">
              <w:rPr>
                <w:noProof/>
                <w:webHidden/>
              </w:rPr>
            </w:r>
            <w:r w:rsidRPr="00DE7C2C">
              <w:rPr>
                <w:noProof/>
                <w:webHidden/>
              </w:rPr>
              <w:fldChar w:fldCharType="separate"/>
            </w:r>
            <w:r w:rsidRPr="00DE7C2C">
              <w:rPr>
                <w:noProof/>
                <w:webHidden/>
              </w:rPr>
              <w:t>4</w:t>
            </w:r>
            <w:r w:rsidRPr="00DE7C2C">
              <w:rPr>
                <w:noProof/>
                <w:webHidden/>
              </w:rPr>
              <w:fldChar w:fldCharType="end"/>
            </w:r>
          </w:hyperlink>
        </w:p>
        <w:p w14:paraId="430EFAFA" w14:textId="7A8F28EA"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13" w:history="1">
            <w:r w:rsidRPr="00DE7C2C">
              <w:rPr>
                <w:rStyle w:val="Hiperveza"/>
                <w:rFonts w:cs="Arial"/>
                <w:noProof/>
              </w:rPr>
              <w:t>3.</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Prikupljanje podataka</w:t>
            </w:r>
            <w:r w:rsidRPr="00DE7C2C">
              <w:rPr>
                <w:noProof/>
                <w:webHidden/>
              </w:rPr>
              <w:tab/>
            </w:r>
            <w:r w:rsidRPr="00DE7C2C">
              <w:rPr>
                <w:noProof/>
                <w:webHidden/>
              </w:rPr>
              <w:fldChar w:fldCharType="begin"/>
            </w:r>
            <w:r w:rsidRPr="00DE7C2C">
              <w:rPr>
                <w:noProof/>
                <w:webHidden/>
              </w:rPr>
              <w:instrText xml:space="preserve"> PAGEREF _Toc188542213 \h </w:instrText>
            </w:r>
            <w:r w:rsidRPr="00DE7C2C">
              <w:rPr>
                <w:noProof/>
                <w:webHidden/>
              </w:rPr>
            </w:r>
            <w:r w:rsidRPr="00DE7C2C">
              <w:rPr>
                <w:noProof/>
                <w:webHidden/>
              </w:rPr>
              <w:fldChar w:fldCharType="separate"/>
            </w:r>
            <w:r w:rsidRPr="00DE7C2C">
              <w:rPr>
                <w:noProof/>
                <w:webHidden/>
              </w:rPr>
              <w:t>6</w:t>
            </w:r>
            <w:r w:rsidRPr="00DE7C2C">
              <w:rPr>
                <w:noProof/>
                <w:webHidden/>
              </w:rPr>
              <w:fldChar w:fldCharType="end"/>
            </w:r>
          </w:hyperlink>
        </w:p>
        <w:p w14:paraId="30BF1CD1" w14:textId="0951D94F"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14" w:history="1">
            <w:r w:rsidRPr="00DE7C2C">
              <w:rPr>
                <w:rStyle w:val="Hiperveza"/>
                <w:rFonts w:cs="Arial"/>
                <w:noProof/>
              </w:rPr>
              <w:t>3.1.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Definiranje i analiza varijabli problema</w:t>
            </w:r>
            <w:r w:rsidRPr="00DE7C2C">
              <w:rPr>
                <w:noProof/>
                <w:webHidden/>
              </w:rPr>
              <w:tab/>
            </w:r>
            <w:r w:rsidRPr="00DE7C2C">
              <w:rPr>
                <w:noProof/>
                <w:webHidden/>
              </w:rPr>
              <w:fldChar w:fldCharType="begin"/>
            </w:r>
            <w:r w:rsidRPr="00DE7C2C">
              <w:rPr>
                <w:noProof/>
                <w:webHidden/>
              </w:rPr>
              <w:instrText xml:space="preserve"> PAGEREF _Toc188542214 \h </w:instrText>
            </w:r>
            <w:r w:rsidRPr="00DE7C2C">
              <w:rPr>
                <w:noProof/>
                <w:webHidden/>
              </w:rPr>
            </w:r>
            <w:r w:rsidRPr="00DE7C2C">
              <w:rPr>
                <w:noProof/>
                <w:webHidden/>
              </w:rPr>
              <w:fldChar w:fldCharType="separate"/>
            </w:r>
            <w:r w:rsidRPr="00DE7C2C">
              <w:rPr>
                <w:noProof/>
                <w:webHidden/>
              </w:rPr>
              <w:t>6</w:t>
            </w:r>
            <w:r w:rsidRPr="00DE7C2C">
              <w:rPr>
                <w:noProof/>
                <w:webHidden/>
              </w:rPr>
              <w:fldChar w:fldCharType="end"/>
            </w:r>
          </w:hyperlink>
        </w:p>
        <w:p w14:paraId="2EC14928" w14:textId="672861FB"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15" w:history="1">
            <w:r w:rsidRPr="00DE7C2C">
              <w:rPr>
                <w:rStyle w:val="Hiperveza"/>
                <w:rFonts w:cs="Arial"/>
                <w:noProof/>
              </w:rPr>
              <w:t>3.2.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Statistička obrada ulaznih podataka</w:t>
            </w:r>
            <w:r w:rsidRPr="00DE7C2C">
              <w:rPr>
                <w:noProof/>
                <w:webHidden/>
              </w:rPr>
              <w:tab/>
            </w:r>
            <w:r w:rsidRPr="00DE7C2C">
              <w:rPr>
                <w:noProof/>
                <w:webHidden/>
              </w:rPr>
              <w:fldChar w:fldCharType="begin"/>
            </w:r>
            <w:r w:rsidRPr="00DE7C2C">
              <w:rPr>
                <w:noProof/>
                <w:webHidden/>
              </w:rPr>
              <w:instrText xml:space="preserve"> PAGEREF _Toc188542215 \h </w:instrText>
            </w:r>
            <w:r w:rsidRPr="00DE7C2C">
              <w:rPr>
                <w:noProof/>
                <w:webHidden/>
              </w:rPr>
            </w:r>
            <w:r w:rsidRPr="00DE7C2C">
              <w:rPr>
                <w:noProof/>
                <w:webHidden/>
              </w:rPr>
              <w:fldChar w:fldCharType="separate"/>
            </w:r>
            <w:r w:rsidRPr="00DE7C2C">
              <w:rPr>
                <w:noProof/>
                <w:webHidden/>
              </w:rPr>
              <w:t>7</w:t>
            </w:r>
            <w:r w:rsidRPr="00DE7C2C">
              <w:rPr>
                <w:noProof/>
                <w:webHidden/>
              </w:rPr>
              <w:fldChar w:fldCharType="end"/>
            </w:r>
          </w:hyperlink>
        </w:p>
        <w:p w14:paraId="48204518" w14:textId="541C2F74"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16" w:history="1">
            <w:r w:rsidRPr="00DE7C2C">
              <w:rPr>
                <w:rStyle w:val="Hiperveza"/>
                <w:rFonts w:cs="Arial"/>
                <w:noProof/>
              </w:rPr>
              <w:t>3.2.1.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Vrijeme usluge</w:t>
            </w:r>
            <w:r w:rsidRPr="00DE7C2C">
              <w:rPr>
                <w:noProof/>
                <w:webHidden/>
              </w:rPr>
              <w:tab/>
            </w:r>
            <w:r w:rsidRPr="00DE7C2C">
              <w:rPr>
                <w:noProof/>
                <w:webHidden/>
              </w:rPr>
              <w:fldChar w:fldCharType="begin"/>
            </w:r>
            <w:r w:rsidRPr="00DE7C2C">
              <w:rPr>
                <w:noProof/>
                <w:webHidden/>
              </w:rPr>
              <w:instrText xml:space="preserve"> PAGEREF _Toc188542216 \h </w:instrText>
            </w:r>
            <w:r w:rsidRPr="00DE7C2C">
              <w:rPr>
                <w:noProof/>
                <w:webHidden/>
              </w:rPr>
            </w:r>
            <w:r w:rsidRPr="00DE7C2C">
              <w:rPr>
                <w:noProof/>
                <w:webHidden/>
              </w:rPr>
              <w:fldChar w:fldCharType="separate"/>
            </w:r>
            <w:r w:rsidRPr="00DE7C2C">
              <w:rPr>
                <w:noProof/>
                <w:webHidden/>
              </w:rPr>
              <w:t>7</w:t>
            </w:r>
            <w:r w:rsidRPr="00DE7C2C">
              <w:rPr>
                <w:noProof/>
                <w:webHidden/>
              </w:rPr>
              <w:fldChar w:fldCharType="end"/>
            </w:r>
          </w:hyperlink>
        </w:p>
        <w:p w14:paraId="19078116" w14:textId="64CA7D32"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17" w:history="1">
            <w:r w:rsidRPr="00DE7C2C">
              <w:rPr>
                <w:rStyle w:val="Hiperveza"/>
                <w:rFonts w:cs="Arial"/>
                <w:noProof/>
              </w:rPr>
              <w:t>3.2.2.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Vrijeme između dolazaka</w:t>
            </w:r>
            <w:r w:rsidRPr="00DE7C2C">
              <w:rPr>
                <w:noProof/>
                <w:webHidden/>
              </w:rPr>
              <w:tab/>
            </w:r>
            <w:r w:rsidRPr="00DE7C2C">
              <w:rPr>
                <w:noProof/>
                <w:webHidden/>
              </w:rPr>
              <w:fldChar w:fldCharType="begin"/>
            </w:r>
            <w:r w:rsidRPr="00DE7C2C">
              <w:rPr>
                <w:noProof/>
                <w:webHidden/>
              </w:rPr>
              <w:instrText xml:space="preserve"> PAGEREF _Toc188542217 \h </w:instrText>
            </w:r>
            <w:r w:rsidRPr="00DE7C2C">
              <w:rPr>
                <w:noProof/>
                <w:webHidden/>
              </w:rPr>
            </w:r>
            <w:r w:rsidRPr="00DE7C2C">
              <w:rPr>
                <w:noProof/>
                <w:webHidden/>
              </w:rPr>
              <w:fldChar w:fldCharType="separate"/>
            </w:r>
            <w:r w:rsidRPr="00DE7C2C">
              <w:rPr>
                <w:noProof/>
                <w:webHidden/>
              </w:rPr>
              <w:t>9</w:t>
            </w:r>
            <w:r w:rsidRPr="00DE7C2C">
              <w:rPr>
                <w:noProof/>
                <w:webHidden/>
              </w:rPr>
              <w:fldChar w:fldCharType="end"/>
            </w:r>
          </w:hyperlink>
        </w:p>
        <w:p w14:paraId="4FEFFAE3" w14:textId="3A5495E1"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18" w:history="1">
            <w:r w:rsidRPr="00DE7C2C">
              <w:rPr>
                <w:rStyle w:val="Hiperveza"/>
                <w:rFonts w:cs="Arial"/>
                <w:noProof/>
              </w:rPr>
              <w:t>3.2.3.</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Vrijeme čekanja</w:t>
            </w:r>
            <w:r w:rsidRPr="00DE7C2C">
              <w:rPr>
                <w:noProof/>
                <w:webHidden/>
              </w:rPr>
              <w:tab/>
            </w:r>
            <w:r w:rsidRPr="00DE7C2C">
              <w:rPr>
                <w:noProof/>
                <w:webHidden/>
              </w:rPr>
              <w:fldChar w:fldCharType="begin"/>
            </w:r>
            <w:r w:rsidRPr="00DE7C2C">
              <w:rPr>
                <w:noProof/>
                <w:webHidden/>
              </w:rPr>
              <w:instrText xml:space="preserve"> PAGEREF _Toc188542218 \h </w:instrText>
            </w:r>
            <w:r w:rsidRPr="00DE7C2C">
              <w:rPr>
                <w:noProof/>
                <w:webHidden/>
              </w:rPr>
            </w:r>
            <w:r w:rsidRPr="00DE7C2C">
              <w:rPr>
                <w:noProof/>
                <w:webHidden/>
              </w:rPr>
              <w:fldChar w:fldCharType="separate"/>
            </w:r>
            <w:r w:rsidRPr="00DE7C2C">
              <w:rPr>
                <w:noProof/>
                <w:webHidden/>
              </w:rPr>
              <w:t>11</w:t>
            </w:r>
            <w:r w:rsidRPr="00DE7C2C">
              <w:rPr>
                <w:noProof/>
                <w:webHidden/>
              </w:rPr>
              <w:fldChar w:fldCharType="end"/>
            </w:r>
          </w:hyperlink>
        </w:p>
        <w:p w14:paraId="4478C4C2" w14:textId="5666950B"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19" w:history="1">
            <w:r w:rsidRPr="00DE7C2C">
              <w:rPr>
                <w:rStyle w:val="Hiperveza"/>
                <w:rFonts w:cs="Arial"/>
                <w:noProof/>
              </w:rPr>
              <w:t>3.2.4.</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Izrada tablica sa ulaznim podacima za provedbu simulacije</w:t>
            </w:r>
            <w:r w:rsidRPr="00DE7C2C">
              <w:rPr>
                <w:noProof/>
                <w:webHidden/>
              </w:rPr>
              <w:tab/>
            </w:r>
            <w:r w:rsidRPr="00DE7C2C">
              <w:rPr>
                <w:noProof/>
                <w:webHidden/>
              </w:rPr>
              <w:fldChar w:fldCharType="begin"/>
            </w:r>
            <w:r w:rsidRPr="00DE7C2C">
              <w:rPr>
                <w:noProof/>
                <w:webHidden/>
              </w:rPr>
              <w:instrText xml:space="preserve"> PAGEREF _Toc188542219 \h </w:instrText>
            </w:r>
            <w:r w:rsidRPr="00DE7C2C">
              <w:rPr>
                <w:noProof/>
                <w:webHidden/>
              </w:rPr>
            </w:r>
            <w:r w:rsidRPr="00DE7C2C">
              <w:rPr>
                <w:noProof/>
                <w:webHidden/>
              </w:rPr>
              <w:fldChar w:fldCharType="separate"/>
            </w:r>
            <w:r w:rsidRPr="00DE7C2C">
              <w:rPr>
                <w:noProof/>
                <w:webHidden/>
              </w:rPr>
              <w:t>13</w:t>
            </w:r>
            <w:r w:rsidRPr="00DE7C2C">
              <w:rPr>
                <w:noProof/>
                <w:webHidden/>
              </w:rPr>
              <w:fldChar w:fldCharType="end"/>
            </w:r>
          </w:hyperlink>
        </w:p>
        <w:p w14:paraId="68212EB3" w14:textId="7E1B43B3"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20" w:history="1">
            <w:r w:rsidRPr="00DE7C2C">
              <w:rPr>
                <w:rStyle w:val="Hiperveza"/>
                <w:rFonts w:cs="Arial"/>
                <w:noProof/>
              </w:rPr>
              <w:t>4.</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Konceptualni model</w:t>
            </w:r>
            <w:r w:rsidRPr="00DE7C2C">
              <w:rPr>
                <w:noProof/>
                <w:webHidden/>
              </w:rPr>
              <w:tab/>
            </w:r>
            <w:r w:rsidRPr="00DE7C2C">
              <w:rPr>
                <w:noProof/>
                <w:webHidden/>
              </w:rPr>
              <w:fldChar w:fldCharType="begin"/>
            </w:r>
            <w:r w:rsidRPr="00DE7C2C">
              <w:rPr>
                <w:noProof/>
                <w:webHidden/>
              </w:rPr>
              <w:instrText xml:space="preserve"> PAGEREF _Toc188542220 \h </w:instrText>
            </w:r>
            <w:r w:rsidRPr="00DE7C2C">
              <w:rPr>
                <w:noProof/>
                <w:webHidden/>
              </w:rPr>
            </w:r>
            <w:r w:rsidRPr="00DE7C2C">
              <w:rPr>
                <w:noProof/>
                <w:webHidden/>
              </w:rPr>
              <w:fldChar w:fldCharType="separate"/>
            </w:r>
            <w:r w:rsidRPr="00DE7C2C">
              <w:rPr>
                <w:noProof/>
                <w:webHidden/>
              </w:rPr>
              <w:t>16</w:t>
            </w:r>
            <w:r w:rsidRPr="00DE7C2C">
              <w:rPr>
                <w:noProof/>
                <w:webHidden/>
              </w:rPr>
              <w:fldChar w:fldCharType="end"/>
            </w:r>
          </w:hyperlink>
        </w:p>
        <w:p w14:paraId="5C097C44" w14:textId="7DDCAB15"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21" w:history="1">
            <w:r w:rsidRPr="00DE7C2C">
              <w:rPr>
                <w:rStyle w:val="Hiperveza"/>
                <w:rFonts w:cs="Arial"/>
                <w:noProof/>
              </w:rPr>
              <w:t>4.1.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Vrednovanje konceptualnog modela</w:t>
            </w:r>
            <w:r w:rsidRPr="00DE7C2C">
              <w:rPr>
                <w:noProof/>
                <w:webHidden/>
              </w:rPr>
              <w:tab/>
            </w:r>
            <w:r w:rsidRPr="00DE7C2C">
              <w:rPr>
                <w:noProof/>
                <w:webHidden/>
              </w:rPr>
              <w:fldChar w:fldCharType="begin"/>
            </w:r>
            <w:r w:rsidRPr="00DE7C2C">
              <w:rPr>
                <w:noProof/>
                <w:webHidden/>
              </w:rPr>
              <w:instrText xml:space="preserve"> PAGEREF _Toc188542221 \h </w:instrText>
            </w:r>
            <w:r w:rsidRPr="00DE7C2C">
              <w:rPr>
                <w:noProof/>
                <w:webHidden/>
              </w:rPr>
            </w:r>
            <w:r w:rsidRPr="00DE7C2C">
              <w:rPr>
                <w:noProof/>
                <w:webHidden/>
              </w:rPr>
              <w:fldChar w:fldCharType="separate"/>
            </w:r>
            <w:r w:rsidRPr="00DE7C2C">
              <w:rPr>
                <w:noProof/>
                <w:webHidden/>
              </w:rPr>
              <w:t>20</w:t>
            </w:r>
            <w:r w:rsidRPr="00DE7C2C">
              <w:rPr>
                <w:noProof/>
                <w:webHidden/>
              </w:rPr>
              <w:fldChar w:fldCharType="end"/>
            </w:r>
          </w:hyperlink>
        </w:p>
        <w:p w14:paraId="72F1247A" w14:textId="3BD10E58"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22" w:history="1">
            <w:r w:rsidRPr="00DE7C2C">
              <w:rPr>
                <w:rStyle w:val="Hiperveza"/>
                <w:rFonts w:cs="Arial"/>
                <w:noProof/>
              </w:rPr>
              <w:t>5.</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Izrada simulacije originalnog sustava</w:t>
            </w:r>
            <w:r w:rsidRPr="00DE7C2C">
              <w:rPr>
                <w:noProof/>
                <w:webHidden/>
              </w:rPr>
              <w:tab/>
            </w:r>
            <w:r w:rsidRPr="00DE7C2C">
              <w:rPr>
                <w:noProof/>
                <w:webHidden/>
              </w:rPr>
              <w:fldChar w:fldCharType="begin"/>
            </w:r>
            <w:r w:rsidRPr="00DE7C2C">
              <w:rPr>
                <w:noProof/>
                <w:webHidden/>
              </w:rPr>
              <w:instrText xml:space="preserve"> PAGEREF _Toc188542222 \h </w:instrText>
            </w:r>
            <w:r w:rsidRPr="00DE7C2C">
              <w:rPr>
                <w:noProof/>
                <w:webHidden/>
              </w:rPr>
            </w:r>
            <w:r w:rsidRPr="00DE7C2C">
              <w:rPr>
                <w:noProof/>
                <w:webHidden/>
              </w:rPr>
              <w:fldChar w:fldCharType="separate"/>
            </w:r>
            <w:r w:rsidRPr="00DE7C2C">
              <w:rPr>
                <w:noProof/>
                <w:webHidden/>
              </w:rPr>
              <w:t>22</w:t>
            </w:r>
            <w:r w:rsidRPr="00DE7C2C">
              <w:rPr>
                <w:noProof/>
                <w:webHidden/>
              </w:rPr>
              <w:fldChar w:fldCharType="end"/>
            </w:r>
          </w:hyperlink>
        </w:p>
        <w:p w14:paraId="28114C1D" w14:textId="40ED3FCF"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23" w:history="1">
            <w:r w:rsidRPr="00DE7C2C">
              <w:rPr>
                <w:rStyle w:val="Hiperveza"/>
                <w:rFonts w:cs="Arial"/>
                <w:noProof/>
              </w:rPr>
              <w:t>5.1.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Verifikacija rezultata simulacije originalnog sustava</w:t>
            </w:r>
            <w:r w:rsidRPr="00DE7C2C">
              <w:rPr>
                <w:noProof/>
                <w:webHidden/>
              </w:rPr>
              <w:tab/>
            </w:r>
            <w:r w:rsidRPr="00DE7C2C">
              <w:rPr>
                <w:noProof/>
                <w:webHidden/>
              </w:rPr>
              <w:fldChar w:fldCharType="begin"/>
            </w:r>
            <w:r w:rsidRPr="00DE7C2C">
              <w:rPr>
                <w:noProof/>
                <w:webHidden/>
              </w:rPr>
              <w:instrText xml:space="preserve"> PAGEREF _Toc188542223 \h </w:instrText>
            </w:r>
            <w:r w:rsidRPr="00DE7C2C">
              <w:rPr>
                <w:noProof/>
                <w:webHidden/>
              </w:rPr>
            </w:r>
            <w:r w:rsidRPr="00DE7C2C">
              <w:rPr>
                <w:noProof/>
                <w:webHidden/>
              </w:rPr>
              <w:fldChar w:fldCharType="separate"/>
            </w:r>
            <w:r w:rsidRPr="00DE7C2C">
              <w:rPr>
                <w:noProof/>
                <w:webHidden/>
              </w:rPr>
              <w:t>23</w:t>
            </w:r>
            <w:r w:rsidRPr="00DE7C2C">
              <w:rPr>
                <w:noProof/>
                <w:webHidden/>
              </w:rPr>
              <w:fldChar w:fldCharType="end"/>
            </w:r>
          </w:hyperlink>
        </w:p>
        <w:p w14:paraId="3AA1CEAD" w14:textId="0D5DABB4"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24" w:history="1">
            <w:r w:rsidRPr="00DE7C2C">
              <w:rPr>
                <w:rStyle w:val="Hiperveza"/>
                <w:rFonts w:cs="Arial"/>
                <w:noProof/>
              </w:rPr>
              <w:t>5.1.1.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Varijabla Vrijeme između dolazaka</w:t>
            </w:r>
            <w:r w:rsidRPr="00DE7C2C">
              <w:rPr>
                <w:noProof/>
                <w:webHidden/>
              </w:rPr>
              <w:tab/>
            </w:r>
            <w:r w:rsidRPr="00DE7C2C">
              <w:rPr>
                <w:noProof/>
                <w:webHidden/>
              </w:rPr>
              <w:fldChar w:fldCharType="begin"/>
            </w:r>
            <w:r w:rsidRPr="00DE7C2C">
              <w:rPr>
                <w:noProof/>
                <w:webHidden/>
              </w:rPr>
              <w:instrText xml:space="preserve"> PAGEREF _Toc188542224 \h </w:instrText>
            </w:r>
            <w:r w:rsidRPr="00DE7C2C">
              <w:rPr>
                <w:noProof/>
                <w:webHidden/>
              </w:rPr>
            </w:r>
            <w:r w:rsidRPr="00DE7C2C">
              <w:rPr>
                <w:noProof/>
                <w:webHidden/>
              </w:rPr>
              <w:fldChar w:fldCharType="separate"/>
            </w:r>
            <w:r w:rsidRPr="00DE7C2C">
              <w:rPr>
                <w:noProof/>
                <w:webHidden/>
              </w:rPr>
              <w:t>23</w:t>
            </w:r>
            <w:r w:rsidRPr="00DE7C2C">
              <w:rPr>
                <w:noProof/>
                <w:webHidden/>
              </w:rPr>
              <w:fldChar w:fldCharType="end"/>
            </w:r>
          </w:hyperlink>
        </w:p>
        <w:p w14:paraId="6C828A07" w14:textId="4310AE0E"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25" w:history="1">
            <w:r w:rsidRPr="00DE7C2C">
              <w:rPr>
                <w:rStyle w:val="Hiperveza"/>
                <w:rFonts w:cs="Arial"/>
                <w:noProof/>
              </w:rPr>
              <w:t>5.1.1.1.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Test postotnog odstupanja</w:t>
            </w:r>
            <w:r w:rsidRPr="00DE7C2C">
              <w:rPr>
                <w:noProof/>
                <w:webHidden/>
              </w:rPr>
              <w:tab/>
            </w:r>
            <w:r w:rsidRPr="00DE7C2C">
              <w:rPr>
                <w:noProof/>
                <w:webHidden/>
              </w:rPr>
              <w:fldChar w:fldCharType="begin"/>
            </w:r>
            <w:r w:rsidRPr="00DE7C2C">
              <w:rPr>
                <w:noProof/>
                <w:webHidden/>
              </w:rPr>
              <w:instrText xml:space="preserve"> PAGEREF _Toc188542225 \h </w:instrText>
            </w:r>
            <w:r w:rsidRPr="00DE7C2C">
              <w:rPr>
                <w:noProof/>
                <w:webHidden/>
              </w:rPr>
            </w:r>
            <w:r w:rsidRPr="00DE7C2C">
              <w:rPr>
                <w:noProof/>
                <w:webHidden/>
              </w:rPr>
              <w:fldChar w:fldCharType="separate"/>
            </w:r>
            <w:r w:rsidRPr="00DE7C2C">
              <w:rPr>
                <w:noProof/>
                <w:webHidden/>
              </w:rPr>
              <w:t>24</w:t>
            </w:r>
            <w:r w:rsidRPr="00DE7C2C">
              <w:rPr>
                <w:noProof/>
                <w:webHidden/>
              </w:rPr>
              <w:fldChar w:fldCharType="end"/>
            </w:r>
          </w:hyperlink>
        </w:p>
        <w:p w14:paraId="66F61DCF" w14:textId="17625C5E"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26" w:history="1">
            <w:r w:rsidRPr="00DE7C2C">
              <w:rPr>
                <w:rStyle w:val="Hiperveza"/>
                <w:rFonts w:cs="Arial"/>
                <w:noProof/>
              </w:rPr>
              <w:t>5.1.1.2.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Hi kvadrat test (Chi-squared test)</w:t>
            </w:r>
            <w:r w:rsidRPr="00DE7C2C">
              <w:rPr>
                <w:noProof/>
                <w:webHidden/>
              </w:rPr>
              <w:tab/>
            </w:r>
            <w:r w:rsidRPr="00DE7C2C">
              <w:rPr>
                <w:noProof/>
                <w:webHidden/>
              </w:rPr>
              <w:fldChar w:fldCharType="begin"/>
            </w:r>
            <w:r w:rsidRPr="00DE7C2C">
              <w:rPr>
                <w:noProof/>
                <w:webHidden/>
              </w:rPr>
              <w:instrText xml:space="preserve"> PAGEREF _Toc188542226 \h </w:instrText>
            </w:r>
            <w:r w:rsidRPr="00DE7C2C">
              <w:rPr>
                <w:noProof/>
                <w:webHidden/>
              </w:rPr>
            </w:r>
            <w:r w:rsidRPr="00DE7C2C">
              <w:rPr>
                <w:noProof/>
                <w:webHidden/>
              </w:rPr>
              <w:fldChar w:fldCharType="separate"/>
            </w:r>
            <w:r w:rsidRPr="00DE7C2C">
              <w:rPr>
                <w:noProof/>
                <w:webHidden/>
              </w:rPr>
              <w:t>24</w:t>
            </w:r>
            <w:r w:rsidRPr="00DE7C2C">
              <w:rPr>
                <w:noProof/>
                <w:webHidden/>
              </w:rPr>
              <w:fldChar w:fldCharType="end"/>
            </w:r>
          </w:hyperlink>
        </w:p>
        <w:p w14:paraId="0AE2845D" w14:textId="7A3149CF"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27" w:history="1">
            <w:r w:rsidRPr="00DE7C2C">
              <w:rPr>
                <w:rStyle w:val="Hiperveza"/>
                <w:rFonts w:cs="Arial"/>
                <w:noProof/>
              </w:rPr>
              <w:t>5.1.1.3.</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Kolmogorov-Smirnov test</w:t>
            </w:r>
            <w:r w:rsidRPr="00DE7C2C">
              <w:rPr>
                <w:noProof/>
                <w:webHidden/>
              </w:rPr>
              <w:tab/>
            </w:r>
            <w:r w:rsidRPr="00DE7C2C">
              <w:rPr>
                <w:noProof/>
                <w:webHidden/>
              </w:rPr>
              <w:fldChar w:fldCharType="begin"/>
            </w:r>
            <w:r w:rsidRPr="00DE7C2C">
              <w:rPr>
                <w:noProof/>
                <w:webHidden/>
              </w:rPr>
              <w:instrText xml:space="preserve"> PAGEREF _Toc188542227 \h </w:instrText>
            </w:r>
            <w:r w:rsidRPr="00DE7C2C">
              <w:rPr>
                <w:noProof/>
                <w:webHidden/>
              </w:rPr>
            </w:r>
            <w:r w:rsidRPr="00DE7C2C">
              <w:rPr>
                <w:noProof/>
                <w:webHidden/>
              </w:rPr>
              <w:fldChar w:fldCharType="separate"/>
            </w:r>
            <w:r w:rsidRPr="00DE7C2C">
              <w:rPr>
                <w:noProof/>
                <w:webHidden/>
              </w:rPr>
              <w:t>25</w:t>
            </w:r>
            <w:r w:rsidRPr="00DE7C2C">
              <w:rPr>
                <w:noProof/>
                <w:webHidden/>
              </w:rPr>
              <w:fldChar w:fldCharType="end"/>
            </w:r>
          </w:hyperlink>
        </w:p>
        <w:p w14:paraId="2EFCA86C" w14:textId="001AB145" w:rsidR="00DE7C2C" w:rsidRPr="00DE7C2C" w:rsidRDefault="00DE7C2C">
          <w:pPr>
            <w:pStyle w:val="Sadraj3"/>
            <w:rPr>
              <w:rFonts w:asciiTheme="minorHAnsi" w:eastAsiaTheme="minorEastAsia" w:hAnsiTheme="minorHAnsi" w:cstheme="minorBidi"/>
              <w:noProof/>
              <w:kern w:val="2"/>
              <w:sz w:val="24"/>
              <w14:ligatures w14:val="standardContextual"/>
            </w:rPr>
          </w:pPr>
          <w:hyperlink w:anchor="_Toc188542228" w:history="1">
            <w:r w:rsidRPr="00DE7C2C">
              <w:rPr>
                <w:rStyle w:val="Hiperveza"/>
                <w:rFonts w:cs="Arial"/>
                <w:noProof/>
              </w:rPr>
              <w:t>5.1.2.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Varijabla Vrijeme usluge</w:t>
            </w:r>
            <w:r w:rsidRPr="00DE7C2C">
              <w:rPr>
                <w:noProof/>
                <w:webHidden/>
              </w:rPr>
              <w:tab/>
            </w:r>
            <w:r w:rsidRPr="00DE7C2C">
              <w:rPr>
                <w:noProof/>
                <w:webHidden/>
              </w:rPr>
              <w:fldChar w:fldCharType="begin"/>
            </w:r>
            <w:r w:rsidRPr="00DE7C2C">
              <w:rPr>
                <w:noProof/>
                <w:webHidden/>
              </w:rPr>
              <w:instrText xml:space="preserve"> PAGEREF _Toc188542228 \h </w:instrText>
            </w:r>
            <w:r w:rsidRPr="00DE7C2C">
              <w:rPr>
                <w:noProof/>
                <w:webHidden/>
              </w:rPr>
            </w:r>
            <w:r w:rsidRPr="00DE7C2C">
              <w:rPr>
                <w:noProof/>
                <w:webHidden/>
              </w:rPr>
              <w:fldChar w:fldCharType="separate"/>
            </w:r>
            <w:r w:rsidRPr="00DE7C2C">
              <w:rPr>
                <w:noProof/>
                <w:webHidden/>
              </w:rPr>
              <w:t>26</w:t>
            </w:r>
            <w:r w:rsidRPr="00DE7C2C">
              <w:rPr>
                <w:noProof/>
                <w:webHidden/>
              </w:rPr>
              <w:fldChar w:fldCharType="end"/>
            </w:r>
          </w:hyperlink>
        </w:p>
        <w:p w14:paraId="2DD5F966" w14:textId="452839EC"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29" w:history="1">
            <w:r w:rsidRPr="00DE7C2C">
              <w:rPr>
                <w:rStyle w:val="Hiperveza"/>
                <w:rFonts w:cs="Arial"/>
                <w:noProof/>
              </w:rPr>
              <w:t>5.1.2.1.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Test postotnog odstupanja</w:t>
            </w:r>
            <w:r w:rsidRPr="00DE7C2C">
              <w:rPr>
                <w:noProof/>
                <w:webHidden/>
              </w:rPr>
              <w:tab/>
            </w:r>
            <w:r w:rsidRPr="00DE7C2C">
              <w:rPr>
                <w:noProof/>
                <w:webHidden/>
              </w:rPr>
              <w:fldChar w:fldCharType="begin"/>
            </w:r>
            <w:r w:rsidRPr="00DE7C2C">
              <w:rPr>
                <w:noProof/>
                <w:webHidden/>
              </w:rPr>
              <w:instrText xml:space="preserve"> PAGEREF _Toc188542229 \h </w:instrText>
            </w:r>
            <w:r w:rsidRPr="00DE7C2C">
              <w:rPr>
                <w:noProof/>
                <w:webHidden/>
              </w:rPr>
            </w:r>
            <w:r w:rsidRPr="00DE7C2C">
              <w:rPr>
                <w:noProof/>
                <w:webHidden/>
              </w:rPr>
              <w:fldChar w:fldCharType="separate"/>
            </w:r>
            <w:r w:rsidRPr="00DE7C2C">
              <w:rPr>
                <w:noProof/>
                <w:webHidden/>
              </w:rPr>
              <w:t>26</w:t>
            </w:r>
            <w:r w:rsidRPr="00DE7C2C">
              <w:rPr>
                <w:noProof/>
                <w:webHidden/>
              </w:rPr>
              <w:fldChar w:fldCharType="end"/>
            </w:r>
          </w:hyperlink>
        </w:p>
        <w:p w14:paraId="04CD8072" w14:textId="4AD71EE8"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30" w:history="1">
            <w:r w:rsidRPr="00DE7C2C">
              <w:rPr>
                <w:rStyle w:val="Hiperveza"/>
                <w:rFonts w:cs="Arial"/>
                <w:noProof/>
              </w:rPr>
              <w:t>5.1.2.2.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Hi kvadrat test (Chi-squared test)</w:t>
            </w:r>
            <w:r w:rsidRPr="00DE7C2C">
              <w:rPr>
                <w:noProof/>
                <w:webHidden/>
              </w:rPr>
              <w:tab/>
            </w:r>
            <w:r w:rsidRPr="00DE7C2C">
              <w:rPr>
                <w:noProof/>
                <w:webHidden/>
              </w:rPr>
              <w:fldChar w:fldCharType="begin"/>
            </w:r>
            <w:r w:rsidRPr="00DE7C2C">
              <w:rPr>
                <w:noProof/>
                <w:webHidden/>
              </w:rPr>
              <w:instrText xml:space="preserve"> PAGEREF _Toc188542230 \h </w:instrText>
            </w:r>
            <w:r w:rsidRPr="00DE7C2C">
              <w:rPr>
                <w:noProof/>
                <w:webHidden/>
              </w:rPr>
            </w:r>
            <w:r w:rsidRPr="00DE7C2C">
              <w:rPr>
                <w:noProof/>
                <w:webHidden/>
              </w:rPr>
              <w:fldChar w:fldCharType="separate"/>
            </w:r>
            <w:r w:rsidRPr="00DE7C2C">
              <w:rPr>
                <w:noProof/>
                <w:webHidden/>
              </w:rPr>
              <w:t>27</w:t>
            </w:r>
            <w:r w:rsidRPr="00DE7C2C">
              <w:rPr>
                <w:noProof/>
                <w:webHidden/>
              </w:rPr>
              <w:fldChar w:fldCharType="end"/>
            </w:r>
          </w:hyperlink>
        </w:p>
        <w:p w14:paraId="5AC54657" w14:textId="74E9C134" w:rsidR="00DE7C2C" w:rsidRPr="00DE7C2C" w:rsidRDefault="00DE7C2C">
          <w:pPr>
            <w:pStyle w:val="Sadraj4"/>
            <w:rPr>
              <w:rFonts w:asciiTheme="minorHAnsi" w:eastAsiaTheme="minorEastAsia" w:hAnsiTheme="minorHAnsi" w:cstheme="minorBidi"/>
              <w:noProof/>
              <w:kern w:val="2"/>
              <w:sz w:val="24"/>
              <w14:ligatures w14:val="standardContextual"/>
            </w:rPr>
          </w:pPr>
          <w:hyperlink w:anchor="_Toc188542231" w:history="1">
            <w:r w:rsidRPr="00DE7C2C">
              <w:rPr>
                <w:rStyle w:val="Hiperveza"/>
                <w:rFonts w:cs="Arial"/>
                <w:noProof/>
              </w:rPr>
              <w:t>5.1.2.3.</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Kolmogorov-Smirnov test</w:t>
            </w:r>
            <w:r w:rsidRPr="00DE7C2C">
              <w:rPr>
                <w:noProof/>
                <w:webHidden/>
              </w:rPr>
              <w:tab/>
            </w:r>
            <w:r w:rsidRPr="00DE7C2C">
              <w:rPr>
                <w:noProof/>
                <w:webHidden/>
              </w:rPr>
              <w:fldChar w:fldCharType="begin"/>
            </w:r>
            <w:r w:rsidRPr="00DE7C2C">
              <w:rPr>
                <w:noProof/>
                <w:webHidden/>
              </w:rPr>
              <w:instrText xml:space="preserve"> PAGEREF _Toc188542231 \h </w:instrText>
            </w:r>
            <w:r w:rsidRPr="00DE7C2C">
              <w:rPr>
                <w:noProof/>
                <w:webHidden/>
              </w:rPr>
            </w:r>
            <w:r w:rsidRPr="00DE7C2C">
              <w:rPr>
                <w:noProof/>
                <w:webHidden/>
              </w:rPr>
              <w:fldChar w:fldCharType="separate"/>
            </w:r>
            <w:r w:rsidRPr="00DE7C2C">
              <w:rPr>
                <w:noProof/>
                <w:webHidden/>
              </w:rPr>
              <w:t>28</w:t>
            </w:r>
            <w:r w:rsidRPr="00DE7C2C">
              <w:rPr>
                <w:noProof/>
                <w:webHidden/>
              </w:rPr>
              <w:fldChar w:fldCharType="end"/>
            </w:r>
          </w:hyperlink>
        </w:p>
        <w:p w14:paraId="5D2868E5" w14:textId="3B0C87C0"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2" w:history="1">
            <w:r w:rsidRPr="00DE7C2C">
              <w:rPr>
                <w:rStyle w:val="Hiperveza"/>
                <w:noProof/>
              </w:rPr>
              <w:t>6.</w:t>
            </w:r>
            <w:r w:rsidRPr="00DE7C2C">
              <w:rPr>
                <w:rFonts w:asciiTheme="minorHAnsi" w:eastAsiaTheme="minorEastAsia" w:hAnsiTheme="minorHAnsi" w:cstheme="minorBidi"/>
                <w:noProof/>
                <w:kern w:val="2"/>
                <w:sz w:val="24"/>
                <w14:ligatures w14:val="standardContextual"/>
              </w:rPr>
              <w:tab/>
            </w:r>
            <w:r w:rsidRPr="00DE7C2C">
              <w:rPr>
                <w:rStyle w:val="Hiperveza"/>
                <w:rFonts w:eastAsiaTheme="majorEastAsia" w:cs="Arial"/>
                <w:noProof/>
              </w:rPr>
              <w:t>Plan simulacijskog</w:t>
            </w:r>
            <w:r w:rsidRPr="00DE7C2C">
              <w:rPr>
                <w:rStyle w:val="Hiperveza"/>
                <w:noProof/>
              </w:rPr>
              <w:t xml:space="preserve"> </w:t>
            </w:r>
            <w:r w:rsidRPr="00DE7C2C">
              <w:rPr>
                <w:rStyle w:val="Hiperveza"/>
                <w:rFonts w:eastAsiaTheme="majorEastAsia" w:cs="Arial"/>
                <w:noProof/>
              </w:rPr>
              <w:t>eksperimenta</w:t>
            </w:r>
            <w:r w:rsidRPr="00DE7C2C">
              <w:rPr>
                <w:noProof/>
                <w:webHidden/>
              </w:rPr>
              <w:tab/>
            </w:r>
            <w:r w:rsidRPr="00DE7C2C">
              <w:rPr>
                <w:noProof/>
                <w:webHidden/>
              </w:rPr>
              <w:fldChar w:fldCharType="begin"/>
            </w:r>
            <w:r w:rsidRPr="00DE7C2C">
              <w:rPr>
                <w:noProof/>
                <w:webHidden/>
              </w:rPr>
              <w:instrText xml:space="preserve"> PAGEREF _Toc188542232 \h </w:instrText>
            </w:r>
            <w:r w:rsidRPr="00DE7C2C">
              <w:rPr>
                <w:noProof/>
                <w:webHidden/>
              </w:rPr>
            </w:r>
            <w:r w:rsidRPr="00DE7C2C">
              <w:rPr>
                <w:noProof/>
                <w:webHidden/>
              </w:rPr>
              <w:fldChar w:fldCharType="separate"/>
            </w:r>
            <w:r w:rsidRPr="00DE7C2C">
              <w:rPr>
                <w:noProof/>
                <w:webHidden/>
              </w:rPr>
              <w:t>29</w:t>
            </w:r>
            <w:r w:rsidRPr="00DE7C2C">
              <w:rPr>
                <w:noProof/>
                <w:webHidden/>
              </w:rPr>
              <w:fldChar w:fldCharType="end"/>
            </w:r>
          </w:hyperlink>
        </w:p>
        <w:p w14:paraId="724D0B9B" w14:textId="341D3990"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3" w:history="1">
            <w:r w:rsidRPr="00DE7C2C">
              <w:rPr>
                <w:rStyle w:val="Hiperveza"/>
                <w:rFonts w:eastAsiaTheme="majorEastAsia" w:cs="Arial"/>
                <w:noProof/>
              </w:rPr>
              <w:t>7.</w:t>
            </w:r>
            <w:r w:rsidRPr="00DE7C2C">
              <w:rPr>
                <w:rFonts w:asciiTheme="minorHAnsi" w:eastAsiaTheme="minorEastAsia" w:hAnsiTheme="minorHAnsi" w:cstheme="minorBidi"/>
                <w:noProof/>
                <w:kern w:val="2"/>
                <w:sz w:val="24"/>
                <w14:ligatures w14:val="standardContextual"/>
              </w:rPr>
              <w:tab/>
            </w:r>
            <w:r w:rsidRPr="00DE7C2C">
              <w:rPr>
                <w:rStyle w:val="Hiperveza"/>
                <w:rFonts w:eastAsiaTheme="majorEastAsia" w:cs="Arial"/>
                <w:noProof/>
              </w:rPr>
              <w:t>Izrada alternativnih modela</w:t>
            </w:r>
            <w:r w:rsidRPr="00DE7C2C">
              <w:rPr>
                <w:noProof/>
                <w:webHidden/>
              </w:rPr>
              <w:tab/>
            </w:r>
            <w:r w:rsidRPr="00DE7C2C">
              <w:rPr>
                <w:noProof/>
                <w:webHidden/>
              </w:rPr>
              <w:fldChar w:fldCharType="begin"/>
            </w:r>
            <w:r w:rsidRPr="00DE7C2C">
              <w:rPr>
                <w:noProof/>
                <w:webHidden/>
              </w:rPr>
              <w:instrText xml:space="preserve"> PAGEREF _Toc188542233 \h </w:instrText>
            </w:r>
            <w:r w:rsidRPr="00DE7C2C">
              <w:rPr>
                <w:noProof/>
                <w:webHidden/>
              </w:rPr>
            </w:r>
            <w:r w:rsidRPr="00DE7C2C">
              <w:rPr>
                <w:noProof/>
                <w:webHidden/>
              </w:rPr>
              <w:fldChar w:fldCharType="separate"/>
            </w:r>
            <w:r w:rsidRPr="00DE7C2C">
              <w:rPr>
                <w:noProof/>
                <w:webHidden/>
              </w:rPr>
              <w:t>30</w:t>
            </w:r>
            <w:r w:rsidRPr="00DE7C2C">
              <w:rPr>
                <w:noProof/>
                <w:webHidden/>
              </w:rPr>
              <w:fldChar w:fldCharType="end"/>
            </w:r>
          </w:hyperlink>
        </w:p>
        <w:p w14:paraId="10C3212A" w14:textId="5D3CBBF6"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34" w:history="1">
            <w:r w:rsidRPr="00DE7C2C">
              <w:rPr>
                <w:rStyle w:val="Hiperveza"/>
                <w:rFonts w:cs="Arial"/>
                <w:noProof/>
              </w:rPr>
              <w:t>7.1.</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Alternativa 1</w:t>
            </w:r>
            <w:r w:rsidRPr="00DE7C2C">
              <w:rPr>
                <w:noProof/>
                <w:webHidden/>
              </w:rPr>
              <w:tab/>
            </w:r>
            <w:r w:rsidRPr="00DE7C2C">
              <w:rPr>
                <w:noProof/>
                <w:webHidden/>
              </w:rPr>
              <w:fldChar w:fldCharType="begin"/>
            </w:r>
            <w:r w:rsidRPr="00DE7C2C">
              <w:rPr>
                <w:noProof/>
                <w:webHidden/>
              </w:rPr>
              <w:instrText xml:space="preserve"> PAGEREF _Toc188542234 \h </w:instrText>
            </w:r>
            <w:r w:rsidRPr="00DE7C2C">
              <w:rPr>
                <w:noProof/>
                <w:webHidden/>
              </w:rPr>
            </w:r>
            <w:r w:rsidRPr="00DE7C2C">
              <w:rPr>
                <w:noProof/>
                <w:webHidden/>
              </w:rPr>
              <w:fldChar w:fldCharType="separate"/>
            </w:r>
            <w:r w:rsidRPr="00DE7C2C">
              <w:rPr>
                <w:noProof/>
                <w:webHidden/>
              </w:rPr>
              <w:t>30</w:t>
            </w:r>
            <w:r w:rsidRPr="00DE7C2C">
              <w:rPr>
                <w:noProof/>
                <w:webHidden/>
              </w:rPr>
              <w:fldChar w:fldCharType="end"/>
            </w:r>
          </w:hyperlink>
        </w:p>
        <w:p w14:paraId="28DBF272" w14:textId="7264CCDF" w:rsidR="00DE7C2C" w:rsidRPr="00DE7C2C" w:rsidRDefault="00DE7C2C">
          <w:pPr>
            <w:pStyle w:val="Sadraj2"/>
            <w:rPr>
              <w:rFonts w:asciiTheme="minorHAnsi" w:eastAsiaTheme="minorEastAsia" w:hAnsiTheme="minorHAnsi" w:cstheme="minorBidi"/>
              <w:noProof/>
              <w:kern w:val="2"/>
              <w:sz w:val="24"/>
              <w14:ligatures w14:val="standardContextual"/>
            </w:rPr>
          </w:pPr>
          <w:hyperlink w:anchor="_Toc188542235" w:history="1">
            <w:r w:rsidRPr="00DE7C2C">
              <w:rPr>
                <w:rStyle w:val="Hiperveza"/>
                <w:rFonts w:cs="Arial"/>
                <w:noProof/>
              </w:rPr>
              <w:t>7.2.</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Alternativa 2</w:t>
            </w:r>
            <w:r w:rsidRPr="00DE7C2C">
              <w:rPr>
                <w:noProof/>
                <w:webHidden/>
              </w:rPr>
              <w:tab/>
            </w:r>
            <w:r w:rsidRPr="00DE7C2C">
              <w:rPr>
                <w:noProof/>
                <w:webHidden/>
              </w:rPr>
              <w:fldChar w:fldCharType="begin"/>
            </w:r>
            <w:r w:rsidRPr="00DE7C2C">
              <w:rPr>
                <w:noProof/>
                <w:webHidden/>
              </w:rPr>
              <w:instrText xml:space="preserve"> PAGEREF _Toc188542235 \h </w:instrText>
            </w:r>
            <w:r w:rsidRPr="00DE7C2C">
              <w:rPr>
                <w:noProof/>
                <w:webHidden/>
              </w:rPr>
            </w:r>
            <w:r w:rsidRPr="00DE7C2C">
              <w:rPr>
                <w:noProof/>
                <w:webHidden/>
              </w:rPr>
              <w:fldChar w:fldCharType="separate"/>
            </w:r>
            <w:r w:rsidRPr="00DE7C2C">
              <w:rPr>
                <w:noProof/>
                <w:webHidden/>
              </w:rPr>
              <w:t>30</w:t>
            </w:r>
            <w:r w:rsidRPr="00DE7C2C">
              <w:rPr>
                <w:noProof/>
                <w:webHidden/>
              </w:rPr>
              <w:fldChar w:fldCharType="end"/>
            </w:r>
          </w:hyperlink>
        </w:p>
        <w:p w14:paraId="18F0BD02" w14:textId="55F8F316"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6" w:history="1">
            <w:r w:rsidRPr="00DE7C2C">
              <w:rPr>
                <w:rStyle w:val="Hiperveza"/>
                <w:rFonts w:cs="Arial"/>
                <w:noProof/>
              </w:rPr>
              <w:t>8.</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Analiza i usporedba rezultata</w:t>
            </w:r>
            <w:r w:rsidRPr="00DE7C2C">
              <w:rPr>
                <w:noProof/>
                <w:webHidden/>
              </w:rPr>
              <w:tab/>
            </w:r>
            <w:r w:rsidRPr="00DE7C2C">
              <w:rPr>
                <w:noProof/>
                <w:webHidden/>
              </w:rPr>
              <w:fldChar w:fldCharType="begin"/>
            </w:r>
            <w:r w:rsidRPr="00DE7C2C">
              <w:rPr>
                <w:noProof/>
                <w:webHidden/>
              </w:rPr>
              <w:instrText xml:space="preserve"> PAGEREF _Toc188542236 \h </w:instrText>
            </w:r>
            <w:r w:rsidRPr="00DE7C2C">
              <w:rPr>
                <w:noProof/>
                <w:webHidden/>
              </w:rPr>
            </w:r>
            <w:r w:rsidRPr="00DE7C2C">
              <w:rPr>
                <w:noProof/>
                <w:webHidden/>
              </w:rPr>
              <w:fldChar w:fldCharType="separate"/>
            </w:r>
            <w:r w:rsidRPr="00DE7C2C">
              <w:rPr>
                <w:noProof/>
                <w:webHidden/>
              </w:rPr>
              <w:t>32</w:t>
            </w:r>
            <w:r w:rsidRPr="00DE7C2C">
              <w:rPr>
                <w:noProof/>
                <w:webHidden/>
              </w:rPr>
              <w:fldChar w:fldCharType="end"/>
            </w:r>
          </w:hyperlink>
        </w:p>
        <w:p w14:paraId="668FB50A" w14:textId="630F29DB"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7" w:history="1">
            <w:r w:rsidRPr="00DE7C2C">
              <w:rPr>
                <w:rStyle w:val="Hiperveza"/>
                <w:rFonts w:cs="Arial"/>
                <w:noProof/>
              </w:rPr>
              <w:t>9.</w:t>
            </w:r>
            <w:r w:rsidRPr="00DE7C2C">
              <w:rPr>
                <w:rFonts w:asciiTheme="minorHAnsi" w:eastAsiaTheme="minorEastAsia" w:hAnsiTheme="minorHAnsi" w:cstheme="minorBidi"/>
                <w:noProof/>
                <w:kern w:val="2"/>
                <w:sz w:val="24"/>
                <w14:ligatures w14:val="standardContextual"/>
              </w:rPr>
              <w:tab/>
            </w:r>
            <w:r w:rsidRPr="00DE7C2C">
              <w:rPr>
                <w:rStyle w:val="Hiperveza"/>
                <w:rFonts w:cs="Arial"/>
                <w:noProof/>
              </w:rPr>
              <w:t>Zaključak</w:t>
            </w:r>
            <w:r w:rsidRPr="00DE7C2C">
              <w:rPr>
                <w:noProof/>
                <w:webHidden/>
              </w:rPr>
              <w:tab/>
            </w:r>
            <w:r w:rsidRPr="00DE7C2C">
              <w:rPr>
                <w:noProof/>
                <w:webHidden/>
              </w:rPr>
              <w:fldChar w:fldCharType="begin"/>
            </w:r>
            <w:r w:rsidRPr="00DE7C2C">
              <w:rPr>
                <w:noProof/>
                <w:webHidden/>
              </w:rPr>
              <w:instrText xml:space="preserve"> PAGEREF _Toc188542237 \h </w:instrText>
            </w:r>
            <w:r w:rsidRPr="00DE7C2C">
              <w:rPr>
                <w:noProof/>
                <w:webHidden/>
              </w:rPr>
            </w:r>
            <w:r w:rsidRPr="00DE7C2C">
              <w:rPr>
                <w:noProof/>
                <w:webHidden/>
              </w:rPr>
              <w:fldChar w:fldCharType="separate"/>
            </w:r>
            <w:r w:rsidRPr="00DE7C2C">
              <w:rPr>
                <w:noProof/>
                <w:webHidden/>
              </w:rPr>
              <w:t>34</w:t>
            </w:r>
            <w:r w:rsidRPr="00DE7C2C">
              <w:rPr>
                <w:noProof/>
                <w:webHidden/>
              </w:rPr>
              <w:fldChar w:fldCharType="end"/>
            </w:r>
          </w:hyperlink>
        </w:p>
        <w:p w14:paraId="32212D21" w14:textId="4AEEA392"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8" w:history="1">
            <w:r w:rsidRPr="00DE7C2C">
              <w:rPr>
                <w:rStyle w:val="Hiperveza"/>
                <w:rFonts w:cs="Arial"/>
                <w:noProof/>
              </w:rPr>
              <w:t>Popis slika</w:t>
            </w:r>
            <w:r w:rsidRPr="00DE7C2C">
              <w:rPr>
                <w:noProof/>
                <w:webHidden/>
              </w:rPr>
              <w:tab/>
            </w:r>
            <w:r w:rsidRPr="00DE7C2C">
              <w:rPr>
                <w:noProof/>
                <w:webHidden/>
              </w:rPr>
              <w:fldChar w:fldCharType="begin"/>
            </w:r>
            <w:r w:rsidRPr="00DE7C2C">
              <w:rPr>
                <w:noProof/>
                <w:webHidden/>
              </w:rPr>
              <w:instrText xml:space="preserve"> PAGEREF _Toc188542238 \h </w:instrText>
            </w:r>
            <w:r w:rsidRPr="00DE7C2C">
              <w:rPr>
                <w:noProof/>
                <w:webHidden/>
              </w:rPr>
            </w:r>
            <w:r w:rsidRPr="00DE7C2C">
              <w:rPr>
                <w:noProof/>
                <w:webHidden/>
              </w:rPr>
              <w:fldChar w:fldCharType="separate"/>
            </w:r>
            <w:r w:rsidRPr="00DE7C2C">
              <w:rPr>
                <w:noProof/>
                <w:webHidden/>
              </w:rPr>
              <w:t>36</w:t>
            </w:r>
            <w:r w:rsidRPr="00DE7C2C">
              <w:rPr>
                <w:noProof/>
                <w:webHidden/>
              </w:rPr>
              <w:fldChar w:fldCharType="end"/>
            </w:r>
          </w:hyperlink>
        </w:p>
        <w:p w14:paraId="3DCD256D" w14:textId="2C606177" w:rsidR="00DE7C2C" w:rsidRPr="00DE7C2C" w:rsidRDefault="00DE7C2C">
          <w:pPr>
            <w:pStyle w:val="Sadraj1"/>
            <w:rPr>
              <w:rFonts w:asciiTheme="minorHAnsi" w:eastAsiaTheme="minorEastAsia" w:hAnsiTheme="minorHAnsi" w:cstheme="minorBidi"/>
              <w:noProof/>
              <w:kern w:val="2"/>
              <w:sz w:val="24"/>
              <w14:ligatures w14:val="standardContextual"/>
            </w:rPr>
          </w:pPr>
          <w:hyperlink w:anchor="_Toc188542239" w:history="1">
            <w:r w:rsidRPr="00DE7C2C">
              <w:rPr>
                <w:rStyle w:val="Hiperveza"/>
                <w:rFonts w:cs="Arial"/>
                <w:noProof/>
              </w:rPr>
              <w:t>Popis tablica</w:t>
            </w:r>
            <w:r w:rsidRPr="00DE7C2C">
              <w:rPr>
                <w:noProof/>
                <w:webHidden/>
              </w:rPr>
              <w:tab/>
            </w:r>
            <w:r w:rsidRPr="00DE7C2C">
              <w:rPr>
                <w:noProof/>
                <w:webHidden/>
              </w:rPr>
              <w:fldChar w:fldCharType="begin"/>
            </w:r>
            <w:r w:rsidRPr="00DE7C2C">
              <w:rPr>
                <w:noProof/>
                <w:webHidden/>
              </w:rPr>
              <w:instrText xml:space="preserve"> PAGEREF _Toc188542239 \h </w:instrText>
            </w:r>
            <w:r w:rsidRPr="00DE7C2C">
              <w:rPr>
                <w:noProof/>
                <w:webHidden/>
              </w:rPr>
            </w:r>
            <w:r w:rsidRPr="00DE7C2C">
              <w:rPr>
                <w:noProof/>
                <w:webHidden/>
              </w:rPr>
              <w:fldChar w:fldCharType="separate"/>
            </w:r>
            <w:r w:rsidRPr="00DE7C2C">
              <w:rPr>
                <w:noProof/>
                <w:webHidden/>
              </w:rPr>
              <w:t>37</w:t>
            </w:r>
            <w:r w:rsidRPr="00DE7C2C">
              <w:rPr>
                <w:noProof/>
                <w:webHidden/>
              </w:rPr>
              <w:fldChar w:fldCharType="end"/>
            </w:r>
          </w:hyperlink>
        </w:p>
        <w:p w14:paraId="0221A9A8" w14:textId="1B24898E" w:rsidR="00DE7C2C" w:rsidRDefault="00DE7C2C">
          <w:pPr>
            <w:pStyle w:val="Sadraj1"/>
            <w:rPr>
              <w:rFonts w:asciiTheme="minorHAnsi" w:eastAsiaTheme="minorEastAsia" w:hAnsiTheme="minorHAnsi" w:cstheme="minorBidi"/>
              <w:noProof/>
              <w:kern w:val="2"/>
              <w:sz w:val="24"/>
              <w14:ligatures w14:val="standardContextual"/>
            </w:rPr>
          </w:pPr>
          <w:hyperlink w:anchor="_Toc188542240" w:history="1">
            <w:r w:rsidRPr="00DE7C2C">
              <w:rPr>
                <w:rStyle w:val="Hiperveza"/>
                <w:rFonts w:cs="Arial"/>
                <w:noProof/>
              </w:rPr>
              <w:t>Prilozi (1, 2, …)</w:t>
            </w:r>
            <w:r w:rsidRPr="00DE7C2C">
              <w:rPr>
                <w:noProof/>
                <w:webHidden/>
              </w:rPr>
              <w:tab/>
            </w:r>
            <w:r w:rsidRPr="00DE7C2C">
              <w:rPr>
                <w:noProof/>
                <w:webHidden/>
              </w:rPr>
              <w:fldChar w:fldCharType="begin"/>
            </w:r>
            <w:r w:rsidRPr="00DE7C2C">
              <w:rPr>
                <w:noProof/>
                <w:webHidden/>
              </w:rPr>
              <w:instrText xml:space="preserve"> PAGEREF _Toc188542240 \h </w:instrText>
            </w:r>
            <w:r w:rsidRPr="00DE7C2C">
              <w:rPr>
                <w:noProof/>
                <w:webHidden/>
              </w:rPr>
            </w:r>
            <w:r w:rsidRPr="00DE7C2C">
              <w:rPr>
                <w:noProof/>
                <w:webHidden/>
              </w:rPr>
              <w:fldChar w:fldCharType="separate"/>
            </w:r>
            <w:r w:rsidRPr="00DE7C2C">
              <w:rPr>
                <w:noProof/>
                <w:webHidden/>
              </w:rPr>
              <w:t>38</w:t>
            </w:r>
            <w:r w:rsidRPr="00DE7C2C">
              <w:rPr>
                <w:noProof/>
                <w:webHidden/>
              </w:rPr>
              <w:fldChar w:fldCharType="end"/>
            </w:r>
          </w:hyperlink>
        </w:p>
        <w:p w14:paraId="02DD24CD" w14:textId="60764A73" w:rsidR="009E582E" w:rsidRPr="00F8189D" w:rsidRDefault="00414632">
          <w:pPr>
            <w:rPr>
              <w:noProof/>
            </w:rPr>
          </w:pPr>
          <w:r w:rsidRPr="00A30481">
            <w:rPr>
              <w:noProof/>
            </w:rPr>
            <w:fldChar w:fldCharType="end"/>
          </w:r>
        </w:p>
      </w:sdtContent>
    </w:sdt>
    <w:p w14:paraId="69A44DBA" w14:textId="77777777" w:rsidR="0015288B" w:rsidRPr="00F8189D" w:rsidRDefault="00EA7310" w:rsidP="002013BC">
      <w:pPr>
        <w:spacing w:after="120" w:line="360" w:lineRule="auto"/>
        <w:rPr>
          <w:rFonts w:cs="Arial"/>
          <w:noProof/>
        </w:rPr>
        <w:sectPr w:rsidR="0015288B" w:rsidRPr="00F8189D" w:rsidSect="00BE4D7E">
          <w:footerReference w:type="default" r:id="rId13"/>
          <w:pgSz w:w="11906" w:h="16838"/>
          <w:pgMar w:top="1417" w:right="1417" w:bottom="1417" w:left="1417" w:header="708" w:footer="708" w:gutter="0"/>
          <w:pgNumType w:fmt="lowerRoman"/>
          <w:cols w:space="708"/>
          <w:docGrid w:linePitch="360"/>
        </w:sectPr>
      </w:pPr>
      <w:r w:rsidRPr="00F8189D">
        <w:rPr>
          <w:rFonts w:cs="Arial"/>
          <w:noProof/>
        </w:rPr>
        <w:br w:type="page"/>
      </w:r>
    </w:p>
    <w:p w14:paraId="5F46D387" w14:textId="7CEBE426" w:rsidR="00365B40" w:rsidRPr="00F8189D" w:rsidRDefault="00967608" w:rsidP="009E582E">
      <w:pPr>
        <w:pStyle w:val="Naslov1"/>
        <w:numPr>
          <w:ilvl w:val="0"/>
          <w:numId w:val="36"/>
        </w:numPr>
        <w:spacing w:before="240" w:after="240" w:line="360" w:lineRule="auto"/>
        <w:rPr>
          <w:rFonts w:ascii="Arial" w:hAnsi="Arial" w:cs="Arial"/>
          <w:noProof/>
          <w:color w:val="auto"/>
          <w:sz w:val="36"/>
          <w:szCs w:val="36"/>
        </w:rPr>
      </w:pPr>
      <w:bookmarkStart w:id="1" w:name="_Toc185594217"/>
      <w:bookmarkStart w:id="2" w:name="_Toc188542209"/>
      <w:r w:rsidRPr="00F8189D">
        <w:rPr>
          <w:rFonts w:ascii="Arial" w:hAnsi="Arial" w:cs="Arial"/>
          <w:noProof/>
          <w:color w:val="auto"/>
          <w:sz w:val="36"/>
          <w:szCs w:val="36"/>
        </w:rPr>
        <w:lastRenderedPageBreak/>
        <w:t>Uvod</w:t>
      </w:r>
      <w:bookmarkEnd w:id="1"/>
      <w:bookmarkEnd w:id="2"/>
    </w:p>
    <w:p w14:paraId="7BBAAF92" w14:textId="2C4C9F03" w:rsidR="00467545" w:rsidRPr="00F8189D" w:rsidRDefault="00467545" w:rsidP="00467545">
      <w:pPr>
        <w:spacing w:after="120" w:line="360" w:lineRule="auto"/>
        <w:ind w:firstLine="708"/>
        <w:rPr>
          <w:rFonts w:cs="Arial"/>
          <w:noProof/>
          <w:szCs w:val="22"/>
        </w:rPr>
      </w:pPr>
      <w:r w:rsidRPr="00F8189D">
        <w:rPr>
          <w:rFonts w:cs="Arial"/>
          <w:noProof/>
          <w:szCs w:val="22"/>
        </w:rPr>
        <w:t>Pekarska industrija jedna je od najvažnijih sastavnica prehrambene industrije, s ključnom ulogom u svakodnevnom životu ljudi. Pekarski proizvodi, poput kruha i svježih peciva, osnovna su prehrambena namirnica i dio su prehrane gotovo svake obitelji. Osiguravanje stalne dostupnosti ovih proizvoda zahtijeva učinkovite i optimizirane procese, kako u proizvodnji, tako i u distribuciji i prodaji. Kvaliteta usluge, brzina opskrbe te smanjenje vremena čekanja kupaca od velike su važnosti za zadovoljstvo potrošača i uspjeh poslovanja. Upravo zbog toga, upravljanje redovima čekanja postaje ključno za poslovne subjekte poput pekarnica koje svakodnevno opslužuju veliki broj kupaca.</w:t>
      </w:r>
    </w:p>
    <w:p w14:paraId="43EE7657" w14:textId="77777777" w:rsidR="00467545" w:rsidRPr="00F8189D" w:rsidRDefault="00467545" w:rsidP="00467545">
      <w:pPr>
        <w:spacing w:after="120" w:line="360" w:lineRule="auto"/>
        <w:ind w:firstLine="709"/>
        <w:rPr>
          <w:rFonts w:cs="Arial"/>
          <w:noProof/>
          <w:szCs w:val="22"/>
        </w:rPr>
      </w:pPr>
      <w:r w:rsidRPr="00F8189D">
        <w:rPr>
          <w:rFonts w:cs="Arial"/>
          <w:noProof/>
          <w:szCs w:val="22"/>
        </w:rPr>
        <w:t>S obzirom na izazove upravljanja procesima u pekarskoj industriji, tema ovog projekta odnosi se na simulacijsko modeliranje redova čekanja za Pekarnicu Stubičke Toplice. Simulacijsko modeliranje predstavlja moćan alat za analizu i optimizaciju poslovnih sustava, posebice u okruženjima gdje postoji potreba za poboljšanjem upravljanja resursima i smanjenjem vremena čekanja. Korištenjem simulacija moguće je replicirati složene procese, predvidjeti različite scenarije i identificirati potencijalne probleme unutar sustava, čime se omogućuje unaprjeđenje operativne učinkovitosti i povećanje zadovoljstva kupaca.</w:t>
      </w:r>
    </w:p>
    <w:p w14:paraId="2E3EBCA7" w14:textId="77777777" w:rsidR="00467545" w:rsidRPr="00F8189D" w:rsidRDefault="00467545" w:rsidP="00966407">
      <w:pPr>
        <w:spacing w:after="120" w:line="360" w:lineRule="auto"/>
        <w:ind w:firstLine="706"/>
        <w:rPr>
          <w:rFonts w:cs="Arial"/>
          <w:noProof/>
          <w:szCs w:val="22"/>
        </w:rPr>
      </w:pPr>
      <w:r w:rsidRPr="00F8189D">
        <w:rPr>
          <w:rFonts w:cs="Arial"/>
          <w:noProof/>
          <w:szCs w:val="22"/>
        </w:rPr>
        <w:t>Pekarnica Stubičke Toplice, smještena na adresi Ul. Ljube Babića Đalskog 27, 49244, Stubičke Toplice, poznata je po svojoj kvaliteti i kontinuiranoj ponudi svježih pekarskih proizvoda. Njihova primarna djelatnost obuhvaća proizvodnju i prodaju kruha, svježih peciva te slastičarskih proizvoda. Ono što ovu pekarnicu čini posebnom jest činjenica da sve proizvode pripremaju ručno, bez nepotrebnih aditiva, uz korištenje visokokvalitetnih sastojaka, čime osiguravaju vrhunski okus i kvalitetu. Pekarnica Stubičke Toplice jedina je u okolici koja je otvorena do kasno u večernjim satima, što privlači veliki broj kupaca, posebno tijekom najfrekventnijih sati kada se formiraju redovi čekanja. Pekarnica se nalazi na strateškoj lokaciji u blizini crkve, škole i središta općine, što je čini lako dostupnom velikom broju ljudi koji svakodnevno prolaze tim područjem, čime se dodatno povećava broj posjetitelja. Iako ljubazno osoblje pekarnice nastoji pružiti vrhunsku uslugu, razdoblja povećane potražnje često rezultiraju gužvama i dužim čekanjem, što može negativno utjecati na korisničko iskustvo.</w:t>
      </w:r>
    </w:p>
    <w:p w14:paraId="64F7F9FD" w14:textId="123EEEAD" w:rsidR="00E44BE1" w:rsidRPr="00F8189D" w:rsidRDefault="00467545" w:rsidP="00467545">
      <w:pPr>
        <w:spacing w:after="120" w:line="360" w:lineRule="auto"/>
        <w:ind w:firstLine="709"/>
        <w:rPr>
          <w:rFonts w:cs="Arial"/>
          <w:noProof/>
          <w:szCs w:val="22"/>
        </w:rPr>
      </w:pPr>
      <w:r w:rsidRPr="00F8189D">
        <w:rPr>
          <w:rFonts w:cs="Arial"/>
          <w:noProof/>
          <w:szCs w:val="22"/>
        </w:rPr>
        <w:t xml:space="preserve">Za izradu simulacijskog modela bit će prikupljeni podaci o trenutačnom poslovanju pekarnice, uključujući broj kupaca koji pekarnicu posjećuju u različitim razdobljima dana, prosječno trajanje usluživanja pojedinog kupca, vrijeme čekanja na početak usluge te vrijeme čekanja između različitih faza procesa. Projekt će obuhvatiti analizu i modeliranje ključnih procesa prodaje pekarskih proizvoda, počevši od ulaska kupca u pekarnicu, preko naručivanja i dobivanja narudžbe koje uključuje i izvršenje plaćanja, pa sve do izlaska iz pekarnice. Ovaj </w:t>
      </w:r>
      <w:r w:rsidRPr="00F8189D">
        <w:rPr>
          <w:rFonts w:cs="Arial"/>
          <w:noProof/>
          <w:szCs w:val="22"/>
        </w:rPr>
        <w:lastRenderedPageBreak/>
        <w:t>sveobuhvatan pristup omogućit će detaljno praćenje vremena čekanja i dinamike redova</w:t>
      </w:r>
      <w:r w:rsidR="00E44BE1" w:rsidRPr="00F8189D">
        <w:rPr>
          <w:rFonts w:cs="Arial"/>
          <w:noProof/>
          <w:szCs w:val="22"/>
        </w:rPr>
        <w:t xml:space="preserve"> </w:t>
      </w:r>
      <w:r w:rsidRPr="00F8189D">
        <w:rPr>
          <w:rFonts w:cs="Arial"/>
          <w:noProof/>
          <w:szCs w:val="22"/>
        </w:rPr>
        <w:t>čekanja u svakoj fazi procesa, čime će se pomoći u identificiranju specifičnih problema koji doprinose stvaranju gužvi.</w:t>
      </w:r>
    </w:p>
    <w:p w14:paraId="4E25667A" w14:textId="77777777" w:rsidR="00467545" w:rsidRPr="00F8189D" w:rsidRDefault="00467545" w:rsidP="00467545">
      <w:pPr>
        <w:spacing w:after="120" w:line="360" w:lineRule="auto"/>
        <w:ind w:firstLine="709"/>
        <w:rPr>
          <w:rFonts w:cs="Arial"/>
          <w:noProof/>
          <w:szCs w:val="22"/>
        </w:rPr>
      </w:pPr>
      <w:r w:rsidRPr="00F8189D">
        <w:rPr>
          <w:rFonts w:cs="Arial"/>
          <w:noProof/>
          <w:szCs w:val="22"/>
        </w:rPr>
        <w:t xml:space="preserve">Simulacija će omogućiti uvid u načine optimizacije raspodjele resursa, poput broja prodavača, potrebne opreme i prostora, kako bi se smanjilo vrijeme čekanja i povećala učinkovitost cjelokupnog procesa. Cilj je također predložiti konkretne promjene koje bi mogle pozitivno utjecati na kvalitetu usluge, </w:t>
      </w:r>
      <w:r w:rsidRPr="00A1798F">
        <w:rPr>
          <w:rFonts w:cs="Arial"/>
          <w:szCs w:val="22"/>
        </w:rPr>
        <w:t>smanjiti stres i nezadovoljstvo kupaca</w:t>
      </w:r>
      <w:r w:rsidRPr="00A1798F">
        <w:rPr>
          <w:rFonts w:cs="Arial"/>
          <w:noProof/>
          <w:szCs w:val="22"/>
        </w:rPr>
        <w:t xml:space="preserve"> </w:t>
      </w:r>
      <w:r w:rsidRPr="00F8189D">
        <w:rPr>
          <w:rFonts w:cs="Arial"/>
          <w:noProof/>
          <w:szCs w:val="22"/>
        </w:rPr>
        <w:t>te optimizirati poslovanje same pekarnice. Rezultati simulacijskog modela poslužit će kao temelj za donošenje odluka o mogućim poboljšanjima u poslovnom procesu i unapređenju usluge.</w:t>
      </w:r>
    </w:p>
    <w:p w14:paraId="0B317A1C" w14:textId="77777777" w:rsidR="00467545" w:rsidRPr="00F8189D" w:rsidRDefault="00467545" w:rsidP="00467545">
      <w:pPr>
        <w:keepNext/>
        <w:spacing w:after="120" w:line="360" w:lineRule="auto"/>
        <w:ind w:firstLine="709"/>
        <w:jc w:val="center"/>
        <w:rPr>
          <w:noProof/>
        </w:rPr>
      </w:pPr>
      <w:r w:rsidRPr="00F8189D">
        <w:rPr>
          <w:noProof/>
        </w:rPr>
        <w:drawing>
          <wp:inline distT="0" distB="0" distL="0" distR="0" wp14:anchorId="53CF16DD" wp14:editId="4AAD02C9">
            <wp:extent cx="3466531" cy="4624716"/>
            <wp:effectExtent l="0" t="0" r="635" b="4445"/>
            <wp:docPr id="1460080739" name="Slika 5" descr="Slika na kojoj se prikazuje trgovina, pekarnica, jesti grickalic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0739" name="Slika 5" descr="Slika na kojoj se prikazuje trgovina, pekarnica, jesti grickalice, tekst&#10;&#10;Opis je automatski generir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0159" cy="4656239"/>
                    </a:xfrm>
                    <a:prstGeom prst="rect">
                      <a:avLst/>
                    </a:prstGeom>
                    <a:noFill/>
                    <a:ln>
                      <a:noFill/>
                    </a:ln>
                  </pic:spPr>
                </pic:pic>
              </a:graphicData>
            </a:graphic>
          </wp:inline>
        </w:drawing>
      </w:r>
    </w:p>
    <w:p w14:paraId="74EBD4D1" w14:textId="63AA7BD9" w:rsidR="00467545" w:rsidRPr="00F8189D" w:rsidRDefault="00467545" w:rsidP="00467545">
      <w:pPr>
        <w:pStyle w:val="Opisslike"/>
        <w:jc w:val="center"/>
        <w:rPr>
          <w:noProof/>
          <w:color w:val="auto"/>
        </w:rPr>
      </w:pPr>
      <w:bookmarkStart w:id="3" w:name="_Toc182495582"/>
      <w:bookmarkStart w:id="4" w:name="_Toc188542080"/>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w:t>
      </w:r>
      <w:r w:rsidRPr="00F8189D">
        <w:rPr>
          <w:noProof/>
          <w:color w:val="auto"/>
        </w:rPr>
        <w:fldChar w:fldCharType="end"/>
      </w:r>
      <w:r w:rsidRPr="00F8189D">
        <w:rPr>
          <w:noProof/>
          <w:color w:val="auto"/>
        </w:rPr>
        <w:t>. Pekarnica Stubičke Toplice</w:t>
      </w:r>
      <w:bookmarkEnd w:id="3"/>
      <w:bookmarkEnd w:id="4"/>
    </w:p>
    <w:p w14:paraId="4B35BFEE" w14:textId="77777777" w:rsidR="00467545" w:rsidRPr="00F8189D" w:rsidRDefault="00467545" w:rsidP="00467545">
      <w:pPr>
        <w:pStyle w:val="Opisslike"/>
        <w:spacing w:after="120" w:line="360" w:lineRule="auto"/>
        <w:jc w:val="center"/>
        <w:rPr>
          <w:rFonts w:cs="Arial"/>
          <w:noProof/>
          <w:color w:val="auto"/>
        </w:rPr>
      </w:pPr>
      <w:r w:rsidRPr="00F8189D">
        <w:rPr>
          <w:rFonts w:cs="Arial"/>
          <w:noProof/>
          <w:color w:val="auto"/>
          <w:sz w:val="16"/>
          <w:szCs w:val="16"/>
        </w:rPr>
        <w:t xml:space="preserve">(Izvor: </w:t>
      </w:r>
      <w:hyperlink r:id="rId15" w:history="1">
        <w:r w:rsidRPr="00F8189D">
          <w:rPr>
            <w:rStyle w:val="Hiperveza"/>
            <w:rFonts w:cs="Arial"/>
            <w:noProof/>
            <w:color w:val="auto"/>
            <w:sz w:val="16"/>
            <w:szCs w:val="16"/>
          </w:rPr>
          <w:t>https://lh3.googleusercontent.com/p/AF1QipNvrl-U4Z7tG9q8R0nntW04ew1EkwcX-4ZFyjik=s1360-w1360-h1020-rw</w:t>
        </w:r>
      </w:hyperlink>
      <w:r w:rsidRPr="00F8189D">
        <w:rPr>
          <w:rFonts w:cs="Arial"/>
          <w:noProof/>
          <w:color w:val="auto"/>
          <w:sz w:val="16"/>
          <w:szCs w:val="16"/>
        </w:rPr>
        <w:t>)</w:t>
      </w:r>
      <w:r w:rsidRPr="00F8189D">
        <w:rPr>
          <w:rFonts w:cs="Arial"/>
          <w:noProof/>
          <w:color w:val="auto"/>
        </w:rPr>
        <w:t xml:space="preserve"> </w:t>
      </w:r>
    </w:p>
    <w:p w14:paraId="13B96A75" w14:textId="77777777" w:rsidR="00467545" w:rsidRPr="00F8189D" w:rsidRDefault="00467545" w:rsidP="00467545">
      <w:pPr>
        <w:rPr>
          <w:noProof/>
        </w:rPr>
      </w:pPr>
    </w:p>
    <w:p w14:paraId="4DEF5319" w14:textId="01FC0183" w:rsidR="00BE7125" w:rsidRPr="00F8189D" w:rsidRDefault="00BE7125" w:rsidP="001448AB">
      <w:pPr>
        <w:spacing w:after="120" w:line="360" w:lineRule="auto"/>
        <w:rPr>
          <w:rFonts w:cs="Arial"/>
          <w:noProof/>
        </w:rPr>
      </w:pPr>
      <w:r w:rsidRPr="00F8189D">
        <w:rPr>
          <w:rFonts w:cs="Arial"/>
          <w:noProof/>
        </w:rPr>
        <w:br w:type="page"/>
      </w:r>
    </w:p>
    <w:p w14:paraId="7153D413" w14:textId="36252D40" w:rsidR="00BE7125" w:rsidRPr="00F8189D" w:rsidRDefault="001448AB" w:rsidP="00E30409">
      <w:pPr>
        <w:pStyle w:val="Naslov1"/>
        <w:numPr>
          <w:ilvl w:val="0"/>
          <w:numId w:val="36"/>
        </w:numPr>
        <w:spacing w:before="240" w:after="240" w:line="360" w:lineRule="auto"/>
        <w:rPr>
          <w:rFonts w:ascii="Arial" w:hAnsi="Arial" w:cs="Arial"/>
          <w:noProof/>
          <w:color w:val="auto"/>
          <w:sz w:val="36"/>
          <w:szCs w:val="36"/>
        </w:rPr>
      </w:pPr>
      <w:bookmarkStart w:id="5" w:name="_Toc185594218"/>
      <w:bookmarkStart w:id="6" w:name="_Toc188542210"/>
      <w:r w:rsidRPr="00F8189D">
        <w:rPr>
          <w:rFonts w:ascii="Arial" w:hAnsi="Arial" w:cs="Arial"/>
          <w:noProof/>
          <w:color w:val="auto"/>
          <w:sz w:val="36"/>
          <w:szCs w:val="36"/>
        </w:rPr>
        <w:lastRenderedPageBreak/>
        <w:t>Opis sustava</w:t>
      </w:r>
      <w:bookmarkEnd w:id="5"/>
      <w:bookmarkEnd w:id="6"/>
    </w:p>
    <w:p w14:paraId="27D4E5C4" w14:textId="41712EC1" w:rsidR="00CC4927" w:rsidRPr="00F8189D" w:rsidRDefault="00CC4927" w:rsidP="00CC4927">
      <w:pPr>
        <w:spacing w:after="120" w:line="360" w:lineRule="auto"/>
        <w:ind w:firstLine="706"/>
        <w:rPr>
          <w:rFonts w:cs="Arial"/>
          <w:noProof/>
          <w:szCs w:val="22"/>
        </w:rPr>
      </w:pPr>
      <w:r w:rsidRPr="00F8189D">
        <w:rPr>
          <w:rFonts w:cs="Arial"/>
          <w:noProof/>
          <w:szCs w:val="22"/>
        </w:rPr>
        <w:t>Pekarnica Stubičke Toplice posluje šest dana u tjednu, od ponedjeljka do subote, s radnim vremenom od 5:30 do 20:30 sati. Nedjeljom, u skladu s važećim zakonskim propisima koji omogućuju rad samo 16 nedjelja godišnje, pekarnica radi od 6:00 do 14:00 sati. Unutar pekarnice rade ukupno dvije zaposlene radnice koje se izmjenjuju u dvije smjene. Prva smjena traje od 5:30 do 13:00 sati (jutarnja smjena), dok druga traje od 13:00 do 20:30 sati (popodnevna smjena). Nedjeljom pekarnica posluje samo u jutarnjoj smjeni, od 6:00 do 14:00 sati. Prema navedenom, trajanje smjene tijekom radnih dana iznosi 7 sati i 30 minuta, dok nedjeljna smjena traje 8 sati.</w:t>
      </w:r>
    </w:p>
    <w:p w14:paraId="2D7F4C4C" w14:textId="77777777" w:rsidR="00CC4927" w:rsidRPr="00A1798F" w:rsidRDefault="00CC4927" w:rsidP="00CC4927">
      <w:pPr>
        <w:spacing w:after="120" w:line="360" w:lineRule="auto"/>
        <w:ind w:firstLine="706"/>
        <w:rPr>
          <w:rFonts w:cs="Arial"/>
          <w:noProof/>
          <w:szCs w:val="22"/>
        </w:rPr>
      </w:pPr>
      <w:r w:rsidRPr="00F8189D">
        <w:rPr>
          <w:rFonts w:cs="Arial"/>
          <w:noProof/>
          <w:szCs w:val="22"/>
        </w:rPr>
        <w:t xml:space="preserve">Glavni prostor pekarnice podijeljen je na nekoliko funkcionalnih cjelina. Središnji element čini velika prodajna vitrina u kojoj su izloženi razni pekarski proizvodi. Iza vitrine, na zidu, nalazi se prostrana polica s kruhovima, čime se optimizira prikaz i dostupnost proizvoda. Kupci naručuju proizvode direktno ispred prodajne vitrine, preuzimaju ih na istom mjestu te se potom </w:t>
      </w:r>
      <w:r w:rsidRPr="00A1798F">
        <w:rPr>
          <w:rFonts w:cs="Arial"/>
          <w:szCs w:val="22"/>
        </w:rPr>
        <w:t>kreću prema blagajni koja je strateški smještena blizu izlaza kako bi se osigurao jednostavan i učinkovit protok kupaca.</w:t>
      </w:r>
    </w:p>
    <w:p w14:paraId="079ECD04" w14:textId="77777777" w:rsidR="00CC4927" w:rsidRPr="00F8189D" w:rsidRDefault="00CC4927" w:rsidP="00CC4927">
      <w:pPr>
        <w:spacing w:after="120" w:line="360" w:lineRule="auto"/>
        <w:ind w:firstLine="706"/>
        <w:rPr>
          <w:rFonts w:cs="Arial"/>
          <w:noProof/>
          <w:szCs w:val="22"/>
        </w:rPr>
      </w:pPr>
      <w:r w:rsidRPr="00F8189D">
        <w:rPr>
          <w:rFonts w:cs="Arial"/>
          <w:noProof/>
          <w:szCs w:val="22"/>
        </w:rPr>
        <w:t>Pekarnica Stubičke Toplice nudi usluge svojim kupcima kroz nekoliko ključnih procesa, a tijek procesa mijenja se ovisno o tome postoji li red čekanja ili ne.</w:t>
      </w:r>
    </w:p>
    <w:p w14:paraId="722BB7EA" w14:textId="77777777" w:rsidR="00CC4927" w:rsidRPr="00F8189D" w:rsidRDefault="00CC4927" w:rsidP="00CC4927">
      <w:pPr>
        <w:spacing w:after="120" w:line="360" w:lineRule="auto"/>
        <w:ind w:firstLine="706"/>
        <w:rPr>
          <w:rFonts w:cs="Arial"/>
          <w:noProof/>
          <w:szCs w:val="22"/>
        </w:rPr>
      </w:pPr>
      <w:r w:rsidRPr="00F8189D">
        <w:rPr>
          <w:rFonts w:cs="Arial"/>
          <w:noProof/>
          <w:szCs w:val="22"/>
        </w:rPr>
        <w:t xml:space="preserve">Kada postoji red čekanja, kupac koji ulazi u pekarnicu najprije primjećuje da je potrebno pričekati svoj red prije nego što može naručiti proizvode. Red čekanja obično nastaje u vremenskim periodima kada je potražnja za pekarskim proizvodima veća. Kad dođe na red, kupac izlazi iz reda čekanja i pristupa </w:t>
      </w:r>
      <w:r w:rsidRPr="007D7BA2">
        <w:rPr>
          <w:rFonts w:cs="Arial"/>
          <w:color w:val="000000" w:themeColor="text1"/>
          <w:szCs w:val="22"/>
        </w:rPr>
        <w:t>vitrini</w:t>
      </w:r>
      <w:r w:rsidRPr="00F8189D">
        <w:rPr>
          <w:rFonts w:cs="Arial"/>
          <w:noProof/>
          <w:szCs w:val="22"/>
        </w:rPr>
        <w:t>. Ovdje, kupac usmeno komunicira sa radnicom, govoreći joj što želi odabrati. Nakon što je kupac iznio svoju narudžbu, radnica odmah priprema, odnosno pakira naručene proizvode. Kada su proizvodi spremni, radnica ih predaje kupcu, koji zatim odlazi do blagajne kako bi obavio plaćanje. Plaćanje se vrši gotovinom ili karticom, a nakon što je transakcija završena, kupac napušta pekarnicu.</w:t>
      </w:r>
    </w:p>
    <w:p w14:paraId="123B8552" w14:textId="77777777" w:rsidR="00CC4927" w:rsidRPr="00F8189D" w:rsidRDefault="00CC4927" w:rsidP="00CC4927">
      <w:pPr>
        <w:spacing w:after="120" w:line="360" w:lineRule="auto"/>
        <w:ind w:firstLine="706"/>
        <w:rPr>
          <w:rFonts w:cs="Arial"/>
          <w:noProof/>
          <w:szCs w:val="22"/>
        </w:rPr>
      </w:pPr>
      <w:r w:rsidRPr="00F8189D">
        <w:rPr>
          <w:rFonts w:cs="Arial"/>
          <w:noProof/>
          <w:szCs w:val="22"/>
        </w:rPr>
        <w:t>U slučaju kada u pekarnici nije prisutan red čekanja, proces je brži jer kupac odmah može pristupiti vitrini i naručiti proizvode bez potrebe za čekanjem. Kupac jednostavno izgovara što želi, a radnica odmah priprema, odnosno pakira proizvode prema njegovoj narudžbi</w:t>
      </w:r>
      <w:r w:rsidRPr="00A1798F">
        <w:rPr>
          <w:rFonts w:cs="Arial"/>
          <w:szCs w:val="22"/>
        </w:rPr>
        <w:t xml:space="preserve">. Nakon što su proizvodi spremni, radnica ih predaje kupcu, koji odlazi na blagajnu i izvršava plaćanje. </w:t>
      </w:r>
      <w:r w:rsidRPr="00F8189D">
        <w:rPr>
          <w:rFonts w:cs="Arial"/>
          <w:noProof/>
          <w:szCs w:val="22"/>
        </w:rPr>
        <w:t>Plaćanje se obavlja gotovinom ili karticom, a nakon što je plaćanje obavljeno, kupac izlazi iz pekarnice.</w:t>
      </w:r>
    </w:p>
    <w:p w14:paraId="2E4D81CB" w14:textId="4DB48683" w:rsidR="00467545" w:rsidRPr="00F8189D" w:rsidRDefault="00CC4927" w:rsidP="00CC4927">
      <w:pPr>
        <w:spacing w:after="120" w:line="360" w:lineRule="auto"/>
        <w:ind w:firstLine="706"/>
        <w:rPr>
          <w:rFonts w:cs="Arial"/>
          <w:noProof/>
          <w:szCs w:val="22"/>
        </w:rPr>
      </w:pPr>
      <w:r w:rsidRPr="00F8189D">
        <w:rPr>
          <w:rFonts w:cs="Arial"/>
          <w:noProof/>
          <w:szCs w:val="22"/>
        </w:rPr>
        <w:t xml:space="preserve">Bez obzira postoji li red čekanja ili ne, cilj pekarnice je pružiti učinkovitu i brzu uslugu te osigurati visoku kvalitetu proizvoda. Iako prisutnost reda čekanja može produljiti ukupno </w:t>
      </w:r>
      <w:r w:rsidRPr="00F8189D">
        <w:rPr>
          <w:rFonts w:cs="Arial"/>
          <w:noProof/>
          <w:szCs w:val="22"/>
        </w:rPr>
        <w:lastRenderedPageBreak/>
        <w:t>vrijeme čekanja, kada red ne postoji, cijeli proces se odvija znatno brže, omogućujući kupcu da uživa u brzoj usluzi i kvalitetnim proizvodima.</w:t>
      </w:r>
    </w:p>
    <w:p w14:paraId="74C262D2" w14:textId="2AE1E7A3" w:rsidR="000B71F9" w:rsidRPr="00F8189D" w:rsidRDefault="000B71F9" w:rsidP="00CC4927">
      <w:pPr>
        <w:spacing w:after="120" w:line="360" w:lineRule="auto"/>
        <w:ind w:firstLine="706"/>
        <w:rPr>
          <w:rFonts w:cs="Arial"/>
          <w:noProof/>
          <w:szCs w:val="22"/>
        </w:rPr>
      </w:pPr>
      <w:r w:rsidRPr="00F8189D">
        <w:rPr>
          <w:rFonts w:cs="Arial"/>
          <w:noProof/>
          <w:szCs w:val="22"/>
        </w:rPr>
        <w:t>Na temelju svih navedenih informacija, odlučeno je da će se simulacijski model izrađivati za razdoblje od tri dana – četvrtak, petak i nedjelju – u vremenskim intervalima najveće gužve.</w:t>
      </w:r>
    </w:p>
    <w:p w14:paraId="437DA6A0" w14:textId="0ED0EA81" w:rsidR="00A9779E" w:rsidRPr="00F8189D" w:rsidRDefault="001448AB" w:rsidP="00E30409">
      <w:pPr>
        <w:pStyle w:val="Naslov2"/>
        <w:numPr>
          <w:ilvl w:val="1"/>
          <w:numId w:val="36"/>
        </w:numPr>
        <w:spacing w:before="240" w:after="240" w:line="360" w:lineRule="auto"/>
        <w:rPr>
          <w:rFonts w:ascii="Arial" w:hAnsi="Arial" w:cs="Arial"/>
          <w:noProof/>
          <w:color w:val="auto"/>
          <w:sz w:val="32"/>
          <w:szCs w:val="32"/>
        </w:rPr>
      </w:pPr>
      <w:bookmarkStart w:id="7" w:name="_Toc185594219"/>
      <w:bookmarkStart w:id="8" w:name="_Toc188542211"/>
      <w:r w:rsidRPr="00F8189D">
        <w:rPr>
          <w:rFonts w:ascii="Arial" w:hAnsi="Arial" w:cs="Arial"/>
          <w:noProof/>
          <w:color w:val="auto"/>
          <w:sz w:val="32"/>
          <w:szCs w:val="32"/>
        </w:rPr>
        <w:t>Definiranje problema</w:t>
      </w:r>
      <w:bookmarkEnd w:id="7"/>
      <w:bookmarkEnd w:id="8"/>
    </w:p>
    <w:p w14:paraId="000D4C68" w14:textId="112C8EDF" w:rsidR="00A9779E" w:rsidRPr="00F8189D" w:rsidRDefault="00A9779E" w:rsidP="001816A0">
      <w:pPr>
        <w:spacing w:after="120" w:line="360" w:lineRule="auto"/>
        <w:ind w:firstLine="357"/>
        <w:rPr>
          <w:rFonts w:cs="Arial"/>
          <w:noProof/>
          <w:szCs w:val="22"/>
        </w:rPr>
      </w:pPr>
      <w:r w:rsidRPr="00F8189D">
        <w:rPr>
          <w:rFonts w:cs="Arial"/>
          <w:noProof/>
          <w:szCs w:val="22"/>
        </w:rPr>
        <w:t>Općenito</w:t>
      </w:r>
      <w:r w:rsidR="00CA054E" w:rsidRPr="00F8189D">
        <w:rPr>
          <w:rFonts w:cs="Arial"/>
          <w:noProof/>
          <w:szCs w:val="22"/>
        </w:rPr>
        <w:t xml:space="preserve">, </w:t>
      </w:r>
      <w:r w:rsidRPr="00F8189D">
        <w:rPr>
          <w:rFonts w:cs="Arial"/>
          <w:noProof/>
          <w:szCs w:val="22"/>
        </w:rPr>
        <w:t>pekare se svakodnevno suočavaju s problemima u organizaciji usluga, osobito kada kupci traže nešto po svojim preferencijama</w:t>
      </w:r>
      <w:r w:rsidR="0046466B" w:rsidRPr="00F8189D">
        <w:rPr>
          <w:rFonts w:cs="Arial"/>
          <w:noProof/>
          <w:szCs w:val="22"/>
        </w:rPr>
        <w:t xml:space="preserve"> ili ono što trenutno nema u asortimanu</w:t>
      </w:r>
      <w:r w:rsidR="007C3D55" w:rsidRPr="00F8189D">
        <w:rPr>
          <w:rFonts w:cs="Arial"/>
          <w:noProof/>
          <w:szCs w:val="22"/>
        </w:rPr>
        <w:t xml:space="preserve"> </w:t>
      </w:r>
      <w:r w:rsidR="0046466B" w:rsidRPr="00F8189D">
        <w:rPr>
          <w:rFonts w:cs="Arial"/>
          <w:noProof/>
          <w:szCs w:val="22"/>
        </w:rPr>
        <w:t>zbog čega dolazimo do dugih redova i čekanja</w:t>
      </w:r>
      <w:r w:rsidRPr="00F8189D">
        <w:rPr>
          <w:rFonts w:cs="Arial"/>
          <w:noProof/>
          <w:szCs w:val="22"/>
        </w:rPr>
        <w:t xml:space="preserve">. Iako pekara nudi raznovrsne i kvalitetne proizvode, velika potražnja, posebno u jutarnjim satima i tijekom pauza za ručak, može dovesti do preopterećenja zaposlenika i produljenog vremena usluge. Kapacitet pekare je ograničen, </w:t>
      </w:r>
      <w:r w:rsidR="009E6F7E" w:rsidRPr="00F8189D">
        <w:rPr>
          <w:rFonts w:cs="Arial"/>
          <w:noProof/>
          <w:szCs w:val="22"/>
        </w:rPr>
        <w:t>rade dvije prodavačice</w:t>
      </w:r>
      <w:r w:rsidR="00831663" w:rsidRPr="00F8189D">
        <w:rPr>
          <w:rFonts w:cs="Arial"/>
          <w:noProof/>
          <w:szCs w:val="22"/>
        </w:rPr>
        <w:t xml:space="preserve">, svaka u svojoj smjeni, </w:t>
      </w:r>
      <w:r w:rsidR="009E6F7E" w:rsidRPr="00F8189D">
        <w:rPr>
          <w:rFonts w:cs="Arial"/>
          <w:noProof/>
          <w:szCs w:val="22"/>
        </w:rPr>
        <w:t>koje</w:t>
      </w:r>
      <w:r w:rsidRPr="00F8189D">
        <w:rPr>
          <w:rFonts w:cs="Arial"/>
          <w:noProof/>
          <w:szCs w:val="22"/>
        </w:rPr>
        <w:t xml:space="preserve"> posluju prema redoslijedu dolaska. Često se događa da vrijeme čekanja varira, jer složenost narudžbi </w:t>
      </w:r>
      <w:r w:rsidR="00540E43" w:rsidRPr="00F8189D">
        <w:rPr>
          <w:rFonts w:cs="Arial"/>
          <w:noProof/>
          <w:szCs w:val="22"/>
        </w:rPr>
        <w:t xml:space="preserve">i zahtjeva </w:t>
      </w:r>
      <w:r w:rsidRPr="00F8189D">
        <w:rPr>
          <w:rFonts w:cs="Arial"/>
          <w:noProof/>
          <w:szCs w:val="22"/>
        </w:rPr>
        <w:t>ovisi o proizvodima koje kupci žele, primjerice specijalna peciva</w:t>
      </w:r>
      <w:r w:rsidR="00CF4D6F" w:rsidRPr="00F8189D">
        <w:rPr>
          <w:rFonts w:cs="Arial"/>
          <w:noProof/>
          <w:szCs w:val="22"/>
        </w:rPr>
        <w:t xml:space="preserve">, </w:t>
      </w:r>
      <w:r w:rsidR="005D2943" w:rsidRPr="00F8189D">
        <w:rPr>
          <w:rFonts w:cs="Arial"/>
          <w:noProof/>
          <w:szCs w:val="22"/>
        </w:rPr>
        <w:t xml:space="preserve">tostirani </w:t>
      </w:r>
      <w:r w:rsidR="00CF4D6F" w:rsidRPr="00F8189D">
        <w:rPr>
          <w:rFonts w:cs="Arial"/>
          <w:noProof/>
          <w:szCs w:val="22"/>
        </w:rPr>
        <w:t>sendviči</w:t>
      </w:r>
      <w:r w:rsidR="005D2943" w:rsidRPr="00F8189D">
        <w:rPr>
          <w:rFonts w:cs="Arial"/>
          <w:noProof/>
          <w:szCs w:val="22"/>
        </w:rPr>
        <w:t xml:space="preserve"> ili nešto drugo, ali</w:t>
      </w:r>
      <w:r w:rsidR="00CF4D6F" w:rsidRPr="00F8189D">
        <w:rPr>
          <w:rFonts w:cs="Arial"/>
          <w:noProof/>
          <w:szCs w:val="22"/>
        </w:rPr>
        <w:t xml:space="preserve"> po vlastiti</w:t>
      </w:r>
      <w:r w:rsidR="005D2943" w:rsidRPr="00F8189D">
        <w:rPr>
          <w:rFonts w:cs="Arial"/>
          <w:noProof/>
          <w:szCs w:val="22"/>
        </w:rPr>
        <w:t>m</w:t>
      </w:r>
      <w:r w:rsidR="00CF4D6F" w:rsidRPr="00F8189D">
        <w:rPr>
          <w:rFonts w:cs="Arial"/>
          <w:noProof/>
          <w:szCs w:val="22"/>
        </w:rPr>
        <w:t xml:space="preserve"> preferencijama</w:t>
      </w:r>
      <w:r w:rsidR="005945F1" w:rsidRPr="00F8189D">
        <w:rPr>
          <w:rFonts w:cs="Arial"/>
          <w:noProof/>
          <w:szCs w:val="22"/>
        </w:rPr>
        <w:t>.</w:t>
      </w:r>
    </w:p>
    <w:p w14:paraId="0E4636EF" w14:textId="0E0CDBA5" w:rsidR="00A9779E" w:rsidRPr="00F8189D" w:rsidRDefault="00A9779E" w:rsidP="001816A0">
      <w:pPr>
        <w:spacing w:after="120" w:line="360" w:lineRule="auto"/>
        <w:ind w:firstLine="357"/>
        <w:rPr>
          <w:rFonts w:cs="Arial"/>
          <w:noProof/>
          <w:szCs w:val="22"/>
        </w:rPr>
      </w:pPr>
      <w:r w:rsidRPr="00F8189D">
        <w:rPr>
          <w:rFonts w:cs="Arial"/>
          <w:noProof/>
          <w:szCs w:val="22"/>
        </w:rPr>
        <w:t>U pekarstvu, redovi i čekanje najizraženiji su u periodima kada je potražnja najveća — rano ujutro, za doručak i tijekom pauze za ručak</w:t>
      </w:r>
      <w:r w:rsidR="00D85F8D" w:rsidRPr="00F8189D">
        <w:rPr>
          <w:rFonts w:cs="Arial"/>
          <w:noProof/>
          <w:szCs w:val="22"/>
        </w:rPr>
        <w:t>, a posebno u vrijeme velikog odmora školaraca</w:t>
      </w:r>
      <w:r w:rsidRPr="00F8189D">
        <w:rPr>
          <w:rFonts w:cs="Arial"/>
          <w:noProof/>
          <w:szCs w:val="22"/>
        </w:rPr>
        <w:t xml:space="preserve">. Zbog dugog čekanja, kupci često postaju nestrpljivi, a nezadovoljstvo može dovesti do pada prodaje. </w:t>
      </w:r>
      <w:r w:rsidR="00A542AC" w:rsidRPr="00F8189D">
        <w:rPr>
          <w:rFonts w:cs="Arial"/>
          <w:noProof/>
          <w:szCs w:val="22"/>
        </w:rPr>
        <w:t xml:space="preserve">Kako bi se smanjile gužve i optimiziralo poslovanje, pekare mogu razmotriti uvođenje </w:t>
      </w:r>
      <w:r w:rsidR="00A542AC" w:rsidRPr="00A1798F">
        <w:rPr>
          <w:rFonts w:cs="Arial"/>
          <w:szCs w:val="22"/>
        </w:rPr>
        <w:t xml:space="preserve">automata za </w:t>
      </w:r>
      <w:r w:rsidR="003E634F" w:rsidRPr="00A1798F">
        <w:rPr>
          <w:rFonts w:cs="Arial"/>
          <w:szCs w:val="22"/>
        </w:rPr>
        <w:t xml:space="preserve">prodaju </w:t>
      </w:r>
      <w:r w:rsidR="00A542AC" w:rsidRPr="00A1798F">
        <w:rPr>
          <w:rFonts w:cs="Arial"/>
          <w:szCs w:val="22"/>
        </w:rPr>
        <w:t xml:space="preserve">sendviča, proširenje kapaciteta usluge ili prilagodbu radnog vremena. </w:t>
      </w:r>
      <w:r w:rsidR="00A542AC" w:rsidRPr="00F8189D">
        <w:rPr>
          <w:rFonts w:cs="Arial"/>
          <w:noProof/>
          <w:szCs w:val="22"/>
        </w:rPr>
        <w:t>Takve mjere mogle bi olakšati rad zaposlenicima, skratiti vrijeme čekanja i poboljšati cjelokupno iskustvo kupaca.</w:t>
      </w:r>
    </w:p>
    <w:p w14:paraId="6D025942" w14:textId="30D63935" w:rsidR="001448AB" w:rsidRPr="00F8189D" w:rsidRDefault="001448AB" w:rsidP="009E582E">
      <w:pPr>
        <w:pStyle w:val="Naslov2"/>
        <w:numPr>
          <w:ilvl w:val="1"/>
          <w:numId w:val="36"/>
        </w:numPr>
        <w:spacing w:before="240" w:after="240" w:line="360" w:lineRule="auto"/>
        <w:rPr>
          <w:rFonts w:ascii="Arial" w:hAnsi="Arial" w:cs="Arial"/>
          <w:noProof/>
          <w:color w:val="auto"/>
          <w:sz w:val="32"/>
          <w:szCs w:val="32"/>
        </w:rPr>
      </w:pPr>
      <w:bookmarkStart w:id="9" w:name="_Toc185594220"/>
      <w:bookmarkStart w:id="10" w:name="_Toc188542212"/>
      <w:r w:rsidRPr="00F8189D">
        <w:rPr>
          <w:rFonts w:ascii="Arial" w:hAnsi="Arial" w:cs="Arial"/>
          <w:noProof/>
          <w:color w:val="auto"/>
          <w:sz w:val="32"/>
          <w:szCs w:val="32"/>
        </w:rPr>
        <w:t>Definiranje poslovnog cilja</w:t>
      </w:r>
      <w:bookmarkEnd w:id="9"/>
      <w:bookmarkEnd w:id="10"/>
    </w:p>
    <w:p w14:paraId="55D078FC" w14:textId="77777777" w:rsidR="00EC272F" w:rsidRPr="00A1798F" w:rsidRDefault="0022123D" w:rsidP="00636371">
      <w:pPr>
        <w:spacing w:after="120" w:line="360" w:lineRule="auto"/>
        <w:ind w:firstLine="360"/>
        <w:rPr>
          <w:rFonts w:cs="Arial"/>
          <w:noProof/>
          <w:szCs w:val="22"/>
        </w:rPr>
      </w:pPr>
      <w:r w:rsidRPr="00F8189D">
        <w:rPr>
          <w:rFonts w:cs="Arial"/>
          <w:noProof/>
          <w:szCs w:val="22"/>
        </w:rPr>
        <w:t xml:space="preserve">Cilj projekta za pekaru je </w:t>
      </w:r>
      <w:r w:rsidRPr="00A1798F">
        <w:rPr>
          <w:rFonts w:cs="Arial"/>
          <w:szCs w:val="22"/>
        </w:rPr>
        <w:t xml:space="preserve">optimizirati proces usluživanja kupaca </w:t>
      </w:r>
      <w:r w:rsidRPr="00A1798F">
        <w:rPr>
          <w:rFonts w:cs="Arial"/>
          <w:noProof/>
          <w:szCs w:val="22"/>
        </w:rPr>
        <w:t>i smanjiti vrijeme čekanja, posebno tijekom udarnih perioda</w:t>
      </w:r>
      <w:r w:rsidR="006E2058" w:rsidRPr="00A1798F">
        <w:rPr>
          <w:rFonts w:cs="Arial"/>
          <w:noProof/>
          <w:szCs w:val="22"/>
        </w:rPr>
        <w:t xml:space="preserve">. </w:t>
      </w:r>
      <w:r w:rsidRPr="00A1798F">
        <w:rPr>
          <w:rFonts w:cs="Arial"/>
          <w:noProof/>
          <w:szCs w:val="22"/>
        </w:rPr>
        <w:t>Pekara teži pružiti vrhunsku kvalitetu usluge i proizvoda, uz minimalno vrijeme čekanja kupaca u redovima.</w:t>
      </w:r>
    </w:p>
    <w:p w14:paraId="740DF048" w14:textId="19ED022F" w:rsidR="000B71F9" w:rsidRPr="00F8189D" w:rsidRDefault="00B3629F" w:rsidP="00636371">
      <w:pPr>
        <w:spacing w:after="120" w:line="360" w:lineRule="auto"/>
        <w:ind w:firstLine="360"/>
        <w:rPr>
          <w:rFonts w:cs="Arial"/>
          <w:noProof/>
          <w:szCs w:val="22"/>
        </w:rPr>
      </w:pPr>
      <w:r w:rsidRPr="00A1798F">
        <w:rPr>
          <w:rFonts w:cs="Arial"/>
          <w:noProof/>
          <w:szCs w:val="22"/>
        </w:rPr>
        <w:t xml:space="preserve">Specifičan cilj je smanjiti prosječno vrijeme čekanja kupca </w:t>
      </w:r>
      <w:r w:rsidRPr="00A1798F">
        <w:rPr>
          <w:rFonts w:cs="Arial"/>
          <w:szCs w:val="22"/>
        </w:rPr>
        <w:t>na 1 minutu i 30 sekundi</w:t>
      </w:r>
      <w:r w:rsidR="008C0876" w:rsidRPr="00A1798F">
        <w:rPr>
          <w:rFonts w:cs="Arial"/>
          <w:szCs w:val="22"/>
        </w:rPr>
        <w:t xml:space="preserve"> </w:t>
      </w:r>
      <w:r w:rsidR="008C0876" w:rsidRPr="00A1798F">
        <w:rPr>
          <w:rFonts w:cs="Arial"/>
          <w:noProof/>
          <w:szCs w:val="22"/>
        </w:rPr>
        <w:t>kako bi se klijenti brže usluživali</w:t>
      </w:r>
      <w:r w:rsidRPr="00A1798F">
        <w:rPr>
          <w:rFonts w:cs="Arial"/>
          <w:noProof/>
          <w:szCs w:val="22"/>
        </w:rPr>
        <w:t xml:space="preserve"> </w:t>
      </w:r>
      <w:r w:rsidR="00D33A41" w:rsidRPr="00A1798F">
        <w:rPr>
          <w:rFonts w:cs="Arial"/>
          <w:noProof/>
          <w:szCs w:val="22"/>
        </w:rPr>
        <w:t>pri čemu se ne bi stvarali redovi čekanja</w:t>
      </w:r>
      <w:r w:rsidR="007D15C5" w:rsidRPr="00A1798F">
        <w:rPr>
          <w:rFonts w:cs="Arial"/>
          <w:noProof/>
          <w:szCs w:val="22"/>
        </w:rPr>
        <w:t xml:space="preserve">, </w:t>
      </w:r>
      <w:r w:rsidR="007D15C5" w:rsidRPr="00A1798F">
        <w:rPr>
          <w:rFonts w:cs="Arial"/>
          <w:szCs w:val="22"/>
        </w:rPr>
        <w:t xml:space="preserve">a ujedno bi se i smanjilo vrijeme </w:t>
      </w:r>
      <w:r w:rsidR="00886FAF" w:rsidRPr="00A1798F">
        <w:rPr>
          <w:rFonts w:cs="Arial"/>
          <w:szCs w:val="22"/>
        </w:rPr>
        <w:t xml:space="preserve">čekanja na </w:t>
      </w:r>
      <w:r w:rsidR="007D15C5" w:rsidRPr="00A1798F">
        <w:rPr>
          <w:rFonts w:cs="Arial"/>
          <w:szCs w:val="22"/>
        </w:rPr>
        <w:t>usluge</w:t>
      </w:r>
      <w:r w:rsidR="00D33A41" w:rsidRPr="00A1798F">
        <w:rPr>
          <w:rFonts w:cs="Arial"/>
          <w:szCs w:val="22"/>
        </w:rPr>
        <w:t>.</w:t>
      </w:r>
      <w:r w:rsidR="003743E7" w:rsidRPr="00A1798F">
        <w:rPr>
          <w:rFonts w:cs="Arial"/>
          <w:noProof/>
          <w:szCs w:val="22"/>
        </w:rPr>
        <w:t xml:space="preserve"> </w:t>
      </w:r>
      <w:r w:rsidR="00C7226C" w:rsidRPr="00A1798F">
        <w:rPr>
          <w:rFonts w:cs="Arial"/>
          <w:noProof/>
          <w:szCs w:val="22"/>
        </w:rPr>
        <w:t>Navedeno je</w:t>
      </w:r>
      <w:r w:rsidR="003743E7" w:rsidRPr="00A1798F">
        <w:rPr>
          <w:rFonts w:cs="Arial"/>
          <w:noProof/>
          <w:szCs w:val="22"/>
        </w:rPr>
        <w:t xml:space="preserve"> moguće </w:t>
      </w:r>
      <w:r w:rsidR="00C7226C" w:rsidRPr="00A1798F">
        <w:rPr>
          <w:rFonts w:cs="Arial"/>
          <w:noProof/>
          <w:szCs w:val="22"/>
        </w:rPr>
        <w:t>ostvariti</w:t>
      </w:r>
      <w:r w:rsidR="003743E7" w:rsidRPr="00A1798F">
        <w:rPr>
          <w:rFonts w:cs="Arial"/>
          <w:noProof/>
          <w:szCs w:val="22"/>
        </w:rPr>
        <w:t xml:space="preserve"> kroz </w:t>
      </w:r>
      <w:r w:rsidR="0037071D" w:rsidRPr="00A1798F">
        <w:rPr>
          <w:rFonts w:cs="Arial"/>
          <w:noProof/>
          <w:szCs w:val="22"/>
        </w:rPr>
        <w:t>praćenje i mjerenje vremena</w:t>
      </w:r>
      <w:r w:rsidR="003743E7" w:rsidRPr="00A1798F">
        <w:rPr>
          <w:rFonts w:cs="Arial"/>
          <w:noProof/>
          <w:szCs w:val="22"/>
        </w:rPr>
        <w:t xml:space="preserve"> usluge i </w:t>
      </w:r>
      <w:r w:rsidR="0037071D" w:rsidRPr="00A1798F">
        <w:rPr>
          <w:rFonts w:cs="Arial"/>
          <w:noProof/>
          <w:szCs w:val="22"/>
        </w:rPr>
        <w:t>vremena</w:t>
      </w:r>
      <w:r w:rsidR="003743E7" w:rsidRPr="00A1798F">
        <w:rPr>
          <w:rFonts w:cs="Arial"/>
          <w:noProof/>
          <w:szCs w:val="22"/>
        </w:rPr>
        <w:t xml:space="preserve"> čekanja. </w:t>
      </w:r>
      <w:r w:rsidR="00D33A41" w:rsidRPr="00A1798F">
        <w:rPr>
          <w:rFonts w:cs="Arial"/>
          <w:noProof/>
          <w:szCs w:val="22"/>
        </w:rPr>
        <w:t xml:space="preserve">Trenutno </w:t>
      </w:r>
      <w:r w:rsidRPr="00A1798F">
        <w:rPr>
          <w:rFonts w:cs="Arial"/>
          <w:noProof/>
          <w:szCs w:val="22"/>
        </w:rPr>
        <w:t xml:space="preserve">prosječno vrijeme čekanja iznosi 7 </w:t>
      </w:r>
      <w:r w:rsidRPr="00F8189D">
        <w:rPr>
          <w:rFonts w:cs="Arial"/>
          <w:noProof/>
          <w:szCs w:val="22"/>
        </w:rPr>
        <w:t>minuta i 47 sekundi.</w:t>
      </w:r>
    </w:p>
    <w:p w14:paraId="58C91529" w14:textId="64F17238" w:rsidR="00EC272F" w:rsidRPr="00F8189D" w:rsidRDefault="0022123D" w:rsidP="00EC272F">
      <w:pPr>
        <w:spacing w:after="120" w:line="360" w:lineRule="auto"/>
        <w:ind w:firstLine="360"/>
        <w:rPr>
          <w:rFonts w:cs="Arial"/>
          <w:noProof/>
          <w:szCs w:val="22"/>
        </w:rPr>
      </w:pPr>
      <w:r w:rsidRPr="00F8189D">
        <w:rPr>
          <w:rFonts w:cs="Arial"/>
          <w:noProof/>
          <w:szCs w:val="22"/>
        </w:rPr>
        <w:t xml:space="preserve">Kako bi se ostvarili ovi ciljevi, planirano je analizirati poslovne procese pekare kroz simulaciju i modeliranje, te testirati različite scenarije i pristupe za poboljšanje rada. Na temelju </w:t>
      </w:r>
      <w:r w:rsidRPr="00F8189D">
        <w:rPr>
          <w:rFonts w:cs="Arial"/>
          <w:noProof/>
          <w:szCs w:val="22"/>
        </w:rPr>
        <w:lastRenderedPageBreak/>
        <w:t xml:space="preserve">prikupljenih podataka i promatranja, identificirat će se ključni periodi najveće gužve te prilagoditi raspored zaposlenika i kapacitet usluge. </w:t>
      </w:r>
    </w:p>
    <w:p w14:paraId="025137A1" w14:textId="30D361F2" w:rsidR="001448AB" w:rsidRPr="00F8189D" w:rsidRDefault="0022123D" w:rsidP="00C81F62">
      <w:pPr>
        <w:spacing w:after="120" w:line="360" w:lineRule="auto"/>
        <w:ind w:firstLine="360"/>
        <w:rPr>
          <w:rFonts w:cs="Arial"/>
          <w:noProof/>
          <w:szCs w:val="22"/>
        </w:rPr>
      </w:pPr>
      <w:r w:rsidRPr="00F8189D">
        <w:rPr>
          <w:rFonts w:cs="Arial"/>
          <w:noProof/>
          <w:szCs w:val="22"/>
        </w:rPr>
        <w:t xml:space="preserve">Krajnji cilj je </w:t>
      </w:r>
      <w:r w:rsidR="00ED1719" w:rsidRPr="00F8189D">
        <w:rPr>
          <w:rFonts w:cs="Arial"/>
          <w:noProof/>
          <w:szCs w:val="22"/>
        </w:rPr>
        <w:t>poboljšati samu uslugu smanjenjem čekanja kupca u redu čekanja te ujedno i smanjenje</w:t>
      </w:r>
      <w:r w:rsidR="00131B3C" w:rsidRPr="00F8189D">
        <w:rPr>
          <w:rFonts w:cs="Arial"/>
          <w:noProof/>
          <w:szCs w:val="22"/>
        </w:rPr>
        <w:t>m</w:t>
      </w:r>
      <w:r w:rsidR="00ED1719" w:rsidRPr="00F8189D">
        <w:rPr>
          <w:rFonts w:cs="Arial"/>
          <w:noProof/>
          <w:szCs w:val="22"/>
        </w:rPr>
        <w:t xml:space="preserve"> </w:t>
      </w:r>
      <w:r w:rsidR="00ED1719" w:rsidRPr="00A1798F">
        <w:rPr>
          <w:rFonts w:cs="Arial"/>
          <w:szCs w:val="22"/>
        </w:rPr>
        <w:t>vremena trajanja same usluge</w:t>
      </w:r>
      <w:r w:rsidR="00ED1719" w:rsidRPr="00A1798F">
        <w:rPr>
          <w:rFonts w:cs="Arial"/>
          <w:noProof/>
          <w:szCs w:val="22"/>
        </w:rPr>
        <w:t>.</w:t>
      </w:r>
      <w:r w:rsidR="00C81F62" w:rsidRPr="00A1798F">
        <w:rPr>
          <w:rFonts w:cs="Arial"/>
          <w:noProof/>
          <w:szCs w:val="22"/>
        </w:rPr>
        <w:t xml:space="preserve"> </w:t>
      </w:r>
      <w:r w:rsidR="00DA129D" w:rsidRPr="00F8189D">
        <w:rPr>
          <w:rFonts w:cs="Arial"/>
          <w:noProof/>
          <w:szCs w:val="22"/>
        </w:rPr>
        <w:t>Na temelju dobivenih rezultata simulacija donijet će se odluke i zaključci o promjenama kako bi se ostvarili ovi poslovni ciljevi.</w:t>
      </w:r>
    </w:p>
    <w:p w14:paraId="51648027" w14:textId="77777777" w:rsidR="00B015AF" w:rsidRPr="00F8189D" w:rsidRDefault="00B015AF" w:rsidP="00863027">
      <w:pPr>
        <w:spacing w:line="360" w:lineRule="auto"/>
        <w:ind w:firstLine="357"/>
        <w:rPr>
          <w:rFonts w:cs="Arial"/>
          <w:noProof/>
          <w:szCs w:val="22"/>
        </w:rPr>
      </w:pPr>
    </w:p>
    <w:p w14:paraId="5297FDCB" w14:textId="77777777" w:rsidR="00B015AF" w:rsidRPr="00F8189D" w:rsidRDefault="00B015AF" w:rsidP="00863027">
      <w:pPr>
        <w:spacing w:line="360" w:lineRule="auto"/>
        <w:ind w:firstLine="357"/>
        <w:rPr>
          <w:rFonts w:cs="Arial"/>
          <w:noProof/>
          <w:szCs w:val="22"/>
        </w:rPr>
      </w:pPr>
    </w:p>
    <w:p w14:paraId="39407644" w14:textId="77777777" w:rsidR="00B015AF" w:rsidRPr="00F8189D" w:rsidRDefault="00B015AF" w:rsidP="00863027">
      <w:pPr>
        <w:spacing w:line="360" w:lineRule="auto"/>
        <w:ind w:firstLine="357"/>
        <w:rPr>
          <w:rFonts w:cs="Arial"/>
          <w:noProof/>
          <w:szCs w:val="22"/>
        </w:rPr>
      </w:pPr>
    </w:p>
    <w:p w14:paraId="7352272E" w14:textId="77777777" w:rsidR="00B015AF" w:rsidRPr="00F8189D" w:rsidRDefault="00B015AF" w:rsidP="00863027">
      <w:pPr>
        <w:spacing w:line="360" w:lineRule="auto"/>
        <w:ind w:firstLine="357"/>
        <w:rPr>
          <w:rFonts w:cs="Arial"/>
          <w:noProof/>
          <w:szCs w:val="22"/>
        </w:rPr>
      </w:pPr>
    </w:p>
    <w:p w14:paraId="31A14957" w14:textId="77777777" w:rsidR="00B015AF" w:rsidRPr="00F8189D" w:rsidRDefault="00B015AF" w:rsidP="00863027">
      <w:pPr>
        <w:spacing w:line="360" w:lineRule="auto"/>
        <w:ind w:firstLine="357"/>
        <w:rPr>
          <w:rFonts w:cs="Arial"/>
          <w:noProof/>
          <w:szCs w:val="22"/>
        </w:rPr>
      </w:pPr>
    </w:p>
    <w:p w14:paraId="4BECD887" w14:textId="77777777" w:rsidR="00B015AF" w:rsidRPr="00F8189D" w:rsidRDefault="00B015AF" w:rsidP="00863027">
      <w:pPr>
        <w:spacing w:line="360" w:lineRule="auto"/>
        <w:ind w:firstLine="357"/>
        <w:rPr>
          <w:rFonts w:cs="Arial"/>
          <w:noProof/>
          <w:szCs w:val="22"/>
        </w:rPr>
      </w:pPr>
    </w:p>
    <w:p w14:paraId="7E9E7705" w14:textId="77777777" w:rsidR="00B015AF" w:rsidRPr="00F8189D" w:rsidRDefault="00B015AF" w:rsidP="00863027">
      <w:pPr>
        <w:spacing w:line="360" w:lineRule="auto"/>
        <w:ind w:firstLine="357"/>
        <w:rPr>
          <w:rFonts w:cs="Arial"/>
          <w:noProof/>
          <w:szCs w:val="22"/>
        </w:rPr>
      </w:pPr>
    </w:p>
    <w:p w14:paraId="2CBE4A86" w14:textId="77777777" w:rsidR="00B015AF" w:rsidRPr="00F8189D" w:rsidRDefault="00B015AF" w:rsidP="00863027">
      <w:pPr>
        <w:spacing w:line="360" w:lineRule="auto"/>
        <w:ind w:firstLine="357"/>
        <w:rPr>
          <w:rFonts w:cs="Arial"/>
          <w:noProof/>
          <w:szCs w:val="22"/>
        </w:rPr>
      </w:pPr>
    </w:p>
    <w:p w14:paraId="2D5B7127" w14:textId="77777777" w:rsidR="00B015AF" w:rsidRPr="00F8189D" w:rsidRDefault="00B015AF" w:rsidP="00863027">
      <w:pPr>
        <w:spacing w:line="360" w:lineRule="auto"/>
        <w:ind w:firstLine="357"/>
        <w:rPr>
          <w:rFonts w:cs="Arial"/>
          <w:noProof/>
          <w:szCs w:val="22"/>
        </w:rPr>
      </w:pPr>
    </w:p>
    <w:p w14:paraId="253A6460" w14:textId="77777777" w:rsidR="00B015AF" w:rsidRPr="00F8189D" w:rsidRDefault="00B015AF" w:rsidP="00863027">
      <w:pPr>
        <w:spacing w:line="360" w:lineRule="auto"/>
        <w:ind w:firstLine="357"/>
        <w:rPr>
          <w:rFonts w:cs="Arial"/>
          <w:noProof/>
          <w:szCs w:val="22"/>
        </w:rPr>
      </w:pPr>
    </w:p>
    <w:p w14:paraId="6E8551F9" w14:textId="77777777" w:rsidR="00B015AF" w:rsidRPr="00F8189D" w:rsidRDefault="00B015AF" w:rsidP="00863027">
      <w:pPr>
        <w:spacing w:line="360" w:lineRule="auto"/>
        <w:ind w:firstLine="357"/>
        <w:rPr>
          <w:rFonts w:cs="Arial"/>
          <w:noProof/>
          <w:szCs w:val="22"/>
        </w:rPr>
      </w:pPr>
    </w:p>
    <w:p w14:paraId="154E3F03" w14:textId="77777777" w:rsidR="00B015AF" w:rsidRPr="00F8189D" w:rsidRDefault="00B015AF" w:rsidP="00863027">
      <w:pPr>
        <w:spacing w:line="360" w:lineRule="auto"/>
        <w:ind w:firstLine="357"/>
        <w:rPr>
          <w:rFonts w:cs="Arial"/>
          <w:noProof/>
          <w:szCs w:val="22"/>
        </w:rPr>
      </w:pPr>
    </w:p>
    <w:p w14:paraId="62D8ED56" w14:textId="77777777" w:rsidR="00B015AF" w:rsidRPr="00F8189D" w:rsidRDefault="00B015AF" w:rsidP="00863027">
      <w:pPr>
        <w:spacing w:line="360" w:lineRule="auto"/>
        <w:ind w:firstLine="357"/>
        <w:rPr>
          <w:rFonts w:cs="Arial"/>
          <w:noProof/>
          <w:szCs w:val="22"/>
        </w:rPr>
      </w:pPr>
    </w:p>
    <w:p w14:paraId="5F8E4996" w14:textId="77777777" w:rsidR="00B015AF" w:rsidRPr="00F8189D" w:rsidRDefault="00B015AF" w:rsidP="00863027">
      <w:pPr>
        <w:spacing w:line="360" w:lineRule="auto"/>
        <w:ind w:firstLine="357"/>
        <w:rPr>
          <w:rFonts w:cs="Arial"/>
          <w:noProof/>
          <w:szCs w:val="22"/>
        </w:rPr>
      </w:pPr>
    </w:p>
    <w:p w14:paraId="42EBB68C" w14:textId="77777777" w:rsidR="00B015AF" w:rsidRPr="00F8189D" w:rsidRDefault="00B015AF" w:rsidP="00863027">
      <w:pPr>
        <w:spacing w:line="360" w:lineRule="auto"/>
        <w:ind w:firstLine="357"/>
        <w:rPr>
          <w:rFonts w:cs="Arial"/>
          <w:noProof/>
          <w:szCs w:val="22"/>
        </w:rPr>
      </w:pPr>
    </w:p>
    <w:p w14:paraId="541AA890" w14:textId="77777777" w:rsidR="00B015AF" w:rsidRPr="00F8189D" w:rsidRDefault="00B015AF" w:rsidP="00863027">
      <w:pPr>
        <w:spacing w:line="360" w:lineRule="auto"/>
        <w:ind w:firstLine="357"/>
        <w:rPr>
          <w:rFonts w:cs="Arial"/>
          <w:noProof/>
          <w:szCs w:val="22"/>
        </w:rPr>
      </w:pPr>
    </w:p>
    <w:p w14:paraId="2496288C" w14:textId="77777777" w:rsidR="00B015AF" w:rsidRPr="00F8189D" w:rsidRDefault="00B015AF" w:rsidP="00863027">
      <w:pPr>
        <w:spacing w:line="360" w:lineRule="auto"/>
        <w:ind w:firstLine="357"/>
        <w:rPr>
          <w:rFonts w:cs="Arial"/>
          <w:noProof/>
          <w:szCs w:val="22"/>
        </w:rPr>
      </w:pPr>
    </w:p>
    <w:p w14:paraId="638BD36E" w14:textId="77777777" w:rsidR="00B015AF" w:rsidRPr="00F8189D" w:rsidRDefault="00B015AF" w:rsidP="00863027">
      <w:pPr>
        <w:spacing w:line="360" w:lineRule="auto"/>
        <w:ind w:firstLine="357"/>
        <w:rPr>
          <w:rFonts w:cs="Arial"/>
          <w:noProof/>
          <w:szCs w:val="22"/>
        </w:rPr>
      </w:pPr>
    </w:p>
    <w:p w14:paraId="22683A79" w14:textId="77777777" w:rsidR="00B015AF" w:rsidRPr="00F8189D" w:rsidRDefault="00B015AF" w:rsidP="00863027">
      <w:pPr>
        <w:spacing w:line="360" w:lineRule="auto"/>
        <w:ind w:firstLine="357"/>
        <w:rPr>
          <w:rFonts w:cs="Arial"/>
          <w:noProof/>
          <w:szCs w:val="22"/>
        </w:rPr>
      </w:pPr>
    </w:p>
    <w:p w14:paraId="4AE9EA20" w14:textId="77777777" w:rsidR="004C3506" w:rsidRPr="00F8189D" w:rsidRDefault="004C3506" w:rsidP="00863027">
      <w:pPr>
        <w:spacing w:line="360" w:lineRule="auto"/>
        <w:ind w:firstLine="357"/>
        <w:rPr>
          <w:rFonts w:cs="Arial"/>
          <w:noProof/>
          <w:szCs w:val="22"/>
        </w:rPr>
      </w:pPr>
    </w:p>
    <w:p w14:paraId="2B5BB047" w14:textId="77777777" w:rsidR="004C3506" w:rsidRPr="00F8189D" w:rsidRDefault="004C3506" w:rsidP="00863027">
      <w:pPr>
        <w:spacing w:line="360" w:lineRule="auto"/>
        <w:ind w:firstLine="357"/>
        <w:rPr>
          <w:rFonts w:cs="Arial"/>
          <w:noProof/>
          <w:szCs w:val="22"/>
        </w:rPr>
      </w:pPr>
    </w:p>
    <w:p w14:paraId="7B7EEDA4" w14:textId="77777777" w:rsidR="004C3506" w:rsidRPr="00F8189D" w:rsidRDefault="004C3506" w:rsidP="00863027">
      <w:pPr>
        <w:spacing w:line="360" w:lineRule="auto"/>
        <w:ind w:firstLine="357"/>
        <w:rPr>
          <w:rFonts w:cs="Arial"/>
          <w:noProof/>
          <w:szCs w:val="22"/>
        </w:rPr>
      </w:pPr>
    </w:p>
    <w:p w14:paraId="08EB55ED" w14:textId="77777777" w:rsidR="004C3506" w:rsidRPr="00F8189D" w:rsidRDefault="004C3506" w:rsidP="00863027">
      <w:pPr>
        <w:spacing w:line="360" w:lineRule="auto"/>
        <w:ind w:firstLine="357"/>
        <w:rPr>
          <w:rFonts w:cs="Arial"/>
          <w:noProof/>
          <w:szCs w:val="22"/>
        </w:rPr>
      </w:pPr>
    </w:p>
    <w:p w14:paraId="4DB0AD11" w14:textId="77777777" w:rsidR="004C3506" w:rsidRPr="00F8189D" w:rsidRDefault="004C3506" w:rsidP="00863027">
      <w:pPr>
        <w:spacing w:line="360" w:lineRule="auto"/>
        <w:ind w:firstLine="357"/>
        <w:rPr>
          <w:rFonts w:cs="Arial"/>
          <w:noProof/>
          <w:szCs w:val="22"/>
        </w:rPr>
      </w:pPr>
    </w:p>
    <w:p w14:paraId="394344C2" w14:textId="77777777" w:rsidR="004C3506" w:rsidRPr="00F8189D" w:rsidRDefault="004C3506" w:rsidP="00863027">
      <w:pPr>
        <w:spacing w:line="360" w:lineRule="auto"/>
        <w:ind w:firstLine="357"/>
        <w:rPr>
          <w:rFonts w:cs="Arial"/>
          <w:noProof/>
          <w:szCs w:val="22"/>
        </w:rPr>
      </w:pPr>
    </w:p>
    <w:p w14:paraId="0C26C333" w14:textId="77777777" w:rsidR="004C3506" w:rsidRPr="00F8189D" w:rsidRDefault="004C3506" w:rsidP="00863027">
      <w:pPr>
        <w:spacing w:line="360" w:lineRule="auto"/>
        <w:ind w:firstLine="357"/>
        <w:rPr>
          <w:rFonts w:cs="Arial"/>
          <w:noProof/>
          <w:szCs w:val="22"/>
        </w:rPr>
      </w:pPr>
    </w:p>
    <w:p w14:paraId="1A297F15" w14:textId="77777777" w:rsidR="004C3506" w:rsidRPr="00F8189D" w:rsidRDefault="004C3506" w:rsidP="00863027">
      <w:pPr>
        <w:spacing w:line="360" w:lineRule="auto"/>
        <w:ind w:firstLine="357"/>
        <w:rPr>
          <w:rFonts w:cs="Arial"/>
          <w:noProof/>
          <w:szCs w:val="22"/>
        </w:rPr>
      </w:pPr>
    </w:p>
    <w:p w14:paraId="3C0C5F31" w14:textId="77777777" w:rsidR="004C3506" w:rsidRPr="00F8189D" w:rsidRDefault="004C3506" w:rsidP="00863027">
      <w:pPr>
        <w:spacing w:line="360" w:lineRule="auto"/>
        <w:ind w:firstLine="357"/>
        <w:rPr>
          <w:rFonts w:cs="Arial"/>
          <w:noProof/>
          <w:szCs w:val="22"/>
        </w:rPr>
      </w:pPr>
    </w:p>
    <w:p w14:paraId="6755397C" w14:textId="77777777" w:rsidR="00863027" w:rsidRPr="00F8189D" w:rsidRDefault="00863027" w:rsidP="000B71F9">
      <w:pPr>
        <w:spacing w:line="360" w:lineRule="auto"/>
        <w:rPr>
          <w:rFonts w:cs="Arial"/>
          <w:noProof/>
          <w:szCs w:val="22"/>
        </w:rPr>
      </w:pPr>
    </w:p>
    <w:p w14:paraId="412E02D0" w14:textId="77777777" w:rsidR="001C647A" w:rsidRPr="00F8189D" w:rsidRDefault="001C647A" w:rsidP="000B71F9">
      <w:pPr>
        <w:spacing w:line="360" w:lineRule="auto"/>
        <w:rPr>
          <w:rFonts w:cs="Arial"/>
          <w:noProof/>
          <w:szCs w:val="22"/>
        </w:rPr>
      </w:pPr>
    </w:p>
    <w:p w14:paraId="23103F82" w14:textId="77777777" w:rsidR="001C647A" w:rsidRPr="00F8189D" w:rsidRDefault="001C647A" w:rsidP="000B71F9">
      <w:pPr>
        <w:spacing w:line="360" w:lineRule="auto"/>
        <w:rPr>
          <w:rFonts w:cs="Arial"/>
          <w:noProof/>
          <w:szCs w:val="22"/>
        </w:rPr>
      </w:pPr>
    </w:p>
    <w:p w14:paraId="119B5223" w14:textId="786D040B" w:rsidR="00D0522D" w:rsidRPr="00F8189D" w:rsidRDefault="001448AB" w:rsidP="009E582E">
      <w:pPr>
        <w:pStyle w:val="Naslov1"/>
        <w:numPr>
          <w:ilvl w:val="0"/>
          <w:numId w:val="36"/>
        </w:numPr>
        <w:spacing w:before="240" w:after="240" w:line="360" w:lineRule="auto"/>
        <w:rPr>
          <w:rFonts w:ascii="Arial" w:hAnsi="Arial" w:cs="Arial"/>
          <w:noProof/>
          <w:color w:val="auto"/>
          <w:sz w:val="36"/>
          <w:szCs w:val="36"/>
        </w:rPr>
      </w:pPr>
      <w:bookmarkStart w:id="11" w:name="_Toc185594221"/>
      <w:bookmarkStart w:id="12" w:name="_Toc188542213"/>
      <w:r w:rsidRPr="00F8189D">
        <w:rPr>
          <w:rFonts w:ascii="Arial" w:hAnsi="Arial" w:cs="Arial"/>
          <w:noProof/>
          <w:color w:val="auto"/>
          <w:sz w:val="36"/>
          <w:szCs w:val="36"/>
        </w:rPr>
        <w:lastRenderedPageBreak/>
        <w:t>Prikupljanje podataka</w:t>
      </w:r>
      <w:bookmarkEnd w:id="11"/>
      <w:bookmarkEnd w:id="12"/>
    </w:p>
    <w:p w14:paraId="2AF20D7A" w14:textId="3CBC124F" w:rsidR="00CC4927" w:rsidRPr="00F8189D" w:rsidRDefault="009C7CF5" w:rsidP="001816A0">
      <w:pPr>
        <w:spacing w:after="120" w:line="360" w:lineRule="auto"/>
        <w:ind w:firstLine="360"/>
        <w:rPr>
          <w:noProof/>
        </w:rPr>
      </w:pPr>
      <w:r w:rsidRPr="00F8189D">
        <w:rPr>
          <w:noProof/>
        </w:rPr>
        <w:t>Za potrebe projekta prikupljaju se sirovi podaci, s obzirom na to da pekara prethodno nije vodila evidenciju potrebnih informacija. Kako bi se dobili odgovarajući podaci, bilo je potrebno prikupljanje provoditi kroz duži vremenski period</w:t>
      </w:r>
      <w:r w:rsidR="00634079" w:rsidRPr="00F8189D">
        <w:rPr>
          <w:noProof/>
        </w:rPr>
        <w:t xml:space="preserve">. </w:t>
      </w:r>
      <w:r w:rsidR="00FF61A4" w:rsidRPr="00F8189D">
        <w:rPr>
          <w:noProof/>
        </w:rPr>
        <w:t xml:space="preserve">Podaci su prikupljani u periodima najveće gužve tijekom tri dana: četvrtka, petka i nedjelje, u sljedećim vremenskim intervalima: četvrtak od 7:00 do 8:00, petak od 10:00 do 11:00 i nedjelja od 12:00 do 13:00. </w:t>
      </w:r>
      <w:r w:rsidRPr="00F8189D">
        <w:rPr>
          <w:noProof/>
        </w:rPr>
        <w:t>Ova metoda omogućuje uvid u specifične obrasce potražnje i ponašanje kupaca tijekom različitih dana u tjednu.</w:t>
      </w:r>
    </w:p>
    <w:p w14:paraId="0D753704" w14:textId="7E19AB46" w:rsidR="00CC4927" w:rsidRPr="00F8189D" w:rsidRDefault="007C1167" w:rsidP="009E582E">
      <w:pPr>
        <w:pStyle w:val="Naslov2"/>
        <w:numPr>
          <w:ilvl w:val="1"/>
          <w:numId w:val="36"/>
        </w:numPr>
        <w:spacing w:before="240" w:after="240" w:line="360" w:lineRule="auto"/>
        <w:rPr>
          <w:rFonts w:ascii="Arial" w:hAnsi="Arial" w:cs="Arial"/>
          <w:noProof/>
          <w:color w:val="auto"/>
          <w:sz w:val="32"/>
          <w:szCs w:val="32"/>
        </w:rPr>
      </w:pPr>
      <w:bookmarkStart w:id="13" w:name="_Toc185594222"/>
      <w:bookmarkStart w:id="14" w:name="_Toc188542214"/>
      <w:r w:rsidRPr="00F8189D">
        <w:rPr>
          <w:rFonts w:ascii="Arial" w:hAnsi="Arial" w:cs="Arial"/>
          <w:noProof/>
          <w:color w:val="auto"/>
          <w:sz w:val="32"/>
          <w:szCs w:val="32"/>
        </w:rPr>
        <w:t>Definiranje i analiza varijabli problema</w:t>
      </w:r>
      <w:bookmarkEnd w:id="13"/>
      <w:bookmarkEnd w:id="14"/>
    </w:p>
    <w:p w14:paraId="50EB2025" w14:textId="17140FC0" w:rsidR="00CC4927" w:rsidRPr="00F8189D" w:rsidRDefault="00EF3DA1" w:rsidP="001816A0">
      <w:pPr>
        <w:spacing w:after="120" w:line="360" w:lineRule="auto"/>
        <w:ind w:firstLine="357"/>
        <w:rPr>
          <w:noProof/>
        </w:rPr>
      </w:pPr>
      <w:r w:rsidRPr="00F8189D">
        <w:rPr>
          <w:noProof/>
        </w:rPr>
        <w:t>Podaci se bilježe u nekoliko kategorija koje su navedene u nastavku:</w:t>
      </w:r>
    </w:p>
    <w:p w14:paraId="6BE6A792" w14:textId="57A30FE6" w:rsidR="00EF3DA1" w:rsidRPr="00F8189D" w:rsidRDefault="00EF3DA1" w:rsidP="001816A0">
      <w:pPr>
        <w:pStyle w:val="Odlomakpopisa"/>
        <w:numPr>
          <w:ilvl w:val="0"/>
          <w:numId w:val="34"/>
        </w:numPr>
        <w:spacing w:after="120" w:line="360" w:lineRule="auto"/>
        <w:contextualSpacing w:val="0"/>
        <w:rPr>
          <w:noProof/>
        </w:rPr>
      </w:pPr>
      <w:r w:rsidRPr="00F8189D">
        <w:rPr>
          <w:noProof/>
        </w:rPr>
        <w:t>Vrijeme dolaska – vrijeme kada kupac uđe u pekaru</w:t>
      </w:r>
    </w:p>
    <w:p w14:paraId="5A11D278" w14:textId="5D993DB1" w:rsidR="00EF3DA1" w:rsidRPr="00F8189D" w:rsidRDefault="00EF3DA1" w:rsidP="001816A0">
      <w:pPr>
        <w:pStyle w:val="Odlomakpopisa"/>
        <w:numPr>
          <w:ilvl w:val="0"/>
          <w:numId w:val="34"/>
        </w:numPr>
        <w:spacing w:after="120" w:line="360" w:lineRule="auto"/>
        <w:contextualSpacing w:val="0"/>
        <w:rPr>
          <w:noProof/>
        </w:rPr>
      </w:pPr>
      <w:r w:rsidRPr="00F8189D">
        <w:rPr>
          <w:noProof/>
        </w:rPr>
        <w:t>Vrijeme naručivanja – vrijeme kada kupac krene naručivati</w:t>
      </w:r>
    </w:p>
    <w:p w14:paraId="6C505BD8" w14:textId="085F7BDB" w:rsidR="00EF3DA1" w:rsidRPr="00F8189D" w:rsidRDefault="00EF3DA1" w:rsidP="001816A0">
      <w:pPr>
        <w:pStyle w:val="Odlomakpopisa"/>
        <w:numPr>
          <w:ilvl w:val="0"/>
          <w:numId w:val="34"/>
        </w:numPr>
        <w:spacing w:after="120" w:line="360" w:lineRule="auto"/>
        <w:contextualSpacing w:val="0"/>
        <w:rPr>
          <w:noProof/>
        </w:rPr>
      </w:pPr>
      <w:r w:rsidRPr="00F8189D">
        <w:rPr>
          <w:noProof/>
        </w:rPr>
        <w:t>Vrijeme usluživanja – vrijeme kada zaposlenica priprema narudžbu i kada se izvršava plaćanje narudžbe</w:t>
      </w:r>
    </w:p>
    <w:p w14:paraId="288469DB" w14:textId="2D0E16FA" w:rsidR="00EF3DA1" w:rsidRPr="00F8189D" w:rsidRDefault="00EF3DA1" w:rsidP="001816A0">
      <w:pPr>
        <w:pStyle w:val="Odlomakpopisa"/>
        <w:numPr>
          <w:ilvl w:val="0"/>
          <w:numId w:val="34"/>
        </w:numPr>
        <w:spacing w:after="120" w:line="360" w:lineRule="auto"/>
        <w:contextualSpacing w:val="0"/>
        <w:rPr>
          <w:noProof/>
        </w:rPr>
      </w:pPr>
      <w:r w:rsidRPr="00F8189D">
        <w:rPr>
          <w:noProof/>
        </w:rPr>
        <w:t>Vrijeme odlaska – vrijeme kada kupac napušta pekaru</w:t>
      </w:r>
    </w:p>
    <w:p w14:paraId="6916813F" w14:textId="47911A59" w:rsidR="00F32FA5" w:rsidRPr="00F8189D" w:rsidRDefault="006F015B" w:rsidP="00634079">
      <w:pPr>
        <w:pStyle w:val="Odlomakpopisa"/>
        <w:numPr>
          <w:ilvl w:val="0"/>
          <w:numId w:val="34"/>
        </w:numPr>
        <w:spacing w:after="120" w:line="360" w:lineRule="auto"/>
        <w:contextualSpacing w:val="0"/>
        <w:rPr>
          <w:noProof/>
        </w:rPr>
      </w:pPr>
      <w:r w:rsidRPr="00F8189D">
        <w:rPr>
          <w:noProof/>
        </w:rPr>
        <w:t>Vrijeme usluge – ukupno vrijeme koje je proteklo od trenutka kada kupac počne s narudžbom do trenutka kada</w:t>
      </w:r>
      <w:r w:rsidR="00F46CAA" w:rsidRPr="00F8189D">
        <w:rPr>
          <w:noProof/>
        </w:rPr>
        <w:t xml:space="preserve"> dobije narudžbu</w:t>
      </w:r>
      <w:r w:rsidRPr="00F8189D">
        <w:rPr>
          <w:noProof/>
        </w:rPr>
        <w:t xml:space="preserve">, uzimajući u obzir vrijeme usluživanja i vrijeme </w:t>
      </w:r>
      <w:r w:rsidR="00E15E6D" w:rsidRPr="00F8189D">
        <w:rPr>
          <w:noProof/>
        </w:rPr>
        <w:t>naručivanja</w:t>
      </w:r>
    </w:p>
    <w:p w14:paraId="047ACA15" w14:textId="64B9CD91" w:rsidR="005B3A0A" w:rsidRPr="00F8189D" w:rsidRDefault="005B3A0A" w:rsidP="00634079">
      <w:pPr>
        <w:pStyle w:val="Odlomakpopisa"/>
        <w:numPr>
          <w:ilvl w:val="0"/>
          <w:numId w:val="34"/>
        </w:numPr>
        <w:spacing w:after="120" w:line="360" w:lineRule="auto"/>
        <w:contextualSpacing w:val="0"/>
        <w:rPr>
          <w:noProof/>
        </w:rPr>
      </w:pPr>
      <w:r w:rsidRPr="00F8189D">
        <w:rPr>
          <w:noProof/>
        </w:rPr>
        <w:t xml:space="preserve">Vrijeme čekanja – </w:t>
      </w:r>
      <w:r w:rsidR="00A542AC" w:rsidRPr="00F8189D">
        <w:rPr>
          <w:noProof/>
        </w:rPr>
        <w:t>vrijeme koje protekne od trenutka kada kupac uđe u pekaru do trenutka kada dolazi na red za narudžbu</w:t>
      </w:r>
    </w:p>
    <w:p w14:paraId="467E908A" w14:textId="16F7B49A" w:rsidR="00BF5F48" w:rsidRPr="00F8189D" w:rsidRDefault="00EF3DA1" w:rsidP="002E1BCA">
      <w:pPr>
        <w:spacing w:after="120" w:line="360" w:lineRule="auto"/>
        <w:ind w:firstLine="360"/>
        <w:rPr>
          <w:noProof/>
        </w:rPr>
      </w:pPr>
      <w:r w:rsidRPr="00F8189D">
        <w:rPr>
          <w:noProof/>
        </w:rPr>
        <w:t>Sva vremena bilježe</w:t>
      </w:r>
      <w:r w:rsidR="001816A0" w:rsidRPr="00F8189D">
        <w:rPr>
          <w:noProof/>
        </w:rPr>
        <w:t xml:space="preserve"> se</w:t>
      </w:r>
      <w:r w:rsidRPr="00F8189D">
        <w:rPr>
          <w:noProof/>
        </w:rPr>
        <w:t xml:space="preserve"> u formatu hh:mm:ss</w:t>
      </w:r>
      <w:r w:rsidR="001816A0" w:rsidRPr="00F8189D">
        <w:rPr>
          <w:noProof/>
        </w:rPr>
        <w:t xml:space="preserve"> te smo </w:t>
      </w:r>
      <w:r w:rsidRPr="00F8189D">
        <w:rPr>
          <w:noProof/>
        </w:rPr>
        <w:t>koristil</w:t>
      </w:r>
      <w:r w:rsidR="001816A0" w:rsidRPr="00F8189D">
        <w:rPr>
          <w:noProof/>
        </w:rPr>
        <w:t>i</w:t>
      </w:r>
      <w:r w:rsidRPr="00F8189D">
        <w:rPr>
          <w:noProof/>
        </w:rPr>
        <w:t xml:space="preserve"> Excel kako bi vrijeme pretvorili u sekunde. Kako bi imali dovoljan uzorak podataka potrebno je prikupiti više od 30 valjanih zapisa što predstavlja veliki statistički uzorak podataka za analizu. U </w:t>
      </w:r>
      <w:r w:rsidR="002E1BCA" w:rsidRPr="00F8189D">
        <w:rPr>
          <w:noProof/>
        </w:rPr>
        <w:t>tablici u prilogu na listu pod nazivom „Podaci“</w:t>
      </w:r>
      <w:r w:rsidRPr="00F8189D">
        <w:rPr>
          <w:noProof/>
        </w:rPr>
        <w:t xml:space="preserve"> prikazani su prikupljeni sirovi podaci.</w:t>
      </w:r>
      <w:r w:rsidR="002E1BCA" w:rsidRPr="00F8189D">
        <w:rPr>
          <w:noProof/>
        </w:rPr>
        <w:t xml:space="preserve"> </w:t>
      </w:r>
      <w:r w:rsidR="001C65C6" w:rsidRPr="00F8189D">
        <w:rPr>
          <w:noProof/>
        </w:rPr>
        <w:t>Prema podacima iz tablice izračunato je vrijeme usluge kao:</w:t>
      </w:r>
    </w:p>
    <w:p w14:paraId="68C55D31" w14:textId="071A7C0A" w:rsidR="00BF5F48" w:rsidRPr="00F8189D" w:rsidRDefault="00BF5F48" w:rsidP="00F56225">
      <w:pPr>
        <w:spacing w:after="120" w:line="360" w:lineRule="auto"/>
        <w:rPr>
          <w:noProof/>
        </w:rPr>
      </w:pPr>
      <w:r w:rsidRPr="00F8189D">
        <w:rPr>
          <w:rFonts w:cs="Arial"/>
          <w:i/>
          <w:iCs/>
          <w:noProof/>
        </w:rPr>
        <w:t xml:space="preserve">Vrijeme usluge = </w:t>
      </w:r>
      <w:r w:rsidR="003B0915" w:rsidRPr="00F8189D">
        <w:rPr>
          <w:rFonts w:cs="Arial"/>
          <w:i/>
          <w:iCs/>
          <w:noProof/>
        </w:rPr>
        <w:t>(</w:t>
      </w:r>
      <w:r w:rsidR="001C65C6" w:rsidRPr="00F8189D">
        <w:rPr>
          <w:rFonts w:cs="Arial"/>
          <w:i/>
          <w:iCs/>
          <w:noProof/>
        </w:rPr>
        <w:t>Vrijeme usluživanja – Vrijeme naručivanja</w:t>
      </w:r>
      <w:r w:rsidR="003B0915" w:rsidRPr="00F8189D">
        <w:rPr>
          <w:rFonts w:cs="Arial"/>
          <w:i/>
          <w:iCs/>
          <w:noProof/>
        </w:rPr>
        <w:t>)</w:t>
      </w:r>
      <w:r w:rsidR="001C65C6" w:rsidRPr="00F8189D">
        <w:rPr>
          <w:rFonts w:cs="Arial"/>
          <w:i/>
          <w:iCs/>
          <w:noProof/>
        </w:rPr>
        <w:t xml:space="preserve"> + </w:t>
      </w:r>
      <w:r w:rsidR="003B0915" w:rsidRPr="00F8189D">
        <w:rPr>
          <w:rFonts w:cs="Arial"/>
          <w:i/>
          <w:iCs/>
          <w:noProof/>
        </w:rPr>
        <w:t>(</w:t>
      </w:r>
      <w:r w:rsidR="00EF3DA1" w:rsidRPr="00F8189D">
        <w:rPr>
          <w:rFonts w:cs="Arial"/>
          <w:i/>
          <w:iCs/>
          <w:noProof/>
        </w:rPr>
        <w:t>Vrijeme odlazaka – Vrijeme usluživanja</w:t>
      </w:r>
      <w:r w:rsidR="003B0915" w:rsidRPr="00F8189D">
        <w:rPr>
          <w:rFonts w:cs="Arial"/>
          <w:i/>
          <w:iCs/>
          <w:noProof/>
        </w:rPr>
        <w:t>)</w:t>
      </w:r>
      <w:r w:rsidR="003354F5" w:rsidRPr="00F8189D">
        <w:rPr>
          <w:noProof/>
        </w:rPr>
        <w:t>.</w:t>
      </w:r>
    </w:p>
    <w:p w14:paraId="4D2270B7" w14:textId="2B8D08D6" w:rsidR="00091876" w:rsidRPr="00F8189D" w:rsidRDefault="003354F5" w:rsidP="002E1BCA">
      <w:pPr>
        <w:spacing w:after="120" w:line="360" w:lineRule="auto"/>
        <w:ind w:firstLine="357"/>
        <w:rPr>
          <w:noProof/>
        </w:rPr>
      </w:pPr>
      <w:r w:rsidRPr="00F8189D">
        <w:rPr>
          <w:noProof/>
        </w:rPr>
        <w:t>Vrijeme usluge izračunato je</w:t>
      </w:r>
      <w:r w:rsidR="00EF3DA1" w:rsidRPr="00F8189D">
        <w:rPr>
          <w:noProof/>
        </w:rPr>
        <w:t xml:space="preserve"> kako bi znali koliko dugo je trajalo naručivanje i usluživanje, </w:t>
      </w:r>
      <w:r w:rsidRPr="00F8189D">
        <w:rPr>
          <w:noProof/>
        </w:rPr>
        <w:t>točnije računa se zbroj</w:t>
      </w:r>
      <w:r w:rsidR="00EF3DA1" w:rsidRPr="00F8189D">
        <w:rPr>
          <w:noProof/>
        </w:rPr>
        <w:t xml:space="preserve"> </w:t>
      </w:r>
      <w:r w:rsidRPr="00F8189D">
        <w:rPr>
          <w:noProof/>
        </w:rPr>
        <w:t>zato</w:t>
      </w:r>
      <w:r w:rsidR="00EF3DA1" w:rsidRPr="00F8189D">
        <w:rPr>
          <w:noProof/>
        </w:rPr>
        <w:t xml:space="preserve"> što je zaposlenik zauzet od trenutka kada klijent krene naručivati. Nakon toga računali smo Vrijeme </w:t>
      </w:r>
      <w:r w:rsidR="004F0620" w:rsidRPr="00F8189D">
        <w:rPr>
          <w:noProof/>
        </w:rPr>
        <w:t xml:space="preserve">između </w:t>
      </w:r>
      <w:r w:rsidR="00EF3DA1" w:rsidRPr="00F8189D">
        <w:rPr>
          <w:noProof/>
        </w:rPr>
        <w:t xml:space="preserve">dolazaka kao razliku vremena dolaska između dva klijenta. </w:t>
      </w:r>
      <w:r w:rsidR="00661627" w:rsidRPr="00F8189D">
        <w:rPr>
          <w:noProof/>
        </w:rPr>
        <w:t xml:space="preserve">U tablici u prilogu na listu pod nazivom „Novi podaci“ </w:t>
      </w:r>
      <w:r w:rsidR="00EF3DA1" w:rsidRPr="00F8189D">
        <w:rPr>
          <w:noProof/>
        </w:rPr>
        <w:t xml:space="preserve">možemo vidjeti dobivene </w:t>
      </w:r>
      <w:r w:rsidR="00EF3DA1" w:rsidRPr="00F8189D">
        <w:rPr>
          <w:noProof/>
        </w:rPr>
        <w:lastRenderedPageBreak/>
        <w:t xml:space="preserve">rezultate za </w:t>
      </w:r>
      <w:r w:rsidR="00535E51" w:rsidRPr="00F8189D">
        <w:rPr>
          <w:noProof/>
        </w:rPr>
        <w:t>V</w:t>
      </w:r>
      <w:r w:rsidR="0004036A" w:rsidRPr="00F8189D">
        <w:rPr>
          <w:noProof/>
        </w:rPr>
        <w:t>rijeme</w:t>
      </w:r>
      <w:r w:rsidR="00EF3DA1" w:rsidRPr="00F8189D">
        <w:rPr>
          <w:noProof/>
        </w:rPr>
        <w:t xml:space="preserve"> usluge</w:t>
      </w:r>
      <w:r w:rsidR="00661627" w:rsidRPr="00F8189D">
        <w:rPr>
          <w:noProof/>
        </w:rPr>
        <w:t xml:space="preserve">, </w:t>
      </w:r>
      <w:r w:rsidR="00EF3DA1" w:rsidRPr="00F8189D">
        <w:rPr>
          <w:noProof/>
        </w:rPr>
        <w:t>Vrijeme</w:t>
      </w:r>
      <w:r w:rsidR="004F0620" w:rsidRPr="00F8189D">
        <w:rPr>
          <w:noProof/>
        </w:rPr>
        <w:t xml:space="preserve"> između</w:t>
      </w:r>
      <w:r w:rsidR="00EF3DA1" w:rsidRPr="00F8189D">
        <w:rPr>
          <w:noProof/>
        </w:rPr>
        <w:t xml:space="preserve"> dolazaka</w:t>
      </w:r>
      <w:r w:rsidR="00661627" w:rsidRPr="00F8189D">
        <w:rPr>
          <w:noProof/>
        </w:rPr>
        <w:t xml:space="preserve"> i Vrijeme čekanja</w:t>
      </w:r>
      <w:r w:rsidR="00EF3DA1" w:rsidRPr="00F8189D">
        <w:rPr>
          <w:noProof/>
        </w:rPr>
        <w:t>.</w:t>
      </w:r>
      <w:r w:rsidR="00091876" w:rsidRPr="00F8189D">
        <w:rPr>
          <w:noProof/>
        </w:rPr>
        <w:t xml:space="preserve"> Brojevi koji su crveni izbačeni su jer predstavljaju stršila koja odstupaju u grafičkom prikazu.</w:t>
      </w:r>
    </w:p>
    <w:p w14:paraId="62CB7DC2" w14:textId="59C87C8C" w:rsidR="00CC4927" w:rsidRPr="00F8189D" w:rsidRDefault="007C1167" w:rsidP="009E582E">
      <w:pPr>
        <w:pStyle w:val="Naslov2"/>
        <w:numPr>
          <w:ilvl w:val="1"/>
          <w:numId w:val="36"/>
        </w:numPr>
        <w:spacing w:before="240" w:after="240" w:line="360" w:lineRule="auto"/>
        <w:rPr>
          <w:rFonts w:ascii="Arial" w:hAnsi="Arial" w:cs="Arial"/>
          <w:noProof/>
          <w:color w:val="auto"/>
          <w:sz w:val="32"/>
          <w:szCs w:val="32"/>
        </w:rPr>
      </w:pPr>
      <w:bookmarkStart w:id="15" w:name="_Toc185594223"/>
      <w:bookmarkStart w:id="16" w:name="_Toc188542215"/>
      <w:r w:rsidRPr="00F8189D">
        <w:rPr>
          <w:rFonts w:ascii="Arial" w:hAnsi="Arial" w:cs="Arial"/>
          <w:noProof/>
          <w:color w:val="auto"/>
          <w:sz w:val="32"/>
          <w:szCs w:val="32"/>
        </w:rPr>
        <w:t>Statistička obrada ulaznih podataka</w:t>
      </w:r>
      <w:bookmarkEnd w:id="15"/>
      <w:bookmarkEnd w:id="16"/>
    </w:p>
    <w:p w14:paraId="44650E72" w14:textId="46715824" w:rsidR="00D15592" w:rsidRPr="00F8189D" w:rsidRDefault="0081539D" w:rsidP="003354F5">
      <w:pPr>
        <w:spacing w:after="120" w:line="360" w:lineRule="auto"/>
        <w:ind w:firstLine="360"/>
        <w:rPr>
          <w:rFonts w:cs="Arial"/>
          <w:noProof/>
          <w:szCs w:val="22"/>
        </w:rPr>
      </w:pPr>
      <w:bookmarkStart w:id="17" w:name="_Hlk182732034"/>
      <w:r w:rsidRPr="00F8189D">
        <w:rPr>
          <w:rFonts w:cs="Arial"/>
          <w:noProof/>
          <w:szCs w:val="22"/>
        </w:rPr>
        <w:t xml:space="preserve">Osnovna obrada podatka napravljene je u Excelu. </w:t>
      </w:r>
      <w:r w:rsidR="00D15592" w:rsidRPr="00F8189D">
        <w:rPr>
          <w:rFonts w:cs="Arial"/>
          <w:noProof/>
          <w:szCs w:val="22"/>
        </w:rPr>
        <w:t>Za statističku analizu podataka korišten</w:t>
      </w:r>
      <w:r w:rsidRPr="00F8189D">
        <w:rPr>
          <w:rFonts w:cs="Arial"/>
          <w:noProof/>
          <w:szCs w:val="22"/>
        </w:rPr>
        <w:t xml:space="preserve"> je </w:t>
      </w:r>
      <w:r w:rsidR="00D15592" w:rsidRPr="00F8189D">
        <w:rPr>
          <w:rFonts w:cs="Arial"/>
          <w:noProof/>
          <w:szCs w:val="22"/>
        </w:rPr>
        <w:t>alat EasyFit</w:t>
      </w:r>
      <w:r w:rsidRPr="00F8189D">
        <w:rPr>
          <w:rFonts w:cs="Arial"/>
          <w:noProof/>
          <w:szCs w:val="22"/>
        </w:rPr>
        <w:t xml:space="preserve">. </w:t>
      </w:r>
      <w:r w:rsidR="00D15592" w:rsidRPr="00F8189D">
        <w:rPr>
          <w:rFonts w:cs="Arial"/>
          <w:noProof/>
          <w:szCs w:val="22"/>
        </w:rPr>
        <w:t>EasyFit je program namijenjen za analizu podataka</w:t>
      </w:r>
      <w:r w:rsidR="008E3390" w:rsidRPr="00F8189D">
        <w:rPr>
          <w:rFonts w:cs="Arial"/>
          <w:noProof/>
          <w:szCs w:val="22"/>
        </w:rPr>
        <w:t xml:space="preserve"> </w:t>
      </w:r>
      <w:r w:rsidR="00D15592" w:rsidRPr="00F8189D">
        <w:rPr>
          <w:rFonts w:cs="Arial"/>
          <w:noProof/>
          <w:szCs w:val="22"/>
        </w:rPr>
        <w:t>koji omogućava brzo prilagođavanje distribucija i izračun deskriptivne statistike</w:t>
      </w:r>
      <w:r w:rsidRPr="00F8189D">
        <w:rPr>
          <w:rFonts w:cs="Arial"/>
          <w:noProof/>
          <w:szCs w:val="22"/>
        </w:rPr>
        <w:t xml:space="preserve">. Grafovi su također izrađeni u alatu EasyFit. </w:t>
      </w:r>
    </w:p>
    <w:p w14:paraId="4760E3D6" w14:textId="64819904" w:rsidR="005C42B8" w:rsidRPr="00F8189D" w:rsidRDefault="00D15592" w:rsidP="003354F5">
      <w:pPr>
        <w:spacing w:after="120" w:line="360" w:lineRule="auto"/>
        <w:ind w:firstLine="360"/>
        <w:rPr>
          <w:rFonts w:cs="Arial"/>
          <w:noProof/>
          <w:szCs w:val="22"/>
        </w:rPr>
      </w:pPr>
      <w:r w:rsidRPr="00F8189D">
        <w:rPr>
          <w:rFonts w:cs="Arial"/>
          <w:noProof/>
          <w:szCs w:val="22"/>
        </w:rPr>
        <w:t xml:space="preserve">Analize su provedene za </w:t>
      </w:r>
      <w:r w:rsidR="003E7137" w:rsidRPr="00F8189D">
        <w:rPr>
          <w:rFonts w:cs="Arial"/>
          <w:noProof/>
          <w:szCs w:val="22"/>
        </w:rPr>
        <w:t>tri</w:t>
      </w:r>
      <w:r w:rsidR="00453B62" w:rsidRPr="00F8189D">
        <w:rPr>
          <w:rFonts w:cs="Arial"/>
          <w:noProof/>
          <w:szCs w:val="22"/>
        </w:rPr>
        <w:t xml:space="preserve"> </w:t>
      </w:r>
      <w:r w:rsidR="00EF5690" w:rsidRPr="00F8189D">
        <w:rPr>
          <w:rFonts w:cs="Arial"/>
          <w:noProof/>
          <w:szCs w:val="22"/>
        </w:rPr>
        <w:t>ulazne varijable</w:t>
      </w:r>
      <w:r w:rsidR="00453B62" w:rsidRPr="00F8189D">
        <w:rPr>
          <w:rFonts w:cs="Arial"/>
          <w:noProof/>
          <w:szCs w:val="22"/>
        </w:rPr>
        <w:t xml:space="preserve">: </w:t>
      </w:r>
      <w:r w:rsidR="000C6A1F" w:rsidRPr="00F8189D">
        <w:rPr>
          <w:rFonts w:cs="Arial"/>
          <w:noProof/>
          <w:szCs w:val="22"/>
        </w:rPr>
        <w:t>Vrijeme usluge</w:t>
      </w:r>
      <w:r w:rsidR="003E7137" w:rsidRPr="00F8189D">
        <w:rPr>
          <w:rFonts w:cs="Arial"/>
          <w:noProof/>
          <w:szCs w:val="22"/>
        </w:rPr>
        <w:t xml:space="preserve">, </w:t>
      </w:r>
      <w:r w:rsidR="000C6A1F" w:rsidRPr="00F8189D">
        <w:rPr>
          <w:rFonts w:cs="Arial"/>
          <w:noProof/>
          <w:szCs w:val="22"/>
        </w:rPr>
        <w:t>V</w:t>
      </w:r>
      <w:r w:rsidR="00453B62" w:rsidRPr="00F8189D">
        <w:rPr>
          <w:rFonts w:cs="Arial"/>
          <w:noProof/>
          <w:szCs w:val="22"/>
        </w:rPr>
        <w:t xml:space="preserve">rijeme </w:t>
      </w:r>
      <w:r w:rsidR="00547DB0" w:rsidRPr="00F8189D">
        <w:rPr>
          <w:rFonts w:cs="Arial"/>
          <w:noProof/>
          <w:szCs w:val="22"/>
        </w:rPr>
        <w:t xml:space="preserve">između </w:t>
      </w:r>
      <w:r w:rsidR="00453B62" w:rsidRPr="00F8189D">
        <w:rPr>
          <w:rFonts w:cs="Arial"/>
          <w:noProof/>
          <w:szCs w:val="22"/>
        </w:rPr>
        <w:t>dolaska</w:t>
      </w:r>
      <w:r w:rsidR="003E7137" w:rsidRPr="00F8189D">
        <w:rPr>
          <w:rFonts w:cs="Arial"/>
          <w:noProof/>
          <w:szCs w:val="22"/>
        </w:rPr>
        <w:t xml:space="preserve"> i Vrijeme čekanja</w:t>
      </w:r>
      <w:r w:rsidR="00453B62" w:rsidRPr="00F8189D">
        <w:rPr>
          <w:rFonts w:cs="Arial"/>
          <w:noProof/>
          <w:szCs w:val="22"/>
        </w:rPr>
        <w:t>,</w:t>
      </w:r>
      <w:r w:rsidR="00F3581F" w:rsidRPr="00F8189D">
        <w:rPr>
          <w:rFonts w:cs="Arial"/>
          <w:noProof/>
          <w:szCs w:val="22"/>
        </w:rPr>
        <w:t xml:space="preserve"> uzimajući u obzir samo prethodno spomenuta razdoblja unutar određenih dana</w:t>
      </w:r>
      <w:r w:rsidRPr="00F8189D">
        <w:rPr>
          <w:rFonts w:cs="Arial"/>
          <w:noProof/>
          <w:szCs w:val="22"/>
        </w:rPr>
        <w:t>. Na temelju toga</w:t>
      </w:r>
      <w:r w:rsidR="00CD64E1" w:rsidRPr="00F8189D">
        <w:rPr>
          <w:rFonts w:cs="Arial"/>
          <w:noProof/>
          <w:szCs w:val="22"/>
        </w:rPr>
        <w:t xml:space="preserve"> z</w:t>
      </w:r>
      <w:r w:rsidR="000927F2" w:rsidRPr="00F8189D">
        <w:rPr>
          <w:rFonts w:cs="Arial"/>
          <w:noProof/>
          <w:szCs w:val="22"/>
        </w:rPr>
        <w:t xml:space="preserve">a prikaz statističke analize korišteni su grafički prikazi. </w:t>
      </w:r>
      <w:r w:rsidR="00EF5690" w:rsidRPr="00F8189D">
        <w:rPr>
          <w:rFonts w:cs="Arial"/>
          <w:noProof/>
          <w:szCs w:val="22"/>
        </w:rPr>
        <w:t>Na svakom grafu su prikazane po tri distribucijske linije koje je alat predložio.</w:t>
      </w:r>
      <w:bookmarkEnd w:id="17"/>
      <w:r w:rsidR="00684305" w:rsidRPr="00F8189D">
        <w:rPr>
          <w:rFonts w:cs="Arial"/>
          <w:noProof/>
          <w:szCs w:val="22"/>
        </w:rPr>
        <w:t xml:space="preserve"> Također, prikazani su i rezultati Kolomogrov-Smirnov testa. </w:t>
      </w:r>
    </w:p>
    <w:p w14:paraId="7FBB8EC8" w14:textId="1E027846" w:rsidR="002F5329" w:rsidRPr="00F8189D" w:rsidRDefault="002F5329" w:rsidP="009E582E">
      <w:pPr>
        <w:pStyle w:val="Naslov3"/>
        <w:numPr>
          <w:ilvl w:val="2"/>
          <w:numId w:val="36"/>
        </w:numPr>
        <w:spacing w:before="240" w:after="240" w:line="360" w:lineRule="auto"/>
        <w:rPr>
          <w:rFonts w:ascii="Arial" w:hAnsi="Arial" w:cs="Arial"/>
          <w:noProof/>
          <w:color w:val="auto"/>
          <w:sz w:val="28"/>
          <w:szCs w:val="28"/>
        </w:rPr>
      </w:pPr>
      <w:bookmarkStart w:id="18" w:name="_Toc185594224"/>
      <w:bookmarkStart w:id="19" w:name="_Toc188542216"/>
      <w:r w:rsidRPr="00F8189D">
        <w:rPr>
          <w:rFonts w:ascii="Arial" w:hAnsi="Arial" w:cs="Arial"/>
          <w:noProof/>
          <w:color w:val="auto"/>
          <w:sz w:val="28"/>
          <w:szCs w:val="28"/>
        </w:rPr>
        <w:t xml:space="preserve">Vrijeme </w:t>
      </w:r>
      <w:r w:rsidR="00547DB0" w:rsidRPr="00F8189D">
        <w:rPr>
          <w:rFonts w:ascii="Arial" w:hAnsi="Arial" w:cs="Arial"/>
          <w:noProof/>
          <w:color w:val="auto"/>
          <w:sz w:val="28"/>
          <w:szCs w:val="28"/>
        </w:rPr>
        <w:t>usluge</w:t>
      </w:r>
      <w:bookmarkEnd w:id="18"/>
      <w:bookmarkEnd w:id="19"/>
    </w:p>
    <w:p w14:paraId="38D9740E" w14:textId="0C07A630" w:rsidR="00D41233" w:rsidRPr="00F8189D" w:rsidRDefault="007830D9" w:rsidP="00D41233">
      <w:pPr>
        <w:spacing w:after="120" w:line="360" w:lineRule="auto"/>
        <w:ind w:firstLine="706"/>
        <w:rPr>
          <w:noProof/>
        </w:rPr>
      </w:pPr>
      <w:r w:rsidRPr="00F8189D">
        <w:rPr>
          <w:noProof/>
        </w:rPr>
        <w:t xml:space="preserve">Vrijeme usluge označava </w:t>
      </w:r>
      <w:r w:rsidR="00F46CAA" w:rsidRPr="00F8189D">
        <w:rPr>
          <w:noProof/>
        </w:rPr>
        <w:t>ukupno vrijeme koje je proteklo od trenutka kada kupac počne s narudžbom do trenutka kada dobije narudžbu, uzimajući u obzir vrijeme usluživanja i vrijeme naručivanja</w:t>
      </w:r>
      <w:r w:rsidRPr="00F8189D">
        <w:rPr>
          <w:noProof/>
        </w:rPr>
        <w:t>.</w:t>
      </w:r>
      <w:r w:rsidR="00167EC0" w:rsidRPr="00F8189D">
        <w:rPr>
          <w:noProof/>
        </w:rPr>
        <w:t xml:space="preserve"> </w:t>
      </w:r>
      <w:r w:rsidR="00D41233" w:rsidRPr="00F8189D">
        <w:rPr>
          <w:noProof/>
        </w:rPr>
        <w:t>Na donjoj slici (</w:t>
      </w:r>
      <w:r w:rsidR="00365C28" w:rsidRPr="00F8189D">
        <w:rPr>
          <w:noProof/>
        </w:rPr>
        <w:t>Slika 2</w:t>
      </w:r>
      <w:r w:rsidR="00D41233" w:rsidRPr="00F8189D">
        <w:rPr>
          <w:noProof/>
        </w:rPr>
        <w:t xml:space="preserve">) prikazana je distribucija usluživanja generirana u alatu EasyFit. Prema prikazanom grafu, podaci ne odgovaraju u potpunosti odabranim distribucijama jer se većina podataka nalazi iznad ili ispod odgovarajuće krivulje. Analizirane su tri vrste distribucijskih krivulja: Johnson SB, </w:t>
      </w:r>
      <w:r w:rsidR="001239D7" w:rsidRPr="00F8189D">
        <w:rPr>
          <w:noProof/>
        </w:rPr>
        <w:t>Log-</w:t>
      </w:r>
      <w:r w:rsidR="00D41233" w:rsidRPr="00F8189D">
        <w:rPr>
          <w:noProof/>
        </w:rPr>
        <w:t xml:space="preserve">Gamma </w:t>
      </w:r>
      <w:r w:rsidR="001239D7" w:rsidRPr="00F8189D">
        <w:rPr>
          <w:noProof/>
        </w:rPr>
        <w:t>i Pearson 5.</w:t>
      </w:r>
    </w:p>
    <w:p w14:paraId="5D77DB79" w14:textId="5E423925" w:rsidR="00D41233" w:rsidRPr="00F8189D" w:rsidRDefault="00D41233" w:rsidP="00D41233">
      <w:pPr>
        <w:spacing w:after="120" w:line="360" w:lineRule="auto"/>
        <w:ind w:firstLine="706"/>
        <w:rPr>
          <w:noProof/>
        </w:rPr>
      </w:pPr>
      <w:r w:rsidRPr="00F8189D">
        <w:rPr>
          <w:noProof/>
        </w:rPr>
        <w:t>Idealan scenarij bio bi da krivulja prolazi kroz sredinu svakog razreda, čime bi precizno opisivala vrijednosti. Ako krivulja prolazi lijevo od sredine razreda, ona obuhvaća više podataka nego što je potrebno, dok prolazak desno od sredine znači da se uzima manje podataka od stvarnog stanja. Dodatno, kada krivulja prelazi iznad razreda, funkcija generira više podataka nego što je potrebno, dok prolazak kroz donji dio razreda ukazuje na prenisku vrijednost i generira premalo podataka.</w:t>
      </w:r>
      <w:r w:rsidR="009847B6" w:rsidRPr="00F8189D">
        <w:rPr>
          <w:noProof/>
        </w:rPr>
        <w:t xml:space="preserve"> Alat u tom slučaju podatke iznad krivulje smješta u „prazne prostore“ između razreda i krivulje. </w:t>
      </w:r>
    </w:p>
    <w:p w14:paraId="6CDAF433" w14:textId="767089FB" w:rsidR="006F2B09" w:rsidRPr="00F8189D" w:rsidRDefault="00D41233" w:rsidP="006C7C93">
      <w:pPr>
        <w:spacing w:after="120" w:line="360" w:lineRule="auto"/>
        <w:ind w:firstLine="706"/>
        <w:rPr>
          <w:noProof/>
        </w:rPr>
      </w:pPr>
      <w:r w:rsidRPr="00F8189D">
        <w:rPr>
          <w:noProof/>
        </w:rPr>
        <w:t>S obzirom na navedeno, niti jedna od promatranih distribucijskih krivulja nije se pokazala dovoljno dobrom. Stoga</w:t>
      </w:r>
      <w:r w:rsidR="00365C28" w:rsidRPr="00F8189D">
        <w:rPr>
          <w:noProof/>
        </w:rPr>
        <w:t xml:space="preserve">, oslonit ćemo se </w:t>
      </w:r>
      <w:r w:rsidRPr="00F8189D">
        <w:rPr>
          <w:noProof/>
        </w:rPr>
        <w:t>na podatke dobivene iz tablice za daljnje analize.</w:t>
      </w:r>
      <w:r w:rsidR="006C7C93" w:rsidRPr="00F8189D">
        <w:rPr>
          <w:noProof/>
        </w:rPr>
        <w:t xml:space="preserve"> </w:t>
      </w:r>
      <w:r w:rsidR="001255AF" w:rsidRPr="00F8189D">
        <w:rPr>
          <w:noProof/>
        </w:rPr>
        <w:t xml:space="preserve">Osim toga, ovaj graf ima lokalni i globalni maksimum. </w:t>
      </w:r>
    </w:p>
    <w:p w14:paraId="1FF29705" w14:textId="77777777" w:rsidR="00A756C1" w:rsidRPr="00F8189D" w:rsidRDefault="00D75FE0" w:rsidP="00A756C1">
      <w:pPr>
        <w:keepNext/>
        <w:spacing w:after="120" w:line="360" w:lineRule="auto"/>
        <w:ind w:firstLine="706"/>
        <w:rPr>
          <w:noProof/>
        </w:rPr>
      </w:pPr>
      <w:r w:rsidRPr="00F8189D">
        <w:rPr>
          <w:noProof/>
        </w:rPr>
        <w:lastRenderedPageBreak/>
        <w:drawing>
          <wp:inline distT="0" distB="0" distL="0" distR="0" wp14:anchorId="7CB42472" wp14:editId="2A3947FE">
            <wp:extent cx="4630140" cy="2643078"/>
            <wp:effectExtent l="19050" t="19050" r="18415" b="24130"/>
            <wp:docPr id="131639300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3008" name="Slika 2"/>
                    <pic:cNvPicPr>
                      <a:picLocks noChangeAspect="1" noChangeArrowheads="1"/>
                    </pic:cNvPicPr>
                  </pic:nvPicPr>
                  <pic:blipFill>
                    <a:blip r:embed="rId16" cstate="print">
                      <a:extLst>
                        <a:ext uri="{28A0092B-C50C-407E-A947-70E740481C1C}">
                          <a14:useLocalDpi xmlns:a14="http://schemas.microsoft.com/office/drawing/2010/main" val="0"/>
                        </a:ext>
                      </a:extLst>
                    </a:blip>
                    <a:srcRect t="727" b="727"/>
                    <a:stretch>
                      <a:fillRect/>
                    </a:stretch>
                  </pic:blipFill>
                  <pic:spPr bwMode="auto">
                    <a:xfrm>
                      <a:off x="0" y="0"/>
                      <a:ext cx="4635941" cy="2646389"/>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07F2C2EC" w14:textId="49103FA1" w:rsidR="00D75FE0" w:rsidRPr="00F8189D" w:rsidRDefault="00A756C1" w:rsidP="00A756C1">
      <w:pPr>
        <w:pStyle w:val="Opisslike"/>
        <w:jc w:val="center"/>
        <w:rPr>
          <w:noProof/>
          <w:color w:val="000000" w:themeColor="text1"/>
        </w:rPr>
      </w:pPr>
      <w:bookmarkStart w:id="20" w:name="_Toc188542081"/>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2</w:t>
      </w:r>
      <w:r w:rsidRPr="00F8189D">
        <w:rPr>
          <w:noProof/>
          <w:color w:val="000000" w:themeColor="text1"/>
        </w:rPr>
        <w:fldChar w:fldCharType="end"/>
      </w:r>
      <w:r w:rsidR="002E1BCA" w:rsidRPr="00F8189D">
        <w:rPr>
          <w:noProof/>
          <w:color w:val="000000" w:themeColor="text1"/>
        </w:rPr>
        <w:t>.</w:t>
      </w:r>
      <w:r w:rsidRPr="00F8189D">
        <w:rPr>
          <w:noProof/>
          <w:color w:val="000000" w:themeColor="text1"/>
        </w:rPr>
        <w:t xml:space="preserve"> </w:t>
      </w:r>
      <w:r w:rsidR="00167EC0" w:rsidRPr="00F8189D">
        <w:rPr>
          <w:noProof/>
          <w:color w:val="000000" w:themeColor="text1"/>
        </w:rPr>
        <w:t>Vrijeme usluge – Graf distribucije (Samostalna izrada)</w:t>
      </w:r>
      <w:bookmarkEnd w:id="20"/>
    </w:p>
    <w:p w14:paraId="37A029FE" w14:textId="57F8BB1F" w:rsidR="00BD2783" w:rsidRPr="00F8189D" w:rsidRDefault="00C97374" w:rsidP="00BD2783">
      <w:pPr>
        <w:spacing w:after="120" w:line="360" w:lineRule="auto"/>
        <w:ind w:firstLine="706"/>
        <w:rPr>
          <w:noProof/>
        </w:rPr>
      </w:pPr>
      <w:r w:rsidRPr="00F8189D">
        <w:rPr>
          <w:noProof/>
        </w:rPr>
        <w:t xml:space="preserve">Slika 3 prikazuje rezultate Kolomogrov-Smirnov testa za krivulju Johnson SB. </w:t>
      </w:r>
      <w:r w:rsidR="00DF03FD" w:rsidRPr="00F8189D">
        <w:rPr>
          <w:noProof/>
        </w:rPr>
        <w:t>Iz slike možemo uočiti</w:t>
      </w:r>
      <w:r w:rsidRPr="00F8189D">
        <w:rPr>
          <w:noProof/>
        </w:rPr>
        <w:t xml:space="preserve"> da je </w:t>
      </w:r>
      <w:r w:rsidR="00621282" w:rsidRPr="00F8189D">
        <w:rPr>
          <w:noProof/>
        </w:rPr>
        <w:t>vrijednost</w:t>
      </w:r>
      <w:r w:rsidRPr="00F8189D">
        <w:rPr>
          <w:noProof/>
        </w:rPr>
        <w:t xml:space="preserve"> „P“ već</w:t>
      </w:r>
      <w:r w:rsidR="00DF03FD" w:rsidRPr="00F8189D">
        <w:rPr>
          <w:noProof/>
        </w:rPr>
        <w:t>a</w:t>
      </w:r>
      <w:r w:rsidRPr="00F8189D">
        <w:rPr>
          <w:noProof/>
        </w:rPr>
        <w:t xml:space="preserve"> od </w:t>
      </w:r>
      <m:oMath>
        <m:r>
          <w:rPr>
            <w:rFonts w:ascii="Cambria Math" w:hAnsi="Cambria Math"/>
            <w:noProof/>
          </w:rPr>
          <m:t>α</m:t>
        </m:r>
      </m:oMath>
      <w:r w:rsidRPr="00F8189D">
        <w:rPr>
          <w:noProof/>
        </w:rPr>
        <w:t xml:space="preserve"> za svaki </w:t>
      </w:r>
      <w:r w:rsidR="00172A1D" w:rsidRPr="00F8189D">
        <w:rPr>
          <w:noProof/>
        </w:rPr>
        <w:t xml:space="preserve">slučaj </w:t>
      </w:r>
      <w:r w:rsidRPr="00F8189D">
        <w:rPr>
          <w:noProof/>
        </w:rPr>
        <w:t xml:space="preserve">te se </w:t>
      </w:r>
      <w:r w:rsidR="00172A1D" w:rsidRPr="00F8189D">
        <w:rPr>
          <w:noProof/>
        </w:rPr>
        <w:t xml:space="preserve">prema tome prihvaća hipoteza H0, a H1 se odbacuje. </w:t>
      </w:r>
      <w:r w:rsidR="00DF03FD" w:rsidRPr="00F8189D">
        <w:rPr>
          <w:noProof/>
        </w:rPr>
        <w:t>Iako</w:t>
      </w:r>
      <w:r w:rsidR="00172A1D" w:rsidRPr="00F8189D">
        <w:rPr>
          <w:noProof/>
        </w:rPr>
        <w:t xml:space="preserve"> su podaci prema ovom testu zadovoljavajući, nećemo ih prihvatiti budući da raspodjela na grafu upućuje na prethodno spomenuti problem.</w:t>
      </w:r>
    </w:p>
    <w:p w14:paraId="13120980" w14:textId="1677D6E8" w:rsidR="00BD2783" w:rsidRPr="00F8189D" w:rsidRDefault="00BD2783" w:rsidP="006C44BB">
      <w:pPr>
        <w:spacing w:after="120" w:line="360" w:lineRule="auto"/>
        <w:ind w:firstLine="706"/>
        <w:jc w:val="center"/>
        <w:rPr>
          <w:noProof/>
        </w:rPr>
      </w:pPr>
      <w:r w:rsidRPr="00F8189D">
        <w:rPr>
          <w:noProof/>
        </w:rPr>
        <w:drawing>
          <wp:inline distT="0" distB="0" distL="0" distR="0" wp14:anchorId="5FB19F0A" wp14:editId="26EB4245">
            <wp:extent cx="3562598" cy="1562117"/>
            <wp:effectExtent l="0" t="0" r="0" b="0"/>
            <wp:docPr id="870850531" name="Slika 7"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0531" name="Slika 7" descr="Slika na kojoj se prikazuje tekst, snimka zaslona, Font, broj&#10;&#10;Opis je automatski generi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3412" cy="1566859"/>
                    </a:xfrm>
                    <a:prstGeom prst="rect">
                      <a:avLst/>
                    </a:prstGeom>
                    <a:noFill/>
                    <a:ln>
                      <a:noFill/>
                    </a:ln>
                  </pic:spPr>
                </pic:pic>
              </a:graphicData>
            </a:graphic>
          </wp:inline>
        </w:drawing>
      </w:r>
    </w:p>
    <w:p w14:paraId="34AEA468" w14:textId="57B21AC6" w:rsidR="004C3506" w:rsidRPr="00F8189D" w:rsidRDefault="006C44BB" w:rsidP="00621282">
      <w:pPr>
        <w:pStyle w:val="Opisslike"/>
        <w:jc w:val="center"/>
        <w:rPr>
          <w:noProof/>
          <w:color w:val="000000" w:themeColor="text1"/>
        </w:rPr>
      </w:pPr>
      <w:bookmarkStart w:id="21" w:name="_Toc188542082"/>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3</w:t>
      </w:r>
      <w:r w:rsidRPr="00F8189D">
        <w:rPr>
          <w:noProof/>
          <w:color w:val="000000" w:themeColor="text1"/>
        </w:rPr>
        <w:fldChar w:fldCharType="end"/>
      </w:r>
      <w:r w:rsidRPr="00F8189D">
        <w:rPr>
          <w:noProof/>
          <w:color w:val="000000" w:themeColor="text1"/>
        </w:rPr>
        <w:t>.Vrijeme usluge - KS test -Johnson SB (samostalna izrada)</w:t>
      </w:r>
      <w:bookmarkEnd w:id="21"/>
    </w:p>
    <w:p w14:paraId="56031279" w14:textId="30E365B4" w:rsidR="004C3506" w:rsidRPr="00F8189D" w:rsidRDefault="00621282" w:rsidP="00BD2783">
      <w:pPr>
        <w:spacing w:after="120" w:line="360" w:lineRule="auto"/>
        <w:ind w:firstLine="706"/>
        <w:rPr>
          <w:noProof/>
        </w:rPr>
      </w:pPr>
      <w:r w:rsidRPr="00F8189D">
        <w:rPr>
          <w:noProof/>
        </w:rPr>
        <w:t xml:space="preserve">Slika 4 prikazuje rezultate Kolomogrov-Smirnov testa za krivulju Pearson 5. </w:t>
      </w:r>
      <w:r w:rsidR="009314B6" w:rsidRPr="00F8189D">
        <w:rPr>
          <w:noProof/>
        </w:rPr>
        <w:t>Uočavamo</w:t>
      </w:r>
      <w:r w:rsidRPr="00F8189D">
        <w:rPr>
          <w:noProof/>
        </w:rPr>
        <w:t xml:space="preserve"> da se prihvaća hipoteza H</w:t>
      </w:r>
      <w:r w:rsidR="00764CE6" w:rsidRPr="00F8189D">
        <w:rPr>
          <w:noProof/>
        </w:rPr>
        <w:t>0</w:t>
      </w:r>
      <w:r w:rsidRPr="00F8189D">
        <w:rPr>
          <w:noProof/>
        </w:rPr>
        <w:t xml:space="preserve"> budući da je „P“ vrijednost </w:t>
      </w:r>
      <w:r w:rsidR="009457E5" w:rsidRPr="00F8189D">
        <w:rPr>
          <w:noProof/>
        </w:rPr>
        <w:t xml:space="preserve">veća od </w:t>
      </w:r>
      <m:oMath>
        <m:r>
          <w:rPr>
            <w:rFonts w:ascii="Cambria Math" w:hAnsi="Cambria Math"/>
            <w:noProof/>
          </w:rPr>
          <m:t>α</m:t>
        </m:r>
      </m:oMath>
      <w:r w:rsidR="009457E5" w:rsidRPr="00F8189D">
        <w:rPr>
          <w:noProof/>
        </w:rPr>
        <w:t xml:space="preserve"> za svaki slučaj. No, kao i u prethodnom slučaju nećemo koristiti distribuciju koju nam je alat preporu</w:t>
      </w:r>
      <w:r w:rsidR="006C5DB1" w:rsidRPr="00F8189D">
        <w:rPr>
          <w:noProof/>
        </w:rPr>
        <w:t>č</w:t>
      </w:r>
      <w:r w:rsidR="009457E5" w:rsidRPr="00F8189D">
        <w:rPr>
          <w:noProof/>
        </w:rPr>
        <w:t xml:space="preserve">io zbog toga što nam prema grafu velik dio podatka ispada iz pojedinih razreda. </w:t>
      </w:r>
    </w:p>
    <w:p w14:paraId="4D80A551" w14:textId="77777777" w:rsidR="004C3506" w:rsidRPr="00F8189D" w:rsidRDefault="004C3506" w:rsidP="00BD2783">
      <w:pPr>
        <w:spacing w:after="120" w:line="360" w:lineRule="auto"/>
        <w:ind w:firstLine="706"/>
        <w:rPr>
          <w:noProof/>
        </w:rPr>
      </w:pPr>
    </w:p>
    <w:p w14:paraId="520C9846" w14:textId="77777777" w:rsidR="00BD2783" w:rsidRPr="00F8189D" w:rsidRDefault="00BD2783" w:rsidP="00BD2783">
      <w:pPr>
        <w:spacing w:after="120" w:line="360" w:lineRule="auto"/>
        <w:ind w:firstLine="706"/>
        <w:rPr>
          <w:noProof/>
        </w:rPr>
      </w:pPr>
    </w:p>
    <w:p w14:paraId="5FD6394E" w14:textId="1B32AB3C" w:rsidR="00BD2783" w:rsidRPr="00F8189D" w:rsidRDefault="00BD2783" w:rsidP="00196C23">
      <w:pPr>
        <w:pStyle w:val="Opisslike"/>
        <w:jc w:val="center"/>
        <w:rPr>
          <w:noProof/>
          <w:color w:val="000000" w:themeColor="text1"/>
        </w:rPr>
      </w:pPr>
      <w:r w:rsidRPr="00F8189D">
        <w:rPr>
          <w:noProof/>
          <w:color w:val="000000" w:themeColor="text1"/>
        </w:rPr>
        <w:lastRenderedPageBreak/>
        <w:drawing>
          <wp:inline distT="0" distB="0" distL="0" distR="0" wp14:anchorId="0C350665" wp14:editId="6B628E2B">
            <wp:extent cx="3550722" cy="1567193"/>
            <wp:effectExtent l="0" t="0" r="0" b="0"/>
            <wp:docPr id="388357344" name="Slika 8"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57344" name="Slika 8" descr="Slika na kojoj se prikazuje tekst, snimka zaslona, Font, broj&#10;&#10;Opis je automatski generir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3578" cy="1572867"/>
                    </a:xfrm>
                    <a:prstGeom prst="rect">
                      <a:avLst/>
                    </a:prstGeom>
                    <a:noFill/>
                    <a:ln>
                      <a:noFill/>
                    </a:ln>
                  </pic:spPr>
                </pic:pic>
              </a:graphicData>
            </a:graphic>
          </wp:inline>
        </w:drawing>
      </w:r>
    </w:p>
    <w:p w14:paraId="5172BE0A" w14:textId="04B768AF" w:rsidR="00764CE6" w:rsidRPr="00F8189D" w:rsidRDefault="00764CE6" w:rsidP="00196C23">
      <w:pPr>
        <w:pStyle w:val="Opisslike"/>
        <w:jc w:val="center"/>
        <w:rPr>
          <w:noProof/>
          <w:color w:val="000000" w:themeColor="text1"/>
        </w:rPr>
      </w:pPr>
      <w:bookmarkStart w:id="22" w:name="_Toc188542083"/>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4</w:t>
      </w:r>
      <w:r w:rsidRPr="00F8189D">
        <w:rPr>
          <w:noProof/>
          <w:color w:val="000000" w:themeColor="text1"/>
        </w:rPr>
        <w:fldChar w:fldCharType="end"/>
      </w:r>
      <w:r w:rsidRPr="00F8189D">
        <w:rPr>
          <w:noProof/>
          <w:color w:val="000000" w:themeColor="text1"/>
        </w:rPr>
        <w:t>. Vrijeme usluge – KS test - Pearson 5 (samostalna izrada)</w:t>
      </w:r>
      <w:bookmarkEnd w:id="22"/>
    </w:p>
    <w:p w14:paraId="4852D68D" w14:textId="6F707F27" w:rsidR="00BD2783" w:rsidRPr="00F8189D" w:rsidRDefault="007943AA" w:rsidP="0002247E">
      <w:pPr>
        <w:spacing w:after="120" w:line="360" w:lineRule="auto"/>
        <w:ind w:firstLine="706"/>
        <w:rPr>
          <w:noProof/>
        </w:rPr>
      </w:pPr>
      <w:r w:rsidRPr="00F8189D">
        <w:rPr>
          <w:noProof/>
        </w:rPr>
        <w:t xml:space="preserve">Slika 5 prikazuje rezultate Kolomogrov-Smirnov testa za krivulju Log-Gamma. </w:t>
      </w:r>
      <w:r w:rsidR="00E67B1F" w:rsidRPr="00F8189D">
        <w:rPr>
          <w:noProof/>
        </w:rPr>
        <w:t xml:space="preserve">Vrijednost </w:t>
      </w:r>
      <w:r w:rsidRPr="00F8189D">
        <w:rPr>
          <w:noProof/>
        </w:rPr>
        <w:t xml:space="preserve">„P“ veća </w:t>
      </w:r>
      <w:r w:rsidR="00E67B1F" w:rsidRPr="00F8189D">
        <w:rPr>
          <w:noProof/>
        </w:rPr>
        <w:t xml:space="preserve">je </w:t>
      </w:r>
      <w:r w:rsidRPr="00F8189D">
        <w:rPr>
          <w:noProof/>
        </w:rPr>
        <w:t xml:space="preserve">od </w:t>
      </w:r>
      <m:oMath>
        <m:r>
          <w:rPr>
            <w:rFonts w:ascii="Cambria Math" w:hAnsi="Cambria Math"/>
            <w:noProof/>
          </w:rPr>
          <m:t>α</m:t>
        </m:r>
      </m:oMath>
      <w:r w:rsidRPr="00F8189D">
        <w:rPr>
          <w:noProof/>
        </w:rPr>
        <w:t xml:space="preserve"> za svaki slučaj što znači da se prihvaća hipoteza H0. </w:t>
      </w:r>
      <w:r w:rsidR="00E67B1F" w:rsidRPr="00F8189D">
        <w:rPr>
          <w:noProof/>
        </w:rPr>
        <w:t>Međutim, kao i u prethodna dva slučaja, ovo nije u skladu s onim što grafikon prikazuje, stoga odbacujemo distribuciju koju je alat predložio.</w:t>
      </w:r>
      <w:r w:rsidRPr="00F8189D">
        <w:rPr>
          <w:noProof/>
        </w:rPr>
        <w:t xml:space="preserve"> </w:t>
      </w:r>
    </w:p>
    <w:p w14:paraId="2E082A6E" w14:textId="6FA5028D" w:rsidR="00BD2783" w:rsidRPr="00F8189D" w:rsidRDefault="00BD2783" w:rsidP="0002247E">
      <w:pPr>
        <w:pStyle w:val="Opisslike"/>
        <w:jc w:val="center"/>
        <w:rPr>
          <w:noProof/>
          <w:color w:val="000000" w:themeColor="text1"/>
        </w:rPr>
      </w:pPr>
      <w:r w:rsidRPr="00F8189D">
        <w:rPr>
          <w:noProof/>
          <w:color w:val="000000" w:themeColor="text1"/>
        </w:rPr>
        <w:drawing>
          <wp:inline distT="0" distB="0" distL="0" distR="0" wp14:anchorId="4BF97B87" wp14:editId="1075863F">
            <wp:extent cx="3408219" cy="1541260"/>
            <wp:effectExtent l="0" t="0" r="1905" b="1905"/>
            <wp:docPr id="663980533" name="Slika 9"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0533" name="Slika 9" descr="Slika na kojoj se prikazuje tekst, snimka zaslona, Font, broj&#10;&#10;Opis je automatski generir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437" cy="1544976"/>
                    </a:xfrm>
                    <a:prstGeom prst="rect">
                      <a:avLst/>
                    </a:prstGeom>
                    <a:noFill/>
                    <a:ln>
                      <a:noFill/>
                    </a:ln>
                  </pic:spPr>
                </pic:pic>
              </a:graphicData>
            </a:graphic>
          </wp:inline>
        </w:drawing>
      </w:r>
    </w:p>
    <w:p w14:paraId="12801CB2" w14:textId="741D4E1B" w:rsidR="0002247E" w:rsidRPr="00F8189D" w:rsidRDefault="0002247E" w:rsidP="0002247E">
      <w:pPr>
        <w:pStyle w:val="Opisslike"/>
        <w:jc w:val="center"/>
        <w:rPr>
          <w:noProof/>
          <w:color w:val="000000" w:themeColor="text1"/>
        </w:rPr>
      </w:pPr>
      <w:bookmarkStart w:id="23" w:name="_Toc188542084"/>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5</w:t>
      </w:r>
      <w:r w:rsidRPr="00F8189D">
        <w:rPr>
          <w:noProof/>
          <w:color w:val="000000" w:themeColor="text1"/>
        </w:rPr>
        <w:fldChar w:fldCharType="end"/>
      </w:r>
      <w:r w:rsidRPr="00F8189D">
        <w:rPr>
          <w:noProof/>
          <w:color w:val="000000" w:themeColor="text1"/>
        </w:rPr>
        <w:t>. Vrijeme usluge - KS test - Log-Gamma</w:t>
      </w:r>
      <w:r w:rsidR="00803E12" w:rsidRPr="00F8189D">
        <w:rPr>
          <w:noProof/>
          <w:color w:val="000000" w:themeColor="text1"/>
        </w:rPr>
        <w:t xml:space="preserve"> (samostalna izrada)</w:t>
      </w:r>
      <w:bookmarkEnd w:id="23"/>
    </w:p>
    <w:p w14:paraId="662C8B2D" w14:textId="77777777" w:rsidR="00C55534" w:rsidRPr="00F8189D" w:rsidRDefault="00C55534" w:rsidP="00C55534">
      <w:pPr>
        <w:rPr>
          <w:noProof/>
        </w:rPr>
      </w:pPr>
    </w:p>
    <w:p w14:paraId="389A39CE" w14:textId="3E362934" w:rsidR="004F7E64" w:rsidRPr="00F8189D" w:rsidRDefault="004F7E64" w:rsidP="009E582E">
      <w:pPr>
        <w:pStyle w:val="Naslov3"/>
        <w:numPr>
          <w:ilvl w:val="2"/>
          <w:numId w:val="36"/>
        </w:numPr>
        <w:spacing w:before="240" w:after="240" w:line="360" w:lineRule="auto"/>
        <w:rPr>
          <w:rFonts w:ascii="Arial" w:hAnsi="Arial" w:cs="Arial"/>
          <w:noProof/>
          <w:color w:val="auto"/>
          <w:sz w:val="28"/>
          <w:szCs w:val="28"/>
        </w:rPr>
      </w:pPr>
      <w:bookmarkStart w:id="24" w:name="_Toc185594225"/>
      <w:bookmarkStart w:id="25" w:name="_Toc188542217"/>
      <w:r w:rsidRPr="00F8189D">
        <w:rPr>
          <w:rFonts w:ascii="Arial" w:hAnsi="Arial" w:cs="Arial"/>
          <w:noProof/>
          <w:color w:val="auto"/>
          <w:sz w:val="28"/>
          <w:szCs w:val="28"/>
        </w:rPr>
        <w:t xml:space="preserve">Vrijeme </w:t>
      </w:r>
      <w:r w:rsidR="00547DB0" w:rsidRPr="00F8189D">
        <w:rPr>
          <w:rFonts w:ascii="Arial" w:hAnsi="Arial" w:cs="Arial"/>
          <w:noProof/>
          <w:color w:val="auto"/>
          <w:sz w:val="28"/>
          <w:szCs w:val="28"/>
        </w:rPr>
        <w:t xml:space="preserve">između </w:t>
      </w:r>
      <w:r w:rsidRPr="00F8189D">
        <w:rPr>
          <w:rFonts w:ascii="Arial" w:hAnsi="Arial" w:cs="Arial"/>
          <w:noProof/>
          <w:color w:val="auto"/>
          <w:sz w:val="28"/>
          <w:szCs w:val="28"/>
        </w:rPr>
        <w:t>dolazaka</w:t>
      </w:r>
      <w:bookmarkEnd w:id="24"/>
      <w:bookmarkEnd w:id="25"/>
    </w:p>
    <w:p w14:paraId="7C0EF46C" w14:textId="19F58A3F" w:rsidR="00B24A60" w:rsidRPr="00F8189D" w:rsidRDefault="00B24A60" w:rsidP="00B24A60">
      <w:pPr>
        <w:spacing w:after="120" w:line="360" w:lineRule="auto"/>
        <w:ind w:firstLine="706"/>
        <w:rPr>
          <w:noProof/>
        </w:rPr>
      </w:pPr>
      <w:r w:rsidRPr="00F8189D">
        <w:rPr>
          <w:noProof/>
        </w:rPr>
        <w:t>Vrijeme</w:t>
      </w:r>
      <w:r w:rsidR="00547DB0" w:rsidRPr="00F8189D">
        <w:rPr>
          <w:noProof/>
        </w:rPr>
        <w:t xml:space="preserve"> između </w:t>
      </w:r>
      <w:r w:rsidRPr="00F8189D">
        <w:rPr>
          <w:noProof/>
        </w:rPr>
        <w:t xml:space="preserve">dolazaka predstavlja vremenski razmak između dolazaka dvaju kupaca, odnosno period koji protekne od trenutka kada jedan kupac </w:t>
      </w:r>
      <w:r w:rsidR="00803E12" w:rsidRPr="00F8189D">
        <w:rPr>
          <w:noProof/>
        </w:rPr>
        <w:t>uđe u pekaru</w:t>
      </w:r>
      <w:r w:rsidRPr="00F8189D">
        <w:rPr>
          <w:noProof/>
        </w:rPr>
        <w:t xml:space="preserve"> do trenutka kada sljedeći kupac stigne.</w:t>
      </w:r>
    </w:p>
    <w:p w14:paraId="64D8B886" w14:textId="15D6DE70" w:rsidR="00815A4B" w:rsidRPr="00F8189D" w:rsidRDefault="00815A4B" w:rsidP="00815A4B">
      <w:pPr>
        <w:spacing w:after="120" w:line="360" w:lineRule="auto"/>
        <w:ind w:firstLine="706"/>
        <w:rPr>
          <w:noProof/>
        </w:rPr>
      </w:pPr>
      <w:r w:rsidRPr="00F8189D">
        <w:rPr>
          <w:noProof/>
        </w:rPr>
        <w:t>Na donjoj slici (</w:t>
      </w:r>
      <w:r w:rsidR="00E85C74" w:rsidRPr="00F8189D">
        <w:rPr>
          <w:noProof/>
        </w:rPr>
        <w:t>Slika 6</w:t>
      </w:r>
      <w:r w:rsidRPr="00F8189D">
        <w:rPr>
          <w:noProof/>
        </w:rPr>
        <w:t xml:space="preserve">) prikazana je distribucija za ulaznu varijablu </w:t>
      </w:r>
      <w:r w:rsidR="001620A2" w:rsidRPr="00F8189D">
        <w:rPr>
          <w:noProof/>
        </w:rPr>
        <w:t>V</w:t>
      </w:r>
      <w:r w:rsidRPr="00F8189D">
        <w:rPr>
          <w:noProof/>
        </w:rPr>
        <w:t>rijeme između dolazaka generirana u alatu EasyFit. Prema prikazanom grafu, podaci ne odgovaraju u potpunosti odabranim distribucijama jer se većina podataka nalazi iznad ili ispod odgovarajuće krivulje. Analizirane su tri vrste distribucijskih krivulja: Johnson SB, Gamma i Gen</w:t>
      </w:r>
      <w:r w:rsidR="00ED4441" w:rsidRPr="00F8189D">
        <w:rPr>
          <w:noProof/>
        </w:rPr>
        <w:t>.</w:t>
      </w:r>
      <w:r w:rsidRPr="00F8189D">
        <w:rPr>
          <w:noProof/>
        </w:rPr>
        <w:t>Pareto.</w:t>
      </w:r>
    </w:p>
    <w:p w14:paraId="692BCE02" w14:textId="77777777" w:rsidR="00815A4B" w:rsidRPr="00F8189D" w:rsidRDefault="00815A4B" w:rsidP="00815A4B">
      <w:pPr>
        <w:spacing w:after="120" w:line="360" w:lineRule="auto"/>
        <w:ind w:firstLine="706"/>
        <w:rPr>
          <w:noProof/>
        </w:rPr>
      </w:pPr>
      <w:r w:rsidRPr="00F8189D">
        <w:rPr>
          <w:noProof/>
        </w:rPr>
        <w:t xml:space="preserve">Idealan scenarij bio bi da krivulja prolazi kroz sredinu svakog razreda, čime bi precizno opisivala vrijednosti. Ako krivulja prolazi lijevo od sredine razreda, ona obuhvaća više podataka nego što je potrebno, dok prolazak desno od sredine znači da se uzima manje podataka od stvarnog stanja. Dodatno, kada krivulja prelazi iznad razreda, funkcija generira više podataka nego što je potrebno, dok prolazak kroz donji dio razreda ukazuje na prenisku vrijednost i </w:t>
      </w:r>
      <w:r w:rsidRPr="00F8189D">
        <w:rPr>
          <w:noProof/>
        </w:rPr>
        <w:lastRenderedPageBreak/>
        <w:t xml:space="preserve">generira premalo podataka. Alat u tom slučaju podatke iznad krivulje smješta u „prazne prostore“ između razreda i krivulje. </w:t>
      </w:r>
    </w:p>
    <w:p w14:paraId="372C223C" w14:textId="11926BA5" w:rsidR="003021B4" w:rsidRPr="00F8189D" w:rsidRDefault="00815A4B" w:rsidP="003C70BB">
      <w:pPr>
        <w:spacing w:after="120" w:line="360" w:lineRule="auto"/>
        <w:ind w:firstLine="706"/>
        <w:rPr>
          <w:noProof/>
        </w:rPr>
      </w:pPr>
      <w:r w:rsidRPr="00F8189D">
        <w:rPr>
          <w:noProof/>
        </w:rPr>
        <w:t>S obzirom na navedeno, niti jedna od promatranih distribucijskih krivulja nije se pokazala dovoljno dobrom. Stoga ćemo se osloniti na podatke dobivene iz tablice za daljnje analize.</w:t>
      </w:r>
    </w:p>
    <w:p w14:paraId="4CF083FA" w14:textId="77777777" w:rsidR="00E13F4E" w:rsidRPr="00F8189D" w:rsidRDefault="00B14C92" w:rsidP="00BB581B">
      <w:pPr>
        <w:pStyle w:val="Opisslike"/>
        <w:jc w:val="center"/>
        <w:rPr>
          <w:noProof/>
          <w:color w:val="000000" w:themeColor="text1"/>
        </w:rPr>
      </w:pPr>
      <w:r w:rsidRPr="00F8189D">
        <w:rPr>
          <w:noProof/>
          <w:color w:val="000000" w:themeColor="text1"/>
        </w:rPr>
        <w:drawing>
          <wp:inline distT="0" distB="0" distL="0" distR="0" wp14:anchorId="6C3482BD" wp14:editId="0C85E264">
            <wp:extent cx="5538029" cy="3268345"/>
            <wp:effectExtent l="19050" t="19050" r="24765" b="27305"/>
            <wp:docPr id="203595498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4983" name="Slika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38029" cy="3268345"/>
                    </a:xfrm>
                    <a:prstGeom prst="rect">
                      <a:avLst/>
                    </a:prstGeom>
                    <a:noFill/>
                    <a:ln>
                      <a:solidFill>
                        <a:schemeClr val="bg1">
                          <a:lumMod val="65000"/>
                        </a:schemeClr>
                      </a:solidFill>
                    </a:ln>
                  </pic:spPr>
                </pic:pic>
              </a:graphicData>
            </a:graphic>
          </wp:inline>
        </w:drawing>
      </w:r>
    </w:p>
    <w:p w14:paraId="7502728D" w14:textId="073335AF" w:rsidR="00803E12" w:rsidRPr="00F8189D" w:rsidRDefault="00803E12" w:rsidP="00BB581B">
      <w:pPr>
        <w:pStyle w:val="Opisslike"/>
        <w:jc w:val="center"/>
        <w:rPr>
          <w:noProof/>
          <w:color w:val="000000" w:themeColor="text1"/>
        </w:rPr>
      </w:pPr>
      <w:bookmarkStart w:id="26" w:name="_Toc188542085"/>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6</w:t>
      </w:r>
      <w:r w:rsidRPr="00F8189D">
        <w:rPr>
          <w:noProof/>
          <w:color w:val="000000" w:themeColor="text1"/>
        </w:rPr>
        <w:fldChar w:fldCharType="end"/>
      </w:r>
      <w:r w:rsidRPr="00F8189D">
        <w:rPr>
          <w:noProof/>
          <w:color w:val="000000" w:themeColor="text1"/>
        </w:rPr>
        <w:t>. Vrijeme između dolazaka – Graf distribucije (samostalna izrada)</w:t>
      </w:r>
      <w:bookmarkEnd w:id="26"/>
    </w:p>
    <w:p w14:paraId="4C3C5441" w14:textId="6D53B368" w:rsidR="007D39DD" w:rsidRPr="00F8189D" w:rsidRDefault="00874C3A" w:rsidP="00B24A60">
      <w:pPr>
        <w:spacing w:after="120" w:line="360" w:lineRule="auto"/>
        <w:ind w:firstLine="706"/>
        <w:rPr>
          <w:noProof/>
        </w:rPr>
      </w:pPr>
      <w:r w:rsidRPr="00F8189D">
        <w:rPr>
          <w:noProof/>
        </w:rPr>
        <w:t xml:space="preserve">Slika 7 prikazuje Kolomogrov-Smirnov test za Gamma distribuciju. </w:t>
      </w:r>
      <w:r w:rsidR="002D4E2B" w:rsidRPr="00F8189D">
        <w:rPr>
          <w:noProof/>
        </w:rPr>
        <w:t>Vidljivo je</w:t>
      </w:r>
      <w:r w:rsidRPr="00F8189D">
        <w:rPr>
          <w:noProof/>
        </w:rPr>
        <w:t xml:space="preserve"> da je vrijednost „P“ veća od </w:t>
      </w:r>
      <m:oMath>
        <m:r>
          <w:rPr>
            <w:rFonts w:ascii="Cambria Math" w:hAnsi="Cambria Math"/>
            <w:noProof/>
          </w:rPr>
          <m:t>α</m:t>
        </m:r>
      </m:oMath>
      <w:r w:rsidRPr="00F8189D">
        <w:rPr>
          <w:noProof/>
        </w:rPr>
        <w:t xml:space="preserve"> za svaki slučaj pa se prihvaća hipoteza H0</w:t>
      </w:r>
      <w:r w:rsidR="009849F4" w:rsidRPr="00F8189D">
        <w:rPr>
          <w:noProof/>
        </w:rPr>
        <w:t xml:space="preserve">. No, ove podatke nećemo prihvatiti budući da se iz grafa vidi da mnogi podaci nisu uključeni. </w:t>
      </w:r>
    </w:p>
    <w:p w14:paraId="478231AC" w14:textId="4E4834E3" w:rsidR="00B24A60" w:rsidRPr="00F8189D" w:rsidRDefault="007D39DD" w:rsidP="00804F76">
      <w:pPr>
        <w:pStyle w:val="Opisslike"/>
        <w:jc w:val="center"/>
        <w:rPr>
          <w:noProof/>
          <w:color w:val="000000" w:themeColor="text1"/>
        </w:rPr>
      </w:pPr>
      <w:r w:rsidRPr="00F8189D">
        <w:rPr>
          <w:noProof/>
          <w:color w:val="000000" w:themeColor="text1"/>
        </w:rPr>
        <w:drawing>
          <wp:inline distT="0" distB="0" distL="0" distR="0" wp14:anchorId="0995253F" wp14:editId="73910BFB">
            <wp:extent cx="4217392" cy="1852550"/>
            <wp:effectExtent l="0" t="0" r="0" b="0"/>
            <wp:docPr id="1567727334" name="Slika 4"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27334" name="Slika 4" descr="Slika na kojoj se prikazuje tekst, snimka zaslona, Font, broj&#10;&#10;Opis je automatski generi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50" cy="1853498"/>
                    </a:xfrm>
                    <a:prstGeom prst="rect">
                      <a:avLst/>
                    </a:prstGeom>
                    <a:noFill/>
                    <a:ln>
                      <a:noFill/>
                    </a:ln>
                  </pic:spPr>
                </pic:pic>
              </a:graphicData>
            </a:graphic>
          </wp:inline>
        </w:drawing>
      </w:r>
    </w:p>
    <w:p w14:paraId="566900DB" w14:textId="58C1718A" w:rsidR="00804F76" w:rsidRPr="00F8189D" w:rsidRDefault="00804F76" w:rsidP="00804F76">
      <w:pPr>
        <w:pStyle w:val="Opisslike"/>
        <w:jc w:val="center"/>
        <w:rPr>
          <w:noProof/>
          <w:color w:val="000000" w:themeColor="text1"/>
        </w:rPr>
      </w:pPr>
      <w:bookmarkStart w:id="27" w:name="_Toc188542086"/>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7</w:t>
      </w:r>
      <w:r w:rsidRPr="00F8189D">
        <w:rPr>
          <w:noProof/>
          <w:color w:val="000000" w:themeColor="text1"/>
        </w:rPr>
        <w:fldChar w:fldCharType="end"/>
      </w:r>
      <w:r w:rsidRPr="00F8189D">
        <w:rPr>
          <w:noProof/>
          <w:color w:val="000000" w:themeColor="text1"/>
        </w:rPr>
        <w:t>. Vrijeme između dolazaka - KS test - Gamma (samostalna izrada)</w:t>
      </w:r>
      <w:bookmarkEnd w:id="27"/>
    </w:p>
    <w:p w14:paraId="43EB1083" w14:textId="0D0A6414" w:rsidR="00B371AC" w:rsidRPr="00F8189D" w:rsidRDefault="00B371AC" w:rsidP="00B371AC">
      <w:pPr>
        <w:spacing w:after="120" w:line="360" w:lineRule="auto"/>
        <w:ind w:firstLine="706"/>
        <w:rPr>
          <w:noProof/>
        </w:rPr>
      </w:pPr>
      <w:r w:rsidRPr="00F8189D">
        <w:rPr>
          <w:noProof/>
        </w:rPr>
        <w:t xml:space="preserve">Slika 8 prikazuje Kolomogrov-Smirnov test za Johnson SB distribuciju. Vidimo da je vrijednost „P“ veća od </w:t>
      </w:r>
      <m:oMath>
        <m:r>
          <w:rPr>
            <w:rFonts w:ascii="Cambria Math" w:hAnsi="Cambria Math"/>
            <w:noProof/>
          </w:rPr>
          <m:t>α</m:t>
        </m:r>
      </m:oMath>
      <w:r w:rsidRPr="00F8189D">
        <w:rPr>
          <w:noProof/>
        </w:rPr>
        <w:t xml:space="preserve"> za svaki slučaj pa se prihvaća hipoteza H0, a odbacuje se hipoteza </w:t>
      </w:r>
      <w:r w:rsidRPr="00F8189D">
        <w:rPr>
          <w:noProof/>
        </w:rPr>
        <w:lastRenderedPageBreak/>
        <w:t xml:space="preserve">H1. No, ove podatke nećemo prihvatiti budući da se iz grafa vidi da mnogi podaci nisu uključeni. </w:t>
      </w:r>
    </w:p>
    <w:p w14:paraId="043B8990" w14:textId="77777777" w:rsidR="00FE12FC" w:rsidRPr="00F8189D" w:rsidRDefault="00FE12FC" w:rsidP="009649B5">
      <w:pPr>
        <w:rPr>
          <w:noProof/>
        </w:rPr>
      </w:pPr>
    </w:p>
    <w:p w14:paraId="352DCBBD" w14:textId="6C61C118" w:rsidR="00C55E8A" w:rsidRPr="00F8189D" w:rsidRDefault="00C55E8A" w:rsidP="007875E6">
      <w:pPr>
        <w:pStyle w:val="Opisslike"/>
        <w:jc w:val="center"/>
        <w:rPr>
          <w:noProof/>
          <w:color w:val="000000" w:themeColor="text1"/>
        </w:rPr>
      </w:pPr>
      <w:r w:rsidRPr="00F8189D">
        <w:rPr>
          <w:noProof/>
          <w:color w:val="000000" w:themeColor="text1"/>
        </w:rPr>
        <w:drawing>
          <wp:inline distT="0" distB="0" distL="0" distR="0" wp14:anchorId="4D4A5C4E" wp14:editId="5FA204E1">
            <wp:extent cx="4186052" cy="1882401"/>
            <wp:effectExtent l="0" t="0" r="5080" b="3810"/>
            <wp:docPr id="1320972082" name="Slika 5"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72082" name="Slika 5" descr="Slika na kojoj se prikazuje tekst, snimka zaslona, Font, broj&#10;&#10;Opis je automatski generir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9822" cy="1884096"/>
                    </a:xfrm>
                    <a:prstGeom prst="rect">
                      <a:avLst/>
                    </a:prstGeom>
                    <a:noFill/>
                    <a:ln>
                      <a:noFill/>
                    </a:ln>
                  </pic:spPr>
                </pic:pic>
              </a:graphicData>
            </a:graphic>
          </wp:inline>
        </w:drawing>
      </w:r>
    </w:p>
    <w:p w14:paraId="00012E92" w14:textId="563245A0" w:rsidR="007875E6" w:rsidRPr="00F8189D" w:rsidRDefault="007875E6" w:rsidP="007875E6">
      <w:pPr>
        <w:pStyle w:val="Opisslike"/>
        <w:jc w:val="center"/>
        <w:rPr>
          <w:noProof/>
          <w:color w:val="000000" w:themeColor="text1"/>
        </w:rPr>
      </w:pPr>
      <w:bookmarkStart w:id="28" w:name="_Toc188542087"/>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8</w:t>
      </w:r>
      <w:r w:rsidRPr="00F8189D">
        <w:rPr>
          <w:noProof/>
          <w:color w:val="000000" w:themeColor="text1"/>
        </w:rPr>
        <w:fldChar w:fldCharType="end"/>
      </w:r>
      <w:r w:rsidRPr="00F8189D">
        <w:rPr>
          <w:noProof/>
          <w:color w:val="000000" w:themeColor="text1"/>
        </w:rPr>
        <w:t>. Vrijeme između dolazaka - KS test - Johnson SB (samostalna izrada)</w:t>
      </w:r>
      <w:bookmarkEnd w:id="28"/>
    </w:p>
    <w:p w14:paraId="145DC933" w14:textId="77777777" w:rsidR="00C55E8A" w:rsidRPr="00F8189D" w:rsidRDefault="00C55E8A" w:rsidP="00B24A60">
      <w:pPr>
        <w:ind w:firstLine="706"/>
        <w:rPr>
          <w:noProof/>
        </w:rPr>
      </w:pPr>
    </w:p>
    <w:p w14:paraId="3E6B6B2E" w14:textId="0494ABA6" w:rsidR="00C55E8A" w:rsidRPr="00F8189D" w:rsidRDefault="009649B5" w:rsidP="00926EEE">
      <w:pPr>
        <w:spacing w:after="120" w:line="360" w:lineRule="auto"/>
        <w:ind w:firstLine="706"/>
        <w:rPr>
          <w:noProof/>
        </w:rPr>
      </w:pPr>
      <w:r w:rsidRPr="00F8189D">
        <w:rPr>
          <w:noProof/>
        </w:rPr>
        <w:t xml:space="preserve">Slika 9 prikazuje Kolomogrov-Smirnov test za Gen. Pareto distribuciju. Vidimo da je vrijednost „P“ veća od </w:t>
      </w:r>
      <m:oMath>
        <m:r>
          <w:rPr>
            <w:rFonts w:ascii="Cambria Math" w:hAnsi="Cambria Math"/>
            <w:noProof/>
          </w:rPr>
          <m:t>α</m:t>
        </m:r>
      </m:oMath>
      <w:r w:rsidRPr="00F8189D">
        <w:rPr>
          <w:noProof/>
        </w:rPr>
        <w:t xml:space="preserve"> za svaki slučaj pa se prihvaća hipoteza H0, a odbacuje se hipoteza H1. </w:t>
      </w:r>
      <w:r w:rsidR="00926EEE" w:rsidRPr="00F8189D">
        <w:rPr>
          <w:noProof/>
        </w:rPr>
        <w:t>Međutim, ove podatke nećemo prihvatiti jer graf pokazuje da mnogi podaci nisu uključeni.</w:t>
      </w:r>
      <w:r w:rsidRPr="00F8189D">
        <w:rPr>
          <w:noProof/>
        </w:rPr>
        <w:t xml:space="preserve"> </w:t>
      </w:r>
    </w:p>
    <w:p w14:paraId="067E88E3" w14:textId="74CE7D04" w:rsidR="00C55E8A" w:rsidRPr="00F8189D" w:rsidRDefault="00C55E8A" w:rsidP="00A707E1">
      <w:pPr>
        <w:pStyle w:val="Opisslike"/>
        <w:jc w:val="center"/>
        <w:rPr>
          <w:noProof/>
          <w:color w:val="000000" w:themeColor="text1"/>
        </w:rPr>
      </w:pPr>
      <w:r w:rsidRPr="00F8189D">
        <w:rPr>
          <w:noProof/>
          <w:color w:val="000000" w:themeColor="text1"/>
        </w:rPr>
        <w:drawing>
          <wp:inline distT="0" distB="0" distL="0" distR="0" wp14:anchorId="488EC7C9" wp14:editId="03013C83">
            <wp:extent cx="4122763" cy="1840675"/>
            <wp:effectExtent l="0" t="0" r="0" b="7620"/>
            <wp:docPr id="1697470117" name="Slika 6"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0117" name="Slika 6" descr="Slika na kojoj se prikazuje tekst, snimka zaslona, Font, broj&#10;&#10;Opis je automatski generir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1648" cy="1844642"/>
                    </a:xfrm>
                    <a:prstGeom prst="rect">
                      <a:avLst/>
                    </a:prstGeom>
                    <a:noFill/>
                    <a:ln>
                      <a:noFill/>
                    </a:ln>
                  </pic:spPr>
                </pic:pic>
              </a:graphicData>
            </a:graphic>
          </wp:inline>
        </w:drawing>
      </w:r>
    </w:p>
    <w:p w14:paraId="07543F53" w14:textId="21945C39" w:rsidR="009437A6" w:rsidRPr="00F8189D" w:rsidRDefault="007875E6" w:rsidP="00926EEE">
      <w:pPr>
        <w:pStyle w:val="Opisslike"/>
        <w:jc w:val="center"/>
        <w:rPr>
          <w:noProof/>
          <w:color w:val="000000" w:themeColor="text1"/>
        </w:rPr>
      </w:pPr>
      <w:bookmarkStart w:id="29" w:name="_Toc188542088"/>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9</w:t>
      </w:r>
      <w:r w:rsidRPr="00F8189D">
        <w:rPr>
          <w:noProof/>
          <w:color w:val="000000" w:themeColor="text1"/>
        </w:rPr>
        <w:fldChar w:fldCharType="end"/>
      </w:r>
      <w:r w:rsidRPr="00F8189D">
        <w:rPr>
          <w:noProof/>
          <w:color w:val="000000" w:themeColor="text1"/>
        </w:rPr>
        <w:t>. Vrijeme između dolazaka - KS test - Gen. Pareto (samostalna izrada)</w:t>
      </w:r>
      <w:bookmarkEnd w:id="29"/>
    </w:p>
    <w:p w14:paraId="548CB6C6" w14:textId="16B7C544" w:rsidR="009437A6" w:rsidRPr="00F8189D" w:rsidRDefault="00B24A82" w:rsidP="005417FF">
      <w:pPr>
        <w:pStyle w:val="Naslov3"/>
        <w:numPr>
          <w:ilvl w:val="2"/>
          <w:numId w:val="36"/>
        </w:numPr>
        <w:spacing w:before="240" w:after="240" w:line="360" w:lineRule="auto"/>
        <w:mirrorIndents/>
        <w:rPr>
          <w:rFonts w:ascii="Arial" w:hAnsi="Arial" w:cs="Arial"/>
          <w:noProof/>
          <w:color w:val="auto"/>
          <w:sz w:val="28"/>
          <w:szCs w:val="28"/>
        </w:rPr>
      </w:pPr>
      <w:bookmarkStart w:id="30" w:name="_Toc185594226"/>
      <w:bookmarkStart w:id="31" w:name="_Toc188542218"/>
      <w:r w:rsidRPr="00F8189D">
        <w:rPr>
          <w:rFonts w:ascii="Arial" w:hAnsi="Arial" w:cs="Arial"/>
          <w:noProof/>
          <w:color w:val="auto"/>
          <w:sz w:val="28"/>
          <w:szCs w:val="28"/>
        </w:rPr>
        <w:t>Vrijeme čekanja</w:t>
      </w:r>
      <w:bookmarkEnd w:id="30"/>
      <w:bookmarkEnd w:id="31"/>
    </w:p>
    <w:p w14:paraId="4FE1792F" w14:textId="18EBC469" w:rsidR="009437A6" w:rsidRPr="00F8189D" w:rsidRDefault="009437A6" w:rsidP="009437A6">
      <w:pPr>
        <w:spacing w:after="120" w:line="360" w:lineRule="auto"/>
        <w:ind w:firstLine="706"/>
        <w:rPr>
          <w:noProof/>
        </w:rPr>
      </w:pPr>
      <w:r w:rsidRPr="00F8189D">
        <w:rPr>
          <w:noProof/>
        </w:rPr>
        <w:t xml:space="preserve">Vrijeme čekanja predstavlja koliko dugo kupac čeka na uslugu, </w:t>
      </w:r>
      <w:r w:rsidR="00D02BBC" w:rsidRPr="00F8189D">
        <w:rPr>
          <w:noProof/>
        </w:rPr>
        <w:t>odnosno vrijeme koje protekne od trenutka kada kupac uđe u pekaru do trenutka kada dođe na red za narudžbu.</w:t>
      </w:r>
    </w:p>
    <w:p w14:paraId="17F2E335" w14:textId="1720B7F7" w:rsidR="009437A6" w:rsidRPr="00F8189D" w:rsidRDefault="009437A6" w:rsidP="009437A6">
      <w:pPr>
        <w:spacing w:after="120" w:line="360" w:lineRule="auto"/>
        <w:ind w:firstLine="706"/>
        <w:rPr>
          <w:noProof/>
        </w:rPr>
      </w:pPr>
      <w:r w:rsidRPr="00F8189D">
        <w:rPr>
          <w:noProof/>
        </w:rPr>
        <w:t>Na donjoj slici (</w:t>
      </w:r>
      <w:r w:rsidR="0069704B" w:rsidRPr="00F8189D">
        <w:rPr>
          <w:noProof/>
        </w:rPr>
        <w:t xml:space="preserve">Slika 10) </w:t>
      </w:r>
      <w:r w:rsidRPr="00F8189D">
        <w:rPr>
          <w:noProof/>
        </w:rPr>
        <w:t xml:space="preserve">prikazana je distribucija za ulaznu varijablu </w:t>
      </w:r>
      <w:r w:rsidR="00F817AC" w:rsidRPr="00F8189D">
        <w:rPr>
          <w:noProof/>
        </w:rPr>
        <w:t>V</w:t>
      </w:r>
      <w:r w:rsidR="00A50430" w:rsidRPr="00F8189D">
        <w:rPr>
          <w:noProof/>
        </w:rPr>
        <w:t>rijeme čekanja</w:t>
      </w:r>
      <w:r w:rsidRPr="00F8189D">
        <w:rPr>
          <w:noProof/>
        </w:rPr>
        <w:t xml:space="preserve"> generirana u alatu EasyFit. Prema prikazanom grafu, podaci ne odgovaraju u potpunosti odabranim distribucijama jer se većina podataka nalazi iznad ili ispod odgovarajuće krivulje. Analizirane su tri vrste distribucijskih krivulja: </w:t>
      </w:r>
      <w:r w:rsidR="00A50430" w:rsidRPr="00F8189D">
        <w:rPr>
          <w:noProof/>
        </w:rPr>
        <w:t>Frechet (3P)</w:t>
      </w:r>
      <w:r w:rsidRPr="00F8189D">
        <w:rPr>
          <w:noProof/>
        </w:rPr>
        <w:t xml:space="preserve">, </w:t>
      </w:r>
      <w:r w:rsidR="00A50430" w:rsidRPr="00F8189D">
        <w:rPr>
          <w:noProof/>
        </w:rPr>
        <w:t>Log-Logistic (3P)</w:t>
      </w:r>
      <w:r w:rsidRPr="00F8189D">
        <w:rPr>
          <w:noProof/>
        </w:rPr>
        <w:t xml:space="preserve"> i Gen.</w:t>
      </w:r>
      <w:r w:rsidR="00A50430" w:rsidRPr="00F8189D">
        <w:rPr>
          <w:noProof/>
        </w:rPr>
        <w:t xml:space="preserve"> Extreme Value</w:t>
      </w:r>
      <w:r w:rsidRPr="00F8189D">
        <w:rPr>
          <w:noProof/>
        </w:rPr>
        <w:t>.</w:t>
      </w:r>
    </w:p>
    <w:p w14:paraId="5C0327A4" w14:textId="77777777" w:rsidR="009437A6" w:rsidRPr="00F8189D" w:rsidRDefault="009437A6" w:rsidP="009437A6">
      <w:pPr>
        <w:spacing w:after="120" w:line="360" w:lineRule="auto"/>
        <w:ind w:firstLine="706"/>
        <w:rPr>
          <w:noProof/>
        </w:rPr>
      </w:pPr>
      <w:r w:rsidRPr="00F8189D">
        <w:rPr>
          <w:noProof/>
        </w:rPr>
        <w:lastRenderedPageBreak/>
        <w:t xml:space="preserve">Idealan scenarij bio bi da krivulja prolazi kroz sredinu svakog razreda, čime bi precizno opisivala vrijednosti. Ako krivulja prolazi lijevo od sredine razreda, ona obuhvaća više podataka nego što je potrebno, dok prolazak desno od sredine znači da se uzima manje podataka od stvarnog stanja. Dodatno, kada krivulja prelazi iznad razreda, funkcija generira više podataka nego što je potrebno, dok prolazak kroz donji dio razreda ukazuje na prenisku vrijednost i generira premalo podataka. Alat u tom slučaju podatke iznad krivulje smješta u „prazne prostore“ između razreda i krivulje. </w:t>
      </w:r>
    </w:p>
    <w:p w14:paraId="5A6F9480" w14:textId="078728BA" w:rsidR="009437A6" w:rsidRPr="00F8189D" w:rsidRDefault="009437A6" w:rsidP="007F6064">
      <w:pPr>
        <w:spacing w:after="120" w:line="360" w:lineRule="auto"/>
        <w:ind w:firstLine="706"/>
        <w:rPr>
          <w:noProof/>
        </w:rPr>
      </w:pPr>
      <w:r w:rsidRPr="00F8189D">
        <w:rPr>
          <w:noProof/>
        </w:rPr>
        <w:t>S obzirom na navedeno, niti jedna od promatranih distribucijskih krivulja nije se pokazala dovoljno dobrom. Stoga ćemo se osloniti na podatke dobivene iz tablice za daljnje analize.</w:t>
      </w:r>
      <w:r w:rsidR="00B3128E" w:rsidRPr="00F8189D">
        <w:rPr>
          <w:noProof/>
        </w:rPr>
        <w:t xml:space="preserve"> Osim toga, ovaj graf ima više maksimuma</w:t>
      </w:r>
      <w:r w:rsidR="007F6064" w:rsidRPr="00F8189D">
        <w:rPr>
          <w:noProof/>
        </w:rPr>
        <w:t xml:space="preserve">, </w:t>
      </w:r>
      <w:r w:rsidR="00B3128E" w:rsidRPr="00F8189D">
        <w:rPr>
          <w:noProof/>
        </w:rPr>
        <w:t xml:space="preserve">odnosno ovo je bimodalna distribucija. </w:t>
      </w:r>
    </w:p>
    <w:p w14:paraId="084D7CCB" w14:textId="77777777" w:rsidR="00DD29C0" w:rsidRPr="00F8189D" w:rsidRDefault="009437A6" w:rsidP="00DD29C0">
      <w:pPr>
        <w:pStyle w:val="Opisslike"/>
        <w:jc w:val="center"/>
        <w:rPr>
          <w:noProof/>
          <w:color w:val="000000" w:themeColor="text1"/>
        </w:rPr>
      </w:pPr>
      <w:bookmarkStart w:id="32" w:name="_Toc183642977"/>
      <w:r w:rsidRPr="00F8189D">
        <w:rPr>
          <w:noProof/>
          <w:color w:val="000000" w:themeColor="text1"/>
        </w:rPr>
        <w:drawing>
          <wp:inline distT="0" distB="0" distL="0" distR="0" wp14:anchorId="0AF94BD3" wp14:editId="56EAE5F8">
            <wp:extent cx="5085213" cy="3000092"/>
            <wp:effectExtent l="19050" t="19050" r="20320" b="10160"/>
            <wp:docPr id="307825951" name="Slika 1" descr="Slika na kojoj se prikazuje dijagram, radnja, crta,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5951" name="Slika 1" descr="Slika na kojoj se prikazuje dijagram, radnja, crta, snimka zaslona&#10;&#10;Opis je automatski generiran"/>
                    <pic:cNvPicPr>
                      <a:picLocks noChangeAspect="1" noChangeArrowheads="1"/>
                    </pic:cNvPicPr>
                  </pic:nvPicPr>
                  <pic:blipFill>
                    <a:blip r:embed="rId24" cstate="print">
                      <a:extLst>
                        <a:ext uri="{28A0092B-C50C-407E-A947-70E740481C1C}">
                          <a14:useLocalDpi xmlns:a14="http://schemas.microsoft.com/office/drawing/2010/main" val="0"/>
                        </a:ext>
                      </a:extLst>
                    </a:blip>
                    <a:srcRect l="179" r="179"/>
                    <a:stretch>
                      <a:fillRect/>
                    </a:stretch>
                  </pic:blipFill>
                  <pic:spPr bwMode="auto">
                    <a:xfrm>
                      <a:off x="0" y="0"/>
                      <a:ext cx="5088603" cy="3002092"/>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bookmarkEnd w:id="32"/>
    </w:p>
    <w:p w14:paraId="0326510B" w14:textId="4DA481BE" w:rsidR="00E96FE1" w:rsidRPr="00F8189D" w:rsidRDefault="00DD29C0" w:rsidP="00DD29C0">
      <w:pPr>
        <w:pStyle w:val="Opisslike"/>
        <w:jc w:val="center"/>
        <w:rPr>
          <w:noProof/>
          <w:color w:val="000000" w:themeColor="text1"/>
        </w:rPr>
      </w:pPr>
      <w:bookmarkStart w:id="33" w:name="_Toc188542089"/>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10</w:t>
      </w:r>
      <w:r w:rsidRPr="00F8189D">
        <w:rPr>
          <w:noProof/>
          <w:color w:val="000000" w:themeColor="text1"/>
        </w:rPr>
        <w:fldChar w:fldCharType="end"/>
      </w:r>
      <w:r w:rsidRPr="00F8189D">
        <w:rPr>
          <w:noProof/>
          <w:color w:val="000000" w:themeColor="text1"/>
        </w:rPr>
        <w:t xml:space="preserve">. Vrijeme čekanja </w:t>
      </w:r>
      <w:r w:rsidR="00D05454" w:rsidRPr="00F8189D">
        <w:rPr>
          <w:noProof/>
          <w:color w:val="000000" w:themeColor="text1"/>
        </w:rPr>
        <w:t>–</w:t>
      </w:r>
      <w:r w:rsidRPr="00F8189D">
        <w:rPr>
          <w:noProof/>
          <w:color w:val="000000" w:themeColor="text1"/>
        </w:rPr>
        <w:t xml:space="preserve"> </w:t>
      </w:r>
      <w:r w:rsidR="00D05454" w:rsidRPr="00F8189D">
        <w:rPr>
          <w:noProof/>
          <w:color w:val="000000" w:themeColor="text1"/>
        </w:rPr>
        <w:t xml:space="preserve">Graf distribucije </w:t>
      </w:r>
      <w:r w:rsidRPr="00F8189D">
        <w:rPr>
          <w:noProof/>
          <w:color w:val="000000" w:themeColor="text1"/>
        </w:rPr>
        <w:t>(samostalna izrada)</w:t>
      </w:r>
      <w:bookmarkEnd w:id="33"/>
    </w:p>
    <w:p w14:paraId="260BE888" w14:textId="65E641A6" w:rsidR="00DD29C0" w:rsidRPr="00F8189D" w:rsidRDefault="00D05454" w:rsidP="00966407">
      <w:pPr>
        <w:spacing w:after="120" w:line="360" w:lineRule="auto"/>
        <w:ind w:firstLine="706"/>
        <w:rPr>
          <w:noProof/>
        </w:rPr>
      </w:pPr>
      <w:r w:rsidRPr="00F8189D">
        <w:rPr>
          <w:noProof/>
        </w:rPr>
        <w:t xml:space="preserve">Slika </w:t>
      </w:r>
      <w:r w:rsidR="00C37815" w:rsidRPr="00F8189D">
        <w:rPr>
          <w:noProof/>
        </w:rPr>
        <w:t>11</w:t>
      </w:r>
      <w:r w:rsidRPr="00F8189D">
        <w:rPr>
          <w:noProof/>
        </w:rPr>
        <w:t xml:space="preserve"> prikazuje Kolomogrov-Smirnov test za G</w:t>
      </w:r>
      <w:r w:rsidR="00C37815" w:rsidRPr="00F8189D">
        <w:rPr>
          <w:noProof/>
        </w:rPr>
        <w:t>en. Extreme Value</w:t>
      </w:r>
      <w:r w:rsidRPr="00F8189D">
        <w:rPr>
          <w:noProof/>
        </w:rPr>
        <w:t xml:space="preserve"> distribuciju. Vidimo da je vrijednost „P“ veća od </w:t>
      </w:r>
      <m:oMath>
        <m:r>
          <w:rPr>
            <w:rFonts w:ascii="Cambria Math" w:hAnsi="Cambria Math"/>
            <w:noProof/>
          </w:rPr>
          <m:t>α</m:t>
        </m:r>
      </m:oMath>
      <w:r w:rsidRPr="00F8189D">
        <w:rPr>
          <w:noProof/>
        </w:rPr>
        <w:t xml:space="preserve"> za svaki slučaj pa se prihvaća hipoteza H0</w:t>
      </w:r>
      <w:r w:rsidR="00C37815" w:rsidRPr="00F8189D">
        <w:rPr>
          <w:noProof/>
        </w:rPr>
        <w:t>, a hipoteza H1 se odbacuje</w:t>
      </w:r>
      <w:r w:rsidRPr="00F8189D">
        <w:rPr>
          <w:noProof/>
        </w:rPr>
        <w:t>. No, ove podatke nećemo prihvatiti budući da se iz grafa vidi da mnogi podaci nisu uključeni</w:t>
      </w:r>
      <w:r w:rsidR="00C37815" w:rsidRPr="00F8189D">
        <w:rPr>
          <w:noProof/>
        </w:rPr>
        <w:t xml:space="preserve">. </w:t>
      </w:r>
    </w:p>
    <w:p w14:paraId="2CBEE2E6" w14:textId="530585DA" w:rsidR="00E96FE1" w:rsidRPr="00F8189D" w:rsidRDefault="00E96FE1" w:rsidP="00D05454">
      <w:pPr>
        <w:pStyle w:val="Opisslike"/>
        <w:jc w:val="center"/>
        <w:rPr>
          <w:noProof/>
          <w:color w:val="000000" w:themeColor="text1"/>
        </w:rPr>
      </w:pPr>
      <w:r w:rsidRPr="00F8189D">
        <w:rPr>
          <w:noProof/>
          <w:color w:val="000000" w:themeColor="text1"/>
        </w:rPr>
        <w:drawing>
          <wp:inline distT="0" distB="0" distL="0" distR="0" wp14:anchorId="52CB3D07" wp14:editId="5C8770F6">
            <wp:extent cx="3319154" cy="1490073"/>
            <wp:effectExtent l="0" t="0" r="0" b="0"/>
            <wp:docPr id="1610382238"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2238" name="Slika 1" descr="Slika na kojoj se prikazuje tekst, snimka zaslona, Font, broj&#10;&#10;Opis je automatski generira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637" cy="1494779"/>
                    </a:xfrm>
                    <a:prstGeom prst="rect">
                      <a:avLst/>
                    </a:prstGeom>
                    <a:noFill/>
                    <a:ln>
                      <a:noFill/>
                    </a:ln>
                  </pic:spPr>
                </pic:pic>
              </a:graphicData>
            </a:graphic>
          </wp:inline>
        </w:drawing>
      </w:r>
    </w:p>
    <w:p w14:paraId="23459F22" w14:textId="4F043EBB" w:rsidR="00D05454" w:rsidRPr="00F8189D" w:rsidRDefault="00D05454" w:rsidP="00D05454">
      <w:pPr>
        <w:pStyle w:val="Opisslike"/>
        <w:jc w:val="center"/>
        <w:rPr>
          <w:noProof/>
          <w:color w:val="000000" w:themeColor="text1"/>
        </w:rPr>
      </w:pPr>
      <w:bookmarkStart w:id="34" w:name="_Toc188542090"/>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11</w:t>
      </w:r>
      <w:r w:rsidRPr="00F8189D">
        <w:rPr>
          <w:noProof/>
          <w:color w:val="000000" w:themeColor="text1"/>
        </w:rPr>
        <w:fldChar w:fldCharType="end"/>
      </w:r>
      <w:r w:rsidRPr="00F8189D">
        <w:rPr>
          <w:noProof/>
          <w:color w:val="000000" w:themeColor="text1"/>
        </w:rPr>
        <w:t xml:space="preserve">. Vrijeme čekanja - </w:t>
      </w:r>
      <w:r w:rsidR="0030657F" w:rsidRPr="00F8189D">
        <w:rPr>
          <w:noProof/>
          <w:color w:val="000000" w:themeColor="text1"/>
        </w:rPr>
        <w:t xml:space="preserve">KS test - Gen. Extreme Value </w:t>
      </w:r>
      <w:r w:rsidRPr="00F8189D">
        <w:rPr>
          <w:noProof/>
          <w:color w:val="000000" w:themeColor="text1"/>
        </w:rPr>
        <w:t>(samostalna izrada)</w:t>
      </w:r>
      <w:bookmarkEnd w:id="34"/>
    </w:p>
    <w:p w14:paraId="7895EE45" w14:textId="3F67C04F" w:rsidR="00464A28" w:rsidRPr="00F8189D" w:rsidRDefault="00464A28" w:rsidP="00464A28">
      <w:pPr>
        <w:spacing w:after="120" w:line="360" w:lineRule="auto"/>
        <w:ind w:firstLine="706"/>
        <w:rPr>
          <w:noProof/>
        </w:rPr>
      </w:pPr>
      <w:r w:rsidRPr="00F8189D">
        <w:rPr>
          <w:noProof/>
        </w:rPr>
        <w:lastRenderedPageBreak/>
        <w:t xml:space="preserve">Slika 12 prikazuje Kolomogrov-Smirnov test za Frechet (3P) distribuciju. Vidimo da je vrijednost „P“ veća od </w:t>
      </w:r>
      <m:oMath>
        <m:r>
          <w:rPr>
            <w:rFonts w:ascii="Cambria Math" w:hAnsi="Cambria Math"/>
            <w:noProof/>
          </w:rPr>
          <m:t>α</m:t>
        </m:r>
      </m:oMath>
      <w:r w:rsidRPr="00F8189D">
        <w:rPr>
          <w:noProof/>
        </w:rPr>
        <w:t xml:space="preserve"> za svaki slučaj pa se prihvaća hipoteza H0, a hipoteza H1 se odbacuje. No, ove podatke nećemo prihvatiti budući da se iz grafa vidi da mnogi podaci nisu uključeni. Isto vrijedi i za KS test za distribuciju Log-Logistic (3P), budući da je i tu svak</w:t>
      </w:r>
      <w:r w:rsidR="00A1076C" w:rsidRPr="00F8189D">
        <w:rPr>
          <w:noProof/>
        </w:rPr>
        <w:t>i</w:t>
      </w:r>
      <w:r w:rsidRPr="00F8189D">
        <w:rPr>
          <w:noProof/>
        </w:rPr>
        <w:t xml:space="preserve"> </w:t>
      </w:r>
      <m:oMath>
        <m:r>
          <w:rPr>
            <w:rFonts w:ascii="Cambria Math" w:hAnsi="Cambria Math"/>
            <w:noProof/>
          </w:rPr>
          <m:t>α</m:t>
        </m:r>
      </m:oMath>
      <w:r w:rsidRPr="00F8189D">
        <w:rPr>
          <w:noProof/>
        </w:rPr>
        <w:t xml:space="preserve"> manji od „P“ vrijednosti</w:t>
      </w:r>
      <w:r w:rsidR="00A1076C" w:rsidRPr="00F8189D">
        <w:rPr>
          <w:noProof/>
        </w:rPr>
        <w:t xml:space="preserve"> (slika 13).</w:t>
      </w:r>
    </w:p>
    <w:p w14:paraId="77B06766" w14:textId="2CC9C930" w:rsidR="004B7BA2" w:rsidRPr="00F8189D" w:rsidRDefault="007F0FEA" w:rsidP="00D05454">
      <w:pPr>
        <w:pStyle w:val="Opisslike"/>
        <w:jc w:val="center"/>
        <w:rPr>
          <w:noProof/>
          <w:color w:val="000000" w:themeColor="text1"/>
        </w:rPr>
      </w:pPr>
      <w:r w:rsidRPr="00F8189D">
        <w:rPr>
          <w:noProof/>
          <w:color w:val="000000" w:themeColor="text1"/>
        </w:rPr>
        <w:drawing>
          <wp:inline distT="0" distB="0" distL="0" distR="0" wp14:anchorId="6C6347CF" wp14:editId="63124548">
            <wp:extent cx="3491346" cy="1520110"/>
            <wp:effectExtent l="0" t="0" r="0" b="4445"/>
            <wp:docPr id="766436361" name="Slika 2"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36361" name="Slika 2" descr="Slika na kojoj se prikazuje tekst, snimka zaslona, Font, broj&#10;&#10;Opis je automatski generir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8473" cy="1523213"/>
                    </a:xfrm>
                    <a:prstGeom prst="rect">
                      <a:avLst/>
                    </a:prstGeom>
                    <a:noFill/>
                    <a:ln>
                      <a:noFill/>
                    </a:ln>
                  </pic:spPr>
                </pic:pic>
              </a:graphicData>
            </a:graphic>
          </wp:inline>
        </w:drawing>
      </w:r>
    </w:p>
    <w:p w14:paraId="605DCB40" w14:textId="21C671CC" w:rsidR="0030657F" w:rsidRPr="00F8189D" w:rsidRDefault="00D05454" w:rsidP="0030657F">
      <w:pPr>
        <w:pStyle w:val="Opisslike"/>
        <w:keepNext/>
        <w:jc w:val="center"/>
        <w:rPr>
          <w:noProof/>
          <w:color w:val="000000" w:themeColor="text1"/>
        </w:rPr>
      </w:pPr>
      <w:bookmarkStart w:id="35" w:name="_Toc188542091"/>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12</w:t>
      </w:r>
      <w:r w:rsidRPr="00F8189D">
        <w:rPr>
          <w:noProof/>
          <w:color w:val="000000" w:themeColor="text1"/>
        </w:rPr>
        <w:fldChar w:fldCharType="end"/>
      </w:r>
      <w:r w:rsidRPr="00F8189D">
        <w:rPr>
          <w:noProof/>
          <w:color w:val="000000" w:themeColor="text1"/>
        </w:rPr>
        <w:t xml:space="preserve">. Vrijeme čekanja - KS test </w:t>
      </w:r>
      <w:r w:rsidR="0030657F" w:rsidRPr="00F8189D">
        <w:rPr>
          <w:noProof/>
          <w:color w:val="000000" w:themeColor="text1"/>
        </w:rPr>
        <w:t>–</w:t>
      </w:r>
      <w:r w:rsidRPr="00F8189D">
        <w:rPr>
          <w:noProof/>
          <w:color w:val="000000" w:themeColor="text1"/>
        </w:rPr>
        <w:t xml:space="preserve"> </w:t>
      </w:r>
      <w:r w:rsidR="0030657F" w:rsidRPr="00F8189D">
        <w:rPr>
          <w:noProof/>
          <w:color w:val="000000" w:themeColor="text1"/>
        </w:rPr>
        <w:t xml:space="preserve">Frechet (3P) </w:t>
      </w:r>
      <w:r w:rsidRPr="00F8189D">
        <w:rPr>
          <w:noProof/>
          <w:color w:val="000000" w:themeColor="text1"/>
        </w:rPr>
        <w:t xml:space="preserve"> (samostalna izrada)</w:t>
      </w:r>
      <w:bookmarkEnd w:id="35"/>
    </w:p>
    <w:p w14:paraId="2AAC77F2" w14:textId="5437F29B" w:rsidR="004B7BA2" w:rsidRPr="00F8189D" w:rsidRDefault="004B7BA2" w:rsidP="00D05454">
      <w:pPr>
        <w:pStyle w:val="Opisslike"/>
        <w:jc w:val="center"/>
        <w:rPr>
          <w:noProof/>
          <w:color w:val="000000" w:themeColor="text1"/>
        </w:rPr>
      </w:pPr>
      <w:r w:rsidRPr="00F8189D">
        <w:rPr>
          <w:noProof/>
          <w:color w:val="000000" w:themeColor="text1"/>
        </w:rPr>
        <w:drawing>
          <wp:inline distT="0" distB="0" distL="0" distR="0" wp14:anchorId="4FC03DBF" wp14:editId="5EAC06BE">
            <wp:extent cx="3978234" cy="1742423"/>
            <wp:effectExtent l="0" t="0" r="3810" b="0"/>
            <wp:docPr id="883767720" name="Slika 3"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67720" name="Slika 3" descr="Slika na kojoj se prikazuje tekst, snimka zaslona, Font, broj&#10;&#10;Opis je automatski generir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3585" cy="1744767"/>
                    </a:xfrm>
                    <a:prstGeom prst="rect">
                      <a:avLst/>
                    </a:prstGeom>
                    <a:noFill/>
                    <a:ln>
                      <a:noFill/>
                    </a:ln>
                  </pic:spPr>
                </pic:pic>
              </a:graphicData>
            </a:graphic>
          </wp:inline>
        </w:drawing>
      </w:r>
    </w:p>
    <w:p w14:paraId="2DEA651D" w14:textId="67AEE429" w:rsidR="008742F6" w:rsidRPr="00F8189D" w:rsidRDefault="0030657F" w:rsidP="0030657F">
      <w:pPr>
        <w:pStyle w:val="Opisslike"/>
        <w:jc w:val="center"/>
        <w:rPr>
          <w:noProof/>
          <w:color w:val="000000" w:themeColor="text1"/>
        </w:rPr>
      </w:pPr>
      <w:bookmarkStart w:id="36" w:name="_Toc188542092"/>
      <w:r w:rsidRPr="00F8189D">
        <w:rPr>
          <w:noProof/>
          <w:color w:val="000000" w:themeColor="text1"/>
        </w:rPr>
        <w:t xml:space="preserve">Slika </w:t>
      </w:r>
      <w:r w:rsidRPr="00F8189D">
        <w:rPr>
          <w:noProof/>
          <w:color w:val="000000" w:themeColor="text1"/>
        </w:rPr>
        <w:fldChar w:fldCharType="begin"/>
      </w:r>
      <w:r w:rsidRPr="00F8189D">
        <w:rPr>
          <w:noProof/>
          <w:color w:val="000000" w:themeColor="text1"/>
        </w:rPr>
        <w:instrText xml:space="preserve"> SEQ Slika \* ARABIC </w:instrText>
      </w:r>
      <w:r w:rsidRPr="00F8189D">
        <w:rPr>
          <w:noProof/>
          <w:color w:val="000000" w:themeColor="text1"/>
        </w:rPr>
        <w:fldChar w:fldCharType="separate"/>
      </w:r>
      <w:r w:rsidR="004122C9">
        <w:rPr>
          <w:noProof/>
          <w:color w:val="000000" w:themeColor="text1"/>
        </w:rPr>
        <w:t>13</w:t>
      </w:r>
      <w:r w:rsidRPr="00F8189D">
        <w:rPr>
          <w:noProof/>
          <w:color w:val="000000" w:themeColor="text1"/>
        </w:rPr>
        <w:fldChar w:fldCharType="end"/>
      </w:r>
      <w:r w:rsidRPr="00F8189D">
        <w:rPr>
          <w:noProof/>
          <w:color w:val="000000" w:themeColor="text1"/>
        </w:rPr>
        <w:t>. Vrijeme čekanja - KS test – Log-Logistic (samostalna izrada)</w:t>
      </w:r>
      <w:bookmarkEnd w:id="36"/>
    </w:p>
    <w:p w14:paraId="07771EE6" w14:textId="2EB668D0" w:rsidR="0030657F" w:rsidRPr="00F8189D" w:rsidRDefault="008742F6" w:rsidP="00966407">
      <w:pPr>
        <w:pStyle w:val="Naslov3"/>
        <w:numPr>
          <w:ilvl w:val="2"/>
          <w:numId w:val="36"/>
        </w:numPr>
        <w:spacing w:before="240" w:after="240" w:line="360" w:lineRule="auto"/>
        <w:rPr>
          <w:rFonts w:ascii="Arial" w:hAnsi="Arial" w:cs="Arial"/>
          <w:noProof/>
          <w:color w:val="auto"/>
          <w:sz w:val="28"/>
          <w:szCs w:val="28"/>
        </w:rPr>
      </w:pPr>
      <w:bookmarkStart w:id="37" w:name="_Toc185594227"/>
      <w:bookmarkStart w:id="38" w:name="_Toc188542219"/>
      <w:r w:rsidRPr="00F8189D">
        <w:rPr>
          <w:rFonts w:ascii="Arial" w:hAnsi="Arial" w:cs="Arial"/>
          <w:noProof/>
          <w:color w:val="auto"/>
          <w:sz w:val="28"/>
          <w:szCs w:val="28"/>
        </w:rPr>
        <w:t>Izrada tablica sa ulaznim podacima za provedbu simulacije</w:t>
      </w:r>
      <w:bookmarkEnd w:id="37"/>
      <w:bookmarkEnd w:id="38"/>
    </w:p>
    <w:p w14:paraId="40E3374F" w14:textId="7457A13D" w:rsidR="00607A4C" w:rsidRPr="00F8189D" w:rsidRDefault="008742F6" w:rsidP="00966407">
      <w:pPr>
        <w:spacing w:after="120" w:line="360" w:lineRule="auto"/>
        <w:ind w:firstLine="708"/>
        <w:rPr>
          <w:noProof/>
        </w:rPr>
      </w:pPr>
      <w:r w:rsidRPr="00F8189D">
        <w:rPr>
          <w:noProof/>
        </w:rPr>
        <w:t xml:space="preserve">Analizirajući stvarne podatke u Excel-u u listu </w:t>
      </w:r>
      <w:r w:rsidR="00966407" w:rsidRPr="00F8189D">
        <w:rPr>
          <w:noProof/>
        </w:rPr>
        <w:t>„</w:t>
      </w:r>
      <w:r w:rsidRPr="00F8189D">
        <w:rPr>
          <w:noProof/>
        </w:rPr>
        <w:t>Podaci</w:t>
      </w:r>
      <w:r w:rsidR="00966407" w:rsidRPr="00F8189D">
        <w:rPr>
          <w:noProof/>
        </w:rPr>
        <w:t>“</w:t>
      </w:r>
      <w:r w:rsidRPr="00F8189D">
        <w:rPr>
          <w:noProof/>
        </w:rPr>
        <w:t xml:space="preserve"> grupirali smo podatke u klase. Nakon dobivenih klasa provjerili smo postotno odstupanje od stvarnih vrijednosti. </w:t>
      </w:r>
      <w:r w:rsidR="00966407" w:rsidRPr="00F8189D">
        <w:rPr>
          <w:noProof/>
        </w:rPr>
        <w:t>Navedeno</w:t>
      </w:r>
      <w:r w:rsidR="00C14236" w:rsidRPr="00F8189D">
        <w:rPr>
          <w:noProof/>
        </w:rPr>
        <w:t xml:space="preserve"> smo napravili tako da smo računali </w:t>
      </w:r>
      <w:r w:rsidR="00D82371" w:rsidRPr="00F8189D">
        <w:rPr>
          <w:noProof/>
        </w:rPr>
        <w:t>umnožak</w:t>
      </w:r>
      <w:r w:rsidR="00C14236" w:rsidRPr="00F8189D">
        <w:rPr>
          <w:noProof/>
        </w:rPr>
        <w:t xml:space="preserve"> svake sredine razreda </w:t>
      </w:r>
      <w:r w:rsidR="00D82371" w:rsidRPr="00F8189D">
        <w:rPr>
          <w:noProof/>
        </w:rPr>
        <w:t xml:space="preserve">i </w:t>
      </w:r>
      <w:r w:rsidR="00C14236" w:rsidRPr="00F8189D">
        <w:rPr>
          <w:noProof/>
        </w:rPr>
        <w:t>frekvencij</w:t>
      </w:r>
      <w:r w:rsidR="00D82371" w:rsidRPr="00F8189D">
        <w:rPr>
          <w:noProof/>
        </w:rPr>
        <w:t>e</w:t>
      </w:r>
      <w:r w:rsidR="00C14236" w:rsidRPr="00F8189D">
        <w:rPr>
          <w:noProof/>
        </w:rPr>
        <w:t xml:space="preserve"> tog razreda. Kada smo zbrojili sve umnoške</w:t>
      </w:r>
      <w:r w:rsidR="00D82371" w:rsidRPr="00F8189D">
        <w:rPr>
          <w:noProof/>
        </w:rPr>
        <w:t>, u sljedećem koraku smo zbrojili sve stvarne podatke. Nakon toga</w:t>
      </w:r>
      <w:r w:rsidR="00966407" w:rsidRPr="00F8189D">
        <w:rPr>
          <w:noProof/>
        </w:rPr>
        <w:t xml:space="preserve">, </w:t>
      </w:r>
      <w:r w:rsidR="00D82371" w:rsidRPr="00F8189D">
        <w:rPr>
          <w:noProof/>
        </w:rPr>
        <w:t xml:space="preserve">podijelili </w:t>
      </w:r>
      <w:r w:rsidR="00966407" w:rsidRPr="00F8189D">
        <w:rPr>
          <w:noProof/>
        </w:rPr>
        <w:t xml:space="preserve">smo </w:t>
      </w:r>
      <w:r w:rsidR="00D82371" w:rsidRPr="00F8189D">
        <w:rPr>
          <w:noProof/>
        </w:rPr>
        <w:t>zbroj umnožaka razreda s</w:t>
      </w:r>
      <w:r w:rsidR="00EB16C3" w:rsidRPr="00F8189D">
        <w:rPr>
          <w:noProof/>
        </w:rPr>
        <w:t>a</w:t>
      </w:r>
      <w:r w:rsidR="00D82371" w:rsidRPr="00F8189D">
        <w:rPr>
          <w:noProof/>
        </w:rPr>
        <w:t xml:space="preserve"> zbrojem stvarnih podataka, </w:t>
      </w:r>
      <w:r w:rsidR="00966407" w:rsidRPr="00F8189D">
        <w:rPr>
          <w:noProof/>
        </w:rPr>
        <w:t xml:space="preserve">te smo </w:t>
      </w:r>
      <w:r w:rsidR="00D82371" w:rsidRPr="00F8189D">
        <w:rPr>
          <w:noProof/>
        </w:rPr>
        <w:t xml:space="preserve">time dobili rezultat da </w:t>
      </w:r>
      <w:r w:rsidR="00EB16C3" w:rsidRPr="00F8189D">
        <w:rPr>
          <w:noProof/>
        </w:rPr>
        <w:t xml:space="preserve">je </w:t>
      </w:r>
      <w:r w:rsidR="00D82371" w:rsidRPr="00F8189D">
        <w:rPr>
          <w:noProof/>
        </w:rPr>
        <w:t>o</w:t>
      </w:r>
      <w:r w:rsidR="00C14236" w:rsidRPr="00F8189D">
        <w:rPr>
          <w:noProof/>
        </w:rPr>
        <w:t>dstupanje manj</w:t>
      </w:r>
      <w:r w:rsidR="00D82371" w:rsidRPr="00F8189D">
        <w:rPr>
          <w:noProof/>
        </w:rPr>
        <w:t>e</w:t>
      </w:r>
      <w:r w:rsidR="00C14236" w:rsidRPr="00F8189D">
        <w:rPr>
          <w:noProof/>
        </w:rPr>
        <w:t xml:space="preserve"> od 5%</w:t>
      </w:r>
      <w:r w:rsidR="00966407" w:rsidRPr="00F8189D">
        <w:rPr>
          <w:noProof/>
        </w:rPr>
        <w:t xml:space="preserve">, </w:t>
      </w:r>
      <w:r w:rsidR="00C14236" w:rsidRPr="00F8189D">
        <w:rPr>
          <w:noProof/>
        </w:rPr>
        <w:t xml:space="preserve">što je prihvatljivo. </w:t>
      </w:r>
    </w:p>
    <w:p w14:paraId="1D002ED8" w14:textId="7B4E7545" w:rsidR="008742F6" w:rsidRPr="00F8189D" w:rsidRDefault="008742F6" w:rsidP="00966407">
      <w:pPr>
        <w:spacing w:after="120" w:line="360" w:lineRule="auto"/>
        <w:ind w:firstLine="708"/>
        <w:rPr>
          <w:noProof/>
        </w:rPr>
      </w:pPr>
      <w:r w:rsidRPr="00F8189D">
        <w:rPr>
          <w:noProof/>
        </w:rPr>
        <w:t xml:space="preserve">Na temelju dobivenih grupiranih podataka računa se relativna učestalost i izračun prosjeka, te se iz relativne učestalosti dobiva kumulativni niz koji je potreban za provođenje simulacije. U </w:t>
      </w:r>
      <w:r w:rsidR="00966407" w:rsidRPr="00F8189D">
        <w:rPr>
          <w:noProof/>
        </w:rPr>
        <w:t>T</w:t>
      </w:r>
      <w:r w:rsidRPr="00F8189D">
        <w:rPr>
          <w:noProof/>
        </w:rPr>
        <w:t xml:space="preserve">ablici </w:t>
      </w:r>
      <w:r w:rsidR="00607A4C" w:rsidRPr="00F8189D">
        <w:rPr>
          <w:noProof/>
        </w:rPr>
        <w:t xml:space="preserve">1 </w:t>
      </w:r>
      <w:r w:rsidRPr="00F8189D">
        <w:rPr>
          <w:noProof/>
        </w:rPr>
        <w:t>u nastavku prikazana je tablica usluživanja koja se u Excelu nalazi na listu „Ulazne varijable“.</w:t>
      </w:r>
      <w:r w:rsidR="005B2824" w:rsidRPr="00F8189D">
        <w:rPr>
          <w:noProof/>
        </w:rPr>
        <w:t xml:space="preserve"> Učestalost predstavlja broj kupaca koji su bili usluživani određeni broj </w:t>
      </w:r>
      <w:r w:rsidR="00D82371" w:rsidRPr="00F8189D">
        <w:rPr>
          <w:noProof/>
        </w:rPr>
        <w:t>sekundi</w:t>
      </w:r>
      <w:r w:rsidR="005B2824" w:rsidRPr="00F8189D">
        <w:rPr>
          <w:noProof/>
        </w:rPr>
        <w:t>.</w:t>
      </w:r>
      <w:r w:rsidR="00607A4C" w:rsidRPr="00F8189D">
        <w:rPr>
          <w:noProof/>
        </w:rPr>
        <w:t xml:space="preserve"> </w:t>
      </w:r>
    </w:p>
    <w:p w14:paraId="16006FDC" w14:textId="77777777" w:rsidR="00607A4C" w:rsidRPr="00F8189D" w:rsidRDefault="00607A4C" w:rsidP="00966407">
      <w:pPr>
        <w:spacing w:after="120" w:line="360" w:lineRule="auto"/>
        <w:ind w:firstLine="708"/>
        <w:rPr>
          <w:noProof/>
        </w:rPr>
      </w:pPr>
    </w:p>
    <w:tbl>
      <w:tblPr>
        <w:tblW w:w="7060" w:type="dxa"/>
        <w:jc w:val="center"/>
        <w:tblLook w:val="04A0" w:firstRow="1" w:lastRow="0" w:firstColumn="1" w:lastColumn="0" w:noHBand="0" w:noVBand="1"/>
      </w:tblPr>
      <w:tblGrid>
        <w:gridCol w:w="2260"/>
        <w:gridCol w:w="960"/>
        <w:gridCol w:w="960"/>
        <w:gridCol w:w="960"/>
        <w:gridCol w:w="960"/>
        <w:gridCol w:w="960"/>
      </w:tblGrid>
      <w:tr w:rsidR="004E5906" w:rsidRPr="00F8189D" w14:paraId="1EB2ABE3" w14:textId="77777777" w:rsidTr="004E5906">
        <w:trPr>
          <w:trHeight w:val="288"/>
          <w:jc w:val="center"/>
        </w:trPr>
        <w:tc>
          <w:tcPr>
            <w:tcW w:w="2260"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1A59B4AB" w14:textId="2254D9C0"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lastRenderedPageBreak/>
              <w:t>Vrijeme usluge</w:t>
            </w:r>
            <w:r w:rsidR="00EB16C3" w:rsidRPr="00F8189D">
              <w:rPr>
                <w:rFonts w:ascii="Aptos Narrow" w:hAnsi="Aptos Narrow"/>
                <w:noProof/>
                <w:color w:val="000000"/>
                <w:szCs w:val="22"/>
              </w:rPr>
              <w:t xml:space="preserve"> (sek)</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7E74CAA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82</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618E5967"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117</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2D08B93C"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144</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42B6ED17"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195</w:t>
            </w:r>
          </w:p>
        </w:tc>
        <w:tc>
          <w:tcPr>
            <w:tcW w:w="960" w:type="dxa"/>
            <w:tcBorders>
              <w:top w:val="single" w:sz="4" w:space="0" w:color="auto"/>
              <w:left w:val="nil"/>
              <w:bottom w:val="single" w:sz="4" w:space="0" w:color="auto"/>
              <w:right w:val="single" w:sz="4" w:space="0" w:color="auto"/>
            </w:tcBorders>
            <w:shd w:val="clear" w:color="000000" w:fill="94DCF8"/>
            <w:noWrap/>
            <w:vAlign w:val="bottom"/>
            <w:hideMark/>
          </w:tcPr>
          <w:p w14:paraId="7EB27154" w14:textId="77777777" w:rsidR="004E5906" w:rsidRPr="00F8189D" w:rsidRDefault="004E5906" w:rsidP="00966407">
            <w:pPr>
              <w:spacing w:after="120" w:line="360" w:lineRule="auto"/>
              <w:jc w:val="center"/>
              <w:rPr>
                <w:rFonts w:ascii="Aptos Narrow" w:hAnsi="Aptos Narrow"/>
                <w:noProof/>
                <w:color w:val="000000"/>
                <w:szCs w:val="22"/>
              </w:rPr>
            </w:pPr>
            <w:r w:rsidRPr="00F8189D">
              <w:rPr>
                <w:rFonts w:ascii="Aptos Narrow" w:hAnsi="Aptos Narrow"/>
                <w:noProof/>
                <w:color w:val="000000"/>
                <w:szCs w:val="22"/>
              </w:rPr>
              <w:t>Ukupno</w:t>
            </w:r>
          </w:p>
        </w:tc>
      </w:tr>
      <w:tr w:rsidR="004E5906" w:rsidRPr="00F8189D" w14:paraId="48CCE3FD"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94DCF8"/>
            <w:noWrap/>
            <w:vAlign w:val="bottom"/>
            <w:hideMark/>
          </w:tcPr>
          <w:p w14:paraId="4778ED6B"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Učestalost</w:t>
            </w:r>
          </w:p>
        </w:tc>
        <w:tc>
          <w:tcPr>
            <w:tcW w:w="960" w:type="dxa"/>
            <w:tcBorders>
              <w:top w:val="nil"/>
              <w:left w:val="nil"/>
              <w:bottom w:val="single" w:sz="4" w:space="0" w:color="auto"/>
              <w:right w:val="single" w:sz="4" w:space="0" w:color="auto"/>
            </w:tcBorders>
            <w:shd w:val="clear" w:color="000000" w:fill="94DCF8"/>
            <w:noWrap/>
            <w:vAlign w:val="bottom"/>
            <w:hideMark/>
          </w:tcPr>
          <w:p w14:paraId="0539066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19</w:t>
            </w:r>
          </w:p>
        </w:tc>
        <w:tc>
          <w:tcPr>
            <w:tcW w:w="960" w:type="dxa"/>
            <w:tcBorders>
              <w:top w:val="nil"/>
              <w:left w:val="nil"/>
              <w:bottom w:val="single" w:sz="4" w:space="0" w:color="auto"/>
              <w:right w:val="single" w:sz="4" w:space="0" w:color="auto"/>
            </w:tcBorders>
            <w:shd w:val="clear" w:color="000000" w:fill="94DCF8"/>
            <w:noWrap/>
            <w:vAlign w:val="bottom"/>
            <w:hideMark/>
          </w:tcPr>
          <w:p w14:paraId="77B8544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18</w:t>
            </w:r>
          </w:p>
        </w:tc>
        <w:tc>
          <w:tcPr>
            <w:tcW w:w="960" w:type="dxa"/>
            <w:tcBorders>
              <w:top w:val="nil"/>
              <w:left w:val="nil"/>
              <w:bottom w:val="single" w:sz="4" w:space="0" w:color="auto"/>
              <w:right w:val="single" w:sz="4" w:space="0" w:color="auto"/>
            </w:tcBorders>
            <w:shd w:val="clear" w:color="000000" w:fill="94DCF8"/>
            <w:noWrap/>
            <w:vAlign w:val="bottom"/>
            <w:hideMark/>
          </w:tcPr>
          <w:p w14:paraId="7586B322"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18</w:t>
            </w:r>
          </w:p>
        </w:tc>
        <w:tc>
          <w:tcPr>
            <w:tcW w:w="960" w:type="dxa"/>
            <w:tcBorders>
              <w:top w:val="nil"/>
              <w:left w:val="nil"/>
              <w:bottom w:val="single" w:sz="4" w:space="0" w:color="auto"/>
              <w:right w:val="single" w:sz="4" w:space="0" w:color="auto"/>
            </w:tcBorders>
            <w:shd w:val="clear" w:color="000000" w:fill="94DCF8"/>
            <w:noWrap/>
            <w:vAlign w:val="bottom"/>
            <w:hideMark/>
          </w:tcPr>
          <w:p w14:paraId="4B932326"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19</w:t>
            </w:r>
          </w:p>
        </w:tc>
        <w:tc>
          <w:tcPr>
            <w:tcW w:w="960" w:type="dxa"/>
            <w:tcBorders>
              <w:top w:val="nil"/>
              <w:left w:val="nil"/>
              <w:bottom w:val="single" w:sz="4" w:space="0" w:color="auto"/>
              <w:right w:val="single" w:sz="4" w:space="0" w:color="auto"/>
            </w:tcBorders>
            <w:shd w:val="clear" w:color="000000" w:fill="94DCF8"/>
            <w:noWrap/>
            <w:vAlign w:val="bottom"/>
            <w:hideMark/>
          </w:tcPr>
          <w:p w14:paraId="66B8561F"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74</w:t>
            </w:r>
          </w:p>
        </w:tc>
      </w:tr>
      <w:tr w:rsidR="004E5906" w:rsidRPr="00F8189D" w14:paraId="416DFD48"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94DCF8"/>
            <w:noWrap/>
            <w:vAlign w:val="bottom"/>
            <w:hideMark/>
          </w:tcPr>
          <w:p w14:paraId="77533CFE"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Izračunavanje prosjeka</w:t>
            </w:r>
          </w:p>
        </w:tc>
        <w:tc>
          <w:tcPr>
            <w:tcW w:w="960" w:type="dxa"/>
            <w:tcBorders>
              <w:top w:val="nil"/>
              <w:left w:val="nil"/>
              <w:bottom w:val="single" w:sz="4" w:space="0" w:color="auto"/>
              <w:right w:val="single" w:sz="4" w:space="0" w:color="auto"/>
            </w:tcBorders>
            <w:shd w:val="clear" w:color="auto" w:fill="auto"/>
            <w:noWrap/>
            <w:vAlign w:val="bottom"/>
            <w:hideMark/>
          </w:tcPr>
          <w:p w14:paraId="4F57E58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1558</w:t>
            </w:r>
          </w:p>
        </w:tc>
        <w:tc>
          <w:tcPr>
            <w:tcW w:w="960" w:type="dxa"/>
            <w:tcBorders>
              <w:top w:val="nil"/>
              <w:left w:val="nil"/>
              <w:bottom w:val="single" w:sz="4" w:space="0" w:color="auto"/>
              <w:right w:val="single" w:sz="4" w:space="0" w:color="auto"/>
            </w:tcBorders>
            <w:shd w:val="clear" w:color="auto" w:fill="auto"/>
            <w:noWrap/>
            <w:vAlign w:val="bottom"/>
            <w:hideMark/>
          </w:tcPr>
          <w:p w14:paraId="7A0DD657"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2106</w:t>
            </w:r>
          </w:p>
        </w:tc>
        <w:tc>
          <w:tcPr>
            <w:tcW w:w="960" w:type="dxa"/>
            <w:tcBorders>
              <w:top w:val="nil"/>
              <w:left w:val="nil"/>
              <w:bottom w:val="single" w:sz="4" w:space="0" w:color="auto"/>
              <w:right w:val="single" w:sz="4" w:space="0" w:color="auto"/>
            </w:tcBorders>
            <w:shd w:val="clear" w:color="auto" w:fill="auto"/>
            <w:noWrap/>
            <w:vAlign w:val="bottom"/>
            <w:hideMark/>
          </w:tcPr>
          <w:p w14:paraId="7FE4C76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2592</w:t>
            </w:r>
          </w:p>
        </w:tc>
        <w:tc>
          <w:tcPr>
            <w:tcW w:w="960" w:type="dxa"/>
            <w:tcBorders>
              <w:top w:val="nil"/>
              <w:left w:val="nil"/>
              <w:bottom w:val="single" w:sz="4" w:space="0" w:color="auto"/>
              <w:right w:val="single" w:sz="4" w:space="0" w:color="auto"/>
            </w:tcBorders>
            <w:shd w:val="clear" w:color="auto" w:fill="auto"/>
            <w:noWrap/>
            <w:vAlign w:val="bottom"/>
            <w:hideMark/>
          </w:tcPr>
          <w:p w14:paraId="06C3C2AC"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3705</w:t>
            </w:r>
          </w:p>
        </w:tc>
        <w:tc>
          <w:tcPr>
            <w:tcW w:w="960" w:type="dxa"/>
            <w:tcBorders>
              <w:top w:val="nil"/>
              <w:left w:val="nil"/>
              <w:bottom w:val="single" w:sz="4" w:space="0" w:color="auto"/>
              <w:right w:val="single" w:sz="4" w:space="0" w:color="auto"/>
            </w:tcBorders>
            <w:shd w:val="clear" w:color="auto" w:fill="auto"/>
            <w:noWrap/>
            <w:vAlign w:val="bottom"/>
            <w:hideMark/>
          </w:tcPr>
          <w:p w14:paraId="1F0FEFC4"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9961</w:t>
            </w:r>
          </w:p>
        </w:tc>
      </w:tr>
      <w:tr w:rsidR="004E5906" w:rsidRPr="00F8189D" w14:paraId="0FAB513E"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94DCF8"/>
            <w:noWrap/>
            <w:vAlign w:val="bottom"/>
            <w:hideMark/>
          </w:tcPr>
          <w:p w14:paraId="339A8D25"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Relativna učestalost %</w:t>
            </w:r>
          </w:p>
        </w:tc>
        <w:tc>
          <w:tcPr>
            <w:tcW w:w="960" w:type="dxa"/>
            <w:tcBorders>
              <w:top w:val="nil"/>
              <w:left w:val="nil"/>
              <w:bottom w:val="single" w:sz="4" w:space="0" w:color="auto"/>
              <w:right w:val="single" w:sz="4" w:space="0" w:color="auto"/>
            </w:tcBorders>
            <w:shd w:val="clear" w:color="auto" w:fill="auto"/>
            <w:noWrap/>
            <w:vAlign w:val="bottom"/>
            <w:hideMark/>
          </w:tcPr>
          <w:p w14:paraId="4B25A40D"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25.68</w:t>
            </w:r>
          </w:p>
        </w:tc>
        <w:tc>
          <w:tcPr>
            <w:tcW w:w="960" w:type="dxa"/>
            <w:tcBorders>
              <w:top w:val="nil"/>
              <w:left w:val="nil"/>
              <w:bottom w:val="single" w:sz="4" w:space="0" w:color="auto"/>
              <w:right w:val="single" w:sz="4" w:space="0" w:color="auto"/>
            </w:tcBorders>
            <w:shd w:val="clear" w:color="auto" w:fill="auto"/>
            <w:noWrap/>
            <w:vAlign w:val="bottom"/>
            <w:hideMark/>
          </w:tcPr>
          <w:p w14:paraId="7E1357D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24.32</w:t>
            </w:r>
          </w:p>
        </w:tc>
        <w:tc>
          <w:tcPr>
            <w:tcW w:w="960" w:type="dxa"/>
            <w:tcBorders>
              <w:top w:val="nil"/>
              <w:left w:val="nil"/>
              <w:bottom w:val="single" w:sz="4" w:space="0" w:color="auto"/>
              <w:right w:val="single" w:sz="4" w:space="0" w:color="auto"/>
            </w:tcBorders>
            <w:shd w:val="clear" w:color="auto" w:fill="auto"/>
            <w:noWrap/>
            <w:vAlign w:val="bottom"/>
            <w:hideMark/>
          </w:tcPr>
          <w:p w14:paraId="471ED4FC"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24.32</w:t>
            </w:r>
          </w:p>
        </w:tc>
        <w:tc>
          <w:tcPr>
            <w:tcW w:w="960" w:type="dxa"/>
            <w:tcBorders>
              <w:top w:val="nil"/>
              <w:left w:val="nil"/>
              <w:bottom w:val="single" w:sz="4" w:space="0" w:color="auto"/>
              <w:right w:val="single" w:sz="4" w:space="0" w:color="auto"/>
            </w:tcBorders>
            <w:shd w:val="clear" w:color="auto" w:fill="auto"/>
            <w:noWrap/>
            <w:vAlign w:val="bottom"/>
            <w:hideMark/>
          </w:tcPr>
          <w:p w14:paraId="04DDB2C6"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25.68</w:t>
            </w:r>
          </w:p>
        </w:tc>
        <w:tc>
          <w:tcPr>
            <w:tcW w:w="960" w:type="dxa"/>
            <w:tcBorders>
              <w:top w:val="nil"/>
              <w:left w:val="nil"/>
              <w:bottom w:val="single" w:sz="4" w:space="0" w:color="auto"/>
              <w:right w:val="single" w:sz="4" w:space="0" w:color="auto"/>
            </w:tcBorders>
            <w:shd w:val="clear" w:color="auto" w:fill="auto"/>
            <w:noWrap/>
            <w:vAlign w:val="bottom"/>
            <w:hideMark/>
          </w:tcPr>
          <w:p w14:paraId="482006A2"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100.00</w:t>
            </w:r>
          </w:p>
        </w:tc>
      </w:tr>
      <w:tr w:rsidR="004E5906" w:rsidRPr="00F8189D" w14:paraId="30799876"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94DCF8"/>
            <w:noWrap/>
            <w:vAlign w:val="bottom"/>
            <w:hideMark/>
          </w:tcPr>
          <w:p w14:paraId="3A586994"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Kumulativna učestalost</w:t>
            </w:r>
          </w:p>
        </w:tc>
        <w:tc>
          <w:tcPr>
            <w:tcW w:w="960" w:type="dxa"/>
            <w:tcBorders>
              <w:top w:val="nil"/>
              <w:left w:val="nil"/>
              <w:bottom w:val="single" w:sz="4" w:space="0" w:color="auto"/>
              <w:right w:val="single" w:sz="4" w:space="0" w:color="auto"/>
            </w:tcBorders>
            <w:shd w:val="clear" w:color="auto" w:fill="auto"/>
            <w:noWrap/>
            <w:vAlign w:val="bottom"/>
            <w:hideMark/>
          </w:tcPr>
          <w:p w14:paraId="6CD7132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25.68</w:t>
            </w:r>
          </w:p>
        </w:tc>
        <w:tc>
          <w:tcPr>
            <w:tcW w:w="960" w:type="dxa"/>
            <w:tcBorders>
              <w:top w:val="nil"/>
              <w:left w:val="nil"/>
              <w:bottom w:val="single" w:sz="4" w:space="0" w:color="auto"/>
              <w:right w:val="single" w:sz="4" w:space="0" w:color="auto"/>
            </w:tcBorders>
            <w:shd w:val="clear" w:color="auto" w:fill="auto"/>
            <w:noWrap/>
            <w:vAlign w:val="bottom"/>
            <w:hideMark/>
          </w:tcPr>
          <w:p w14:paraId="1205B3F4"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50.00</w:t>
            </w:r>
          </w:p>
        </w:tc>
        <w:tc>
          <w:tcPr>
            <w:tcW w:w="960" w:type="dxa"/>
            <w:tcBorders>
              <w:top w:val="nil"/>
              <w:left w:val="nil"/>
              <w:bottom w:val="single" w:sz="4" w:space="0" w:color="auto"/>
              <w:right w:val="single" w:sz="4" w:space="0" w:color="auto"/>
            </w:tcBorders>
            <w:shd w:val="clear" w:color="auto" w:fill="auto"/>
            <w:noWrap/>
            <w:vAlign w:val="bottom"/>
            <w:hideMark/>
          </w:tcPr>
          <w:p w14:paraId="7FD55EE5"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74.32</w:t>
            </w:r>
          </w:p>
        </w:tc>
        <w:tc>
          <w:tcPr>
            <w:tcW w:w="960" w:type="dxa"/>
            <w:tcBorders>
              <w:top w:val="nil"/>
              <w:left w:val="nil"/>
              <w:bottom w:val="single" w:sz="4" w:space="0" w:color="auto"/>
              <w:right w:val="single" w:sz="4" w:space="0" w:color="auto"/>
            </w:tcBorders>
            <w:shd w:val="clear" w:color="auto" w:fill="auto"/>
            <w:noWrap/>
            <w:vAlign w:val="bottom"/>
            <w:hideMark/>
          </w:tcPr>
          <w:p w14:paraId="37A66D6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100.00</w:t>
            </w:r>
          </w:p>
        </w:tc>
        <w:tc>
          <w:tcPr>
            <w:tcW w:w="960" w:type="dxa"/>
            <w:vMerge w:val="restart"/>
            <w:tcBorders>
              <w:top w:val="nil"/>
              <w:left w:val="single" w:sz="4" w:space="0" w:color="auto"/>
              <w:bottom w:val="single" w:sz="4" w:space="0" w:color="000000"/>
              <w:right w:val="single" w:sz="4" w:space="0" w:color="auto"/>
            </w:tcBorders>
            <w:shd w:val="clear" w:color="000000" w:fill="E8E8E8"/>
            <w:noWrap/>
            <w:vAlign w:val="bottom"/>
            <w:hideMark/>
          </w:tcPr>
          <w:p w14:paraId="06C0E0B8" w14:textId="77777777" w:rsidR="004E5906" w:rsidRPr="00F8189D" w:rsidRDefault="004E5906" w:rsidP="00966407">
            <w:pPr>
              <w:spacing w:after="120" w:line="360" w:lineRule="auto"/>
              <w:jc w:val="center"/>
              <w:rPr>
                <w:rFonts w:ascii="Aptos Narrow" w:hAnsi="Aptos Narrow"/>
                <w:noProof/>
                <w:color w:val="000000"/>
                <w:szCs w:val="22"/>
              </w:rPr>
            </w:pPr>
            <w:r w:rsidRPr="00F8189D">
              <w:rPr>
                <w:rFonts w:ascii="Aptos Narrow" w:hAnsi="Aptos Narrow"/>
                <w:noProof/>
                <w:color w:val="000000"/>
                <w:szCs w:val="22"/>
              </w:rPr>
              <w:t> </w:t>
            </w:r>
          </w:p>
        </w:tc>
      </w:tr>
      <w:tr w:rsidR="004E5906" w:rsidRPr="00F8189D" w14:paraId="6AED093A" w14:textId="77777777" w:rsidTr="004E5906">
        <w:trPr>
          <w:trHeight w:val="288"/>
          <w:jc w:val="center"/>
        </w:trPr>
        <w:tc>
          <w:tcPr>
            <w:tcW w:w="2260" w:type="dxa"/>
            <w:vMerge w:val="restart"/>
            <w:tcBorders>
              <w:top w:val="nil"/>
              <w:left w:val="single" w:sz="4" w:space="0" w:color="auto"/>
              <w:bottom w:val="single" w:sz="4" w:space="0" w:color="000000"/>
              <w:right w:val="single" w:sz="4" w:space="0" w:color="auto"/>
            </w:tcBorders>
            <w:shd w:val="clear" w:color="000000" w:fill="94DCF8"/>
            <w:noWrap/>
            <w:vAlign w:val="center"/>
            <w:hideMark/>
          </w:tcPr>
          <w:p w14:paraId="43DAA163" w14:textId="77777777" w:rsidR="004E5906" w:rsidRPr="00F8189D" w:rsidRDefault="004E5906" w:rsidP="00966407">
            <w:pPr>
              <w:spacing w:after="120" w:line="360" w:lineRule="auto"/>
              <w:jc w:val="center"/>
              <w:rPr>
                <w:rFonts w:ascii="Aptos Narrow" w:hAnsi="Aptos Narrow"/>
                <w:noProof/>
                <w:color w:val="000000"/>
                <w:szCs w:val="22"/>
              </w:rPr>
            </w:pPr>
            <w:r w:rsidRPr="00F8189D">
              <w:rPr>
                <w:rFonts w:ascii="Aptos Narrow" w:hAnsi="Aptos Narrow"/>
                <w:noProof/>
                <w:color w:val="000000"/>
                <w:szCs w:val="22"/>
              </w:rPr>
              <w:t>Razredi</w:t>
            </w:r>
          </w:p>
        </w:tc>
        <w:tc>
          <w:tcPr>
            <w:tcW w:w="960" w:type="dxa"/>
            <w:tcBorders>
              <w:top w:val="nil"/>
              <w:left w:val="nil"/>
              <w:bottom w:val="single" w:sz="4" w:space="0" w:color="auto"/>
              <w:right w:val="single" w:sz="4" w:space="0" w:color="auto"/>
            </w:tcBorders>
            <w:shd w:val="clear" w:color="auto" w:fill="auto"/>
            <w:noWrap/>
            <w:vAlign w:val="bottom"/>
            <w:hideMark/>
          </w:tcPr>
          <w:p w14:paraId="356E277C"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0.00</w:t>
            </w:r>
          </w:p>
        </w:tc>
        <w:tc>
          <w:tcPr>
            <w:tcW w:w="960" w:type="dxa"/>
            <w:tcBorders>
              <w:top w:val="nil"/>
              <w:left w:val="nil"/>
              <w:bottom w:val="single" w:sz="4" w:space="0" w:color="auto"/>
              <w:right w:val="single" w:sz="4" w:space="0" w:color="auto"/>
            </w:tcBorders>
            <w:shd w:val="clear" w:color="auto" w:fill="auto"/>
            <w:noWrap/>
            <w:vAlign w:val="bottom"/>
            <w:hideMark/>
          </w:tcPr>
          <w:p w14:paraId="5DED95B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25.68</w:t>
            </w:r>
          </w:p>
        </w:tc>
        <w:tc>
          <w:tcPr>
            <w:tcW w:w="960" w:type="dxa"/>
            <w:tcBorders>
              <w:top w:val="nil"/>
              <w:left w:val="nil"/>
              <w:bottom w:val="single" w:sz="4" w:space="0" w:color="auto"/>
              <w:right w:val="single" w:sz="4" w:space="0" w:color="auto"/>
            </w:tcBorders>
            <w:shd w:val="clear" w:color="auto" w:fill="auto"/>
            <w:noWrap/>
            <w:vAlign w:val="bottom"/>
            <w:hideMark/>
          </w:tcPr>
          <w:p w14:paraId="7E94726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50.00</w:t>
            </w:r>
          </w:p>
        </w:tc>
        <w:tc>
          <w:tcPr>
            <w:tcW w:w="960" w:type="dxa"/>
            <w:tcBorders>
              <w:top w:val="nil"/>
              <w:left w:val="nil"/>
              <w:bottom w:val="single" w:sz="4" w:space="0" w:color="auto"/>
              <w:right w:val="single" w:sz="4" w:space="0" w:color="auto"/>
            </w:tcBorders>
            <w:shd w:val="clear" w:color="auto" w:fill="auto"/>
            <w:noWrap/>
            <w:vAlign w:val="bottom"/>
            <w:hideMark/>
          </w:tcPr>
          <w:p w14:paraId="1FF4CD3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74.32</w:t>
            </w:r>
          </w:p>
        </w:tc>
        <w:tc>
          <w:tcPr>
            <w:tcW w:w="960" w:type="dxa"/>
            <w:vMerge/>
            <w:tcBorders>
              <w:top w:val="nil"/>
              <w:left w:val="single" w:sz="4" w:space="0" w:color="auto"/>
              <w:bottom w:val="single" w:sz="4" w:space="0" w:color="000000"/>
              <w:right w:val="single" w:sz="4" w:space="0" w:color="auto"/>
            </w:tcBorders>
            <w:vAlign w:val="center"/>
            <w:hideMark/>
          </w:tcPr>
          <w:p w14:paraId="0D7209C2" w14:textId="77777777" w:rsidR="004E5906" w:rsidRPr="00F8189D" w:rsidRDefault="004E5906" w:rsidP="00966407">
            <w:pPr>
              <w:spacing w:after="120" w:line="360" w:lineRule="auto"/>
              <w:jc w:val="left"/>
              <w:rPr>
                <w:rFonts w:ascii="Aptos Narrow" w:hAnsi="Aptos Narrow"/>
                <w:noProof/>
                <w:color w:val="000000"/>
                <w:szCs w:val="22"/>
              </w:rPr>
            </w:pPr>
          </w:p>
        </w:tc>
      </w:tr>
      <w:tr w:rsidR="004E5906" w:rsidRPr="00F8189D" w14:paraId="5DC11918" w14:textId="77777777" w:rsidTr="004E5906">
        <w:trPr>
          <w:trHeight w:val="288"/>
          <w:jc w:val="center"/>
        </w:trPr>
        <w:tc>
          <w:tcPr>
            <w:tcW w:w="2260" w:type="dxa"/>
            <w:vMerge/>
            <w:tcBorders>
              <w:top w:val="nil"/>
              <w:left w:val="single" w:sz="4" w:space="0" w:color="auto"/>
              <w:bottom w:val="single" w:sz="4" w:space="0" w:color="000000"/>
              <w:right w:val="single" w:sz="4" w:space="0" w:color="auto"/>
            </w:tcBorders>
            <w:vAlign w:val="center"/>
            <w:hideMark/>
          </w:tcPr>
          <w:p w14:paraId="2287E74A" w14:textId="77777777" w:rsidR="004E5906" w:rsidRPr="00F8189D" w:rsidRDefault="004E5906" w:rsidP="00966407">
            <w:pPr>
              <w:spacing w:after="120" w:line="360" w:lineRule="auto"/>
              <w:jc w:val="left"/>
              <w:rPr>
                <w:rFonts w:ascii="Aptos Narrow" w:hAnsi="Aptos Narrow"/>
                <w:noProof/>
                <w:color w:val="000000"/>
                <w:szCs w:val="22"/>
              </w:rPr>
            </w:pPr>
          </w:p>
        </w:tc>
        <w:tc>
          <w:tcPr>
            <w:tcW w:w="960" w:type="dxa"/>
            <w:tcBorders>
              <w:top w:val="nil"/>
              <w:left w:val="nil"/>
              <w:bottom w:val="single" w:sz="4" w:space="0" w:color="auto"/>
              <w:right w:val="single" w:sz="4" w:space="0" w:color="auto"/>
            </w:tcBorders>
            <w:shd w:val="clear" w:color="auto" w:fill="auto"/>
            <w:noWrap/>
            <w:vAlign w:val="bottom"/>
            <w:hideMark/>
          </w:tcPr>
          <w:p w14:paraId="52C0C70A"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25.67</w:t>
            </w:r>
          </w:p>
        </w:tc>
        <w:tc>
          <w:tcPr>
            <w:tcW w:w="960" w:type="dxa"/>
            <w:tcBorders>
              <w:top w:val="nil"/>
              <w:left w:val="nil"/>
              <w:bottom w:val="single" w:sz="4" w:space="0" w:color="auto"/>
              <w:right w:val="single" w:sz="4" w:space="0" w:color="auto"/>
            </w:tcBorders>
            <w:shd w:val="clear" w:color="auto" w:fill="auto"/>
            <w:noWrap/>
            <w:vAlign w:val="bottom"/>
            <w:hideMark/>
          </w:tcPr>
          <w:p w14:paraId="48A0BD9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49.99</w:t>
            </w:r>
          </w:p>
        </w:tc>
        <w:tc>
          <w:tcPr>
            <w:tcW w:w="960" w:type="dxa"/>
            <w:tcBorders>
              <w:top w:val="nil"/>
              <w:left w:val="nil"/>
              <w:bottom w:val="single" w:sz="4" w:space="0" w:color="auto"/>
              <w:right w:val="single" w:sz="4" w:space="0" w:color="auto"/>
            </w:tcBorders>
            <w:shd w:val="clear" w:color="auto" w:fill="auto"/>
            <w:noWrap/>
            <w:vAlign w:val="bottom"/>
            <w:hideMark/>
          </w:tcPr>
          <w:p w14:paraId="59957C4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74.31</w:t>
            </w:r>
          </w:p>
        </w:tc>
        <w:tc>
          <w:tcPr>
            <w:tcW w:w="960" w:type="dxa"/>
            <w:tcBorders>
              <w:top w:val="nil"/>
              <w:left w:val="nil"/>
              <w:bottom w:val="single" w:sz="4" w:space="0" w:color="auto"/>
              <w:right w:val="single" w:sz="4" w:space="0" w:color="auto"/>
            </w:tcBorders>
            <w:shd w:val="clear" w:color="auto" w:fill="auto"/>
            <w:noWrap/>
            <w:vAlign w:val="bottom"/>
            <w:hideMark/>
          </w:tcPr>
          <w:p w14:paraId="56CE964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99.99</w:t>
            </w:r>
          </w:p>
        </w:tc>
        <w:tc>
          <w:tcPr>
            <w:tcW w:w="960" w:type="dxa"/>
            <w:vMerge/>
            <w:tcBorders>
              <w:top w:val="nil"/>
              <w:left w:val="single" w:sz="4" w:space="0" w:color="auto"/>
              <w:bottom w:val="single" w:sz="4" w:space="0" w:color="000000"/>
              <w:right w:val="single" w:sz="4" w:space="0" w:color="auto"/>
            </w:tcBorders>
            <w:vAlign w:val="center"/>
            <w:hideMark/>
          </w:tcPr>
          <w:p w14:paraId="4E66EDE4" w14:textId="77777777" w:rsidR="004E5906" w:rsidRPr="00F8189D" w:rsidRDefault="004E5906" w:rsidP="00966407">
            <w:pPr>
              <w:keepNext/>
              <w:spacing w:after="120" w:line="360" w:lineRule="auto"/>
              <w:jc w:val="left"/>
              <w:rPr>
                <w:rFonts w:ascii="Aptos Narrow" w:hAnsi="Aptos Narrow"/>
                <w:noProof/>
                <w:color w:val="000000"/>
                <w:szCs w:val="22"/>
              </w:rPr>
            </w:pPr>
          </w:p>
        </w:tc>
      </w:tr>
    </w:tbl>
    <w:p w14:paraId="59B32DDD" w14:textId="6C80F049" w:rsidR="00607A4C" w:rsidRPr="00F8189D" w:rsidRDefault="004E5906" w:rsidP="00966407">
      <w:pPr>
        <w:pStyle w:val="Opisslike"/>
        <w:spacing w:after="120" w:line="360" w:lineRule="auto"/>
        <w:jc w:val="center"/>
        <w:rPr>
          <w:noProof/>
          <w:color w:val="auto"/>
        </w:rPr>
      </w:pPr>
      <w:bookmarkStart w:id="39" w:name="_Toc188542102"/>
      <w:r w:rsidRPr="00F8189D">
        <w:rPr>
          <w:noProof/>
          <w:color w:val="auto"/>
        </w:rPr>
        <w:t xml:space="preserve">Tablica </w:t>
      </w:r>
      <w:r w:rsidR="0046399C" w:rsidRPr="00F8189D">
        <w:rPr>
          <w:noProof/>
          <w:color w:val="auto"/>
        </w:rPr>
        <w:fldChar w:fldCharType="begin"/>
      </w:r>
      <w:r w:rsidR="0046399C" w:rsidRPr="00F8189D">
        <w:rPr>
          <w:noProof/>
          <w:color w:val="auto"/>
        </w:rPr>
        <w:instrText xml:space="preserve"> SEQ Tablica \* ARABIC </w:instrText>
      </w:r>
      <w:r w:rsidR="0046399C" w:rsidRPr="00F8189D">
        <w:rPr>
          <w:noProof/>
          <w:color w:val="auto"/>
        </w:rPr>
        <w:fldChar w:fldCharType="separate"/>
      </w:r>
      <w:r w:rsidR="00E4708B" w:rsidRPr="00F8189D">
        <w:rPr>
          <w:noProof/>
          <w:color w:val="auto"/>
        </w:rPr>
        <w:t>1</w:t>
      </w:r>
      <w:r w:rsidR="0046399C" w:rsidRPr="00F8189D">
        <w:rPr>
          <w:noProof/>
          <w:color w:val="auto"/>
        </w:rPr>
        <w:fldChar w:fldCharType="end"/>
      </w:r>
      <w:r w:rsidRPr="00F8189D">
        <w:rPr>
          <w:noProof/>
          <w:color w:val="auto"/>
        </w:rPr>
        <w:t>. Tablica s ulaznim podacima za vrijeme usluge (samostalna izrada)</w:t>
      </w:r>
      <w:bookmarkEnd w:id="39"/>
    </w:p>
    <w:p w14:paraId="2EDD5882" w14:textId="59024A41" w:rsidR="00607A4C" w:rsidRPr="00F8189D" w:rsidRDefault="00607A4C" w:rsidP="00966407">
      <w:pPr>
        <w:spacing w:after="120" w:line="360" w:lineRule="auto"/>
        <w:ind w:firstLine="708"/>
        <w:rPr>
          <w:noProof/>
        </w:rPr>
      </w:pPr>
      <w:r w:rsidRPr="00F8189D">
        <w:rPr>
          <w:noProof/>
        </w:rPr>
        <w:t xml:space="preserve">U </w:t>
      </w:r>
      <w:r w:rsidR="00966407" w:rsidRPr="00F8189D">
        <w:rPr>
          <w:noProof/>
        </w:rPr>
        <w:t>T</w:t>
      </w:r>
      <w:r w:rsidRPr="00F8189D">
        <w:rPr>
          <w:noProof/>
        </w:rPr>
        <w:t xml:space="preserve">ablici 2 </w:t>
      </w:r>
      <w:r w:rsidR="00966407" w:rsidRPr="00F8189D">
        <w:rPr>
          <w:noProof/>
        </w:rPr>
        <w:t>V</w:t>
      </w:r>
      <w:r w:rsidRPr="00F8189D">
        <w:rPr>
          <w:noProof/>
        </w:rPr>
        <w:t>rijeme čekanja predstavlja vrijeme izraženo u sekundama koje kupac provodi u redu čekanja od trenutka ulaska u pekaru do trenutka naručivanja. Učestalost predstavlja broj kupaca koji su u tom razdoblju ušli u pekaru</w:t>
      </w:r>
      <w:r w:rsidR="00D82371" w:rsidRPr="00F8189D">
        <w:rPr>
          <w:noProof/>
        </w:rPr>
        <w:t xml:space="preserve">. </w:t>
      </w:r>
      <w:r w:rsidR="00EB16C3" w:rsidRPr="00F8189D">
        <w:rPr>
          <w:noProof/>
        </w:rPr>
        <w:t>Grupe u koje smo grupirali podatke</w:t>
      </w:r>
      <w:r w:rsidR="00D82371" w:rsidRPr="00F8189D">
        <w:rPr>
          <w:noProof/>
        </w:rPr>
        <w:t xml:space="preserve"> za izradu tablica</w:t>
      </w:r>
      <w:r w:rsidR="00EB16C3" w:rsidRPr="00F8189D">
        <w:rPr>
          <w:noProof/>
        </w:rPr>
        <w:t xml:space="preserve"> nalaze se</w:t>
      </w:r>
      <w:r w:rsidR="00D82371" w:rsidRPr="00F8189D">
        <w:rPr>
          <w:noProof/>
        </w:rPr>
        <w:t xml:space="preserve"> </w:t>
      </w:r>
      <w:r w:rsidR="00EB16C3" w:rsidRPr="00F8189D">
        <w:rPr>
          <w:noProof/>
        </w:rPr>
        <w:t>u Excelu na listu „Ulazne varijable“ gdje možemo vidjeti da je</w:t>
      </w:r>
      <w:r w:rsidR="00D82371" w:rsidRPr="00F8189D">
        <w:rPr>
          <w:noProof/>
        </w:rPr>
        <w:t xml:space="preserve"> odstupanje manje od 5%</w:t>
      </w:r>
      <w:r w:rsidR="00966407" w:rsidRPr="00F8189D">
        <w:rPr>
          <w:noProof/>
        </w:rPr>
        <w:t>,</w:t>
      </w:r>
      <w:r w:rsidR="00EB16C3" w:rsidRPr="00F8189D">
        <w:rPr>
          <w:noProof/>
        </w:rPr>
        <w:t xml:space="preserve"> što je prihvatljivo</w:t>
      </w:r>
      <w:r w:rsidR="00D82371" w:rsidRPr="00F8189D">
        <w:rPr>
          <w:noProof/>
        </w:rPr>
        <w:t>.</w:t>
      </w:r>
    </w:p>
    <w:tbl>
      <w:tblPr>
        <w:tblW w:w="8000" w:type="dxa"/>
        <w:jc w:val="center"/>
        <w:tblLook w:val="04A0" w:firstRow="1" w:lastRow="0" w:firstColumn="1" w:lastColumn="0" w:noHBand="0" w:noVBand="1"/>
      </w:tblPr>
      <w:tblGrid>
        <w:gridCol w:w="2260"/>
        <w:gridCol w:w="940"/>
        <w:gridCol w:w="960"/>
        <w:gridCol w:w="960"/>
        <w:gridCol w:w="960"/>
        <w:gridCol w:w="960"/>
        <w:gridCol w:w="960"/>
      </w:tblGrid>
      <w:tr w:rsidR="004E5906" w:rsidRPr="00F8189D" w14:paraId="1DF4308A" w14:textId="77777777" w:rsidTr="004E5906">
        <w:trPr>
          <w:trHeight w:val="288"/>
          <w:jc w:val="center"/>
        </w:trPr>
        <w:tc>
          <w:tcPr>
            <w:tcW w:w="2260" w:type="dxa"/>
            <w:tcBorders>
              <w:top w:val="single" w:sz="4" w:space="0" w:color="auto"/>
              <w:left w:val="single" w:sz="4" w:space="0" w:color="auto"/>
              <w:bottom w:val="single" w:sz="4" w:space="0" w:color="auto"/>
              <w:right w:val="single" w:sz="4" w:space="0" w:color="auto"/>
            </w:tcBorders>
            <w:shd w:val="clear" w:color="000000" w:fill="47D359"/>
            <w:noWrap/>
            <w:vAlign w:val="bottom"/>
            <w:hideMark/>
          </w:tcPr>
          <w:p w14:paraId="2B0C2FD3" w14:textId="7B8FC9F6"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Vrijeme čekanja</w:t>
            </w:r>
            <w:r w:rsidR="00EB16C3" w:rsidRPr="00F8189D">
              <w:rPr>
                <w:rFonts w:ascii="Aptos Narrow" w:hAnsi="Aptos Narrow"/>
                <w:noProof/>
                <w:color w:val="000000"/>
                <w:szCs w:val="22"/>
              </w:rPr>
              <w:t xml:space="preserve"> (sek)</w:t>
            </w:r>
          </w:p>
        </w:tc>
        <w:tc>
          <w:tcPr>
            <w:tcW w:w="940" w:type="dxa"/>
            <w:tcBorders>
              <w:top w:val="single" w:sz="4" w:space="0" w:color="auto"/>
              <w:left w:val="nil"/>
              <w:bottom w:val="single" w:sz="4" w:space="0" w:color="auto"/>
              <w:right w:val="single" w:sz="4" w:space="0" w:color="auto"/>
            </w:tcBorders>
            <w:shd w:val="clear" w:color="000000" w:fill="47D359"/>
            <w:noWrap/>
            <w:vAlign w:val="bottom"/>
            <w:hideMark/>
          </w:tcPr>
          <w:p w14:paraId="0D938055"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68</w:t>
            </w:r>
          </w:p>
        </w:tc>
        <w:tc>
          <w:tcPr>
            <w:tcW w:w="960" w:type="dxa"/>
            <w:tcBorders>
              <w:top w:val="single" w:sz="4" w:space="0" w:color="auto"/>
              <w:left w:val="nil"/>
              <w:bottom w:val="single" w:sz="4" w:space="0" w:color="auto"/>
              <w:right w:val="single" w:sz="4" w:space="0" w:color="auto"/>
            </w:tcBorders>
            <w:shd w:val="clear" w:color="000000" w:fill="47D359"/>
            <w:noWrap/>
            <w:vAlign w:val="bottom"/>
            <w:hideMark/>
          </w:tcPr>
          <w:p w14:paraId="6EAEE5B6"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237</w:t>
            </w:r>
          </w:p>
        </w:tc>
        <w:tc>
          <w:tcPr>
            <w:tcW w:w="960" w:type="dxa"/>
            <w:tcBorders>
              <w:top w:val="single" w:sz="4" w:space="0" w:color="auto"/>
              <w:left w:val="nil"/>
              <w:bottom w:val="single" w:sz="4" w:space="0" w:color="auto"/>
              <w:right w:val="single" w:sz="4" w:space="0" w:color="auto"/>
            </w:tcBorders>
            <w:shd w:val="clear" w:color="000000" w:fill="47D359"/>
            <w:noWrap/>
            <w:vAlign w:val="bottom"/>
            <w:hideMark/>
          </w:tcPr>
          <w:p w14:paraId="46AF7718"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391</w:t>
            </w:r>
          </w:p>
        </w:tc>
        <w:tc>
          <w:tcPr>
            <w:tcW w:w="960" w:type="dxa"/>
            <w:tcBorders>
              <w:top w:val="single" w:sz="4" w:space="0" w:color="auto"/>
              <w:left w:val="nil"/>
              <w:bottom w:val="single" w:sz="4" w:space="0" w:color="auto"/>
              <w:right w:val="single" w:sz="4" w:space="0" w:color="auto"/>
            </w:tcBorders>
            <w:shd w:val="clear" w:color="000000" w:fill="47D359"/>
            <w:noWrap/>
            <w:vAlign w:val="bottom"/>
            <w:hideMark/>
          </w:tcPr>
          <w:p w14:paraId="5478B6D9"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521</w:t>
            </w:r>
          </w:p>
        </w:tc>
        <w:tc>
          <w:tcPr>
            <w:tcW w:w="960" w:type="dxa"/>
            <w:tcBorders>
              <w:top w:val="single" w:sz="4" w:space="0" w:color="auto"/>
              <w:left w:val="nil"/>
              <w:bottom w:val="single" w:sz="4" w:space="0" w:color="auto"/>
              <w:right w:val="single" w:sz="4" w:space="0" w:color="auto"/>
            </w:tcBorders>
            <w:shd w:val="clear" w:color="000000" w:fill="47D359"/>
            <w:noWrap/>
            <w:vAlign w:val="bottom"/>
            <w:hideMark/>
          </w:tcPr>
          <w:p w14:paraId="360B8896"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992</w:t>
            </w:r>
          </w:p>
        </w:tc>
        <w:tc>
          <w:tcPr>
            <w:tcW w:w="960" w:type="dxa"/>
            <w:tcBorders>
              <w:top w:val="single" w:sz="4" w:space="0" w:color="auto"/>
              <w:left w:val="nil"/>
              <w:bottom w:val="single" w:sz="4" w:space="0" w:color="auto"/>
              <w:right w:val="single" w:sz="4" w:space="0" w:color="auto"/>
            </w:tcBorders>
            <w:shd w:val="clear" w:color="000000" w:fill="47D359"/>
            <w:noWrap/>
            <w:vAlign w:val="bottom"/>
            <w:hideMark/>
          </w:tcPr>
          <w:p w14:paraId="7383AF97"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Ukupno</w:t>
            </w:r>
          </w:p>
        </w:tc>
      </w:tr>
      <w:tr w:rsidR="004E5906" w:rsidRPr="00F8189D" w14:paraId="41B4F95C"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47D359"/>
            <w:noWrap/>
            <w:vAlign w:val="bottom"/>
            <w:hideMark/>
          </w:tcPr>
          <w:p w14:paraId="3BF6DB33"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Učestalost</w:t>
            </w:r>
          </w:p>
        </w:tc>
        <w:tc>
          <w:tcPr>
            <w:tcW w:w="940" w:type="dxa"/>
            <w:tcBorders>
              <w:top w:val="nil"/>
              <w:left w:val="nil"/>
              <w:bottom w:val="single" w:sz="4" w:space="0" w:color="auto"/>
              <w:right w:val="single" w:sz="4" w:space="0" w:color="auto"/>
            </w:tcBorders>
            <w:shd w:val="clear" w:color="000000" w:fill="47D359"/>
            <w:noWrap/>
            <w:vAlign w:val="bottom"/>
            <w:hideMark/>
          </w:tcPr>
          <w:p w14:paraId="08440EC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16</w:t>
            </w:r>
          </w:p>
        </w:tc>
        <w:tc>
          <w:tcPr>
            <w:tcW w:w="960" w:type="dxa"/>
            <w:tcBorders>
              <w:top w:val="nil"/>
              <w:left w:val="nil"/>
              <w:bottom w:val="single" w:sz="4" w:space="0" w:color="auto"/>
              <w:right w:val="single" w:sz="4" w:space="0" w:color="auto"/>
            </w:tcBorders>
            <w:shd w:val="clear" w:color="000000" w:fill="47D359"/>
            <w:noWrap/>
            <w:vAlign w:val="bottom"/>
            <w:hideMark/>
          </w:tcPr>
          <w:p w14:paraId="35F83E5D"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16</w:t>
            </w:r>
          </w:p>
        </w:tc>
        <w:tc>
          <w:tcPr>
            <w:tcW w:w="960" w:type="dxa"/>
            <w:tcBorders>
              <w:top w:val="nil"/>
              <w:left w:val="nil"/>
              <w:bottom w:val="single" w:sz="4" w:space="0" w:color="auto"/>
              <w:right w:val="single" w:sz="4" w:space="0" w:color="auto"/>
            </w:tcBorders>
            <w:shd w:val="clear" w:color="000000" w:fill="47D359"/>
            <w:noWrap/>
            <w:vAlign w:val="bottom"/>
            <w:hideMark/>
          </w:tcPr>
          <w:p w14:paraId="0F7D4D9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14</w:t>
            </w:r>
          </w:p>
        </w:tc>
        <w:tc>
          <w:tcPr>
            <w:tcW w:w="960" w:type="dxa"/>
            <w:tcBorders>
              <w:top w:val="nil"/>
              <w:left w:val="nil"/>
              <w:bottom w:val="single" w:sz="4" w:space="0" w:color="auto"/>
              <w:right w:val="single" w:sz="4" w:space="0" w:color="auto"/>
            </w:tcBorders>
            <w:shd w:val="clear" w:color="000000" w:fill="47D359"/>
            <w:noWrap/>
            <w:vAlign w:val="bottom"/>
            <w:hideMark/>
          </w:tcPr>
          <w:p w14:paraId="5516E24A"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15</w:t>
            </w:r>
          </w:p>
        </w:tc>
        <w:tc>
          <w:tcPr>
            <w:tcW w:w="960" w:type="dxa"/>
            <w:tcBorders>
              <w:top w:val="nil"/>
              <w:left w:val="nil"/>
              <w:bottom w:val="single" w:sz="4" w:space="0" w:color="auto"/>
              <w:right w:val="single" w:sz="4" w:space="0" w:color="auto"/>
            </w:tcBorders>
            <w:shd w:val="clear" w:color="000000" w:fill="47D359"/>
            <w:noWrap/>
            <w:vAlign w:val="bottom"/>
            <w:hideMark/>
          </w:tcPr>
          <w:p w14:paraId="69F4067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15</w:t>
            </w:r>
          </w:p>
        </w:tc>
        <w:tc>
          <w:tcPr>
            <w:tcW w:w="960" w:type="dxa"/>
            <w:tcBorders>
              <w:top w:val="nil"/>
              <w:left w:val="nil"/>
              <w:bottom w:val="single" w:sz="4" w:space="0" w:color="auto"/>
              <w:right w:val="single" w:sz="4" w:space="0" w:color="auto"/>
            </w:tcBorders>
            <w:shd w:val="clear" w:color="000000" w:fill="47D359"/>
            <w:noWrap/>
            <w:vAlign w:val="bottom"/>
            <w:hideMark/>
          </w:tcPr>
          <w:p w14:paraId="51A8544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76</w:t>
            </w:r>
          </w:p>
        </w:tc>
      </w:tr>
      <w:tr w:rsidR="004E5906" w:rsidRPr="00F8189D" w14:paraId="5A527A5D"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47D359"/>
            <w:noWrap/>
            <w:vAlign w:val="bottom"/>
            <w:hideMark/>
          </w:tcPr>
          <w:p w14:paraId="56CF1DA8"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Izračunavanje prosjeka</w:t>
            </w:r>
          </w:p>
        </w:tc>
        <w:tc>
          <w:tcPr>
            <w:tcW w:w="940" w:type="dxa"/>
            <w:tcBorders>
              <w:top w:val="nil"/>
              <w:left w:val="nil"/>
              <w:bottom w:val="single" w:sz="4" w:space="0" w:color="auto"/>
              <w:right w:val="single" w:sz="4" w:space="0" w:color="auto"/>
            </w:tcBorders>
            <w:shd w:val="clear" w:color="auto" w:fill="auto"/>
            <w:noWrap/>
            <w:vAlign w:val="bottom"/>
            <w:hideMark/>
          </w:tcPr>
          <w:p w14:paraId="62B18AB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1088</w:t>
            </w:r>
          </w:p>
        </w:tc>
        <w:tc>
          <w:tcPr>
            <w:tcW w:w="960" w:type="dxa"/>
            <w:tcBorders>
              <w:top w:val="nil"/>
              <w:left w:val="nil"/>
              <w:bottom w:val="single" w:sz="4" w:space="0" w:color="auto"/>
              <w:right w:val="single" w:sz="4" w:space="0" w:color="auto"/>
            </w:tcBorders>
            <w:shd w:val="clear" w:color="auto" w:fill="auto"/>
            <w:noWrap/>
            <w:vAlign w:val="bottom"/>
            <w:hideMark/>
          </w:tcPr>
          <w:p w14:paraId="5022D89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3792</w:t>
            </w:r>
          </w:p>
        </w:tc>
        <w:tc>
          <w:tcPr>
            <w:tcW w:w="960" w:type="dxa"/>
            <w:tcBorders>
              <w:top w:val="nil"/>
              <w:left w:val="nil"/>
              <w:bottom w:val="single" w:sz="4" w:space="0" w:color="auto"/>
              <w:right w:val="single" w:sz="4" w:space="0" w:color="auto"/>
            </w:tcBorders>
            <w:shd w:val="clear" w:color="auto" w:fill="auto"/>
            <w:noWrap/>
            <w:vAlign w:val="bottom"/>
            <w:hideMark/>
          </w:tcPr>
          <w:p w14:paraId="63DC9B82"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5474</w:t>
            </w:r>
          </w:p>
        </w:tc>
        <w:tc>
          <w:tcPr>
            <w:tcW w:w="960" w:type="dxa"/>
            <w:tcBorders>
              <w:top w:val="nil"/>
              <w:left w:val="nil"/>
              <w:bottom w:val="single" w:sz="4" w:space="0" w:color="auto"/>
              <w:right w:val="single" w:sz="4" w:space="0" w:color="auto"/>
            </w:tcBorders>
            <w:shd w:val="clear" w:color="auto" w:fill="auto"/>
            <w:noWrap/>
            <w:vAlign w:val="bottom"/>
            <w:hideMark/>
          </w:tcPr>
          <w:p w14:paraId="2146A4F8"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7815</w:t>
            </w:r>
          </w:p>
        </w:tc>
        <w:tc>
          <w:tcPr>
            <w:tcW w:w="960" w:type="dxa"/>
            <w:tcBorders>
              <w:top w:val="nil"/>
              <w:left w:val="nil"/>
              <w:bottom w:val="single" w:sz="4" w:space="0" w:color="auto"/>
              <w:right w:val="single" w:sz="4" w:space="0" w:color="auto"/>
            </w:tcBorders>
            <w:shd w:val="clear" w:color="auto" w:fill="auto"/>
            <w:noWrap/>
            <w:vAlign w:val="bottom"/>
            <w:hideMark/>
          </w:tcPr>
          <w:p w14:paraId="2E33704C"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14880</w:t>
            </w:r>
          </w:p>
        </w:tc>
        <w:tc>
          <w:tcPr>
            <w:tcW w:w="960" w:type="dxa"/>
            <w:tcBorders>
              <w:top w:val="nil"/>
              <w:left w:val="nil"/>
              <w:bottom w:val="single" w:sz="4" w:space="0" w:color="auto"/>
              <w:right w:val="single" w:sz="4" w:space="0" w:color="auto"/>
            </w:tcBorders>
            <w:shd w:val="clear" w:color="auto" w:fill="auto"/>
            <w:noWrap/>
            <w:vAlign w:val="bottom"/>
            <w:hideMark/>
          </w:tcPr>
          <w:p w14:paraId="0667E1EA"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33049</w:t>
            </w:r>
          </w:p>
        </w:tc>
      </w:tr>
      <w:tr w:rsidR="004E5906" w:rsidRPr="00F8189D" w14:paraId="56D18CB0"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47D359"/>
            <w:noWrap/>
            <w:vAlign w:val="bottom"/>
            <w:hideMark/>
          </w:tcPr>
          <w:p w14:paraId="292D3002"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Relativna učestalost %</w:t>
            </w:r>
          </w:p>
        </w:tc>
        <w:tc>
          <w:tcPr>
            <w:tcW w:w="940" w:type="dxa"/>
            <w:tcBorders>
              <w:top w:val="nil"/>
              <w:left w:val="nil"/>
              <w:bottom w:val="single" w:sz="4" w:space="0" w:color="auto"/>
              <w:right w:val="single" w:sz="4" w:space="0" w:color="auto"/>
            </w:tcBorders>
            <w:shd w:val="clear" w:color="auto" w:fill="auto"/>
            <w:noWrap/>
            <w:vAlign w:val="bottom"/>
            <w:hideMark/>
          </w:tcPr>
          <w:p w14:paraId="4597779F"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21.05</w:t>
            </w:r>
          </w:p>
        </w:tc>
        <w:tc>
          <w:tcPr>
            <w:tcW w:w="960" w:type="dxa"/>
            <w:tcBorders>
              <w:top w:val="nil"/>
              <w:left w:val="nil"/>
              <w:bottom w:val="single" w:sz="4" w:space="0" w:color="auto"/>
              <w:right w:val="single" w:sz="4" w:space="0" w:color="auto"/>
            </w:tcBorders>
            <w:shd w:val="clear" w:color="auto" w:fill="auto"/>
            <w:noWrap/>
            <w:vAlign w:val="bottom"/>
            <w:hideMark/>
          </w:tcPr>
          <w:p w14:paraId="5ED4DFC2"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21.05</w:t>
            </w:r>
          </w:p>
        </w:tc>
        <w:tc>
          <w:tcPr>
            <w:tcW w:w="960" w:type="dxa"/>
            <w:tcBorders>
              <w:top w:val="nil"/>
              <w:left w:val="nil"/>
              <w:bottom w:val="single" w:sz="4" w:space="0" w:color="auto"/>
              <w:right w:val="single" w:sz="4" w:space="0" w:color="auto"/>
            </w:tcBorders>
            <w:shd w:val="clear" w:color="auto" w:fill="auto"/>
            <w:noWrap/>
            <w:vAlign w:val="bottom"/>
            <w:hideMark/>
          </w:tcPr>
          <w:p w14:paraId="2798FCE1"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18.42</w:t>
            </w:r>
          </w:p>
        </w:tc>
        <w:tc>
          <w:tcPr>
            <w:tcW w:w="960" w:type="dxa"/>
            <w:tcBorders>
              <w:top w:val="nil"/>
              <w:left w:val="nil"/>
              <w:bottom w:val="single" w:sz="4" w:space="0" w:color="auto"/>
              <w:right w:val="single" w:sz="4" w:space="0" w:color="auto"/>
            </w:tcBorders>
            <w:shd w:val="clear" w:color="auto" w:fill="auto"/>
            <w:noWrap/>
            <w:vAlign w:val="bottom"/>
            <w:hideMark/>
          </w:tcPr>
          <w:p w14:paraId="332A10B1"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19.74</w:t>
            </w:r>
          </w:p>
        </w:tc>
        <w:tc>
          <w:tcPr>
            <w:tcW w:w="960" w:type="dxa"/>
            <w:tcBorders>
              <w:top w:val="nil"/>
              <w:left w:val="nil"/>
              <w:bottom w:val="single" w:sz="4" w:space="0" w:color="auto"/>
              <w:right w:val="single" w:sz="4" w:space="0" w:color="auto"/>
            </w:tcBorders>
            <w:shd w:val="clear" w:color="auto" w:fill="auto"/>
            <w:noWrap/>
            <w:vAlign w:val="bottom"/>
            <w:hideMark/>
          </w:tcPr>
          <w:p w14:paraId="6FCF1EAE"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19.74</w:t>
            </w:r>
          </w:p>
        </w:tc>
        <w:tc>
          <w:tcPr>
            <w:tcW w:w="960" w:type="dxa"/>
            <w:tcBorders>
              <w:top w:val="nil"/>
              <w:left w:val="nil"/>
              <w:bottom w:val="single" w:sz="4" w:space="0" w:color="auto"/>
              <w:right w:val="single" w:sz="4" w:space="0" w:color="auto"/>
            </w:tcBorders>
            <w:shd w:val="clear" w:color="auto" w:fill="auto"/>
            <w:noWrap/>
            <w:vAlign w:val="bottom"/>
            <w:hideMark/>
          </w:tcPr>
          <w:p w14:paraId="77D8E4E1"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100</w:t>
            </w:r>
          </w:p>
        </w:tc>
      </w:tr>
      <w:tr w:rsidR="004E5906" w:rsidRPr="00F8189D" w14:paraId="70F9664C" w14:textId="77777777" w:rsidTr="004E5906">
        <w:trPr>
          <w:trHeight w:val="288"/>
          <w:jc w:val="center"/>
        </w:trPr>
        <w:tc>
          <w:tcPr>
            <w:tcW w:w="2260" w:type="dxa"/>
            <w:tcBorders>
              <w:top w:val="nil"/>
              <w:left w:val="single" w:sz="4" w:space="0" w:color="auto"/>
              <w:bottom w:val="single" w:sz="4" w:space="0" w:color="auto"/>
              <w:right w:val="single" w:sz="4" w:space="0" w:color="auto"/>
            </w:tcBorders>
            <w:shd w:val="clear" w:color="000000" w:fill="47D359"/>
            <w:noWrap/>
            <w:vAlign w:val="bottom"/>
            <w:hideMark/>
          </w:tcPr>
          <w:p w14:paraId="400F2D01" w14:textId="77777777" w:rsidR="004E5906" w:rsidRPr="00F8189D" w:rsidRDefault="004E5906" w:rsidP="00966407">
            <w:pPr>
              <w:spacing w:after="120" w:line="360" w:lineRule="auto"/>
              <w:jc w:val="left"/>
              <w:rPr>
                <w:rFonts w:ascii="Aptos Narrow" w:hAnsi="Aptos Narrow"/>
                <w:noProof/>
                <w:color w:val="000000"/>
                <w:szCs w:val="22"/>
              </w:rPr>
            </w:pPr>
            <w:r w:rsidRPr="00F8189D">
              <w:rPr>
                <w:rFonts w:ascii="Aptos Narrow" w:hAnsi="Aptos Narrow"/>
                <w:noProof/>
                <w:color w:val="000000"/>
                <w:szCs w:val="22"/>
              </w:rPr>
              <w:t>Kumulativna učestalost</w:t>
            </w:r>
          </w:p>
        </w:tc>
        <w:tc>
          <w:tcPr>
            <w:tcW w:w="940" w:type="dxa"/>
            <w:tcBorders>
              <w:top w:val="nil"/>
              <w:left w:val="nil"/>
              <w:bottom w:val="single" w:sz="4" w:space="0" w:color="auto"/>
              <w:right w:val="single" w:sz="4" w:space="0" w:color="auto"/>
            </w:tcBorders>
            <w:shd w:val="clear" w:color="auto" w:fill="auto"/>
            <w:noWrap/>
            <w:vAlign w:val="bottom"/>
            <w:hideMark/>
          </w:tcPr>
          <w:p w14:paraId="213E5CE0"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21.05</w:t>
            </w:r>
          </w:p>
        </w:tc>
        <w:tc>
          <w:tcPr>
            <w:tcW w:w="960" w:type="dxa"/>
            <w:tcBorders>
              <w:top w:val="nil"/>
              <w:left w:val="nil"/>
              <w:bottom w:val="single" w:sz="4" w:space="0" w:color="auto"/>
              <w:right w:val="single" w:sz="4" w:space="0" w:color="auto"/>
            </w:tcBorders>
            <w:shd w:val="clear" w:color="auto" w:fill="auto"/>
            <w:noWrap/>
            <w:vAlign w:val="bottom"/>
            <w:hideMark/>
          </w:tcPr>
          <w:p w14:paraId="707DCB39"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42.1</w:t>
            </w:r>
          </w:p>
        </w:tc>
        <w:tc>
          <w:tcPr>
            <w:tcW w:w="960" w:type="dxa"/>
            <w:tcBorders>
              <w:top w:val="nil"/>
              <w:left w:val="nil"/>
              <w:bottom w:val="single" w:sz="4" w:space="0" w:color="auto"/>
              <w:right w:val="single" w:sz="4" w:space="0" w:color="auto"/>
            </w:tcBorders>
            <w:shd w:val="clear" w:color="auto" w:fill="auto"/>
            <w:noWrap/>
            <w:vAlign w:val="bottom"/>
            <w:hideMark/>
          </w:tcPr>
          <w:p w14:paraId="24EA3F59"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60.52</w:t>
            </w:r>
          </w:p>
        </w:tc>
        <w:tc>
          <w:tcPr>
            <w:tcW w:w="960" w:type="dxa"/>
            <w:tcBorders>
              <w:top w:val="nil"/>
              <w:left w:val="nil"/>
              <w:bottom w:val="single" w:sz="4" w:space="0" w:color="auto"/>
              <w:right w:val="single" w:sz="4" w:space="0" w:color="auto"/>
            </w:tcBorders>
            <w:shd w:val="clear" w:color="auto" w:fill="auto"/>
            <w:noWrap/>
            <w:vAlign w:val="bottom"/>
            <w:hideMark/>
          </w:tcPr>
          <w:p w14:paraId="498CF3B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80.26</w:t>
            </w:r>
          </w:p>
        </w:tc>
        <w:tc>
          <w:tcPr>
            <w:tcW w:w="960" w:type="dxa"/>
            <w:tcBorders>
              <w:top w:val="nil"/>
              <w:left w:val="nil"/>
              <w:bottom w:val="single" w:sz="4" w:space="0" w:color="auto"/>
              <w:right w:val="single" w:sz="4" w:space="0" w:color="auto"/>
            </w:tcBorders>
            <w:shd w:val="clear" w:color="auto" w:fill="auto"/>
            <w:noWrap/>
            <w:vAlign w:val="bottom"/>
            <w:hideMark/>
          </w:tcPr>
          <w:p w14:paraId="3F6E06F9"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100</w:t>
            </w:r>
          </w:p>
        </w:tc>
        <w:tc>
          <w:tcPr>
            <w:tcW w:w="960" w:type="dxa"/>
            <w:vMerge w:val="restart"/>
            <w:tcBorders>
              <w:top w:val="nil"/>
              <w:left w:val="single" w:sz="4" w:space="0" w:color="auto"/>
              <w:bottom w:val="single" w:sz="4" w:space="0" w:color="000000"/>
              <w:right w:val="single" w:sz="4" w:space="0" w:color="auto"/>
            </w:tcBorders>
            <w:shd w:val="clear" w:color="000000" w:fill="E8E8E8"/>
            <w:noWrap/>
            <w:vAlign w:val="bottom"/>
            <w:hideMark/>
          </w:tcPr>
          <w:p w14:paraId="7B0E5C57" w14:textId="77777777" w:rsidR="004E5906" w:rsidRPr="00F8189D" w:rsidRDefault="004E5906" w:rsidP="00966407">
            <w:pPr>
              <w:spacing w:after="120" w:line="360" w:lineRule="auto"/>
              <w:jc w:val="center"/>
              <w:rPr>
                <w:rFonts w:ascii="Aptos Narrow" w:hAnsi="Aptos Narrow"/>
                <w:noProof/>
                <w:color w:val="000000"/>
                <w:szCs w:val="22"/>
              </w:rPr>
            </w:pPr>
            <w:r w:rsidRPr="00F8189D">
              <w:rPr>
                <w:rFonts w:ascii="Aptos Narrow" w:hAnsi="Aptos Narrow"/>
                <w:noProof/>
                <w:color w:val="000000"/>
                <w:szCs w:val="22"/>
              </w:rPr>
              <w:t> </w:t>
            </w:r>
          </w:p>
        </w:tc>
      </w:tr>
      <w:tr w:rsidR="004E5906" w:rsidRPr="00F8189D" w14:paraId="51842259" w14:textId="77777777" w:rsidTr="004E5906">
        <w:trPr>
          <w:trHeight w:val="288"/>
          <w:jc w:val="center"/>
        </w:trPr>
        <w:tc>
          <w:tcPr>
            <w:tcW w:w="2260" w:type="dxa"/>
            <w:vMerge w:val="restart"/>
            <w:tcBorders>
              <w:top w:val="nil"/>
              <w:left w:val="single" w:sz="4" w:space="0" w:color="auto"/>
              <w:bottom w:val="single" w:sz="4" w:space="0" w:color="000000"/>
              <w:right w:val="single" w:sz="4" w:space="0" w:color="auto"/>
            </w:tcBorders>
            <w:shd w:val="clear" w:color="000000" w:fill="47D359"/>
            <w:noWrap/>
            <w:vAlign w:val="center"/>
            <w:hideMark/>
          </w:tcPr>
          <w:p w14:paraId="2AD652A5" w14:textId="77777777" w:rsidR="004E5906" w:rsidRPr="00F8189D" w:rsidRDefault="004E5906" w:rsidP="00966407">
            <w:pPr>
              <w:spacing w:after="120" w:line="360" w:lineRule="auto"/>
              <w:jc w:val="center"/>
              <w:rPr>
                <w:rFonts w:ascii="Aptos Narrow" w:hAnsi="Aptos Narrow"/>
                <w:noProof/>
                <w:color w:val="000000"/>
                <w:szCs w:val="22"/>
              </w:rPr>
            </w:pPr>
            <w:r w:rsidRPr="00F8189D">
              <w:rPr>
                <w:rFonts w:ascii="Aptos Narrow" w:hAnsi="Aptos Narrow"/>
                <w:noProof/>
                <w:color w:val="000000"/>
                <w:szCs w:val="22"/>
              </w:rPr>
              <w:t>Razredi</w:t>
            </w:r>
          </w:p>
        </w:tc>
        <w:tc>
          <w:tcPr>
            <w:tcW w:w="940" w:type="dxa"/>
            <w:tcBorders>
              <w:top w:val="nil"/>
              <w:left w:val="nil"/>
              <w:bottom w:val="single" w:sz="4" w:space="0" w:color="auto"/>
              <w:right w:val="single" w:sz="4" w:space="0" w:color="auto"/>
            </w:tcBorders>
            <w:shd w:val="clear" w:color="auto" w:fill="auto"/>
            <w:noWrap/>
            <w:vAlign w:val="bottom"/>
            <w:hideMark/>
          </w:tcPr>
          <w:p w14:paraId="7B2D401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201468B"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21.05</w:t>
            </w:r>
          </w:p>
        </w:tc>
        <w:tc>
          <w:tcPr>
            <w:tcW w:w="960" w:type="dxa"/>
            <w:tcBorders>
              <w:top w:val="nil"/>
              <w:left w:val="nil"/>
              <w:bottom w:val="single" w:sz="4" w:space="0" w:color="auto"/>
              <w:right w:val="single" w:sz="4" w:space="0" w:color="auto"/>
            </w:tcBorders>
            <w:shd w:val="clear" w:color="auto" w:fill="auto"/>
            <w:noWrap/>
            <w:vAlign w:val="bottom"/>
            <w:hideMark/>
          </w:tcPr>
          <w:p w14:paraId="55FC0A5A"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42.1</w:t>
            </w:r>
          </w:p>
        </w:tc>
        <w:tc>
          <w:tcPr>
            <w:tcW w:w="960" w:type="dxa"/>
            <w:tcBorders>
              <w:top w:val="nil"/>
              <w:left w:val="nil"/>
              <w:bottom w:val="single" w:sz="4" w:space="0" w:color="auto"/>
              <w:right w:val="single" w:sz="4" w:space="0" w:color="auto"/>
            </w:tcBorders>
            <w:shd w:val="clear" w:color="auto" w:fill="auto"/>
            <w:noWrap/>
            <w:vAlign w:val="bottom"/>
            <w:hideMark/>
          </w:tcPr>
          <w:p w14:paraId="4125FFF4"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60.52</w:t>
            </w:r>
          </w:p>
        </w:tc>
        <w:tc>
          <w:tcPr>
            <w:tcW w:w="960" w:type="dxa"/>
            <w:tcBorders>
              <w:top w:val="nil"/>
              <w:left w:val="nil"/>
              <w:bottom w:val="single" w:sz="4" w:space="0" w:color="auto"/>
              <w:right w:val="single" w:sz="4" w:space="0" w:color="auto"/>
            </w:tcBorders>
            <w:shd w:val="clear" w:color="auto" w:fill="auto"/>
            <w:noWrap/>
            <w:vAlign w:val="bottom"/>
            <w:hideMark/>
          </w:tcPr>
          <w:p w14:paraId="69D904A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80.26</w:t>
            </w:r>
          </w:p>
        </w:tc>
        <w:tc>
          <w:tcPr>
            <w:tcW w:w="960" w:type="dxa"/>
            <w:vMerge/>
            <w:tcBorders>
              <w:top w:val="nil"/>
              <w:left w:val="single" w:sz="4" w:space="0" w:color="auto"/>
              <w:bottom w:val="single" w:sz="4" w:space="0" w:color="000000"/>
              <w:right w:val="single" w:sz="4" w:space="0" w:color="auto"/>
            </w:tcBorders>
            <w:vAlign w:val="center"/>
            <w:hideMark/>
          </w:tcPr>
          <w:p w14:paraId="4593C89E" w14:textId="77777777" w:rsidR="004E5906" w:rsidRPr="00F8189D" w:rsidRDefault="004E5906" w:rsidP="00966407">
            <w:pPr>
              <w:spacing w:after="120" w:line="360" w:lineRule="auto"/>
              <w:jc w:val="left"/>
              <w:rPr>
                <w:rFonts w:ascii="Aptos Narrow" w:hAnsi="Aptos Narrow"/>
                <w:noProof/>
                <w:color w:val="000000"/>
                <w:szCs w:val="22"/>
              </w:rPr>
            </w:pPr>
          </w:p>
        </w:tc>
      </w:tr>
      <w:tr w:rsidR="004E5906" w:rsidRPr="00F8189D" w14:paraId="2AD28C90" w14:textId="77777777" w:rsidTr="004E5906">
        <w:trPr>
          <w:trHeight w:val="288"/>
          <w:jc w:val="center"/>
        </w:trPr>
        <w:tc>
          <w:tcPr>
            <w:tcW w:w="2260" w:type="dxa"/>
            <w:vMerge/>
            <w:tcBorders>
              <w:top w:val="nil"/>
              <w:left w:val="single" w:sz="4" w:space="0" w:color="auto"/>
              <w:bottom w:val="single" w:sz="4" w:space="0" w:color="000000"/>
              <w:right w:val="single" w:sz="4" w:space="0" w:color="auto"/>
            </w:tcBorders>
            <w:vAlign w:val="center"/>
            <w:hideMark/>
          </w:tcPr>
          <w:p w14:paraId="55269F13" w14:textId="77777777" w:rsidR="004E5906" w:rsidRPr="00F8189D" w:rsidRDefault="004E5906" w:rsidP="00966407">
            <w:pPr>
              <w:spacing w:after="120" w:line="360" w:lineRule="auto"/>
              <w:jc w:val="left"/>
              <w:rPr>
                <w:rFonts w:ascii="Aptos Narrow" w:hAnsi="Aptos Narrow"/>
                <w:noProof/>
                <w:color w:val="000000"/>
                <w:szCs w:val="22"/>
              </w:rPr>
            </w:pPr>
          </w:p>
        </w:tc>
        <w:tc>
          <w:tcPr>
            <w:tcW w:w="940" w:type="dxa"/>
            <w:tcBorders>
              <w:top w:val="nil"/>
              <w:left w:val="nil"/>
              <w:bottom w:val="single" w:sz="4" w:space="0" w:color="auto"/>
              <w:right w:val="single" w:sz="4" w:space="0" w:color="auto"/>
            </w:tcBorders>
            <w:shd w:val="clear" w:color="auto" w:fill="auto"/>
            <w:noWrap/>
            <w:vAlign w:val="bottom"/>
            <w:hideMark/>
          </w:tcPr>
          <w:p w14:paraId="45B18793"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21.04</w:t>
            </w:r>
          </w:p>
        </w:tc>
        <w:tc>
          <w:tcPr>
            <w:tcW w:w="960" w:type="dxa"/>
            <w:tcBorders>
              <w:top w:val="nil"/>
              <w:left w:val="nil"/>
              <w:bottom w:val="single" w:sz="4" w:space="0" w:color="auto"/>
              <w:right w:val="single" w:sz="4" w:space="0" w:color="auto"/>
            </w:tcBorders>
            <w:shd w:val="clear" w:color="auto" w:fill="auto"/>
            <w:noWrap/>
            <w:vAlign w:val="bottom"/>
            <w:hideMark/>
          </w:tcPr>
          <w:p w14:paraId="46AAECEA"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42.09</w:t>
            </w:r>
          </w:p>
        </w:tc>
        <w:tc>
          <w:tcPr>
            <w:tcW w:w="960" w:type="dxa"/>
            <w:tcBorders>
              <w:top w:val="nil"/>
              <w:left w:val="nil"/>
              <w:bottom w:val="single" w:sz="4" w:space="0" w:color="auto"/>
              <w:right w:val="single" w:sz="4" w:space="0" w:color="auto"/>
            </w:tcBorders>
            <w:shd w:val="clear" w:color="auto" w:fill="auto"/>
            <w:noWrap/>
            <w:vAlign w:val="bottom"/>
            <w:hideMark/>
          </w:tcPr>
          <w:p w14:paraId="264FB709"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60.51</w:t>
            </w:r>
          </w:p>
        </w:tc>
        <w:tc>
          <w:tcPr>
            <w:tcW w:w="960" w:type="dxa"/>
            <w:tcBorders>
              <w:top w:val="nil"/>
              <w:left w:val="nil"/>
              <w:bottom w:val="single" w:sz="4" w:space="0" w:color="auto"/>
              <w:right w:val="single" w:sz="4" w:space="0" w:color="auto"/>
            </w:tcBorders>
            <w:shd w:val="clear" w:color="auto" w:fill="auto"/>
            <w:noWrap/>
            <w:vAlign w:val="bottom"/>
            <w:hideMark/>
          </w:tcPr>
          <w:p w14:paraId="5B2D8891"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80.25</w:t>
            </w:r>
          </w:p>
        </w:tc>
        <w:tc>
          <w:tcPr>
            <w:tcW w:w="960" w:type="dxa"/>
            <w:tcBorders>
              <w:top w:val="nil"/>
              <w:left w:val="nil"/>
              <w:bottom w:val="single" w:sz="4" w:space="0" w:color="auto"/>
              <w:right w:val="single" w:sz="4" w:space="0" w:color="auto"/>
            </w:tcBorders>
            <w:shd w:val="clear" w:color="auto" w:fill="auto"/>
            <w:noWrap/>
            <w:vAlign w:val="bottom"/>
            <w:hideMark/>
          </w:tcPr>
          <w:p w14:paraId="7CDD1AA2" w14:textId="77777777" w:rsidR="004E5906" w:rsidRPr="00F8189D" w:rsidRDefault="004E5906" w:rsidP="00966407">
            <w:pPr>
              <w:spacing w:after="120" w:line="360" w:lineRule="auto"/>
              <w:jc w:val="right"/>
              <w:rPr>
                <w:rFonts w:ascii="Aptos Narrow" w:hAnsi="Aptos Narrow"/>
                <w:noProof/>
                <w:color w:val="000000"/>
                <w:szCs w:val="22"/>
              </w:rPr>
            </w:pPr>
            <w:r w:rsidRPr="00F8189D">
              <w:rPr>
                <w:rFonts w:ascii="Aptos Narrow" w:hAnsi="Aptos Narrow"/>
                <w:noProof/>
                <w:color w:val="000000"/>
                <w:szCs w:val="22"/>
              </w:rPr>
              <w:t>99.99</w:t>
            </w:r>
          </w:p>
        </w:tc>
        <w:tc>
          <w:tcPr>
            <w:tcW w:w="960" w:type="dxa"/>
            <w:vMerge/>
            <w:tcBorders>
              <w:top w:val="nil"/>
              <w:left w:val="single" w:sz="4" w:space="0" w:color="auto"/>
              <w:bottom w:val="single" w:sz="4" w:space="0" w:color="000000"/>
              <w:right w:val="single" w:sz="4" w:space="0" w:color="auto"/>
            </w:tcBorders>
            <w:vAlign w:val="center"/>
            <w:hideMark/>
          </w:tcPr>
          <w:p w14:paraId="4953B1A3" w14:textId="77777777" w:rsidR="004E5906" w:rsidRPr="00F8189D" w:rsidRDefault="004E5906" w:rsidP="00966407">
            <w:pPr>
              <w:keepNext/>
              <w:spacing w:after="120" w:line="360" w:lineRule="auto"/>
              <w:jc w:val="left"/>
              <w:rPr>
                <w:rFonts w:ascii="Aptos Narrow" w:hAnsi="Aptos Narrow"/>
                <w:noProof/>
                <w:color w:val="000000"/>
                <w:szCs w:val="22"/>
              </w:rPr>
            </w:pPr>
          </w:p>
        </w:tc>
      </w:tr>
    </w:tbl>
    <w:p w14:paraId="73BE1F02" w14:textId="44BE766A" w:rsidR="00D82371" w:rsidRPr="00F8189D" w:rsidRDefault="004E5906" w:rsidP="00966407">
      <w:pPr>
        <w:pStyle w:val="Opisslike"/>
        <w:spacing w:after="120" w:line="360" w:lineRule="auto"/>
        <w:jc w:val="center"/>
        <w:rPr>
          <w:noProof/>
          <w:color w:val="auto"/>
        </w:rPr>
      </w:pPr>
      <w:bookmarkStart w:id="40" w:name="_Toc188542103"/>
      <w:r w:rsidRPr="00F8189D">
        <w:rPr>
          <w:noProof/>
          <w:color w:val="auto"/>
        </w:rPr>
        <w:t xml:space="preserve">Tablica </w:t>
      </w:r>
      <w:r w:rsidR="0046399C" w:rsidRPr="00F8189D">
        <w:rPr>
          <w:noProof/>
          <w:color w:val="auto"/>
        </w:rPr>
        <w:fldChar w:fldCharType="begin"/>
      </w:r>
      <w:r w:rsidR="0046399C" w:rsidRPr="00F8189D">
        <w:rPr>
          <w:noProof/>
          <w:color w:val="auto"/>
        </w:rPr>
        <w:instrText xml:space="preserve"> SEQ Tablica \* ARABIC </w:instrText>
      </w:r>
      <w:r w:rsidR="0046399C" w:rsidRPr="00F8189D">
        <w:rPr>
          <w:noProof/>
          <w:color w:val="auto"/>
        </w:rPr>
        <w:fldChar w:fldCharType="separate"/>
      </w:r>
      <w:r w:rsidR="00E4708B" w:rsidRPr="00F8189D">
        <w:rPr>
          <w:noProof/>
          <w:color w:val="auto"/>
        </w:rPr>
        <w:t>2</w:t>
      </w:r>
      <w:r w:rsidR="0046399C" w:rsidRPr="00F8189D">
        <w:rPr>
          <w:noProof/>
          <w:color w:val="auto"/>
        </w:rPr>
        <w:fldChar w:fldCharType="end"/>
      </w:r>
      <w:r w:rsidRPr="00F8189D">
        <w:rPr>
          <w:noProof/>
          <w:color w:val="auto"/>
        </w:rPr>
        <w:t>. Tablica s ulaznim podacima za vrijeme čekanja (samostalna izrada)</w:t>
      </w:r>
      <w:bookmarkEnd w:id="40"/>
    </w:p>
    <w:p w14:paraId="45683B5D" w14:textId="0A1632DB" w:rsidR="00D82371" w:rsidRPr="00F8189D" w:rsidRDefault="00D82371" w:rsidP="00966407">
      <w:pPr>
        <w:spacing w:after="120" w:line="360" w:lineRule="auto"/>
        <w:ind w:firstLine="708"/>
        <w:rPr>
          <w:noProof/>
        </w:rPr>
      </w:pPr>
      <w:r w:rsidRPr="00F8189D">
        <w:rPr>
          <w:noProof/>
        </w:rPr>
        <w:t xml:space="preserve">U prikazanoj </w:t>
      </w:r>
      <w:r w:rsidR="00966407" w:rsidRPr="00F8189D">
        <w:rPr>
          <w:noProof/>
        </w:rPr>
        <w:t>T</w:t>
      </w:r>
      <w:r w:rsidRPr="00F8189D">
        <w:rPr>
          <w:noProof/>
        </w:rPr>
        <w:t>ablici 3. vrijeme između dolazaka predstavlja vrijeme koje protekne od kada dođe prvi kupac pa sve do kada ne uđe drugi kupac</w:t>
      </w:r>
      <w:r w:rsidR="00EB16C3" w:rsidRPr="00F8189D">
        <w:rPr>
          <w:noProof/>
        </w:rPr>
        <w:t xml:space="preserve"> u pekaru</w:t>
      </w:r>
      <w:r w:rsidRPr="00F8189D">
        <w:rPr>
          <w:noProof/>
        </w:rPr>
        <w:t xml:space="preserve">. Vrijeme je prikazano u sekundama. Učestalost predstavlja broj kupaca koji su u </w:t>
      </w:r>
      <w:r w:rsidR="00EB16C3" w:rsidRPr="00F8189D">
        <w:rPr>
          <w:noProof/>
        </w:rPr>
        <w:t>tom</w:t>
      </w:r>
      <w:r w:rsidRPr="00F8189D">
        <w:rPr>
          <w:noProof/>
        </w:rPr>
        <w:t xml:space="preserve"> intervalu </w:t>
      </w:r>
      <w:r w:rsidR="00EB16C3" w:rsidRPr="00F8189D">
        <w:rPr>
          <w:noProof/>
        </w:rPr>
        <w:t>ušli</w:t>
      </w:r>
      <w:r w:rsidRPr="00F8189D">
        <w:rPr>
          <w:noProof/>
        </w:rPr>
        <w:t xml:space="preserve"> u pekaru. </w:t>
      </w:r>
      <w:r w:rsidR="00EB16C3" w:rsidRPr="00F8189D">
        <w:rPr>
          <w:noProof/>
        </w:rPr>
        <w:t>Grupe u koje smo grupirali podatke za izradu tablica nalaze se u Excelu na listu „Ulazne varijable“ gdje možemo vidjeti da je odstupanje manje od 5%</w:t>
      </w:r>
      <w:r w:rsidR="00966407" w:rsidRPr="00F8189D">
        <w:rPr>
          <w:noProof/>
        </w:rPr>
        <w:t>,</w:t>
      </w:r>
      <w:r w:rsidR="00EB16C3" w:rsidRPr="00F8189D">
        <w:rPr>
          <w:noProof/>
        </w:rPr>
        <w:t xml:space="preserve"> što je prihvatljivo.</w:t>
      </w:r>
    </w:p>
    <w:p w14:paraId="51D8BB7A" w14:textId="77777777" w:rsidR="00C87EF7" w:rsidRPr="00F8189D" w:rsidRDefault="00C87EF7" w:rsidP="00966407">
      <w:pPr>
        <w:spacing w:after="120" w:line="360" w:lineRule="auto"/>
        <w:ind w:firstLine="708"/>
        <w:rPr>
          <w:noProof/>
        </w:rPr>
      </w:pPr>
    </w:p>
    <w:tbl>
      <w:tblPr>
        <w:tblW w:w="8544" w:type="dxa"/>
        <w:tblLook w:val="04A0" w:firstRow="1" w:lastRow="0" w:firstColumn="1" w:lastColumn="0" w:noHBand="0" w:noVBand="1"/>
      </w:tblPr>
      <w:tblGrid>
        <w:gridCol w:w="3026"/>
        <w:gridCol w:w="1099"/>
        <w:gridCol w:w="1122"/>
        <w:gridCol w:w="1099"/>
        <w:gridCol w:w="1099"/>
        <w:gridCol w:w="1099"/>
      </w:tblGrid>
      <w:tr w:rsidR="00C87EF7" w:rsidRPr="00C87EF7" w14:paraId="5243E0D9" w14:textId="77777777" w:rsidTr="00C87EF7">
        <w:trPr>
          <w:trHeight w:val="464"/>
        </w:trPr>
        <w:tc>
          <w:tcPr>
            <w:tcW w:w="3026" w:type="dxa"/>
            <w:tcBorders>
              <w:top w:val="single" w:sz="4" w:space="0" w:color="auto"/>
              <w:left w:val="single" w:sz="4" w:space="0" w:color="auto"/>
              <w:bottom w:val="single" w:sz="4" w:space="0" w:color="auto"/>
              <w:right w:val="single" w:sz="4" w:space="0" w:color="auto"/>
            </w:tcBorders>
            <w:shd w:val="clear" w:color="000000" w:fill="F1A983"/>
            <w:noWrap/>
            <w:vAlign w:val="bottom"/>
            <w:hideMark/>
          </w:tcPr>
          <w:p w14:paraId="0839FCCF"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lastRenderedPageBreak/>
              <w:t>Vrijeme između dolazaka (sek)</w:t>
            </w:r>
          </w:p>
        </w:tc>
        <w:tc>
          <w:tcPr>
            <w:tcW w:w="1099" w:type="dxa"/>
            <w:tcBorders>
              <w:top w:val="single" w:sz="4" w:space="0" w:color="auto"/>
              <w:left w:val="nil"/>
              <w:bottom w:val="single" w:sz="4" w:space="0" w:color="auto"/>
              <w:right w:val="single" w:sz="4" w:space="0" w:color="auto"/>
            </w:tcBorders>
            <w:shd w:val="clear" w:color="000000" w:fill="F1A983"/>
            <w:noWrap/>
            <w:vAlign w:val="bottom"/>
            <w:hideMark/>
          </w:tcPr>
          <w:p w14:paraId="33A44354"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21</w:t>
            </w:r>
          </w:p>
        </w:tc>
        <w:tc>
          <w:tcPr>
            <w:tcW w:w="1122" w:type="dxa"/>
            <w:tcBorders>
              <w:top w:val="single" w:sz="4" w:space="0" w:color="auto"/>
              <w:left w:val="nil"/>
              <w:bottom w:val="single" w:sz="4" w:space="0" w:color="auto"/>
              <w:right w:val="single" w:sz="4" w:space="0" w:color="auto"/>
            </w:tcBorders>
            <w:shd w:val="clear" w:color="000000" w:fill="F1A983"/>
            <w:noWrap/>
            <w:vAlign w:val="bottom"/>
            <w:hideMark/>
          </w:tcPr>
          <w:p w14:paraId="3FB7B4D9"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62</w:t>
            </w:r>
          </w:p>
        </w:tc>
        <w:tc>
          <w:tcPr>
            <w:tcW w:w="1099" w:type="dxa"/>
            <w:tcBorders>
              <w:top w:val="single" w:sz="4" w:space="0" w:color="auto"/>
              <w:left w:val="nil"/>
              <w:bottom w:val="single" w:sz="4" w:space="0" w:color="auto"/>
              <w:right w:val="single" w:sz="4" w:space="0" w:color="auto"/>
            </w:tcBorders>
            <w:shd w:val="clear" w:color="000000" w:fill="F1A983"/>
            <w:noWrap/>
            <w:vAlign w:val="bottom"/>
            <w:hideMark/>
          </w:tcPr>
          <w:p w14:paraId="05A1BFA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135</w:t>
            </w:r>
          </w:p>
        </w:tc>
        <w:tc>
          <w:tcPr>
            <w:tcW w:w="1099" w:type="dxa"/>
            <w:tcBorders>
              <w:top w:val="single" w:sz="4" w:space="0" w:color="auto"/>
              <w:left w:val="nil"/>
              <w:bottom w:val="single" w:sz="4" w:space="0" w:color="auto"/>
              <w:right w:val="single" w:sz="4" w:space="0" w:color="auto"/>
            </w:tcBorders>
            <w:shd w:val="clear" w:color="000000" w:fill="F1A983"/>
            <w:noWrap/>
            <w:vAlign w:val="bottom"/>
            <w:hideMark/>
          </w:tcPr>
          <w:p w14:paraId="29431755"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304</w:t>
            </w:r>
          </w:p>
        </w:tc>
        <w:tc>
          <w:tcPr>
            <w:tcW w:w="1099" w:type="dxa"/>
            <w:tcBorders>
              <w:top w:val="single" w:sz="4" w:space="0" w:color="auto"/>
              <w:left w:val="nil"/>
              <w:bottom w:val="single" w:sz="4" w:space="0" w:color="auto"/>
              <w:right w:val="single" w:sz="4" w:space="0" w:color="auto"/>
            </w:tcBorders>
            <w:shd w:val="clear" w:color="000000" w:fill="F1A983"/>
            <w:noWrap/>
            <w:vAlign w:val="bottom"/>
            <w:hideMark/>
          </w:tcPr>
          <w:p w14:paraId="0DE2D64C"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Ukupno</w:t>
            </w:r>
          </w:p>
        </w:tc>
      </w:tr>
      <w:tr w:rsidR="00C87EF7" w:rsidRPr="00C87EF7" w14:paraId="21DF7F24" w14:textId="77777777" w:rsidTr="00C87EF7">
        <w:trPr>
          <w:trHeight w:val="464"/>
        </w:trPr>
        <w:tc>
          <w:tcPr>
            <w:tcW w:w="3026" w:type="dxa"/>
            <w:tcBorders>
              <w:top w:val="nil"/>
              <w:left w:val="single" w:sz="4" w:space="0" w:color="auto"/>
              <w:bottom w:val="single" w:sz="4" w:space="0" w:color="auto"/>
              <w:right w:val="single" w:sz="4" w:space="0" w:color="auto"/>
            </w:tcBorders>
            <w:shd w:val="clear" w:color="000000" w:fill="F1A983"/>
            <w:noWrap/>
            <w:vAlign w:val="bottom"/>
            <w:hideMark/>
          </w:tcPr>
          <w:p w14:paraId="1115CA5D"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Učestalost</w:t>
            </w:r>
          </w:p>
        </w:tc>
        <w:tc>
          <w:tcPr>
            <w:tcW w:w="1099" w:type="dxa"/>
            <w:tcBorders>
              <w:top w:val="nil"/>
              <w:left w:val="nil"/>
              <w:bottom w:val="single" w:sz="4" w:space="0" w:color="auto"/>
              <w:right w:val="single" w:sz="4" w:space="0" w:color="auto"/>
            </w:tcBorders>
            <w:shd w:val="clear" w:color="000000" w:fill="F1A983"/>
            <w:noWrap/>
            <w:vAlign w:val="bottom"/>
            <w:hideMark/>
          </w:tcPr>
          <w:p w14:paraId="0C0109FC"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20</w:t>
            </w:r>
          </w:p>
        </w:tc>
        <w:tc>
          <w:tcPr>
            <w:tcW w:w="1122" w:type="dxa"/>
            <w:tcBorders>
              <w:top w:val="nil"/>
              <w:left w:val="nil"/>
              <w:bottom w:val="single" w:sz="4" w:space="0" w:color="auto"/>
              <w:right w:val="single" w:sz="4" w:space="0" w:color="auto"/>
            </w:tcBorders>
            <w:shd w:val="clear" w:color="000000" w:fill="F1A983"/>
            <w:noWrap/>
            <w:vAlign w:val="bottom"/>
            <w:hideMark/>
          </w:tcPr>
          <w:p w14:paraId="1EE8C4D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20</w:t>
            </w:r>
          </w:p>
        </w:tc>
        <w:tc>
          <w:tcPr>
            <w:tcW w:w="1099" w:type="dxa"/>
            <w:tcBorders>
              <w:top w:val="nil"/>
              <w:left w:val="nil"/>
              <w:bottom w:val="single" w:sz="4" w:space="0" w:color="auto"/>
              <w:right w:val="single" w:sz="4" w:space="0" w:color="auto"/>
            </w:tcBorders>
            <w:shd w:val="clear" w:color="000000" w:fill="F1A983"/>
            <w:noWrap/>
            <w:vAlign w:val="bottom"/>
            <w:hideMark/>
          </w:tcPr>
          <w:p w14:paraId="62D53497"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19</w:t>
            </w:r>
          </w:p>
        </w:tc>
        <w:tc>
          <w:tcPr>
            <w:tcW w:w="1099" w:type="dxa"/>
            <w:tcBorders>
              <w:top w:val="nil"/>
              <w:left w:val="nil"/>
              <w:bottom w:val="single" w:sz="4" w:space="0" w:color="auto"/>
              <w:right w:val="single" w:sz="4" w:space="0" w:color="auto"/>
            </w:tcBorders>
            <w:shd w:val="clear" w:color="000000" w:fill="F1A983"/>
            <w:noWrap/>
            <w:vAlign w:val="bottom"/>
            <w:hideMark/>
          </w:tcPr>
          <w:p w14:paraId="284F6AAF"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20</w:t>
            </w:r>
          </w:p>
        </w:tc>
        <w:tc>
          <w:tcPr>
            <w:tcW w:w="1099" w:type="dxa"/>
            <w:tcBorders>
              <w:top w:val="nil"/>
              <w:left w:val="nil"/>
              <w:bottom w:val="single" w:sz="4" w:space="0" w:color="auto"/>
              <w:right w:val="single" w:sz="4" w:space="0" w:color="auto"/>
            </w:tcBorders>
            <w:shd w:val="clear" w:color="000000" w:fill="F1A983"/>
            <w:noWrap/>
            <w:vAlign w:val="bottom"/>
            <w:hideMark/>
          </w:tcPr>
          <w:p w14:paraId="09BC8FA6"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79</w:t>
            </w:r>
          </w:p>
        </w:tc>
      </w:tr>
      <w:tr w:rsidR="00C87EF7" w:rsidRPr="00C87EF7" w14:paraId="2637AE23" w14:textId="77777777" w:rsidTr="00C87EF7">
        <w:trPr>
          <w:trHeight w:val="464"/>
        </w:trPr>
        <w:tc>
          <w:tcPr>
            <w:tcW w:w="3026" w:type="dxa"/>
            <w:tcBorders>
              <w:top w:val="nil"/>
              <w:left w:val="single" w:sz="4" w:space="0" w:color="auto"/>
              <w:bottom w:val="single" w:sz="4" w:space="0" w:color="auto"/>
              <w:right w:val="single" w:sz="4" w:space="0" w:color="auto"/>
            </w:tcBorders>
            <w:shd w:val="clear" w:color="000000" w:fill="F1A983"/>
            <w:noWrap/>
            <w:vAlign w:val="bottom"/>
            <w:hideMark/>
          </w:tcPr>
          <w:p w14:paraId="161D4586"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Izračunavanje prosjeka</w:t>
            </w:r>
          </w:p>
        </w:tc>
        <w:tc>
          <w:tcPr>
            <w:tcW w:w="1099" w:type="dxa"/>
            <w:tcBorders>
              <w:top w:val="nil"/>
              <w:left w:val="nil"/>
              <w:bottom w:val="single" w:sz="4" w:space="0" w:color="auto"/>
              <w:right w:val="single" w:sz="4" w:space="0" w:color="auto"/>
            </w:tcBorders>
            <w:shd w:val="clear" w:color="auto" w:fill="auto"/>
            <w:noWrap/>
            <w:vAlign w:val="bottom"/>
            <w:hideMark/>
          </w:tcPr>
          <w:p w14:paraId="7C00D70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420</w:t>
            </w:r>
          </w:p>
        </w:tc>
        <w:tc>
          <w:tcPr>
            <w:tcW w:w="1122" w:type="dxa"/>
            <w:tcBorders>
              <w:top w:val="nil"/>
              <w:left w:val="nil"/>
              <w:bottom w:val="single" w:sz="4" w:space="0" w:color="auto"/>
              <w:right w:val="single" w:sz="4" w:space="0" w:color="auto"/>
            </w:tcBorders>
            <w:shd w:val="clear" w:color="auto" w:fill="auto"/>
            <w:noWrap/>
            <w:vAlign w:val="bottom"/>
            <w:hideMark/>
          </w:tcPr>
          <w:p w14:paraId="474728D3"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1240</w:t>
            </w:r>
          </w:p>
        </w:tc>
        <w:tc>
          <w:tcPr>
            <w:tcW w:w="1099" w:type="dxa"/>
            <w:tcBorders>
              <w:top w:val="nil"/>
              <w:left w:val="nil"/>
              <w:bottom w:val="single" w:sz="4" w:space="0" w:color="auto"/>
              <w:right w:val="single" w:sz="4" w:space="0" w:color="auto"/>
            </w:tcBorders>
            <w:shd w:val="clear" w:color="auto" w:fill="auto"/>
            <w:noWrap/>
            <w:vAlign w:val="bottom"/>
            <w:hideMark/>
          </w:tcPr>
          <w:p w14:paraId="0FF6007F"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2565</w:t>
            </w:r>
          </w:p>
        </w:tc>
        <w:tc>
          <w:tcPr>
            <w:tcW w:w="1099" w:type="dxa"/>
            <w:tcBorders>
              <w:top w:val="nil"/>
              <w:left w:val="nil"/>
              <w:bottom w:val="single" w:sz="4" w:space="0" w:color="auto"/>
              <w:right w:val="single" w:sz="4" w:space="0" w:color="auto"/>
            </w:tcBorders>
            <w:shd w:val="clear" w:color="auto" w:fill="auto"/>
            <w:noWrap/>
            <w:vAlign w:val="bottom"/>
            <w:hideMark/>
          </w:tcPr>
          <w:p w14:paraId="6B7DB371"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6080</w:t>
            </w:r>
          </w:p>
        </w:tc>
        <w:tc>
          <w:tcPr>
            <w:tcW w:w="1099" w:type="dxa"/>
            <w:tcBorders>
              <w:top w:val="nil"/>
              <w:left w:val="nil"/>
              <w:bottom w:val="single" w:sz="4" w:space="0" w:color="auto"/>
              <w:right w:val="single" w:sz="4" w:space="0" w:color="auto"/>
            </w:tcBorders>
            <w:shd w:val="clear" w:color="auto" w:fill="auto"/>
            <w:noWrap/>
            <w:vAlign w:val="bottom"/>
            <w:hideMark/>
          </w:tcPr>
          <w:p w14:paraId="5059F5C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10305</w:t>
            </w:r>
          </w:p>
        </w:tc>
      </w:tr>
      <w:tr w:rsidR="00C87EF7" w:rsidRPr="00C87EF7" w14:paraId="12E0C571" w14:textId="77777777" w:rsidTr="00C87EF7">
        <w:trPr>
          <w:trHeight w:val="464"/>
        </w:trPr>
        <w:tc>
          <w:tcPr>
            <w:tcW w:w="3026" w:type="dxa"/>
            <w:tcBorders>
              <w:top w:val="nil"/>
              <w:left w:val="single" w:sz="4" w:space="0" w:color="auto"/>
              <w:bottom w:val="single" w:sz="4" w:space="0" w:color="auto"/>
              <w:right w:val="single" w:sz="4" w:space="0" w:color="auto"/>
            </w:tcBorders>
            <w:shd w:val="clear" w:color="000000" w:fill="F1A983"/>
            <w:noWrap/>
            <w:vAlign w:val="bottom"/>
            <w:hideMark/>
          </w:tcPr>
          <w:p w14:paraId="41204770"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Relativna učestalost %</w:t>
            </w:r>
          </w:p>
        </w:tc>
        <w:tc>
          <w:tcPr>
            <w:tcW w:w="1099" w:type="dxa"/>
            <w:tcBorders>
              <w:top w:val="nil"/>
              <w:left w:val="nil"/>
              <w:bottom w:val="single" w:sz="4" w:space="0" w:color="auto"/>
              <w:right w:val="single" w:sz="4" w:space="0" w:color="auto"/>
            </w:tcBorders>
            <w:shd w:val="clear" w:color="auto" w:fill="auto"/>
            <w:noWrap/>
            <w:vAlign w:val="bottom"/>
            <w:hideMark/>
          </w:tcPr>
          <w:p w14:paraId="0E615B8C"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25,32</w:t>
            </w:r>
          </w:p>
        </w:tc>
        <w:tc>
          <w:tcPr>
            <w:tcW w:w="1122" w:type="dxa"/>
            <w:tcBorders>
              <w:top w:val="nil"/>
              <w:left w:val="nil"/>
              <w:bottom w:val="single" w:sz="4" w:space="0" w:color="auto"/>
              <w:right w:val="single" w:sz="4" w:space="0" w:color="auto"/>
            </w:tcBorders>
            <w:shd w:val="clear" w:color="auto" w:fill="auto"/>
            <w:noWrap/>
            <w:vAlign w:val="bottom"/>
            <w:hideMark/>
          </w:tcPr>
          <w:p w14:paraId="4801C4C1"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25,32</w:t>
            </w:r>
          </w:p>
        </w:tc>
        <w:tc>
          <w:tcPr>
            <w:tcW w:w="1099" w:type="dxa"/>
            <w:tcBorders>
              <w:top w:val="nil"/>
              <w:left w:val="nil"/>
              <w:bottom w:val="single" w:sz="4" w:space="0" w:color="auto"/>
              <w:right w:val="single" w:sz="4" w:space="0" w:color="auto"/>
            </w:tcBorders>
            <w:shd w:val="clear" w:color="auto" w:fill="auto"/>
            <w:noWrap/>
            <w:vAlign w:val="bottom"/>
            <w:hideMark/>
          </w:tcPr>
          <w:p w14:paraId="06E5F11D"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24,05</w:t>
            </w:r>
          </w:p>
        </w:tc>
        <w:tc>
          <w:tcPr>
            <w:tcW w:w="1099" w:type="dxa"/>
            <w:tcBorders>
              <w:top w:val="nil"/>
              <w:left w:val="nil"/>
              <w:bottom w:val="single" w:sz="4" w:space="0" w:color="auto"/>
              <w:right w:val="single" w:sz="4" w:space="0" w:color="auto"/>
            </w:tcBorders>
            <w:shd w:val="clear" w:color="auto" w:fill="auto"/>
            <w:noWrap/>
            <w:vAlign w:val="bottom"/>
            <w:hideMark/>
          </w:tcPr>
          <w:p w14:paraId="3E5FA693"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25,32</w:t>
            </w:r>
          </w:p>
        </w:tc>
        <w:tc>
          <w:tcPr>
            <w:tcW w:w="1099" w:type="dxa"/>
            <w:tcBorders>
              <w:top w:val="nil"/>
              <w:left w:val="nil"/>
              <w:bottom w:val="single" w:sz="4" w:space="0" w:color="auto"/>
              <w:right w:val="single" w:sz="4" w:space="0" w:color="auto"/>
            </w:tcBorders>
            <w:shd w:val="clear" w:color="auto" w:fill="auto"/>
            <w:noWrap/>
            <w:vAlign w:val="bottom"/>
            <w:hideMark/>
          </w:tcPr>
          <w:p w14:paraId="7686225A"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100,01</w:t>
            </w:r>
          </w:p>
        </w:tc>
      </w:tr>
      <w:tr w:rsidR="00C87EF7" w:rsidRPr="00C87EF7" w14:paraId="3697E580" w14:textId="77777777" w:rsidTr="00C87EF7">
        <w:trPr>
          <w:trHeight w:val="929"/>
        </w:trPr>
        <w:tc>
          <w:tcPr>
            <w:tcW w:w="3026" w:type="dxa"/>
            <w:tcBorders>
              <w:top w:val="nil"/>
              <w:left w:val="single" w:sz="4" w:space="0" w:color="auto"/>
              <w:bottom w:val="single" w:sz="4" w:space="0" w:color="auto"/>
              <w:right w:val="single" w:sz="4" w:space="0" w:color="auto"/>
            </w:tcBorders>
            <w:shd w:val="clear" w:color="000000" w:fill="F1A983"/>
            <w:vAlign w:val="bottom"/>
            <w:hideMark/>
          </w:tcPr>
          <w:p w14:paraId="54034582"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Relativna učestalost % - ukupno 100</w:t>
            </w:r>
          </w:p>
        </w:tc>
        <w:tc>
          <w:tcPr>
            <w:tcW w:w="1099" w:type="dxa"/>
            <w:tcBorders>
              <w:top w:val="nil"/>
              <w:left w:val="nil"/>
              <w:bottom w:val="single" w:sz="4" w:space="0" w:color="auto"/>
              <w:right w:val="single" w:sz="4" w:space="0" w:color="auto"/>
            </w:tcBorders>
            <w:shd w:val="clear" w:color="auto" w:fill="auto"/>
            <w:noWrap/>
            <w:vAlign w:val="bottom"/>
            <w:hideMark/>
          </w:tcPr>
          <w:p w14:paraId="1C8E74A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25,31</w:t>
            </w:r>
          </w:p>
        </w:tc>
        <w:tc>
          <w:tcPr>
            <w:tcW w:w="1122" w:type="dxa"/>
            <w:tcBorders>
              <w:top w:val="nil"/>
              <w:left w:val="nil"/>
              <w:bottom w:val="single" w:sz="4" w:space="0" w:color="auto"/>
              <w:right w:val="single" w:sz="4" w:space="0" w:color="auto"/>
            </w:tcBorders>
            <w:shd w:val="clear" w:color="auto" w:fill="auto"/>
            <w:noWrap/>
            <w:vAlign w:val="bottom"/>
            <w:hideMark/>
          </w:tcPr>
          <w:p w14:paraId="201EF2A2"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25,32</w:t>
            </w:r>
          </w:p>
        </w:tc>
        <w:tc>
          <w:tcPr>
            <w:tcW w:w="1099" w:type="dxa"/>
            <w:tcBorders>
              <w:top w:val="nil"/>
              <w:left w:val="nil"/>
              <w:bottom w:val="single" w:sz="4" w:space="0" w:color="auto"/>
              <w:right w:val="single" w:sz="4" w:space="0" w:color="auto"/>
            </w:tcBorders>
            <w:shd w:val="clear" w:color="auto" w:fill="auto"/>
            <w:noWrap/>
            <w:vAlign w:val="bottom"/>
            <w:hideMark/>
          </w:tcPr>
          <w:p w14:paraId="5E4EE5E6"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24,05</w:t>
            </w:r>
          </w:p>
        </w:tc>
        <w:tc>
          <w:tcPr>
            <w:tcW w:w="1099" w:type="dxa"/>
            <w:tcBorders>
              <w:top w:val="nil"/>
              <w:left w:val="nil"/>
              <w:bottom w:val="single" w:sz="4" w:space="0" w:color="auto"/>
              <w:right w:val="single" w:sz="4" w:space="0" w:color="auto"/>
            </w:tcBorders>
            <w:shd w:val="clear" w:color="auto" w:fill="auto"/>
            <w:noWrap/>
            <w:vAlign w:val="bottom"/>
            <w:hideMark/>
          </w:tcPr>
          <w:p w14:paraId="13D6997A"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25,32</w:t>
            </w:r>
          </w:p>
        </w:tc>
        <w:tc>
          <w:tcPr>
            <w:tcW w:w="1099" w:type="dxa"/>
            <w:tcBorders>
              <w:top w:val="nil"/>
              <w:left w:val="nil"/>
              <w:bottom w:val="single" w:sz="4" w:space="0" w:color="auto"/>
              <w:right w:val="single" w:sz="4" w:space="0" w:color="auto"/>
            </w:tcBorders>
            <w:shd w:val="clear" w:color="auto" w:fill="auto"/>
            <w:noWrap/>
            <w:vAlign w:val="bottom"/>
            <w:hideMark/>
          </w:tcPr>
          <w:p w14:paraId="2ACA8688"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100</w:t>
            </w:r>
          </w:p>
        </w:tc>
      </w:tr>
      <w:tr w:rsidR="00C87EF7" w:rsidRPr="00C87EF7" w14:paraId="4971D1CA" w14:textId="77777777" w:rsidTr="00C87EF7">
        <w:trPr>
          <w:trHeight w:val="464"/>
        </w:trPr>
        <w:tc>
          <w:tcPr>
            <w:tcW w:w="3026" w:type="dxa"/>
            <w:tcBorders>
              <w:top w:val="nil"/>
              <w:left w:val="single" w:sz="4" w:space="0" w:color="auto"/>
              <w:bottom w:val="single" w:sz="4" w:space="0" w:color="auto"/>
              <w:right w:val="single" w:sz="4" w:space="0" w:color="auto"/>
            </w:tcBorders>
            <w:shd w:val="clear" w:color="000000" w:fill="F1A983"/>
            <w:noWrap/>
            <w:vAlign w:val="bottom"/>
            <w:hideMark/>
          </w:tcPr>
          <w:p w14:paraId="7C4C2E06" w14:textId="77777777" w:rsidR="00C87EF7" w:rsidRPr="00C87EF7" w:rsidRDefault="00C87EF7" w:rsidP="00C87EF7">
            <w:pPr>
              <w:jc w:val="left"/>
              <w:rPr>
                <w:rFonts w:ascii="Aptos Narrow" w:hAnsi="Aptos Narrow"/>
                <w:color w:val="000000"/>
                <w:szCs w:val="22"/>
              </w:rPr>
            </w:pPr>
            <w:r w:rsidRPr="00C87EF7">
              <w:rPr>
                <w:rFonts w:ascii="Aptos Narrow" w:hAnsi="Aptos Narrow"/>
                <w:color w:val="000000"/>
                <w:szCs w:val="22"/>
              </w:rPr>
              <w:t>Kumulativna učestalost</w:t>
            </w:r>
          </w:p>
        </w:tc>
        <w:tc>
          <w:tcPr>
            <w:tcW w:w="1099" w:type="dxa"/>
            <w:tcBorders>
              <w:top w:val="nil"/>
              <w:left w:val="nil"/>
              <w:bottom w:val="single" w:sz="4" w:space="0" w:color="auto"/>
              <w:right w:val="single" w:sz="4" w:space="0" w:color="auto"/>
            </w:tcBorders>
            <w:shd w:val="clear" w:color="auto" w:fill="auto"/>
            <w:noWrap/>
            <w:vAlign w:val="bottom"/>
            <w:hideMark/>
          </w:tcPr>
          <w:p w14:paraId="118E83CF"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25,31</w:t>
            </w:r>
          </w:p>
        </w:tc>
        <w:tc>
          <w:tcPr>
            <w:tcW w:w="1122" w:type="dxa"/>
            <w:tcBorders>
              <w:top w:val="nil"/>
              <w:left w:val="nil"/>
              <w:bottom w:val="single" w:sz="4" w:space="0" w:color="auto"/>
              <w:right w:val="single" w:sz="4" w:space="0" w:color="auto"/>
            </w:tcBorders>
            <w:shd w:val="clear" w:color="auto" w:fill="auto"/>
            <w:noWrap/>
            <w:vAlign w:val="bottom"/>
            <w:hideMark/>
          </w:tcPr>
          <w:p w14:paraId="236357C5"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50,63</w:t>
            </w:r>
          </w:p>
        </w:tc>
        <w:tc>
          <w:tcPr>
            <w:tcW w:w="1099" w:type="dxa"/>
            <w:tcBorders>
              <w:top w:val="nil"/>
              <w:left w:val="nil"/>
              <w:bottom w:val="single" w:sz="4" w:space="0" w:color="auto"/>
              <w:right w:val="single" w:sz="4" w:space="0" w:color="auto"/>
            </w:tcBorders>
            <w:shd w:val="clear" w:color="auto" w:fill="auto"/>
            <w:noWrap/>
            <w:vAlign w:val="bottom"/>
            <w:hideMark/>
          </w:tcPr>
          <w:p w14:paraId="352AE38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74,68</w:t>
            </w:r>
          </w:p>
        </w:tc>
        <w:tc>
          <w:tcPr>
            <w:tcW w:w="1099" w:type="dxa"/>
            <w:tcBorders>
              <w:top w:val="nil"/>
              <w:left w:val="nil"/>
              <w:bottom w:val="single" w:sz="4" w:space="0" w:color="auto"/>
              <w:right w:val="single" w:sz="4" w:space="0" w:color="auto"/>
            </w:tcBorders>
            <w:shd w:val="clear" w:color="auto" w:fill="auto"/>
            <w:noWrap/>
            <w:vAlign w:val="bottom"/>
            <w:hideMark/>
          </w:tcPr>
          <w:p w14:paraId="496880E6"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100</w:t>
            </w:r>
          </w:p>
        </w:tc>
        <w:tc>
          <w:tcPr>
            <w:tcW w:w="1099" w:type="dxa"/>
            <w:vMerge w:val="restart"/>
            <w:tcBorders>
              <w:top w:val="nil"/>
              <w:left w:val="single" w:sz="4" w:space="0" w:color="auto"/>
              <w:bottom w:val="single" w:sz="4" w:space="0" w:color="000000"/>
              <w:right w:val="single" w:sz="4" w:space="0" w:color="auto"/>
            </w:tcBorders>
            <w:shd w:val="clear" w:color="000000" w:fill="E8E8E8"/>
            <w:noWrap/>
            <w:vAlign w:val="bottom"/>
            <w:hideMark/>
          </w:tcPr>
          <w:p w14:paraId="4925C7E1" w14:textId="77777777" w:rsidR="00C87EF7" w:rsidRPr="00C87EF7" w:rsidRDefault="00C87EF7" w:rsidP="00C87EF7">
            <w:pPr>
              <w:jc w:val="center"/>
              <w:rPr>
                <w:rFonts w:ascii="Aptos Narrow" w:hAnsi="Aptos Narrow"/>
                <w:color w:val="000000"/>
                <w:szCs w:val="22"/>
              </w:rPr>
            </w:pPr>
            <w:r w:rsidRPr="00C87EF7">
              <w:rPr>
                <w:rFonts w:ascii="Aptos Narrow" w:hAnsi="Aptos Narrow"/>
                <w:color w:val="000000"/>
                <w:szCs w:val="22"/>
              </w:rPr>
              <w:t> </w:t>
            </w:r>
          </w:p>
        </w:tc>
      </w:tr>
      <w:tr w:rsidR="00C87EF7" w:rsidRPr="00C87EF7" w14:paraId="4887AC9F" w14:textId="77777777" w:rsidTr="00C87EF7">
        <w:trPr>
          <w:trHeight w:val="464"/>
        </w:trPr>
        <w:tc>
          <w:tcPr>
            <w:tcW w:w="3026" w:type="dxa"/>
            <w:vMerge w:val="restart"/>
            <w:tcBorders>
              <w:top w:val="nil"/>
              <w:left w:val="single" w:sz="4" w:space="0" w:color="auto"/>
              <w:bottom w:val="single" w:sz="4" w:space="0" w:color="000000"/>
              <w:right w:val="single" w:sz="4" w:space="0" w:color="auto"/>
            </w:tcBorders>
            <w:shd w:val="clear" w:color="000000" w:fill="F1A983"/>
            <w:noWrap/>
            <w:vAlign w:val="center"/>
            <w:hideMark/>
          </w:tcPr>
          <w:p w14:paraId="2E89FE10" w14:textId="5F4C8AE7" w:rsidR="00C87EF7" w:rsidRPr="00C87EF7" w:rsidRDefault="00C87EF7" w:rsidP="00C87EF7">
            <w:pPr>
              <w:jc w:val="center"/>
              <w:rPr>
                <w:rFonts w:ascii="Aptos Narrow" w:hAnsi="Aptos Narrow"/>
                <w:color w:val="000000"/>
                <w:szCs w:val="22"/>
              </w:rPr>
            </w:pPr>
            <w:r w:rsidRPr="00C87EF7">
              <w:rPr>
                <w:rFonts w:ascii="Aptos Narrow" w:hAnsi="Aptos Narrow"/>
                <w:color w:val="000000"/>
                <w:szCs w:val="22"/>
              </w:rPr>
              <w:t>Razredi</w:t>
            </w:r>
          </w:p>
        </w:tc>
        <w:tc>
          <w:tcPr>
            <w:tcW w:w="1099" w:type="dxa"/>
            <w:tcBorders>
              <w:top w:val="nil"/>
              <w:left w:val="nil"/>
              <w:bottom w:val="single" w:sz="4" w:space="0" w:color="auto"/>
              <w:right w:val="single" w:sz="4" w:space="0" w:color="auto"/>
            </w:tcBorders>
            <w:shd w:val="clear" w:color="auto" w:fill="auto"/>
            <w:noWrap/>
            <w:vAlign w:val="bottom"/>
            <w:hideMark/>
          </w:tcPr>
          <w:p w14:paraId="7EE470D1"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0</w:t>
            </w:r>
          </w:p>
        </w:tc>
        <w:tc>
          <w:tcPr>
            <w:tcW w:w="1122" w:type="dxa"/>
            <w:tcBorders>
              <w:top w:val="nil"/>
              <w:left w:val="nil"/>
              <w:bottom w:val="single" w:sz="4" w:space="0" w:color="auto"/>
              <w:right w:val="single" w:sz="4" w:space="0" w:color="auto"/>
            </w:tcBorders>
            <w:shd w:val="clear" w:color="auto" w:fill="auto"/>
            <w:noWrap/>
            <w:vAlign w:val="bottom"/>
            <w:hideMark/>
          </w:tcPr>
          <w:p w14:paraId="1CC90D4B"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25,31</w:t>
            </w:r>
          </w:p>
        </w:tc>
        <w:tc>
          <w:tcPr>
            <w:tcW w:w="1099" w:type="dxa"/>
            <w:tcBorders>
              <w:top w:val="nil"/>
              <w:left w:val="nil"/>
              <w:bottom w:val="single" w:sz="4" w:space="0" w:color="auto"/>
              <w:right w:val="single" w:sz="4" w:space="0" w:color="auto"/>
            </w:tcBorders>
            <w:shd w:val="clear" w:color="auto" w:fill="auto"/>
            <w:noWrap/>
            <w:vAlign w:val="bottom"/>
            <w:hideMark/>
          </w:tcPr>
          <w:p w14:paraId="680FCA63"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50,63</w:t>
            </w:r>
          </w:p>
        </w:tc>
        <w:tc>
          <w:tcPr>
            <w:tcW w:w="1099" w:type="dxa"/>
            <w:tcBorders>
              <w:top w:val="nil"/>
              <w:left w:val="nil"/>
              <w:bottom w:val="single" w:sz="4" w:space="0" w:color="auto"/>
              <w:right w:val="single" w:sz="4" w:space="0" w:color="auto"/>
            </w:tcBorders>
            <w:shd w:val="clear" w:color="auto" w:fill="auto"/>
            <w:noWrap/>
            <w:vAlign w:val="bottom"/>
            <w:hideMark/>
          </w:tcPr>
          <w:p w14:paraId="40D4377E"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74,68</w:t>
            </w:r>
          </w:p>
        </w:tc>
        <w:tc>
          <w:tcPr>
            <w:tcW w:w="1099" w:type="dxa"/>
            <w:vMerge/>
            <w:tcBorders>
              <w:top w:val="nil"/>
              <w:left w:val="single" w:sz="4" w:space="0" w:color="auto"/>
              <w:bottom w:val="single" w:sz="4" w:space="0" w:color="000000"/>
              <w:right w:val="single" w:sz="4" w:space="0" w:color="auto"/>
            </w:tcBorders>
            <w:vAlign w:val="center"/>
            <w:hideMark/>
          </w:tcPr>
          <w:p w14:paraId="2861BC75" w14:textId="77777777" w:rsidR="00C87EF7" w:rsidRPr="00C87EF7" w:rsidRDefault="00C87EF7" w:rsidP="00C87EF7">
            <w:pPr>
              <w:jc w:val="left"/>
              <w:rPr>
                <w:rFonts w:ascii="Aptos Narrow" w:hAnsi="Aptos Narrow"/>
                <w:color w:val="000000"/>
                <w:szCs w:val="22"/>
              </w:rPr>
            </w:pPr>
          </w:p>
        </w:tc>
      </w:tr>
      <w:tr w:rsidR="00C87EF7" w:rsidRPr="00C87EF7" w14:paraId="3176198B" w14:textId="77777777" w:rsidTr="00C87EF7">
        <w:trPr>
          <w:trHeight w:val="464"/>
        </w:trPr>
        <w:tc>
          <w:tcPr>
            <w:tcW w:w="3026" w:type="dxa"/>
            <w:vMerge/>
            <w:tcBorders>
              <w:top w:val="nil"/>
              <w:left w:val="single" w:sz="4" w:space="0" w:color="auto"/>
              <w:bottom w:val="single" w:sz="4" w:space="0" w:color="000000"/>
              <w:right w:val="single" w:sz="4" w:space="0" w:color="auto"/>
            </w:tcBorders>
            <w:vAlign w:val="center"/>
            <w:hideMark/>
          </w:tcPr>
          <w:p w14:paraId="17F61A9E" w14:textId="77777777" w:rsidR="00C87EF7" w:rsidRPr="00C87EF7" w:rsidRDefault="00C87EF7" w:rsidP="00C87EF7">
            <w:pPr>
              <w:jc w:val="left"/>
              <w:rPr>
                <w:rFonts w:ascii="Aptos Narrow" w:hAnsi="Aptos Narrow"/>
                <w:color w:val="000000"/>
                <w:szCs w:val="22"/>
              </w:rPr>
            </w:pPr>
          </w:p>
        </w:tc>
        <w:tc>
          <w:tcPr>
            <w:tcW w:w="1099" w:type="dxa"/>
            <w:tcBorders>
              <w:top w:val="nil"/>
              <w:left w:val="nil"/>
              <w:bottom w:val="single" w:sz="4" w:space="0" w:color="auto"/>
              <w:right w:val="single" w:sz="4" w:space="0" w:color="auto"/>
            </w:tcBorders>
            <w:shd w:val="clear" w:color="000000" w:fill="FFFFFF"/>
            <w:noWrap/>
            <w:vAlign w:val="bottom"/>
            <w:hideMark/>
          </w:tcPr>
          <w:p w14:paraId="5767E47B"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25,3</w:t>
            </w:r>
          </w:p>
        </w:tc>
        <w:tc>
          <w:tcPr>
            <w:tcW w:w="1122" w:type="dxa"/>
            <w:tcBorders>
              <w:top w:val="nil"/>
              <w:left w:val="nil"/>
              <w:bottom w:val="single" w:sz="4" w:space="0" w:color="auto"/>
              <w:right w:val="single" w:sz="4" w:space="0" w:color="auto"/>
            </w:tcBorders>
            <w:shd w:val="clear" w:color="000000" w:fill="FFFFFF"/>
            <w:noWrap/>
            <w:vAlign w:val="bottom"/>
            <w:hideMark/>
          </w:tcPr>
          <w:p w14:paraId="47B52EA8"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50,62</w:t>
            </w:r>
          </w:p>
        </w:tc>
        <w:tc>
          <w:tcPr>
            <w:tcW w:w="1099" w:type="dxa"/>
            <w:tcBorders>
              <w:top w:val="nil"/>
              <w:left w:val="nil"/>
              <w:bottom w:val="single" w:sz="4" w:space="0" w:color="auto"/>
              <w:right w:val="single" w:sz="4" w:space="0" w:color="auto"/>
            </w:tcBorders>
            <w:shd w:val="clear" w:color="000000" w:fill="FFFFFF"/>
            <w:noWrap/>
            <w:vAlign w:val="bottom"/>
            <w:hideMark/>
          </w:tcPr>
          <w:p w14:paraId="0CCBB30F"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74,67</w:t>
            </w:r>
          </w:p>
        </w:tc>
        <w:tc>
          <w:tcPr>
            <w:tcW w:w="1099" w:type="dxa"/>
            <w:tcBorders>
              <w:top w:val="nil"/>
              <w:left w:val="nil"/>
              <w:bottom w:val="single" w:sz="4" w:space="0" w:color="auto"/>
              <w:right w:val="single" w:sz="4" w:space="0" w:color="auto"/>
            </w:tcBorders>
            <w:shd w:val="clear" w:color="000000" w:fill="FFFFFF"/>
            <w:noWrap/>
            <w:vAlign w:val="bottom"/>
            <w:hideMark/>
          </w:tcPr>
          <w:p w14:paraId="7DA0F99F" w14:textId="77777777" w:rsidR="00C87EF7" w:rsidRPr="00C87EF7" w:rsidRDefault="00C87EF7" w:rsidP="00C87EF7">
            <w:pPr>
              <w:jc w:val="right"/>
              <w:rPr>
                <w:rFonts w:ascii="Aptos Narrow" w:hAnsi="Aptos Narrow"/>
                <w:color w:val="000000"/>
                <w:szCs w:val="22"/>
              </w:rPr>
            </w:pPr>
            <w:r w:rsidRPr="00C87EF7">
              <w:rPr>
                <w:rFonts w:ascii="Aptos Narrow" w:hAnsi="Aptos Narrow"/>
                <w:color w:val="000000"/>
                <w:szCs w:val="22"/>
              </w:rPr>
              <w:t>99,99</w:t>
            </w:r>
          </w:p>
        </w:tc>
        <w:tc>
          <w:tcPr>
            <w:tcW w:w="1099" w:type="dxa"/>
            <w:vMerge/>
            <w:tcBorders>
              <w:top w:val="nil"/>
              <w:left w:val="single" w:sz="4" w:space="0" w:color="auto"/>
              <w:bottom w:val="single" w:sz="4" w:space="0" w:color="000000"/>
              <w:right w:val="single" w:sz="4" w:space="0" w:color="auto"/>
            </w:tcBorders>
            <w:vAlign w:val="center"/>
            <w:hideMark/>
          </w:tcPr>
          <w:p w14:paraId="23954B4A" w14:textId="77777777" w:rsidR="00C87EF7" w:rsidRPr="00C87EF7" w:rsidRDefault="00C87EF7" w:rsidP="00C87EF7">
            <w:pPr>
              <w:jc w:val="left"/>
              <w:rPr>
                <w:rFonts w:ascii="Aptos Narrow" w:hAnsi="Aptos Narrow"/>
                <w:color w:val="000000"/>
                <w:szCs w:val="22"/>
              </w:rPr>
            </w:pPr>
          </w:p>
        </w:tc>
      </w:tr>
    </w:tbl>
    <w:p w14:paraId="6DDE2FCB" w14:textId="77777777" w:rsidR="00E77072" w:rsidRPr="00F8189D" w:rsidRDefault="00E77072" w:rsidP="00966407">
      <w:pPr>
        <w:spacing w:after="120" w:line="360" w:lineRule="auto"/>
        <w:ind w:firstLine="708"/>
        <w:rPr>
          <w:noProof/>
        </w:rPr>
      </w:pPr>
    </w:p>
    <w:p w14:paraId="2FD6F430" w14:textId="182EC4ED" w:rsidR="00D82371" w:rsidRPr="00F8189D" w:rsidRDefault="004E5906" w:rsidP="004F04C5">
      <w:pPr>
        <w:pStyle w:val="Opisslike"/>
        <w:spacing w:after="120" w:line="360" w:lineRule="auto"/>
        <w:jc w:val="center"/>
        <w:rPr>
          <w:noProof/>
          <w:color w:val="auto"/>
        </w:rPr>
      </w:pPr>
      <w:bookmarkStart w:id="41" w:name="_Toc188542104"/>
      <w:r w:rsidRPr="00F8189D">
        <w:rPr>
          <w:noProof/>
          <w:color w:val="auto"/>
        </w:rPr>
        <w:t xml:space="preserve">Tablica </w:t>
      </w:r>
      <w:r w:rsidR="0046399C" w:rsidRPr="00F8189D">
        <w:rPr>
          <w:noProof/>
          <w:color w:val="auto"/>
        </w:rPr>
        <w:fldChar w:fldCharType="begin"/>
      </w:r>
      <w:r w:rsidR="0046399C" w:rsidRPr="00F8189D">
        <w:rPr>
          <w:noProof/>
          <w:color w:val="auto"/>
        </w:rPr>
        <w:instrText xml:space="preserve"> SEQ Tablica \* ARABIC </w:instrText>
      </w:r>
      <w:r w:rsidR="0046399C" w:rsidRPr="00F8189D">
        <w:rPr>
          <w:noProof/>
          <w:color w:val="auto"/>
        </w:rPr>
        <w:fldChar w:fldCharType="separate"/>
      </w:r>
      <w:r w:rsidR="00E4708B" w:rsidRPr="00F8189D">
        <w:rPr>
          <w:noProof/>
          <w:color w:val="auto"/>
        </w:rPr>
        <w:t>3</w:t>
      </w:r>
      <w:r w:rsidR="0046399C" w:rsidRPr="00F8189D">
        <w:rPr>
          <w:noProof/>
          <w:color w:val="auto"/>
        </w:rPr>
        <w:fldChar w:fldCharType="end"/>
      </w:r>
      <w:r w:rsidRPr="00F8189D">
        <w:rPr>
          <w:noProof/>
          <w:color w:val="auto"/>
        </w:rPr>
        <w:t>. Tablica s ulaznim podacima za vrijeme između dolazaka (samostalna izrada)</w:t>
      </w:r>
      <w:bookmarkEnd w:id="41"/>
    </w:p>
    <w:p w14:paraId="3BF996CD" w14:textId="62A6B0BB" w:rsidR="006D0CE6" w:rsidRPr="00F8189D" w:rsidRDefault="008742F6" w:rsidP="00966407">
      <w:pPr>
        <w:spacing w:after="120" w:line="360" w:lineRule="auto"/>
        <w:ind w:firstLine="708"/>
        <w:rPr>
          <w:noProof/>
        </w:rPr>
      </w:pPr>
      <w:r w:rsidRPr="00F8189D">
        <w:rPr>
          <w:noProof/>
        </w:rPr>
        <w:t>Nakon što smo izračunali i izradili tablice s ulaznim podacima za potrebe simulacije, potrebno je izraditi konceptualni model. Konceptualni model sustava je prikazan i objašnjen u sljedećem poglavlju.</w:t>
      </w:r>
    </w:p>
    <w:p w14:paraId="785823B6" w14:textId="77777777" w:rsidR="001C647A" w:rsidRPr="00F8189D" w:rsidRDefault="001C647A" w:rsidP="00966407">
      <w:pPr>
        <w:spacing w:after="120" w:line="360" w:lineRule="auto"/>
        <w:rPr>
          <w:noProof/>
        </w:rPr>
      </w:pPr>
    </w:p>
    <w:p w14:paraId="13FEB770" w14:textId="77777777" w:rsidR="001C647A" w:rsidRPr="00F8189D" w:rsidRDefault="001C647A" w:rsidP="001C647A">
      <w:pPr>
        <w:spacing w:line="360" w:lineRule="auto"/>
        <w:rPr>
          <w:noProof/>
        </w:rPr>
      </w:pPr>
    </w:p>
    <w:p w14:paraId="43372FD4" w14:textId="77777777" w:rsidR="001C647A" w:rsidRPr="00F8189D" w:rsidRDefault="001C647A" w:rsidP="001C647A">
      <w:pPr>
        <w:spacing w:line="360" w:lineRule="auto"/>
        <w:rPr>
          <w:noProof/>
        </w:rPr>
      </w:pPr>
    </w:p>
    <w:p w14:paraId="0F523EC5" w14:textId="77777777" w:rsidR="001C647A" w:rsidRPr="00F8189D" w:rsidRDefault="001C647A" w:rsidP="001C647A">
      <w:pPr>
        <w:spacing w:line="360" w:lineRule="auto"/>
        <w:rPr>
          <w:noProof/>
        </w:rPr>
      </w:pPr>
    </w:p>
    <w:p w14:paraId="0BAE71AB" w14:textId="77777777" w:rsidR="001C647A" w:rsidRPr="00F8189D" w:rsidRDefault="001C647A" w:rsidP="001C647A">
      <w:pPr>
        <w:spacing w:line="360" w:lineRule="auto"/>
        <w:rPr>
          <w:noProof/>
        </w:rPr>
      </w:pPr>
    </w:p>
    <w:p w14:paraId="443499FC" w14:textId="77777777" w:rsidR="001C647A" w:rsidRPr="00F8189D" w:rsidRDefault="001C647A" w:rsidP="001C647A">
      <w:pPr>
        <w:spacing w:line="360" w:lineRule="auto"/>
        <w:rPr>
          <w:noProof/>
        </w:rPr>
      </w:pPr>
    </w:p>
    <w:p w14:paraId="598073A2" w14:textId="77777777" w:rsidR="001C647A" w:rsidRPr="00F8189D" w:rsidRDefault="001C647A" w:rsidP="001C647A">
      <w:pPr>
        <w:spacing w:line="360" w:lineRule="auto"/>
        <w:rPr>
          <w:noProof/>
        </w:rPr>
      </w:pPr>
    </w:p>
    <w:p w14:paraId="73996168" w14:textId="77777777" w:rsidR="001C647A" w:rsidRPr="00F8189D" w:rsidRDefault="001C647A" w:rsidP="001C647A">
      <w:pPr>
        <w:spacing w:line="360" w:lineRule="auto"/>
        <w:rPr>
          <w:noProof/>
        </w:rPr>
      </w:pPr>
    </w:p>
    <w:p w14:paraId="4F1B35ED" w14:textId="77777777" w:rsidR="001C647A" w:rsidRPr="00F8189D" w:rsidRDefault="001C647A" w:rsidP="001C647A">
      <w:pPr>
        <w:spacing w:line="360" w:lineRule="auto"/>
        <w:rPr>
          <w:noProof/>
        </w:rPr>
      </w:pPr>
    </w:p>
    <w:p w14:paraId="22F870C5" w14:textId="77777777" w:rsidR="001C647A" w:rsidRPr="00F8189D" w:rsidRDefault="001C647A" w:rsidP="001C647A">
      <w:pPr>
        <w:spacing w:line="360" w:lineRule="auto"/>
        <w:rPr>
          <w:noProof/>
        </w:rPr>
      </w:pPr>
    </w:p>
    <w:p w14:paraId="4DAD63A0" w14:textId="77777777" w:rsidR="001C647A" w:rsidRPr="00F8189D" w:rsidRDefault="001C647A" w:rsidP="001C647A">
      <w:pPr>
        <w:spacing w:line="360" w:lineRule="auto"/>
        <w:rPr>
          <w:noProof/>
        </w:rPr>
      </w:pPr>
    </w:p>
    <w:p w14:paraId="3F8722DC" w14:textId="77777777" w:rsidR="001C647A" w:rsidRPr="00F8189D" w:rsidRDefault="001C647A" w:rsidP="001C647A">
      <w:pPr>
        <w:spacing w:line="360" w:lineRule="auto"/>
        <w:rPr>
          <w:noProof/>
        </w:rPr>
      </w:pPr>
    </w:p>
    <w:p w14:paraId="04AC0C3C" w14:textId="77777777" w:rsidR="001C647A" w:rsidRPr="00F8189D" w:rsidRDefault="001C647A" w:rsidP="001C647A">
      <w:pPr>
        <w:spacing w:line="360" w:lineRule="auto"/>
        <w:rPr>
          <w:noProof/>
        </w:rPr>
      </w:pPr>
    </w:p>
    <w:p w14:paraId="5867D833" w14:textId="77777777" w:rsidR="001C647A" w:rsidRPr="00F8189D" w:rsidRDefault="001C647A" w:rsidP="001C647A">
      <w:pPr>
        <w:spacing w:line="360" w:lineRule="auto"/>
        <w:rPr>
          <w:noProof/>
        </w:rPr>
      </w:pPr>
    </w:p>
    <w:p w14:paraId="146BA266" w14:textId="77777777" w:rsidR="001C647A" w:rsidRPr="00F8189D" w:rsidRDefault="001C647A" w:rsidP="001C647A">
      <w:pPr>
        <w:spacing w:line="360" w:lineRule="auto"/>
        <w:rPr>
          <w:noProof/>
        </w:rPr>
      </w:pPr>
    </w:p>
    <w:p w14:paraId="4D74756D" w14:textId="77777777" w:rsidR="001C647A" w:rsidRPr="00F8189D" w:rsidRDefault="001C647A" w:rsidP="001C647A">
      <w:pPr>
        <w:spacing w:line="360" w:lineRule="auto"/>
        <w:rPr>
          <w:noProof/>
        </w:rPr>
      </w:pPr>
    </w:p>
    <w:p w14:paraId="15EF8252" w14:textId="77777777" w:rsidR="001C647A" w:rsidRPr="00F8189D" w:rsidRDefault="001C647A" w:rsidP="001C647A">
      <w:pPr>
        <w:spacing w:line="360" w:lineRule="auto"/>
        <w:rPr>
          <w:noProof/>
        </w:rPr>
      </w:pPr>
    </w:p>
    <w:p w14:paraId="086F84F9" w14:textId="77777777" w:rsidR="001C647A" w:rsidRPr="00F8189D" w:rsidRDefault="001C647A" w:rsidP="001C647A">
      <w:pPr>
        <w:spacing w:line="360" w:lineRule="auto"/>
        <w:rPr>
          <w:noProof/>
        </w:rPr>
      </w:pPr>
    </w:p>
    <w:p w14:paraId="3EEB1A68" w14:textId="7C3A9C46" w:rsidR="001C647A" w:rsidRPr="00F8189D" w:rsidRDefault="001C647A" w:rsidP="009E582E">
      <w:pPr>
        <w:pStyle w:val="Naslov1"/>
        <w:numPr>
          <w:ilvl w:val="0"/>
          <w:numId w:val="36"/>
        </w:numPr>
        <w:spacing w:before="240" w:after="240" w:line="360" w:lineRule="auto"/>
        <w:rPr>
          <w:rFonts w:ascii="Arial" w:hAnsi="Arial" w:cs="Arial"/>
          <w:noProof/>
          <w:color w:val="auto"/>
          <w:sz w:val="36"/>
          <w:szCs w:val="36"/>
        </w:rPr>
      </w:pPr>
      <w:bookmarkStart w:id="42" w:name="_Toc185594228"/>
      <w:bookmarkStart w:id="43" w:name="_Toc188542220"/>
      <w:r w:rsidRPr="00F8189D">
        <w:rPr>
          <w:rFonts w:ascii="Arial" w:hAnsi="Arial" w:cs="Arial"/>
          <w:noProof/>
          <w:color w:val="auto"/>
          <w:sz w:val="36"/>
          <w:szCs w:val="36"/>
        </w:rPr>
        <w:lastRenderedPageBreak/>
        <w:t>Konceptualni model</w:t>
      </w:r>
      <w:bookmarkEnd w:id="42"/>
      <w:bookmarkEnd w:id="43"/>
    </w:p>
    <w:p w14:paraId="26986BCD" w14:textId="74C74473" w:rsidR="00C86E65" w:rsidRPr="00F8189D" w:rsidRDefault="00601DB0" w:rsidP="00891C0C">
      <w:pPr>
        <w:spacing w:line="360" w:lineRule="auto"/>
        <w:ind w:firstLine="504"/>
        <w:rPr>
          <w:noProof/>
        </w:rPr>
      </w:pPr>
      <w:r w:rsidRPr="00F8189D">
        <w:rPr>
          <w:noProof/>
        </w:rPr>
        <w:t xml:space="preserve">Konceptualni model predstavlja alat za vizualizaciju i detaljno razumijevanje sustava. Prilikom izrade konceptualnog modela sustava pekare koristi se dijagram ciklusa aktivnosti (DCA), koji jasno i jednostavno grafički prikazuje strukturu sustava kroz pravokutnike za aktivnosti i kružnice za redove čekanja. Prema AS IS modelu pekare prikazano je kako se odvija proces od ulaska kupaca u pekaru pa sve do naplate i izlaska iz sustava. Ovaj model prikazuje postojeće stanje poslovnog procesa bez ikakvih izmjena ili unapređenja, dakle, kako stvari trenutno funkcioniraju. U ovom sustavu identificirane su četiri ključne klase entiteta, konkretno </w:t>
      </w:r>
      <w:r w:rsidR="00501107" w:rsidRPr="00F8189D">
        <w:rPr>
          <w:noProof/>
        </w:rPr>
        <w:t>„</w:t>
      </w:r>
      <w:r w:rsidRPr="00F8189D">
        <w:rPr>
          <w:noProof/>
        </w:rPr>
        <w:t>ULAZ</w:t>
      </w:r>
      <w:r w:rsidR="00501107" w:rsidRPr="00F8189D">
        <w:rPr>
          <w:noProof/>
        </w:rPr>
        <w:t>“</w:t>
      </w:r>
      <w:r w:rsidRPr="00F8189D">
        <w:rPr>
          <w:noProof/>
        </w:rPr>
        <w:t xml:space="preserve">, </w:t>
      </w:r>
      <w:r w:rsidR="00501107" w:rsidRPr="00F8189D">
        <w:rPr>
          <w:noProof/>
        </w:rPr>
        <w:t>„</w:t>
      </w:r>
      <w:r w:rsidRPr="00F8189D">
        <w:rPr>
          <w:noProof/>
        </w:rPr>
        <w:t>PRODAVAČ</w:t>
      </w:r>
      <w:r w:rsidR="00501107" w:rsidRPr="00F8189D">
        <w:rPr>
          <w:noProof/>
        </w:rPr>
        <w:t>“</w:t>
      </w:r>
      <w:r w:rsidRPr="00F8189D">
        <w:rPr>
          <w:noProof/>
        </w:rPr>
        <w:t xml:space="preserve">, </w:t>
      </w:r>
      <w:r w:rsidR="00501107" w:rsidRPr="00F8189D">
        <w:rPr>
          <w:noProof/>
        </w:rPr>
        <w:t>„</w:t>
      </w:r>
      <w:r w:rsidRPr="00F8189D">
        <w:rPr>
          <w:noProof/>
        </w:rPr>
        <w:t>MJESTO USLUŽIVANJA/PULT</w:t>
      </w:r>
      <w:r w:rsidR="00501107" w:rsidRPr="00F8189D">
        <w:rPr>
          <w:noProof/>
        </w:rPr>
        <w:t>“</w:t>
      </w:r>
      <w:r w:rsidRPr="00F8189D">
        <w:rPr>
          <w:noProof/>
        </w:rPr>
        <w:t xml:space="preserve"> i </w:t>
      </w:r>
      <w:r w:rsidR="00501107" w:rsidRPr="00F8189D">
        <w:rPr>
          <w:noProof/>
        </w:rPr>
        <w:t>„</w:t>
      </w:r>
      <w:r w:rsidRPr="00F8189D">
        <w:rPr>
          <w:noProof/>
        </w:rPr>
        <w:t>KUPAC</w:t>
      </w:r>
      <w:r w:rsidR="00501107" w:rsidRPr="00F8189D">
        <w:rPr>
          <w:noProof/>
        </w:rPr>
        <w:t>“</w:t>
      </w:r>
      <w:r w:rsidRPr="00F8189D">
        <w:rPr>
          <w:noProof/>
        </w:rPr>
        <w:t>, gdje su ulaz, prodavač i mjesto usluživanja/pult resursi sustava, dok je kupac privremeni entitet koji prolazi kroz proces sustava. Na početku ciklusa svi entiteti tretiraju se jednako, odnosno svi kupci imaju isti početni status i podliježu istim uvjetima prilikom ulaska u sustav. Aktivnosti i redovi čekanja definirani su na način da odražavaju realno ponašanje sustava, a interakcije među entitetima simuliraju stvarne poslovne procese.</w:t>
      </w:r>
    </w:p>
    <w:p w14:paraId="7DC43546" w14:textId="0D758E16" w:rsidR="00C86E65" w:rsidRPr="00F8189D" w:rsidRDefault="00C86E65" w:rsidP="00C86E65">
      <w:pPr>
        <w:spacing w:line="360" w:lineRule="auto"/>
        <w:ind w:firstLine="504"/>
        <w:rPr>
          <w:noProof/>
        </w:rPr>
      </w:pPr>
      <w:r w:rsidRPr="00F8189D">
        <w:rPr>
          <w:noProof/>
        </w:rPr>
        <w:t>U nastavku će biti prikazani životni ciklusi ključnih entiteta sustava, uz detaljna objašnjenja, a zatim i životni ciklus pekare kao cjelokupnog sustava.</w:t>
      </w:r>
    </w:p>
    <w:p w14:paraId="061DC746" w14:textId="205EBC4B" w:rsidR="00C86E65" w:rsidRPr="00F8189D" w:rsidRDefault="00F35A2A" w:rsidP="00AB34A7">
      <w:pPr>
        <w:spacing w:line="360" w:lineRule="auto"/>
        <w:ind w:firstLine="504"/>
        <w:rPr>
          <w:noProof/>
        </w:rPr>
      </w:pPr>
      <w:r w:rsidRPr="00F8189D">
        <w:rPr>
          <w:noProof/>
        </w:rPr>
        <w:t>Ž</w:t>
      </w:r>
      <w:r w:rsidR="00AB34A7" w:rsidRPr="00F8189D">
        <w:rPr>
          <w:noProof/>
        </w:rPr>
        <w:t>ivotni ciklus klase entiteta „ULAZ“, koji se sastoji od reda čekanja „zatvoren“ i aktivnosti „DOLAZAK“</w:t>
      </w:r>
      <w:r w:rsidRPr="00F8189D">
        <w:rPr>
          <w:noProof/>
        </w:rPr>
        <w:t>, prikazan je u nastavku (Slika 14)</w:t>
      </w:r>
      <w:r w:rsidR="00AB34A7" w:rsidRPr="00F8189D">
        <w:rPr>
          <w:noProof/>
        </w:rPr>
        <w:t xml:space="preserve">. Životni ciklus entiteta „ULAZ“ započinje u stanju „zatvoren“, što predstavlja početno stanje sustava u kojem pekara ne prima kupce i aktivnosti nisu omogućene. Ovo stanje odgovara početku simulacije, kada sustav nije aktivan, a traje sve do otvaranja pekare i početka radnog vremena. Aktivnost „DOLAZAK“ označava ulazak kupaca u sustav. U tom trenutku, entitet „ULAZ“ prelazi iz stanja „zatvoren“ u aktivno stanje dolaska, odnosno aktivnost „DOLAZAK“. Ova aktivnost omogućava kontinuirani prijelaz kupaca u sustav tijekom radnog vremena pekare, te traje sve do zatvaranja pekare. Nakon završetka radnog vremena, entitet „ULAZ“ vraća se u stanje „zatvoren“, čime završava njegov životni ciklus do sljedećeg otvaranja pekare. </w:t>
      </w:r>
    </w:p>
    <w:p w14:paraId="14858ECD" w14:textId="77777777" w:rsidR="005C20DF" w:rsidRPr="00F8189D" w:rsidRDefault="005C20DF" w:rsidP="005C20DF">
      <w:pPr>
        <w:keepNext/>
        <w:spacing w:line="360" w:lineRule="auto"/>
        <w:ind w:firstLine="504"/>
        <w:jc w:val="center"/>
        <w:rPr>
          <w:noProof/>
        </w:rPr>
      </w:pPr>
      <w:r w:rsidRPr="00F8189D">
        <w:rPr>
          <w:noProof/>
        </w:rPr>
        <w:drawing>
          <wp:inline distT="0" distB="0" distL="0" distR="0" wp14:anchorId="6A87C065" wp14:editId="74ECCCA3">
            <wp:extent cx="1931158" cy="2072111"/>
            <wp:effectExtent l="0" t="0" r="0" b="4445"/>
            <wp:docPr id="319978162" name="Slika 1" descr="Slika na kojoj se prikazuje tekst, krug,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78162" name="Slika 1" descr="Slika na kojoj se prikazuje tekst, krug, snimka zaslona, Font&#10;&#10;Opis je automatski generira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4649" cy="2086587"/>
                    </a:xfrm>
                    <a:prstGeom prst="rect">
                      <a:avLst/>
                    </a:prstGeom>
                    <a:noFill/>
                    <a:ln>
                      <a:noFill/>
                    </a:ln>
                  </pic:spPr>
                </pic:pic>
              </a:graphicData>
            </a:graphic>
          </wp:inline>
        </w:drawing>
      </w:r>
    </w:p>
    <w:p w14:paraId="6397F1AF" w14:textId="173E823C" w:rsidR="005C20DF" w:rsidRPr="00F8189D" w:rsidRDefault="005C20DF" w:rsidP="005C20DF">
      <w:pPr>
        <w:pStyle w:val="Opisslike"/>
        <w:jc w:val="center"/>
        <w:rPr>
          <w:noProof/>
          <w:color w:val="auto"/>
        </w:rPr>
      </w:pPr>
      <w:bookmarkStart w:id="44" w:name="_Toc188542093"/>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14</w:t>
      </w:r>
      <w:r w:rsidRPr="00F8189D">
        <w:rPr>
          <w:noProof/>
          <w:color w:val="auto"/>
        </w:rPr>
        <w:fldChar w:fldCharType="end"/>
      </w:r>
      <w:r w:rsidR="4C6FEF21" w:rsidRPr="00F8189D">
        <w:rPr>
          <w:noProof/>
          <w:color w:val="auto"/>
        </w:rPr>
        <w:t>.</w:t>
      </w:r>
      <w:r w:rsidRPr="00F8189D">
        <w:rPr>
          <w:noProof/>
          <w:color w:val="auto"/>
        </w:rPr>
        <w:t xml:space="preserve"> Životni ciklus klase entiteta ULAZ</w:t>
      </w:r>
      <w:bookmarkEnd w:id="44"/>
    </w:p>
    <w:p w14:paraId="28311AE3" w14:textId="5CB51531" w:rsidR="00AB4398" w:rsidRPr="00F8189D" w:rsidRDefault="00AB4398" w:rsidP="00AB34A7">
      <w:pPr>
        <w:spacing w:line="360" w:lineRule="auto"/>
        <w:ind w:firstLine="504"/>
        <w:rPr>
          <w:noProof/>
        </w:rPr>
      </w:pPr>
      <w:r w:rsidRPr="00F8189D">
        <w:rPr>
          <w:noProof/>
        </w:rPr>
        <w:lastRenderedPageBreak/>
        <w:t xml:space="preserve">Životni ciklus klase entiteta „PRODAVAČ“, koji se sastoji od aktivnosti „POSLUŽIVANJE“ i reda čekanja „slobodan“, prikazan je u nastavku (Slika 15). Kada je prodavač u stanju „slobodan“ znači da je spreman za usluživanje novog kupca. Ako se pojavi kupac, prodavač prelazi u aktivnost „POSLUŽIVANJE“ i obavlja uslugu. Aktivnost </w:t>
      </w:r>
      <w:r w:rsidR="00FC2765" w:rsidRPr="00F8189D">
        <w:rPr>
          <w:noProof/>
        </w:rPr>
        <w:t>„</w:t>
      </w:r>
      <w:r w:rsidRPr="00F8189D">
        <w:rPr>
          <w:noProof/>
        </w:rPr>
        <w:t>POSLUŽIVANJE</w:t>
      </w:r>
      <w:r w:rsidR="00FC2765" w:rsidRPr="00F8189D">
        <w:rPr>
          <w:noProof/>
        </w:rPr>
        <w:t>“</w:t>
      </w:r>
      <w:r w:rsidRPr="00F8189D">
        <w:rPr>
          <w:noProof/>
        </w:rPr>
        <w:t xml:space="preserve"> uključuje cjelokupan proces usluživanja, koji obuhvaća i uzimanje narudžbe i naplatu. Prodavač ostaje u aktivnosti </w:t>
      </w:r>
      <w:r w:rsidR="00FC2765" w:rsidRPr="00F8189D">
        <w:rPr>
          <w:noProof/>
        </w:rPr>
        <w:t>„</w:t>
      </w:r>
      <w:r w:rsidRPr="00F8189D">
        <w:rPr>
          <w:noProof/>
        </w:rPr>
        <w:t>POSLUŽIVANJE</w:t>
      </w:r>
      <w:r w:rsidR="00FC2765" w:rsidRPr="00F8189D">
        <w:rPr>
          <w:noProof/>
        </w:rPr>
        <w:t>“</w:t>
      </w:r>
      <w:r w:rsidRPr="00F8189D">
        <w:rPr>
          <w:noProof/>
        </w:rPr>
        <w:t xml:space="preserve"> sve dok se oba dijela procesa – usluživanje i naplata – ne završe. Tek nakon što uspješno završi cjelokupnu aktivnost, prodavač se vraća u stanje </w:t>
      </w:r>
      <w:r w:rsidR="00FC2765" w:rsidRPr="00F8189D">
        <w:rPr>
          <w:noProof/>
        </w:rPr>
        <w:t>„</w:t>
      </w:r>
      <w:r w:rsidRPr="00F8189D">
        <w:rPr>
          <w:noProof/>
        </w:rPr>
        <w:t>slobodan</w:t>
      </w:r>
      <w:r w:rsidR="00FC2765" w:rsidRPr="00F8189D">
        <w:rPr>
          <w:noProof/>
        </w:rPr>
        <w:t>“</w:t>
      </w:r>
      <w:r w:rsidRPr="00F8189D">
        <w:rPr>
          <w:noProof/>
        </w:rPr>
        <w:t xml:space="preserve"> i može uslužiti sljedećeg kupca. Na ovaj način osigurava se da je svaki kupac u potpunosti uslužen prije nego što prodavač prijeđe na sljedećeg.</w:t>
      </w:r>
    </w:p>
    <w:p w14:paraId="6300AE78" w14:textId="77777777" w:rsidR="00AB4398" w:rsidRPr="00F8189D" w:rsidRDefault="00AB4398" w:rsidP="00AB4398">
      <w:pPr>
        <w:keepNext/>
        <w:spacing w:line="360" w:lineRule="auto"/>
        <w:ind w:firstLine="504"/>
        <w:jc w:val="center"/>
        <w:rPr>
          <w:noProof/>
        </w:rPr>
      </w:pPr>
      <w:r w:rsidRPr="00F8189D">
        <w:rPr>
          <w:noProof/>
        </w:rPr>
        <w:drawing>
          <wp:inline distT="0" distB="0" distL="0" distR="0" wp14:anchorId="75DA7BAC" wp14:editId="30D45071">
            <wp:extent cx="4152882" cy="1903863"/>
            <wp:effectExtent l="0" t="0" r="635" b="1270"/>
            <wp:docPr id="1352655374" name="Slika 2" descr="Slika na kojoj se prikazuje tekst, posjetnica, krug,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5374" name="Slika 2" descr="Slika na kojoj se prikazuje tekst, posjetnica, krug, Font&#10;&#10;Opis je automatski generir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478" cy="1911013"/>
                    </a:xfrm>
                    <a:prstGeom prst="rect">
                      <a:avLst/>
                    </a:prstGeom>
                    <a:noFill/>
                    <a:ln>
                      <a:noFill/>
                    </a:ln>
                  </pic:spPr>
                </pic:pic>
              </a:graphicData>
            </a:graphic>
          </wp:inline>
        </w:drawing>
      </w:r>
    </w:p>
    <w:p w14:paraId="200447CF" w14:textId="336F8DB4" w:rsidR="00AB4398" w:rsidRPr="00F8189D" w:rsidRDefault="00AB4398" w:rsidP="00AB4398">
      <w:pPr>
        <w:pStyle w:val="Opisslike"/>
        <w:jc w:val="center"/>
        <w:rPr>
          <w:noProof/>
          <w:color w:val="auto"/>
        </w:rPr>
      </w:pPr>
      <w:bookmarkStart w:id="45" w:name="_Toc188542094"/>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15</w:t>
      </w:r>
      <w:r w:rsidRPr="00F8189D">
        <w:rPr>
          <w:noProof/>
          <w:color w:val="auto"/>
        </w:rPr>
        <w:fldChar w:fldCharType="end"/>
      </w:r>
      <w:r w:rsidR="4C6FEF21" w:rsidRPr="00F8189D">
        <w:rPr>
          <w:noProof/>
          <w:color w:val="auto"/>
        </w:rPr>
        <w:t>.</w:t>
      </w:r>
      <w:r w:rsidRPr="00F8189D">
        <w:rPr>
          <w:noProof/>
          <w:color w:val="auto"/>
        </w:rPr>
        <w:t xml:space="preserve"> Životni ciklus klase entiteta PRODAVAČ</w:t>
      </w:r>
      <w:bookmarkEnd w:id="45"/>
    </w:p>
    <w:p w14:paraId="1605540A" w14:textId="77777777" w:rsidR="00FC2765" w:rsidRPr="00F8189D" w:rsidRDefault="00FC2765" w:rsidP="00AB34A7">
      <w:pPr>
        <w:spacing w:line="360" w:lineRule="auto"/>
        <w:ind w:firstLine="504"/>
        <w:rPr>
          <w:noProof/>
        </w:rPr>
      </w:pPr>
    </w:p>
    <w:p w14:paraId="3E3A11EC" w14:textId="54CE573C" w:rsidR="002B0169" w:rsidRPr="00F8189D" w:rsidRDefault="00FC2765" w:rsidP="002B0169">
      <w:pPr>
        <w:spacing w:line="360" w:lineRule="auto"/>
        <w:ind w:firstLine="504"/>
        <w:rPr>
          <w:noProof/>
        </w:rPr>
      </w:pPr>
      <w:r w:rsidRPr="00F8189D">
        <w:rPr>
          <w:noProof/>
        </w:rPr>
        <w:t>Životni ciklus klase entiteta „MJESTO USLUŽIVANJA/PULT“, koji se sastoji od aktivnosti „POSLUŽIVANJE“ i reda čekanja „slobodan“, prikazan je u nastavku (Slika 16).</w:t>
      </w:r>
      <w:r w:rsidR="00E43913" w:rsidRPr="00F8189D">
        <w:rPr>
          <w:noProof/>
        </w:rPr>
        <w:t xml:space="preserve"> </w:t>
      </w:r>
      <w:r w:rsidRPr="00F8189D">
        <w:rPr>
          <w:noProof/>
        </w:rPr>
        <w:t xml:space="preserve">Kada je pult u stanju </w:t>
      </w:r>
      <w:r w:rsidR="00703F55" w:rsidRPr="00F8189D">
        <w:rPr>
          <w:noProof/>
        </w:rPr>
        <w:t>„</w:t>
      </w:r>
      <w:r w:rsidRPr="00F8189D">
        <w:rPr>
          <w:noProof/>
        </w:rPr>
        <w:t>slobodan</w:t>
      </w:r>
      <w:r w:rsidR="00703F55" w:rsidRPr="00F8189D">
        <w:rPr>
          <w:noProof/>
        </w:rPr>
        <w:t>“</w:t>
      </w:r>
      <w:r w:rsidRPr="00F8189D">
        <w:rPr>
          <w:noProof/>
        </w:rPr>
        <w:t xml:space="preserve">, spreman je za prihvaćanje novog kupca. Aktivnost </w:t>
      </w:r>
      <w:r w:rsidR="00703F55" w:rsidRPr="00F8189D">
        <w:rPr>
          <w:noProof/>
        </w:rPr>
        <w:t>„</w:t>
      </w:r>
      <w:r w:rsidRPr="00F8189D">
        <w:rPr>
          <w:noProof/>
        </w:rPr>
        <w:t>POSLUŽIVANJE</w:t>
      </w:r>
      <w:r w:rsidR="00703F55" w:rsidRPr="00F8189D">
        <w:rPr>
          <w:noProof/>
        </w:rPr>
        <w:t xml:space="preserve">“ </w:t>
      </w:r>
      <w:r w:rsidRPr="00F8189D">
        <w:rPr>
          <w:noProof/>
        </w:rPr>
        <w:t xml:space="preserve">uključuje cijeli proces interakcije s kupcem na pultu, što obuhvaća uzimanje narudžbe i naplatu. Pult ostaje u aktivnosti </w:t>
      </w:r>
      <w:r w:rsidR="00703F55" w:rsidRPr="00F8189D">
        <w:rPr>
          <w:noProof/>
        </w:rPr>
        <w:t>„</w:t>
      </w:r>
      <w:r w:rsidRPr="00F8189D">
        <w:rPr>
          <w:noProof/>
        </w:rPr>
        <w:t>POSLUŽIVANJE</w:t>
      </w:r>
      <w:r w:rsidR="00703F55" w:rsidRPr="00F8189D">
        <w:rPr>
          <w:noProof/>
        </w:rPr>
        <w:t>“</w:t>
      </w:r>
      <w:r w:rsidRPr="00F8189D">
        <w:rPr>
          <w:noProof/>
        </w:rPr>
        <w:t xml:space="preserve"> sve dok se narudžba ne obradi u potpunosti</w:t>
      </w:r>
      <w:r w:rsidR="00703F55" w:rsidRPr="00F8189D">
        <w:rPr>
          <w:noProof/>
        </w:rPr>
        <w:t xml:space="preserve">, a potom i ne izvrši </w:t>
      </w:r>
      <w:r w:rsidRPr="00F8189D">
        <w:rPr>
          <w:noProof/>
        </w:rPr>
        <w:t xml:space="preserve">naplata. Nakon završetka usluživanja, pult se vraća u stanje </w:t>
      </w:r>
      <w:r w:rsidR="00703F55" w:rsidRPr="00F8189D">
        <w:rPr>
          <w:noProof/>
        </w:rPr>
        <w:t>„</w:t>
      </w:r>
      <w:r w:rsidRPr="00F8189D">
        <w:rPr>
          <w:noProof/>
        </w:rPr>
        <w:t>slobodan</w:t>
      </w:r>
      <w:r w:rsidR="00703F55" w:rsidRPr="00F8189D">
        <w:rPr>
          <w:noProof/>
        </w:rPr>
        <w:t>“</w:t>
      </w:r>
      <w:r w:rsidRPr="00F8189D">
        <w:rPr>
          <w:noProof/>
        </w:rPr>
        <w:t>, čime je spreman za sljedećeg kupca. Ovaj ciklus osigurava neprekidnu i efikasnu obradu kupaca, s jasnim prijelazima između stanja slobodnog pulta i zauzetosti tijekom usluživanja.</w:t>
      </w:r>
    </w:p>
    <w:p w14:paraId="7A8ADA77" w14:textId="77777777" w:rsidR="00413E7B" w:rsidRPr="00F8189D" w:rsidRDefault="00413E7B" w:rsidP="00413E7B">
      <w:pPr>
        <w:keepNext/>
        <w:spacing w:line="360" w:lineRule="auto"/>
        <w:ind w:firstLine="504"/>
        <w:jc w:val="center"/>
        <w:rPr>
          <w:noProof/>
        </w:rPr>
      </w:pPr>
      <w:r w:rsidRPr="00F8189D">
        <w:rPr>
          <w:noProof/>
        </w:rPr>
        <w:drawing>
          <wp:inline distT="0" distB="0" distL="0" distR="0" wp14:anchorId="53335052" wp14:editId="315AE2BD">
            <wp:extent cx="4805094" cy="1815152"/>
            <wp:effectExtent l="0" t="0" r="0" b="0"/>
            <wp:docPr id="1332257726" name="Slika 3" descr="Slika na kojoj se prikazuje tekst, snimka zaslona, krug,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7726" name="Slika 3" descr="Slika na kojoj se prikazuje tekst, snimka zaslona, krug, Font&#10;&#10;Opis je automatski generir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3712" cy="1818408"/>
                    </a:xfrm>
                    <a:prstGeom prst="rect">
                      <a:avLst/>
                    </a:prstGeom>
                    <a:noFill/>
                    <a:ln>
                      <a:noFill/>
                    </a:ln>
                  </pic:spPr>
                </pic:pic>
              </a:graphicData>
            </a:graphic>
          </wp:inline>
        </w:drawing>
      </w:r>
    </w:p>
    <w:p w14:paraId="36487ED1" w14:textId="3E5C8075" w:rsidR="00413E7B" w:rsidRPr="00F8189D" w:rsidRDefault="00413E7B" w:rsidP="00413E7B">
      <w:pPr>
        <w:pStyle w:val="Opisslike"/>
        <w:jc w:val="center"/>
        <w:rPr>
          <w:noProof/>
          <w:color w:val="auto"/>
        </w:rPr>
      </w:pPr>
      <w:bookmarkStart w:id="46" w:name="_Toc188542095"/>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16</w:t>
      </w:r>
      <w:r w:rsidRPr="00F8189D">
        <w:rPr>
          <w:noProof/>
          <w:color w:val="auto"/>
        </w:rPr>
        <w:fldChar w:fldCharType="end"/>
      </w:r>
      <w:r w:rsidR="4C6FEF21" w:rsidRPr="00F8189D">
        <w:rPr>
          <w:noProof/>
          <w:color w:val="auto"/>
        </w:rPr>
        <w:t>.</w:t>
      </w:r>
      <w:r w:rsidRPr="00F8189D">
        <w:rPr>
          <w:noProof/>
          <w:color w:val="auto"/>
        </w:rPr>
        <w:t xml:space="preserve"> Životni ciklus klase entiteta MJESTO USLUŽIVANJA/PULT</w:t>
      </w:r>
      <w:bookmarkEnd w:id="46"/>
    </w:p>
    <w:p w14:paraId="31D08415" w14:textId="1F0C5E68" w:rsidR="00570728" w:rsidRPr="00F8189D" w:rsidRDefault="00DA5DDA" w:rsidP="00DA5DDA">
      <w:pPr>
        <w:spacing w:line="360" w:lineRule="auto"/>
        <w:ind w:firstLine="504"/>
        <w:rPr>
          <w:noProof/>
        </w:rPr>
      </w:pPr>
      <w:r w:rsidRPr="00F8189D">
        <w:rPr>
          <w:noProof/>
        </w:rPr>
        <w:lastRenderedPageBreak/>
        <w:t>Aktivnost „POSLUŽIVANJE“ povezuje dva ključna entiteta: „PRODAVAČ“ i „MJESTO USLUŽIVANJA/PULT“. Ovaj proces započinje kada su i prodavač i pult u stanju „slobodan“, spremni za prihvaćanje novog kupca. Kupac koji pristupi pultu aktivira prelazak oba entiteta u aktivnost „POSLUŽIVANJE“. Unutar aktivnosti „POSLUŽIVANJE“ prodavač obavlja cjelokupnu uslugu, koja uključuje uzimanje narudžbe i naplatu. Pult služi kao fizičko mjesto interakcije između prodavača i kupca, čime omogućuje nesmetano odvijanje uslužnog procesa. Tijekom ovog procesa prodavač i pult djeluju sinkronizirano – dok prodavač aktivno pruža uslugu, pult osigurava prostor za izvršenje tih radnji. Oba entiteta ostaju u aktivnosti „POSLUŽIVANJE“ dok proces ne završi u potpunosti. Kada prodavač završi cjelokupan proces vezan uz kupca, pult se vraća u stanje „slobodan“, a prodavač također prelazi u svoje stanje „slobodan“. Tek tada su oboje spremni za usluživanje sljedećeg kupca. Ovaj sinkronizirani ciklus osigurava učinkovitost i kontinuitet u procesu usluživanja, minimizirajući vrijeme čekanja i osiguravajući potpunu obradu svakog kupca prije prelaska na sljedećeg.</w:t>
      </w:r>
      <w:r w:rsidR="00570728" w:rsidRPr="00F8189D">
        <w:rPr>
          <w:noProof/>
        </w:rPr>
        <w:t xml:space="preserve"> Opisana aktivnost prikazana je u nastavku (Slika 17).</w:t>
      </w:r>
    </w:p>
    <w:p w14:paraId="277289C7" w14:textId="77777777" w:rsidR="00570728" w:rsidRPr="00F8189D" w:rsidRDefault="00570728" w:rsidP="004953C1">
      <w:pPr>
        <w:keepNext/>
        <w:spacing w:line="360" w:lineRule="auto"/>
        <w:ind w:firstLine="504"/>
        <w:jc w:val="center"/>
        <w:rPr>
          <w:noProof/>
        </w:rPr>
      </w:pPr>
      <w:r w:rsidRPr="00F8189D">
        <w:rPr>
          <w:noProof/>
        </w:rPr>
        <w:drawing>
          <wp:inline distT="0" distB="0" distL="0" distR="0" wp14:anchorId="77388F6C" wp14:editId="77B81BFE">
            <wp:extent cx="5389529" cy="2006221"/>
            <wp:effectExtent l="0" t="0" r="1905" b="0"/>
            <wp:docPr id="1461930646" name="Slika 4"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0646" name="Slika 4" descr="Slika na kojoj se prikazuje tekst, krug, snimka zaslona, dijagram&#10;&#10;Opis je automatski generir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9287" cy="2013576"/>
                    </a:xfrm>
                    <a:prstGeom prst="rect">
                      <a:avLst/>
                    </a:prstGeom>
                    <a:noFill/>
                    <a:ln>
                      <a:noFill/>
                    </a:ln>
                  </pic:spPr>
                </pic:pic>
              </a:graphicData>
            </a:graphic>
          </wp:inline>
        </w:drawing>
      </w:r>
    </w:p>
    <w:p w14:paraId="182850FF" w14:textId="4FC9A570" w:rsidR="004953C1" w:rsidRPr="00F8189D" w:rsidRDefault="00570728" w:rsidP="008E58AF">
      <w:pPr>
        <w:pStyle w:val="Opisslike"/>
        <w:jc w:val="center"/>
        <w:rPr>
          <w:noProof/>
          <w:color w:val="auto"/>
        </w:rPr>
      </w:pPr>
      <w:bookmarkStart w:id="47" w:name="_Toc188542096"/>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17</w:t>
      </w:r>
      <w:r w:rsidRPr="00F8189D">
        <w:rPr>
          <w:noProof/>
          <w:color w:val="auto"/>
        </w:rPr>
        <w:fldChar w:fldCharType="end"/>
      </w:r>
      <w:r w:rsidR="4C6FEF21" w:rsidRPr="00F8189D">
        <w:rPr>
          <w:noProof/>
          <w:color w:val="auto"/>
        </w:rPr>
        <w:t>.</w:t>
      </w:r>
      <w:r w:rsidRPr="00F8189D">
        <w:rPr>
          <w:noProof/>
          <w:color w:val="auto"/>
        </w:rPr>
        <w:t xml:space="preserve"> Aktivnost POSLUŽIVANJE</w:t>
      </w:r>
      <w:bookmarkEnd w:id="47"/>
    </w:p>
    <w:p w14:paraId="31DD1D8C" w14:textId="77777777" w:rsidR="004953C1" w:rsidRPr="00F8189D" w:rsidRDefault="00137FA6" w:rsidP="004953C1">
      <w:pPr>
        <w:spacing w:line="360" w:lineRule="auto"/>
        <w:ind w:firstLine="708"/>
        <w:rPr>
          <w:noProof/>
        </w:rPr>
      </w:pPr>
      <w:r w:rsidRPr="00F8189D">
        <w:rPr>
          <w:noProof/>
        </w:rPr>
        <w:t xml:space="preserve">Životni ciklus klase entiteta „KUPAC“ sastoji se od nekoliko stanja (redova čekanja) i aktivnosti. Stanja uključuju: „VAN“, „čekanje na posluživnaje“, i „poslužen“, dok su aktivnosti: „DOLAZAK“ i „POSLUŽIVANJE“. Ovaj ciklus je prikazan u nastavku (Slika 18). </w:t>
      </w:r>
      <w:r w:rsidR="00A20EA2" w:rsidRPr="00F8189D">
        <w:rPr>
          <w:noProof/>
        </w:rPr>
        <w:t xml:space="preserve">Ciklus započinje kada kupac ulazi u sustav pekare kroz aktivnost „DOLAZAK“, čime prelazi iz stanja „VAN“ u </w:t>
      </w:r>
      <w:r w:rsidRPr="00F8189D">
        <w:rPr>
          <w:noProof/>
        </w:rPr>
        <w:t>red čekanja</w:t>
      </w:r>
      <w:r w:rsidR="00A20EA2" w:rsidRPr="00F8189D">
        <w:rPr>
          <w:noProof/>
        </w:rPr>
        <w:t xml:space="preserve"> „</w:t>
      </w:r>
      <w:r w:rsidRPr="00F8189D">
        <w:rPr>
          <w:noProof/>
        </w:rPr>
        <w:t>čekanje na posluživanje</w:t>
      </w:r>
      <w:r w:rsidR="00A20EA2" w:rsidRPr="00F8189D">
        <w:rPr>
          <w:noProof/>
        </w:rPr>
        <w:t>“. Kupac ostaje u ovom redu čekanja dok su prodavač i mjesto usluživanja (pult) zauzeti.</w:t>
      </w:r>
      <w:r w:rsidRPr="00F8189D">
        <w:rPr>
          <w:noProof/>
        </w:rPr>
        <w:t xml:space="preserve"> </w:t>
      </w:r>
      <w:r w:rsidR="00A20EA2" w:rsidRPr="00F8189D">
        <w:rPr>
          <w:noProof/>
        </w:rPr>
        <w:t>Kada prodavač i pult postanu slobodni, kupac prelazi u aktivnost „POSLUŽIVANJE“. Tijekom ove aktivnosti, kupac ostvaruje interakciju s prodavačem na pultu, gdje se obavlja naručivanje</w:t>
      </w:r>
      <w:r w:rsidRPr="00F8189D">
        <w:rPr>
          <w:noProof/>
        </w:rPr>
        <w:t xml:space="preserve"> </w:t>
      </w:r>
      <w:r w:rsidR="00A20EA2" w:rsidRPr="00F8189D">
        <w:rPr>
          <w:noProof/>
        </w:rPr>
        <w:t>i naplata</w:t>
      </w:r>
      <w:r w:rsidRPr="00F8189D">
        <w:rPr>
          <w:noProof/>
        </w:rPr>
        <w:t xml:space="preserve"> kao proces usluživanja</w:t>
      </w:r>
      <w:r w:rsidR="00A20EA2" w:rsidRPr="00F8189D">
        <w:rPr>
          <w:noProof/>
        </w:rPr>
        <w:t>.</w:t>
      </w:r>
      <w:r w:rsidR="00080F49" w:rsidRPr="00F8189D">
        <w:rPr>
          <w:noProof/>
        </w:rPr>
        <w:t xml:space="preserve"> </w:t>
      </w:r>
      <w:r w:rsidR="00A20EA2" w:rsidRPr="00F8189D">
        <w:rPr>
          <w:noProof/>
        </w:rPr>
        <w:t>Završetkom aktivnosti „POSLUŽIVANJE“, kupac prelazi u stanje „</w:t>
      </w:r>
      <w:r w:rsidRPr="00F8189D">
        <w:rPr>
          <w:noProof/>
        </w:rPr>
        <w:t>poslužen</w:t>
      </w:r>
      <w:r w:rsidR="00A20EA2" w:rsidRPr="00F8189D">
        <w:rPr>
          <w:noProof/>
        </w:rPr>
        <w:t>“.</w:t>
      </w:r>
      <w:r w:rsidRPr="00F8189D">
        <w:rPr>
          <w:noProof/>
        </w:rPr>
        <w:t xml:space="preserve"> </w:t>
      </w:r>
      <w:r w:rsidR="00080F49" w:rsidRPr="00F8189D">
        <w:rPr>
          <w:noProof/>
        </w:rPr>
        <w:t>Nakon što je kupac poslužen, napušta sustav pekare, a njegov ciklus završava prelaskom u stanje „VAN“, čime izlazi iz sustava. Na ovaj način završava njegov životni ciklus, i novi kupac može započeti svoj ciklus tek kada prethodni završi sve aktivnosti, a prodavač i pult se vrate u stanje „slobodan“.</w:t>
      </w:r>
    </w:p>
    <w:p w14:paraId="51CAB9A2" w14:textId="799DB2B1" w:rsidR="00BE7408" w:rsidRPr="00F8189D" w:rsidRDefault="00A20EA2" w:rsidP="004953C1">
      <w:pPr>
        <w:spacing w:line="360" w:lineRule="auto"/>
        <w:rPr>
          <w:noProof/>
        </w:rPr>
      </w:pPr>
      <w:r w:rsidRPr="00F8189D">
        <w:rPr>
          <w:noProof/>
        </w:rPr>
        <w:lastRenderedPageBreak/>
        <w:t>Životni ciklus kupca odvija se u pravilnom redoslijedu, pri čemu je svaki korak sinkroniziran s dostupnošću prodavača i pulta. Novi kupac započinje svoj ciklus tek kada prethodni kupac završi sve aktivnosti i prodavač s pultom se vrate u stanje „slobodan“.</w:t>
      </w:r>
    </w:p>
    <w:p w14:paraId="2C496A7C" w14:textId="77777777" w:rsidR="004953C1" w:rsidRPr="00F8189D" w:rsidRDefault="004953C1" w:rsidP="004953C1">
      <w:pPr>
        <w:keepNext/>
        <w:spacing w:line="360" w:lineRule="auto"/>
        <w:jc w:val="center"/>
        <w:rPr>
          <w:noProof/>
        </w:rPr>
      </w:pPr>
      <w:r w:rsidRPr="00F8189D">
        <w:rPr>
          <w:noProof/>
        </w:rPr>
        <w:drawing>
          <wp:inline distT="0" distB="0" distL="0" distR="0" wp14:anchorId="3197ABE0" wp14:editId="38EFE6F1">
            <wp:extent cx="5760720" cy="3348990"/>
            <wp:effectExtent l="0" t="0" r="0" b="3810"/>
            <wp:docPr id="2081052471" name="Slika 5" descr="Slika na kojoj se prikazuje tekst, snimka zaslona, dijagram,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2471" name="Slika 5" descr="Slika na kojoj se prikazuje tekst, snimka zaslona, dijagram, Font&#10;&#10;Opis je automatski generir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348990"/>
                    </a:xfrm>
                    <a:prstGeom prst="rect">
                      <a:avLst/>
                    </a:prstGeom>
                    <a:noFill/>
                    <a:ln>
                      <a:noFill/>
                    </a:ln>
                  </pic:spPr>
                </pic:pic>
              </a:graphicData>
            </a:graphic>
          </wp:inline>
        </w:drawing>
      </w:r>
    </w:p>
    <w:p w14:paraId="04F4C413" w14:textId="34430521" w:rsidR="002B3BC2" w:rsidRPr="00F8189D" w:rsidRDefault="004953C1" w:rsidP="008E58AF">
      <w:pPr>
        <w:pStyle w:val="Opisslike"/>
        <w:jc w:val="center"/>
        <w:rPr>
          <w:noProof/>
          <w:color w:val="auto"/>
        </w:rPr>
      </w:pPr>
      <w:bookmarkStart w:id="48" w:name="_Toc188542097"/>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18</w:t>
      </w:r>
      <w:r w:rsidRPr="00F8189D">
        <w:rPr>
          <w:noProof/>
          <w:color w:val="auto"/>
        </w:rPr>
        <w:fldChar w:fldCharType="end"/>
      </w:r>
      <w:r w:rsidR="4C6FEF21" w:rsidRPr="00F8189D">
        <w:rPr>
          <w:noProof/>
          <w:color w:val="auto"/>
        </w:rPr>
        <w:t>.</w:t>
      </w:r>
      <w:r w:rsidRPr="00F8189D">
        <w:rPr>
          <w:noProof/>
          <w:color w:val="auto"/>
        </w:rPr>
        <w:t xml:space="preserve"> Životni ciklus klase entiteta KUPAC</w:t>
      </w:r>
      <w:bookmarkEnd w:id="48"/>
    </w:p>
    <w:p w14:paraId="65547E50" w14:textId="4E6B1CA5" w:rsidR="007F07B9" w:rsidRPr="00F8189D" w:rsidRDefault="007F07B9" w:rsidP="007F07B9">
      <w:pPr>
        <w:spacing w:line="360" w:lineRule="auto"/>
        <w:ind w:firstLine="708"/>
        <w:rPr>
          <w:noProof/>
        </w:rPr>
      </w:pPr>
      <w:r w:rsidRPr="00F8189D">
        <w:rPr>
          <w:noProof/>
        </w:rPr>
        <w:t>Sustav započinje kada kupac dolazi u pekaru. Aktivnost „DOLAZAK“ prikazuje ulazak kupca u sustav. U ovom trenutku aktivira se entitet „ULAZ“, koji omogućuje prelazak kupca u sustav iz reda čekanja „VAN“. Ova aktivnost traje sve dok pekara prima kupce. Nakon dolaska, kupci prelaze u red čekanja „čekanje na posluživanje“. Kada kupac čeka u redu čekanja „čekanje na posluživanje“ te prodavač postane slobodan i mjesto posluživanja/pult, kupac prelazi na aktivnost „POSLUŽIVANJE“. U ovom trenutku aktiviraju se dva ključna entiteta: „PRODAVAČ“, koji obavlja uslugu kupcu i „MJESTO USLUŽIVANJA/PULT“, koji omogućuje mjesto pružanja usluge. Aktivnost „POSLUŽIVANJE“ traje dok kupac ne završi u potpunosti s dobivanjem usluge. Nakon završetka, kupac prelazi u red čekanja „poslužen“. Kada kupac uđe u stanje poslužen, prodavač i mjesto usluživanja (pult) odmah postaju slobodni, spremni za sljedećeg kupca. Nakon toga, kupac napušta sustav, vraćajući se u red čekanja „VAN“, čime završava njegov životni ciklus unutar sustava pekare.</w:t>
      </w:r>
    </w:p>
    <w:p w14:paraId="3D69AD71" w14:textId="18444FF3" w:rsidR="000503AC" w:rsidRPr="00F8189D" w:rsidRDefault="007F07B9" w:rsidP="003907E1">
      <w:pPr>
        <w:spacing w:line="360" w:lineRule="auto"/>
        <w:ind w:firstLine="708"/>
        <w:rPr>
          <w:noProof/>
        </w:rPr>
      </w:pPr>
      <w:r w:rsidRPr="00F8189D">
        <w:rPr>
          <w:noProof/>
        </w:rPr>
        <w:t>Sustav pekare funkcionira tako da kupac prolazi kroz glavne aktivnosti sustava, konkretno „DOLAZAK“ i „POSLUŽIVANJE“ te „VAN“ kao red čekanja. U ključnim trenucima aktiviraju se sljedeći entiteti sustava:</w:t>
      </w:r>
      <w:r w:rsidR="004F42FC" w:rsidRPr="00F8189D">
        <w:rPr>
          <w:noProof/>
        </w:rPr>
        <w:t xml:space="preserve"> e</w:t>
      </w:r>
      <w:r w:rsidRPr="00F8189D">
        <w:rPr>
          <w:noProof/>
        </w:rPr>
        <w:t>ntitet „ULAZ“ za početni dolazak kupaca</w:t>
      </w:r>
      <w:r w:rsidR="004F42FC" w:rsidRPr="00F8189D">
        <w:rPr>
          <w:noProof/>
        </w:rPr>
        <w:t>, e</w:t>
      </w:r>
      <w:r w:rsidRPr="00F8189D">
        <w:rPr>
          <w:noProof/>
        </w:rPr>
        <w:t>ntitet „PRODAVAČ“ za aktivnost „POSLUŽIVANJE“</w:t>
      </w:r>
      <w:r w:rsidR="004F42FC" w:rsidRPr="00F8189D">
        <w:rPr>
          <w:noProof/>
        </w:rPr>
        <w:t xml:space="preserve"> i e</w:t>
      </w:r>
      <w:r w:rsidRPr="00F8189D">
        <w:rPr>
          <w:noProof/>
        </w:rPr>
        <w:t>ntitet „MJESTO USLUŽIVANJA/PULT“, koji omogućuje mjesto pružanja usluge.</w:t>
      </w:r>
      <w:r w:rsidR="008E58AF" w:rsidRPr="00F8189D">
        <w:rPr>
          <w:noProof/>
        </w:rPr>
        <w:t xml:space="preserve"> Svaka aktivnost ima odgovarajući red čekanja: „čekanje na posluživanje“ označava vrijeme prije aktivnosti „POSLUŽIVANJE“, „poslužen“ odnosi se na </w:t>
      </w:r>
      <w:r w:rsidR="008E58AF" w:rsidRPr="00F8189D">
        <w:rPr>
          <w:noProof/>
        </w:rPr>
        <w:lastRenderedPageBreak/>
        <w:t>razdoblje nakon aktivnosti „POSLUŽIVANJE“, a prije aktivnosti „VAN“, dok „VAN“ označava trenutak kada kupac odlazi nakon završetka ciklusa.</w:t>
      </w:r>
    </w:p>
    <w:p w14:paraId="0AA68FF9" w14:textId="1EDA728F" w:rsidR="00570728" w:rsidRPr="00F8189D" w:rsidRDefault="007F07B9" w:rsidP="007F07B9">
      <w:pPr>
        <w:spacing w:line="360" w:lineRule="auto"/>
        <w:rPr>
          <w:noProof/>
        </w:rPr>
      </w:pPr>
      <w:r w:rsidRPr="00F8189D">
        <w:rPr>
          <w:noProof/>
        </w:rPr>
        <w:t>Ovaj model jasno prikazuje redoslijed aktivnosti i način na koji entiteti surađuju unutar sustava, omogućujući učinkovit rad pekare.</w:t>
      </w:r>
    </w:p>
    <w:p w14:paraId="4CD510F3" w14:textId="77777777" w:rsidR="002B3BC2" w:rsidRPr="00F8189D" w:rsidRDefault="002B3BC2" w:rsidP="002B3BC2">
      <w:pPr>
        <w:keepNext/>
        <w:spacing w:line="360" w:lineRule="auto"/>
        <w:jc w:val="left"/>
        <w:rPr>
          <w:noProof/>
        </w:rPr>
      </w:pPr>
      <w:r w:rsidRPr="00F8189D">
        <w:rPr>
          <w:noProof/>
        </w:rPr>
        <w:drawing>
          <wp:inline distT="0" distB="0" distL="0" distR="0" wp14:anchorId="13D186DA" wp14:editId="6A82A759">
            <wp:extent cx="5760720" cy="2587625"/>
            <wp:effectExtent l="0" t="0" r="0" b="3175"/>
            <wp:docPr id="491875689" name="Slika 7" descr="Slika na kojoj se prikazuje dijagram, krug, tekst,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5689" name="Slika 7" descr="Slika na kojoj se prikazuje dijagram, krug, tekst, snimka zaslona&#10;&#10;Opis je automatski generira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587625"/>
                    </a:xfrm>
                    <a:prstGeom prst="rect">
                      <a:avLst/>
                    </a:prstGeom>
                    <a:noFill/>
                    <a:ln>
                      <a:noFill/>
                    </a:ln>
                  </pic:spPr>
                </pic:pic>
              </a:graphicData>
            </a:graphic>
          </wp:inline>
        </w:drawing>
      </w:r>
    </w:p>
    <w:p w14:paraId="06AA80E8" w14:textId="2E7677DA" w:rsidR="002B3BC2" w:rsidRPr="00F8189D" w:rsidRDefault="002B3BC2" w:rsidP="002B3BC2">
      <w:pPr>
        <w:pStyle w:val="Opisslike"/>
        <w:jc w:val="center"/>
        <w:rPr>
          <w:noProof/>
          <w:color w:val="auto"/>
        </w:rPr>
      </w:pPr>
      <w:bookmarkStart w:id="49" w:name="_Toc188542098"/>
      <w:r w:rsidRPr="00F8189D">
        <w:rPr>
          <w:noProof/>
          <w:color w:val="auto"/>
        </w:rPr>
        <w:t xml:space="preserve">Slika </w:t>
      </w:r>
      <w:r w:rsidRPr="00F8189D">
        <w:rPr>
          <w:noProof/>
          <w:color w:val="auto"/>
        </w:rPr>
        <w:fldChar w:fldCharType="begin"/>
      </w:r>
      <w:r w:rsidRPr="00F8189D">
        <w:rPr>
          <w:noProof/>
          <w:color w:val="auto"/>
        </w:rPr>
        <w:instrText xml:space="preserve"> SEQ Slika \* ARABIC </w:instrText>
      </w:r>
      <w:r w:rsidRPr="00F8189D">
        <w:rPr>
          <w:noProof/>
          <w:color w:val="auto"/>
        </w:rPr>
        <w:fldChar w:fldCharType="separate"/>
      </w:r>
      <w:r w:rsidR="004122C9">
        <w:rPr>
          <w:noProof/>
          <w:color w:val="auto"/>
        </w:rPr>
        <w:t>19</w:t>
      </w:r>
      <w:r w:rsidRPr="00F8189D">
        <w:rPr>
          <w:noProof/>
          <w:color w:val="auto"/>
        </w:rPr>
        <w:fldChar w:fldCharType="end"/>
      </w:r>
      <w:r w:rsidR="4C6FEF21" w:rsidRPr="00F8189D">
        <w:rPr>
          <w:noProof/>
          <w:color w:val="auto"/>
        </w:rPr>
        <w:t>.</w:t>
      </w:r>
      <w:r w:rsidRPr="00F8189D">
        <w:rPr>
          <w:noProof/>
          <w:color w:val="auto"/>
        </w:rPr>
        <w:t xml:space="preserve"> Životni ciklus cjelokupnog sustava pekare</w:t>
      </w:r>
      <w:bookmarkEnd w:id="49"/>
    </w:p>
    <w:p w14:paraId="264DF32A" w14:textId="4113E532" w:rsidR="009E582E" w:rsidRPr="00F8189D" w:rsidRDefault="009E582E" w:rsidP="00E30409">
      <w:pPr>
        <w:pStyle w:val="Naslov2"/>
        <w:numPr>
          <w:ilvl w:val="1"/>
          <w:numId w:val="36"/>
        </w:numPr>
        <w:spacing w:before="240" w:after="240" w:line="360" w:lineRule="auto"/>
        <w:rPr>
          <w:rFonts w:ascii="Arial" w:hAnsi="Arial" w:cs="Arial"/>
          <w:noProof/>
          <w:color w:val="auto"/>
          <w:sz w:val="32"/>
          <w:szCs w:val="32"/>
        </w:rPr>
      </w:pPr>
      <w:bookmarkStart w:id="50" w:name="_Toc185594229"/>
      <w:bookmarkStart w:id="51" w:name="_Toc188542221"/>
      <w:r w:rsidRPr="00F8189D">
        <w:rPr>
          <w:rFonts w:ascii="Arial" w:hAnsi="Arial" w:cs="Arial"/>
          <w:noProof/>
          <w:color w:val="auto"/>
          <w:sz w:val="32"/>
          <w:szCs w:val="32"/>
        </w:rPr>
        <w:t>Vrednovanje konceptualnog modela</w:t>
      </w:r>
      <w:bookmarkEnd w:id="50"/>
      <w:bookmarkEnd w:id="51"/>
    </w:p>
    <w:p w14:paraId="327D58CE" w14:textId="77777777" w:rsidR="00E93A8A" w:rsidRPr="00F8189D" w:rsidRDefault="00E93A8A" w:rsidP="000173D3">
      <w:pPr>
        <w:spacing w:line="360" w:lineRule="auto"/>
        <w:ind w:firstLine="504"/>
        <w:rPr>
          <w:noProof/>
        </w:rPr>
      </w:pPr>
      <w:r w:rsidRPr="00F8189D">
        <w:rPr>
          <w:noProof/>
        </w:rPr>
        <w:t>Kako bi se osigurala točnost i vjerodostojnost konceptualnog modela pekare, provedeno je vrednovanje samog modela. Konceptualni model pekare vrednovan je pomoću Turingovog testa. Općenito, Turingov test je metodologija koja se koristi za procjenu sposobnosti sustava da simulira ljudsko ponašanje, pri čemu stručnjak ne može prepoznati razliku između stvarnog i simuliranog sustava. Međutim, Turingov test u ovom kontekstu predstavlja provjeru točnosti modela od strane osobe koja je upoznata s radom pekare i može procijeniti odgovara li naš model stvarnim poslovnim procesima.</w:t>
      </w:r>
    </w:p>
    <w:p w14:paraId="0DC49C39" w14:textId="3395154E" w:rsidR="00E93A8A" w:rsidRPr="00F8189D" w:rsidRDefault="00E93A8A" w:rsidP="000173D3">
      <w:pPr>
        <w:spacing w:line="360" w:lineRule="auto"/>
        <w:ind w:firstLine="504"/>
        <w:rPr>
          <w:noProof/>
        </w:rPr>
      </w:pPr>
      <w:r w:rsidRPr="00F8189D">
        <w:rPr>
          <w:noProof/>
        </w:rPr>
        <w:t>Model je predstavljen zaposlenici pekare koja je potvrdila da model vjerno odražava način na koji njihov sustav funkcionira. Prema njenim povratnim informacijama, redoslijed aktivnosti i redovi čekanja u modelu odgovaraju stvarnim postupcima u pekari. Na primjer, aktivnost „DOLAZAK“ označava ulazak kupaca u pekaru, nakon čega slijedi red čekanja „čekanje na posluživanje“, gdje kupci čekaju da ih prodavač usluži. Kada prodavač postane slobodan i mjesto usluživanja/pult postane slobodno, kupac prelazi u aktivnost „POSLUŽIVANJE“. Nakon završetka aktivnosti „POSLUŽIVANJE“, kupac ulazi u red čekanja „POSLUŽEN“, i potom napušta pekaru i prelazi u red čekanja VAN, što označava izlazak iz sustava.</w:t>
      </w:r>
    </w:p>
    <w:p w14:paraId="4AA9F1D3" w14:textId="77777777" w:rsidR="00E93A8A" w:rsidRPr="00F8189D" w:rsidRDefault="00E93A8A" w:rsidP="006B4FF8">
      <w:pPr>
        <w:spacing w:line="360" w:lineRule="auto"/>
        <w:ind w:firstLine="504"/>
        <w:rPr>
          <w:noProof/>
        </w:rPr>
      </w:pPr>
      <w:r w:rsidRPr="00F8189D">
        <w:rPr>
          <w:noProof/>
        </w:rPr>
        <w:t xml:space="preserve">Zaposlenica pekare također je potvrdila informacije o opterećenju zaposlenika unutar smjena, naglašavajući da u pekari radi samo jedan prodavač po smjeni, koji samostalno </w:t>
      </w:r>
      <w:r w:rsidRPr="00F8189D">
        <w:rPr>
          <w:noProof/>
        </w:rPr>
        <w:lastRenderedPageBreak/>
        <w:t>obavlja sve aktivnosti. Pekara radi u dvije smjene, a svaki prodavač upravlja svim poslovnim procesima unutar svoje smjene.</w:t>
      </w:r>
    </w:p>
    <w:p w14:paraId="1558CC81" w14:textId="74AF118D" w:rsidR="009E582E" w:rsidRPr="00F8189D" w:rsidRDefault="00E93A8A" w:rsidP="006B4FF8">
      <w:pPr>
        <w:spacing w:line="360" w:lineRule="auto"/>
        <w:ind w:firstLine="504"/>
        <w:rPr>
          <w:noProof/>
        </w:rPr>
      </w:pPr>
      <w:r w:rsidRPr="00F8189D">
        <w:rPr>
          <w:noProof/>
        </w:rPr>
        <w:t>Model je ocijenjen kao točan i vjerodostojan jer precizno prikazuje radne procese pekare, uključujući interakcije između kupaca, redova čekanja i aktivnosti prodavača. S obzirom na prethodno navedeno, simulacija modela ne uključuje podjelu rada među više zaposlenika, budući da jedan zaposlenik obavlja sve aktivnosti unutar jedne smjene. Ovaj konceptualni model može poslužiti kao osnova za simulaciju i analizu rada sustava pekare te za identifikaciju mogućnosti za optimizaciju poslovnih procesa.</w:t>
      </w:r>
    </w:p>
    <w:p w14:paraId="7202A6AB" w14:textId="73551C91" w:rsidR="00186E51" w:rsidRPr="00F8189D" w:rsidRDefault="0030657F" w:rsidP="0030657F">
      <w:pPr>
        <w:pStyle w:val="Opisslike"/>
        <w:tabs>
          <w:tab w:val="center" w:pos="4536"/>
          <w:tab w:val="left" w:pos="5834"/>
        </w:tabs>
        <w:jc w:val="left"/>
        <w:rPr>
          <w:noProof/>
          <w:color w:val="000000" w:themeColor="text1"/>
        </w:rPr>
      </w:pPr>
      <w:r w:rsidRPr="00F8189D">
        <w:rPr>
          <w:noProof/>
          <w:color w:val="000000" w:themeColor="text1"/>
        </w:rPr>
        <w:tab/>
      </w:r>
    </w:p>
    <w:p w14:paraId="319995FC" w14:textId="77777777" w:rsidR="00186E51" w:rsidRPr="00F8189D" w:rsidRDefault="00186E51" w:rsidP="002D6553">
      <w:pPr>
        <w:pStyle w:val="FOINaslov3"/>
        <w:numPr>
          <w:ilvl w:val="0"/>
          <w:numId w:val="0"/>
        </w:numPr>
        <w:rPr>
          <w:rFonts w:cs="Times New Roman"/>
          <w:noProof/>
          <w:sz w:val="22"/>
        </w:rPr>
      </w:pPr>
    </w:p>
    <w:p w14:paraId="7C7A88DF" w14:textId="77777777" w:rsidR="00862C37" w:rsidRPr="00F8189D" w:rsidRDefault="00862C37">
      <w:pPr>
        <w:spacing w:after="200" w:line="276" w:lineRule="auto"/>
        <w:jc w:val="left"/>
        <w:rPr>
          <w:noProof/>
        </w:rPr>
      </w:pPr>
    </w:p>
    <w:p w14:paraId="06C77575" w14:textId="77777777" w:rsidR="00862C37" w:rsidRPr="00F8189D" w:rsidRDefault="00862C37">
      <w:pPr>
        <w:spacing w:after="200" w:line="276" w:lineRule="auto"/>
        <w:jc w:val="left"/>
        <w:rPr>
          <w:noProof/>
        </w:rPr>
      </w:pPr>
    </w:p>
    <w:p w14:paraId="4FD4E766" w14:textId="77777777" w:rsidR="00862C37" w:rsidRPr="00F8189D" w:rsidRDefault="00862C37">
      <w:pPr>
        <w:spacing w:after="200" w:line="276" w:lineRule="auto"/>
        <w:jc w:val="left"/>
        <w:rPr>
          <w:noProof/>
        </w:rPr>
      </w:pPr>
    </w:p>
    <w:p w14:paraId="5980A0D5" w14:textId="77777777" w:rsidR="00862C37" w:rsidRPr="00F8189D" w:rsidRDefault="00862C37">
      <w:pPr>
        <w:spacing w:after="200" w:line="276" w:lineRule="auto"/>
        <w:jc w:val="left"/>
        <w:rPr>
          <w:noProof/>
        </w:rPr>
      </w:pPr>
    </w:p>
    <w:p w14:paraId="3ECAE374" w14:textId="77777777" w:rsidR="00862C37" w:rsidRPr="00F8189D" w:rsidRDefault="00862C37">
      <w:pPr>
        <w:spacing w:after="200" w:line="276" w:lineRule="auto"/>
        <w:jc w:val="left"/>
        <w:rPr>
          <w:noProof/>
        </w:rPr>
      </w:pPr>
    </w:p>
    <w:p w14:paraId="62A59D74" w14:textId="77777777" w:rsidR="00862C37" w:rsidRPr="00F8189D" w:rsidRDefault="00862C37">
      <w:pPr>
        <w:spacing w:after="200" w:line="276" w:lineRule="auto"/>
        <w:jc w:val="left"/>
        <w:rPr>
          <w:noProof/>
        </w:rPr>
      </w:pPr>
    </w:p>
    <w:p w14:paraId="501D291E" w14:textId="77777777" w:rsidR="00862C37" w:rsidRPr="00F8189D" w:rsidRDefault="00862C37">
      <w:pPr>
        <w:spacing w:after="200" w:line="276" w:lineRule="auto"/>
        <w:jc w:val="left"/>
        <w:rPr>
          <w:noProof/>
        </w:rPr>
      </w:pPr>
    </w:p>
    <w:p w14:paraId="0C3404DB" w14:textId="77777777" w:rsidR="00862C37" w:rsidRPr="00F8189D" w:rsidRDefault="00862C37">
      <w:pPr>
        <w:spacing w:after="200" w:line="276" w:lineRule="auto"/>
        <w:jc w:val="left"/>
        <w:rPr>
          <w:noProof/>
        </w:rPr>
      </w:pPr>
    </w:p>
    <w:p w14:paraId="363A27C2" w14:textId="77777777" w:rsidR="00862C37" w:rsidRPr="00F8189D" w:rsidRDefault="00862C37">
      <w:pPr>
        <w:spacing w:after="200" w:line="276" w:lineRule="auto"/>
        <w:jc w:val="left"/>
        <w:rPr>
          <w:noProof/>
        </w:rPr>
      </w:pPr>
    </w:p>
    <w:p w14:paraId="4D3CB6B1" w14:textId="77777777" w:rsidR="00862C37" w:rsidRPr="00F8189D" w:rsidRDefault="00862C37">
      <w:pPr>
        <w:spacing w:after="200" w:line="276" w:lineRule="auto"/>
        <w:jc w:val="left"/>
        <w:rPr>
          <w:noProof/>
        </w:rPr>
      </w:pPr>
    </w:p>
    <w:p w14:paraId="145ADDB7" w14:textId="77777777" w:rsidR="00862C37" w:rsidRPr="00F8189D" w:rsidRDefault="00862C37">
      <w:pPr>
        <w:spacing w:after="200" w:line="276" w:lineRule="auto"/>
        <w:jc w:val="left"/>
        <w:rPr>
          <w:noProof/>
        </w:rPr>
      </w:pPr>
    </w:p>
    <w:p w14:paraId="621002F7" w14:textId="77777777" w:rsidR="00862C37" w:rsidRPr="00F8189D" w:rsidRDefault="00862C37">
      <w:pPr>
        <w:spacing w:after="200" w:line="276" w:lineRule="auto"/>
        <w:jc w:val="left"/>
        <w:rPr>
          <w:noProof/>
        </w:rPr>
      </w:pPr>
    </w:p>
    <w:p w14:paraId="348EE5E1" w14:textId="77777777" w:rsidR="00862C37" w:rsidRPr="00F8189D" w:rsidRDefault="00862C37">
      <w:pPr>
        <w:spacing w:after="200" w:line="276" w:lineRule="auto"/>
        <w:jc w:val="left"/>
        <w:rPr>
          <w:noProof/>
        </w:rPr>
      </w:pPr>
    </w:p>
    <w:p w14:paraId="0246BFE8" w14:textId="77777777" w:rsidR="00862C37" w:rsidRPr="00F8189D" w:rsidRDefault="00862C37">
      <w:pPr>
        <w:spacing w:after="200" w:line="276" w:lineRule="auto"/>
        <w:jc w:val="left"/>
        <w:rPr>
          <w:noProof/>
        </w:rPr>
      </w:pPr>
    </w:p>
    <w:p w14:paraId="0EB1FE5C" w14:textId="77777777" w:rsidR="00862C37" w:rsidRPr="00F8189D" w:rsidRDefault="00862C37">
      <w:pPr>
        <w:spacing w:after="200" w:line="276" w:lineRule="auto"/>
        <w:jc w:val="left"/>
        <w:rPr>
          <w:noProof/>
        </w:rPr>
      </w:pPr>
    </w:p>
    <w:p w14:paraId="01A1FF7F" w14:textId="31217106" w:rsidR="00862C37" w:rsidRPr="00F8189D" w:rsidRDefault="00862C37">
      <w:pPr>
        <w:spacing w:after="200" w:line="276" w:lineRule="auto"/>
        <w:jc w:val="left"/>
        <w:rPr>
          <w:noProof/>
        </w:rPr>
      </w:pPr>
    </w:p>
    <w:p w14:paraId="608B3A46" w14:textId="121ABE84" w:rsidR="00862C37" w:rsidRPr="00F8189D" w:rsidRDefault="00862C37">
      <w:pPr>
        <w:spacing w:after="200" w:line="276" w:lineRule="auto"/>
        <w:jc w:val="left"/>
        <w:rPr>
          <w:noProof/>
        </w:rPr>
      </w:pPr>
    </w:p>
    <w:p w14:paraId="6F1ABE84" w14:textId="524FDC77" w:rsidR="00862C37" w:rsidRPr="00F8189D" w:rsidRDefault="00862C37" w:rsidP="00EB057F">
      <w:pPr>
        <w:pStyle w:val="Naslov1"/>
        <w:numPr>
          <w:ilvl w:val="0"/>
          <w:numId w:val="36"/>
        </w:numPr>
        <w:spacing w:line="360" w:lineRule="auto"/>
        <w:ind w:left="505" w:hanging="505"/>
        <w:rPr>
          <w:rFonts w:ascii="Arial" w:hAnsi="Arial" w:cs="Arial"/>
          <w:noProof/>
          <w:color w:val="auto"/>
          <w:sz w:val="36"/>
          <w:szCs w:val="36"/>
        </w:rPr>
      </w:pPr>
      <w:bookmarkStart w:id="52" w:name="_Toc185594230"/>
      <w:bookmarkStart w:id="53" w:name="_Toc188542222"/>
      <w:r w:rsidRPr="00F8189D">
        <w:rPr>
          <w:rFonts w:ascii="Arial" w:hAnsi="Arial" w:cs="Arial"/>
          <w:noProof/>
          <w:color w:val="auto"/>
          <w:sz w:val="36"/>
          <w:szCs w:val="36"/>
        </w:rPr>
        <w:lastRenderedPageBreak/>
        <w:t>Izrada simulacije</w:t>
      </w:r>
      <w:bookmarkEnd w:id="52"/>
      <w:r w:rsidR="00F10746">
        <w:rPr>
          <w:rFonts w:ascii="Arial" w:hAnsi="Arial" w:cs="Arial"/>
          <w:noProof/>
          <w:color w:val="auto"/>
          <w:sz w:val="36"/>
          <w:szCs w:val="36"/>
        </w:rPr>
        <w:t xml:space="preserve"> originalnog sustava</w:t>
      </w:r>
      <w:bookmarkEnd w:id="53"/>
    </w:p>
    <w:p w14:paraId="35F26B16" w14:textId="7A5872DF" w:rsidR="4C6FEF21" w:rsidRPr="00F8189D" w:rsidRDefault="4C6FEF21" w:rsidP="4C6FEF21">
      <w:pPr>
        <w:spacing w:before="240" w:after="240" w:line="360" w:lineRule="auto"/>
        <w:ind w:firstLine="432"/>
        <w:rPr>
          <w:noProof/>
        </w:rPr>
      </w:pPr>
      <w:r w:rsidRPr="00F8189D">
        <w:rPr>
          <w:rFonts w:eastAsia="Arial" w:cs="Arial"/>
          <w:noProof/>
          <w:szCs w:val="22"/>
        </w:rPr>
        <w:t xml:space="preserve">U ovom dijelu rada prikazana je simulacija trenutnog stanja u pekarni. Nakon toga provedena je obrada i verifikacija dobivenih rezultata. Na slici </w:t>
      </w:r>
      <w:r w:rsidR="00AA51D3">
        <w:rPr>
          <w:rFonts w:eastAsia="Arial" w:cs="Arial"/>
          <w:noProof/>
          <w:szCs w:val="22"/>
        </w:rPr>
        <w:t>20</w:t>
      </w:r>
      <w:r w:rsidR="007C383F">
        <w:rPr>
          <w:rFonts w:eastAsia="Arial" w:cs="Arial"/>
          <w:noProof/>
          <w:szCs w:val="22"/>
        </w:rPr>
        <w:t>.</w:t>
      </w:r>
      <w:r w:rsidR="00AA51D3">
        <w:rPr>
          <w:rFonts w:eastAsia="Arial" w:cs="Arial"/>
          <w:noProof/>
          <w:szCs w:val="22"/>
        </w:rPr>
        <w:t xml:space="preserve"> </w:t>
      </w:r>
      <w:r w:rsidRPr="00F8189D">
        <w:rPr>
          <w:rFonts w:eastAsia="Arial" w:cs="Arial"/>
          <w:noProof/>
          <w:szCs w:val="22"/>
        </w:rPr>
        <w:t>prikazan je izrađeni simulacijski model.</w:t>
      </w:r>
    </w:p>
    <w:p w14:paraId="1BF6440D" w14:textId="77777777" w:rsidR="004122C9" w:rsidRDefault="4C6FEF21" w:rsidP="005927BA">
      <w:pPr>
        <w:keepNext/>
        <w:ind w:firstLine="432"/>
      </w:pPr>
      <w:r w:rsidRPr="00F8189D">
        <w:rPr>
          <w:noProof/>
        </w:rPr>
        <w:drawing>
          <wp:inline distT="0" distB="0" distL="0" distR="0" wp14:anchorId="2B09D846" wp14:editId="5EC75993">
            <wp:extent cx="4762502" cy="2306467"/>
            <wp:effectExtent l="19050" t="19050" r="19050" b="17780"/>
            <wp:docPr id="285293513" name="Slika 285293513" descr="Slika 20. Simulacijski model AS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62502" cy="2306467"/>
                    </a:xfrm>
                    <a:prstGeom prst="rect">
                      <a:avLst/>
                    </a:prstGeom>
                    <a:ln w="3175">
                      <a:solidFill>
                        <a:schemeClr val="tx1"/>
                      </a:solidFill>
                    </a:ln>
                  </pic:spPr>
                </pic:pic>
              </a:graphicData>
            </a:graphic>
          </wp:inline>
        </w:drawing>
      </w:r>
    </w:p>
    <w:p w14:paraId="455FD49B" w14:textId="2FD3E769" w:rsidR="4C6FEF21" w:rsidRPr="004122C9" w:rsidRDefault="004122C9" w:rsidP="004122C9">
      <w:pPr>
        <w:pStyle w:val="Opisslike"/>
        <w:jc w:val="center"/>
        <w:rPr>
          <w:noProof/>
          <w:color w:val="000000" w:themeColor="text1"/>
        </w:rPr>
      </w:pPr>
      <w:bookmarkStart w:id="54" w:name="_Toc188542099"/>
      <w:r w:rsidRPr="004122C9">
        <w:rPr>
          <w:color w:val="000000" w:themeColor="text1"/>
        </w:rPr>
        <w:t xml:space="preserve">Slika </w:t>
      </w:r>
      <w:r w:rsidRPr="004122C9">
        <w:rPr>
          <w:color w:val="000000" w:themeColor="text1"/>
        </w:rPr>
        <w:fldChar w:fldCharType="begin"/>
      </w:r>
      <w:r w:rsidRPr="004122C9">
        <w:rPr>
          <w:color w:val="000000" w:themeColor="text1"/>
        </w:rPr>
        <w:instrText xml:space="preserve"> SEQ Slika \* ARABIC </w:instrText>
      </w:r>
      <w:r w:rsidRPr="004122C9">
        <w:rPr>
          <w:color w:val="000000" w:themeColor="text1"/>
        </w:rPr>
        <w:fldChar w:fldCharType="separate"/>
      </w:r>
      <w:r w:rsidRPr="004122C9">
        <w:rPr>
          <w:noProof/>
          <w:color w:val="000000" w:themeColor="text1"/>
        </w:rPr>
        <w:t>20</w:t>
      </w:r>
      <w:r w:rsidRPr="004122C9">
        <w:rPr>
          <w:color w:val="000000" w:themeColor="text1"/>
        </w:rPr>
        <w:fldChar w:fldCharType="end"/>
      </w:r>
      <w:r w:rsidRPr="004122C9">
        <w:rPr>
          <w:color w:val="000000" w:themeColor="text1"/>
        </w:rPr>
        <w:t xml:space="preserve">: </w:t>
      </w:r>
      <w:r w:rsidR="004D377B">
        <w:rPr>
          <w:color w:val="000000" w:themeColor="text1"/>
        </w:rPr>
        <w:t>Model originalnog sustava</w:t>
      </w:r>
      <w:r w:rsidR="003E0178">
        <w:rPr>
          <w:color w:val="000000" w:themeColor="text1"/>
        </w:rPr>
        <w:t>,</w:t>
      </w:r>
      <w:r w:rsidRPr="004122C9">
        <w:rPr>
          <w:color w:val="000000" w:themeColor="text1"/>
        </w:rPr>
        <w:t xml:space="preserve"> simulacijski model pekarne</w:t>
      </w:r>
      <w:bookmarkEnd w:id="54"/>
    </w:p>
    <w:p w14:paraId="5776E330" w14:textId="30BF5810" w:rsidR="00A06759" w:rsidRPr="00A06759" w:rsidRDefault="00A06759" w:rsidP="00A06759">
      <w:pPr>
        <w:spacing w:before="240" w:after="240" w:line="360" w:lineRule="auto"/>
        <w:ind w:firstLine="432"/>
        <w:rPr>
          <w:noProof/>
        </w:rPr>
      </w:pPr>
      <w:r w:rsidRPr="00A06759">
        <w:rPr>
          <w:noProof/>
        </w:rPr>
        <w:t>Na slici simulacijskog modela vidimo tri lokacije, jedan resurs i red čekanja. Lokacije u modelu su ulaz, kompjuter i izlaz. Resurs je zaposlenik, odnosno zaposlena osoba na radnom mjestu. Dolaskom kupca u pekarnu započinje simulacija. Nakon što kupac uđe, odnosno dolaskom u pekarnu staje u red čekanja koji predstavlja red neograničenog kapaciteta. Na samom “kompjuteru” simulira se obrada kupca, odnosno ukupno vrijeme koje je proteklo od trenutka kada kupac počne s narudžbom do trenutka kada dobije narudžbu, uzimajući u obzir vrijeme usluživanja i vrijeme naručivanja.</w:t>
      </w:r>
    </w:p>
    <w:p w14:paraId="06F6953D" w14:textId="19A22738" w:rsidR="00A06759" w:rsidRPr="002E5F3B" w:rsidRDefault="00A06759" w:rsidP="00A06759">
      <w:pPr>
        <w:spacing w:before="240" w:after="240" w:line="360" w:lineRule="auto"/>
        <w:ind w:firstLine="432"/>
      </w:pPr>
      <w:r w:rsidRPr="00A06759">
        <w:rPr>
          <w:noProof/>
        </w:rPr>
        <w:t xml:space="preserve">Za simulaciju stvarnih dolaznih vremena obrađenih </w:t>
      </w:r>
      <w:r w:rsidR="00882B59">
        <w:rPr>
          <w:noProof/>
        </w:rPr>
        <w:t>prethodno</w:t>
      </w:r>
      <w:r w:rsidR="00101F88">
        <w:rPr>
          <w:noProof/>
        </w:rPr>
        <w:t xml:space="preserve"> </w:t>
      </w:r>
      <w:r w:rsidRPr="00A06759">
        <w:rPr>
          <w:noProof/>
        </w:rPr>
        <w:t xml:space="preserve">koristili smo dvije distribucije: vrijeme usluge i vrijeme između dolazaka. Obje distribucije su </w:t>
      </w:r>
      <w:r w:rsidR="004259B8">
        <w:rPr>
          <w:noProof/>
        </w:rPr>
        <w:t>diskretne</w:t>
      </w:r>
      <w:r w:rsidRPr="00A06759">
        <w:rPr>
          <w:noProof/>
        </w:rPr>
        <w:t xml:space="preserve"> i prikazuju stvarna vremena kako za vrijeme usluge tako i </w:t>
      </w:r>
      <w:r w:rsidR="00AF2213">
        <w:rPr>
          <w:noProof/>
        </w:rPr>
        <w:t>za vrijeme</w:t>
      </w:r>
      <w:r w:rsidRPr="00A06759">
        <w:rPr>
          <w:noProof/>
        </w:rPr>
        <w:t xml:space="preserve"> između dolazaka. Brzina kretanja kupaca iznosi 50 mpm, a dolaze frekvencijom kontinuirane distribucije </w:t>
      </w:r>
      <w:r w:rsidR="00EB5F6A">
        <w:rPr>
          <w:noProof/>
        </w:rPr>
        <w:t>V</w:t>
      </w:r>
      <w:r w:rsidRPr="00A06759">
        <w:rPr>
          <w:noProof/>
        </w:rPr>
        <w:t>rijeme između dolazaka</w:t>
      </w:r>
      <w:r w:rsidRPr="002E5F3B">
        <w:t xml:space="preserve">. Proveli smo </w:t>
      </w:r>
      <w:r w:rsidR="003000BB" w:rsidRPr="002E5F3B">
        <w:t>3</w:t>
      </w:r>
      <w:r w:rsidRPr="002E5F3B">
        <w:t xml:space="preserve"> simulacij</w:t>
      </w:r>
      <w:r w:rsidR="003000BB" w:rsidRPr="002E5F3B">
        <w:t>e</w:t>
      </w:r>
      <w:r>
        <w:t xml:space="preserve"> </w:t>
      </w:r>
      <w:r w:rsidRPr="002E5F3B">
        <w:t xml:space="preserve">te svaka simulacija traje po </w:t>
      </w:r>
      <w:r w:rsidR="003000BB" w:rsidRPr="002E5F3B">
        <w:t>3</w:t>
      </w:r>
      <w:r w:rsidRPr="002E5F3B">
        <w:t xml:space="preserve"> sat</w:t>
      </w:r>
      <w:r w:rsidR="003000BB" w:rsidRPr="002E5F3B">
        <w:t>a</w:t>
      </w:r>
      <w:r w:rsidRPr="002E5F3B">
        <w:t>.</w:t>
      </w:r>
      <w:r w:rsidR="009009BA">
        <w:t xml:space="preserve"> </w:t>
      </w:r>
      <w:r w:rsidR="00B21F5C">
        <w:rPr>
          <w:noProof/>
        </w:rPr>
        <w:t>Entiteti i stanja iz konceptualnog modela</w:t>
      </w:r>
      <w:r w:rsidR="00EA4CBD">
        <w:rPr>
          <w:noProof/>
        </w:rPr>
        <w:t xml:space="preserve">: </w:t>
      </w:r>
      <w:r w:rsidR="00B21F5C">
        <w:rPr>
          <w:noProof/>
        </w:rPr>
        <w:t>kupac, prodavač, čekanje, usluživanje</w:t>
      </w:r>
      <w:r w:rsidR="00EA4CBD">
        <w:rPr>
          <w:noProof/>
        </w:rPr>
        <w:t xml:space="preserve"> i </w:t>
      </w:r>
      <w:r w:rsidR="00B21F5C">
        <w:rPr>
          <w:noProof/>
        </w:rPr>
        <w:t>pult</w:t>
      </w:r>
      <w:r w:rsidR="00FE3587">
        <w:rPr>
          <w:noProof/>
        </w:rPr>
        <w:t xml:space="preserve"> preslikani su u simulacijskom modelu kao grafički elelementi</w:t>
      </w:r>
      <w:r w:rsidR="00EA4CBD">
        <w:rPr>
          <w:noProof/>
        </w:rPr>
        <w:t xml:space="preserve">: </w:t>
      </w:r>
      <w:r w:rsidR="00CF7730">
        <w:rPr>
          <w:noProof/>
        </w:rPr>
        <w:t>entitet/kupac, prodavač kao radnik, čekanje kao red čekanja odnosno putanja kretanja,</w:t>
      </w:r>
      <w:r w:rsidR="00270097">
        <w:rPr>
          <w:noProof/>
        </w:rPr>
        <w:t xml:space="preserve"> usluživanje kao</w:t>
      </w:r>
      <w:r w:rsidR="00890F39">
        <w:rPr>
          <w:noProof/>
        </w:rPr>
        <w:t xml:space="preserve"> diskretna distribucija vrijeme usluge</w:t>
      </w:r>
      <w:r w:rsidR="00270097">
        <w:rPr>
          <w:noProof/>
        </w:rPr>
        <w:t xml:space="preserve"> te pult kao radno mjesto u ovom slučaju kompjuter.</w:t>
      </w:r>
    </w:p>
    <w:p w14:paraId="6DAFC708" w14:textId="1A70DFCF" w:rsidR="001956A5" w:rsidRPr="002E5F3B" w:rsidRDefault="00A06759" w:rsidP="00200DAA">
      <w:pPr>
        <w:spacing w:before="240" w:after="240" w:line="360" w:lineRule="auto"/>
        <w:ind w:firstLine="432"/>
      </w:pPr>
      <w:r w:rsidRPr="002E5F3B">
        <w:t xml:space="preserve">Nakon završene simulacije možemo vidjeti kako je u sustav ušlo </w:t>
      </w:r>
      <w:r w:rsidR="00E67326">
        <w:t>78</w:t>
      </w:r>
      <w:r w:rsidRPr="002E5F3B">
        <w:t xml:space="preserve"> kupca, a uspješno ih je obrađeno </w:t>
      </w:r>
      <w:r w:rsidR="006D6CF8">
        <w:t>74</w:t>
      </w:r>
      <w:r w:rsidRPr="002E5F3B">
        <w:t xml:space="preserve"> nakon čega su izašli iz sustava. Dok je 1 kupac u obradi, njih </w:t>
      </w:r>
      <w:r w:rsidR="006D6CF8">
        <w:t>4</w:t>
      </w:r>
      <w:r w:rsidRPr="002E5F3B">
        <w:t xml:space="preserve"> čeka u redu čekanja. Red čekanja je prazan </w:t>
      </w:r>
      <w:r w:rsidR="00EB5F6A" w:rsidRPr="002E5F3B">
        <w:t xml:space="preserve">u </w:t>
      </w:r>
      <w:r w:rsidR="002433E4">
        <w:t>15</w:t>
      </w:r>
      <w:r w:rsidRPr="002E5F3B">
        <w:t>,</w:t>
      </w:r>
      <w:r w:rsidR="002433E4">
        <w:t>89</w:t>
      </w:r>
      <w:r w:rsidRPr="002E5F3B">
        <w:t>%</w:t>
      </w:r>
      <w:r w:rsidR="00EB5F6A" w:rsidRPr="002E5F3B">
        <w:t xml:space="preserve"> slučajeva</w:t>
      </w:r>
      <w:r w:rsidRPr="002E5F3B">
        <w:t xml:space="preserve">, dok u ostalim slučajevima kupci moraju </w:t>
      </w:r>
      <w:r w:rsidRPr="002E5F3B">
        <w:lastRenderedPageBreak/>
        <w:t xml:space="preserve">čekati red. Zaposlenik i kompjuter (radno mjesto) su zauzeti </w:t>
      </w:r>
      <w:r w:rsidR="00423169">
        <w:t>93</w:t>
      </w:r>
      <w:r w:rsidRPr="002E5F3B">
        <w:t>,</w:t>
      </w:r>
      <w:r w:rsidR="00072A61">
        <w:t>21</w:t>
      </w:r>
      <w:r w:rsidRPr="002E5F3B">
        <w:t>%</w:t>
      </w:r>
      <w:r w:rsidR="00CE21B0" w:rsidRPr="002E5F3B">
        <w:t xml:space="preserve"> vremena</w:t>
      </w:r>
      <w:r w:rsidRPr="002E5F3B">
        <w:t xml:space="preserve">. Ukupno prosječno vrijeme koje kupac provede u sustavu je </w:t>
      </w:r>
      <w:r w:rsidR="00072A61">
        <w:t>596</w:t>
      </w:r>
      <w:r w:rsidRPr="002E5F3B">
        <w:t>,</w:t>
      </w:r>
      <w:r w:rsidR="00072A61">
        <w:t>2369</w:t>
      </w:r>
      <w:r w:rsidRPr="002E5F3B">
        <w:t xml:space="preserve"> sekundi (</w:t>
      </w:r>
      <w:r w:rsidR="00582432">
        <w:t>9</w:t>
      </w:r>
      <w:r w:rsidRPr="002E5F3B">
        <w:t>,</w:t>
      </w:r>
      <w:r w:rsidR="00582432">
        <w:t>9372</w:t>
      </w:r>
      <w:r w:rsidRPr="002E5F3B">
        <w:t xml:space="preserve"> min), a od toga prosječno vrijeme čekanja iznosi </w:t>
      </w:r>
      <w:r w:rsidR="00137E53">
        <w:t>455</w:t>
      </w:r>
      <w:r w:rsidRPr="002E5F3B">
        <w:t>,</w:t>
      </w:r>
      <w:r w:rsidR="00137E53">
        <w:t>135747</w:t>
      </w:r>
      <w:r w:rsidRPr="002E5F3B">
        <w:t xml:space="preserve"> sekunde (</w:t>
      </w:r>
      <w:r w:rsidR="007F1E9C">
        <w:t>7</w:t>
      </w:r>
      <w:r w:rsidRPr="002E5F3B">
        <w:t>,</w:t>
      </w:r>
      <w:r w:rsidR="007F1E9C">
        <w:t>5855</w:t>
      </w:r>
      <w:r w:rsidRPr="002E5F3B">
        <w:t xml:space="preserve"> min), a preostalo vrijeme je </w:t>
      </w:r>
      <w:r w:rsidR="00EB5F6A" w:rsidRPr="002E5F3B">
        <w:t>V</w:t>
      </w:r>
      <w:r w:rsidRPr="002E5F3B">
        <w:t xml:space="preserve">rijeme usluge. </w:t>
      </w:r>
      <w:r w:rsidR="00200DAA" w:rsidRPr="002E5F3B">
        <w:t xml:space="preserve">U Prilogu 2, unutar komprimirane datoteke pod nazivom </w:t>
      </w:r>
      <w:r w:rsidR="00984D08" w:rsidRPr="002E5F3B">
        <w:rPr>
          <w:i/>
        </w:rPr>
        <w:t>ModelSimulacije_Belinic_Kajzogaj_Lovasic_Udovcic</w:t>
      </w:r>
      <w:r w:rsidR="00200DAA" w:rsidRPr="002E5F3B">
        <w:t xml:space="preserve">, nalaze se sve datoteke povezane s </w:t>
      </w:r>
      <w:r w:rsidR="0099661C" w:rsidRPr="002E5F3B">
        <w:t xml:space="preserve">izrađenim </w:t>
      </w:r>
      <w:r w:rsidR="00200DAA" w:rsidRPr="002E5F3B">
        <w:t>modelom simulacije</w:t>
      </w:r>
      <w:r w:rsidR="0099661C" w:rsidRPr="002E5F3B">
        <w:t xml:space="preserve"> pekarne</w:t>
      </w:r>
      <w:r w:rsidR="00200DAA" w:rsidRPr="002E5F3B">
        <w:t>.</w:t>
      </w:r>
    </w:p>
    <w:p w14:paraId="15410F20" w14:textId="1AE51BDC" w:rsidR="00862C37" w:rsidRPr="00F8189D" w:rsidRDefault="00862C37" w:rsidP="00EB5F6A">
      <w:pPr>
        <w:pStyle w:val="Naslov2"/>
        <w:numPr>
          <w:ilvl w:val="1"/>
          <w:numId w:val="36"/>
        </w:numPr>
        <w:spacing w:before="240" w:after="240" w:line="360" w:lineRule="auto"/>
        <w:rPr>
          <w:rFonts w:ascii="Arial" w:hAnsi="Arial" w:cs="Arial"/>
          <w:noProof/>
          <w:color w:val="auto"/>
          <w:sz w:val="32"/>
          <w:szCs w:val="32"/>
        </w:rPr>
      </w:pPr>
      <w:bookmarkStart w:id="55" w:name="_Toc188542223"/>
      <w:r w:rsidRPr="00F8189D">
        <w:rPr>
          <w:rFonts w:ascii="Arial" w:hAnsi="Arial" w:cs="Arial"/>
          <w:noProof/>
          <w:color w:val="auto"/>
          <w:sz w:val="32"/>
          <w:szCs w:val="32"/>
        </w:rPr>
        <w:t xml:space="preserve">Verifikacija rezultata simulacije </w:t>
      </w:r>
      <w:r w:rsidR="00F10746">
        <w:rPr>
          <w:rFonts w:ascii="Arial" w:hAnsi="Arial" w:cs="Arial"/>
          <w:noProof/>
          <w:color w:val="auto"/>
          <w:sz w:val="32"/>
          <w:szCs w:val="32"/>
        </w:rPr>
        <w:t>originalnog sustava</w:t>
      </w:r>
      <w:bookmarkEnd w:id="55"/>
    </w:p>
    <w:p w14:paraId="517BB185" w14:textId="7074836C" w:rsidR="002E59BC" w:rsidRPr="00F8189D" w:rsidRDefault="00920425" w:rsidP="006F3C01">
      <w:pPr>
        <w:spacing w:line="360" w:lineRule="auto"/>
        <w:ind w:firstLine="504"/>
        <w:rPr>
          <w:noProof/>
        </w:rPr>
      </w:pPr>
      <w:r w:rsidRPr="00F8189D">
        <w:rPr>
          <w:noProof/>
        </w:rPr>
        <w:t xml:space="preserve">Dobiveni rezultati simulacije verificirani su korištenjem različitih statističkih testova, uključujući test postotnog odstupanja, Hi kvadrat test i Kolmogorov-Smirnov test. Za provjeru točnosti rezultata, provedeni su testovi za dvije varijable: Vrijeme između dolazaka i Vrijeme usluge. Pri izračunu su korišteni podaci iz trace datoteke provedene simulacije. </w:t>
      </w:r>
      <w:r w:rsidR="00995CEF">
        <w:rPr>
          <w:noProof/>
        </w:rPr>
        <w:t>P</w:t>
      </w:r>
      <w:r w:rsidRPr="00F8189D">
        <w:rPr>
          <w:noProof/>
        </w:rPr>
        <w:t>ostupak izračuna navedenih testova dostupan je u Excel datoteci koja se nalazi u prilogu s ovim dokumentom. Na tablicama ispod prikazani su</w:t>
      </w:r>
      <w:r w:rsidR="00995CEF">
        <w:rPr>
          <w:noProof/>
        </w:rPr>
        <w:t xml:space="preserve"> </w:t>
      </w:r>
      <w:r w:rsidRPr="00F8189D">
        <w:rPr>
          <w:noProof/>
        </w:rPr>
        <w:t>rezultati provedenih testova za svaku od varijabli.</w:t>
      </w:r>
    </w:p>
    <w:p w14:paraId="1DE75928" w14:textId="6C0FEA3B" w:rsidR="002E59BC" w:rsidRPr="00F8189D" w:rsidRDefault="002E59BC" w:rsidP="00BF7BDB">
      <w:pPr>
        <w:pStyle w:val="Naslov3"/>
        <w:numPr>
          <w:ilvl w:val="2"/>
          <w:numId w:val="36"/>
        </w:numPr>
        <w:spacing w:before="240" w:after="240" w:line="360" w:lineRule="auto"/>
        <w:rPr>
          <w:rFonts w:ascii="Arial" w:hAnsi="Arial" w:cs="Arial"/>
          <w:noProof/>
          <w:color w:val="auto"/>
          <w:sz w:val="28"/>
          <w:szCs w:val="32"/>
        </w:rPr>
      </w:pPr>
      <w:bookmarkStart w:id="56" w:name="_Toc188542224"/>
      <w:r w:rsidRPr="00F8189D">
        <w:rPr>
          <w:rFonts w:ascii="Arial" w:hAnsi="Arial" w:cs="Arial"/>
          <w:noProof/>
          <w:color w:val="auto"/>
          <w:sz w:val="28"/>
          <w:szCs w:val="32"/>
        </w:rPr>
        <w:t>Varijabla Vrijeme između dolazaka</w:t>
      </w:r>
      <w:bookmarkEnd w:id="56"/>
    </w:p>
    <w:p w14:paraId="68C07B4C" w14:textId="1582D7BA" w:rsidR="008A665E" w:rsidRPr="00F8189D" w:rsidRDefault="00E047CE" w:rsidP="008A665E">
      <w:pPr>
        <w:spacing w:line="360" w:lineRule="auto"/>
        <w:ind w:firstLine="504"/>
        <w:rPr>
          <w:noProof/>
        </w:rPr>
      </w:pPr>
      <w:r w:rsidRPr="00F8189D">
        <w:rPr>
          <w:noProof/>
        </w:rPr>
        <w:t>U ovoj analizi razmatra se varijabla Vrijeme između dolazaka. Ova varijabla ključna je za razumijevanje dinamičnosti sustava te za usporedbu stvarnog i simuliranog modela.</w:t>
      </w:r>
    </w:p>
    <w:p w14:paraId="488C4627" w14:textId="15A9ABFD" w:rsidR="009C1984" w:rsidRDefault="008A665E" w:rsidP="0029737B">
      <w:pPr>
        <w:spacing w:line="360" w:lineRule="auto"/>
        <w:ind w:firstLine="504"/>
        <w:rPr>
          <w:noProof/>
        </w:rPr>
      </w:pPr>
      <w:r w:rsidRPr="00F8189D">
        <w:rPr>
          <w:noProof/>
        </w:rPr>
        <w:t>U stvarnom sustavu zabilježen</w:t>
      </w:r>
      <w:r w:rsidR="001B3FB1">
        <w:rPr>
          <w:noProof/>
        </w:rPr>
        <w:t>o</w:t>
      </w:r>
      <w:r w:rsidRPr="00F8189D">
        <w:rPr>
          <w:noProof/>
        </w:rPr>
        <w:t xml:space="preserve"> je ukupno </w:t>
      </w:r>
      <w:r w:rsidR="001B3FB1">
        <w:rPr>
          <w:noProof/>
        </w:rPr>
        <w:t>79</w:t>
      </w:r>
      <w:r w:rsidRPr="00F8189D">
        <w:rPr>
          <w:noProof/>
        </w:rPr>
        <w:t xml:space="preserve"> dolazak</w:t>
      </w:r>
      <w:r w:rsidR="001B3FB1">
        <w:rPr>
          <w:noProof/>
        </w:rPr>
        <w:t>a</w:t>
      </w:r>
      <w:r w:rsidRPr="00F8189D">
        <w:rPr>
          <w:noProof/>
        </w:rPr>
        <w:t xml:space="preserve">, dok je simulirani sustav generirao čak </w:t>
      </w:r>
      <w:r w:rsidR="00021499">
        <w:rPr>
          <w:noProof/>
        </w:rPr>
        <w:t>233</w:t>
      </w:r>
      <w:r w:rsidRPr="00F8189D">
        <w:rPr>
          <w:noProof/>
        </w:rPr>
        <w:t xml:space="preserve"> dolaska. Što se tiče distribucije vremena između dolazaka, podaci iz stvarnog sustava pokazuju </w:t>
      </w:r>
      <w:r w:rsidR="00D91B4D">
        <w:rPr>
          <w:noProof/>
        </w:rPr>
        <w:t>ukupno četiri</w:t>
      </w:r>
      <w:r w:rsidRPr="00F8189D">
        <w:rPr>
          <w:noProof/>
        </w:rPr>
        <w:t xml:space="preserve"> razreda vrijednosti</w:t>
      </w:r>
      <w:r w:rsidR="00D91B4D">
        <w:rPr>
          <w:noProof/>
        </w:rPr>
        <w:t>, konkretno:</w:t>
      </w:r>
    </w:p>
    <w:p w14:paraId="58F582A3" w14:textId="1BEF7BDC" w:rsidR="009C1984" w:rsidRDefault="00C401CA" w:rsidP="009C1984">
      <w:pPr>
        <w:pStyle w:val="Odlomakpopisa"/>
        <w:numPr>
          <w:ilvl w:val="0"/>
          <w:numId w:val="38"/>
        </w:numPr>
        <w:spacing w:line="360" w:lineRule="auto"/>
        <w:rPr>
          <w:noProof/>
        </w:rPr>
      </w:pPr>
      <w:r>
        <w:rPr>
          <w:noProof/>
        </w:rPr>
        <w:t>0-40 sekundi</w:t>
      </w:r>
      <w:r w:rsidR="00AC6B95">
        <w:rPr>
          <w:noProof/>
        </w:rPr>
        <w:t xml:space="preserve"> s ukupno 20 dolazaka pri čemu je </w:t>
      </w:r>
      <w:r w:rsidR="00B83C4C">
        <w:rPr>
          <w:noProof/>
        </w:rPr>
        <w:t xml:space="preserve">relativna </w:t>
      </w:r>
      <w:r w:rsidR="00AC6B95">
        <w:rPr>
          <w:noProof/>
        </w:rPr>
        <w:t xml:space="preserve">učestalost </w:t>
      </w:r>
      <w:r w:rsidR="00DD36A3">
        <w:rPr>
          <w:noProof/>
        </w:rPr>
        <w:t>25,3</w:t>
      </w:r>
      <w:r w:rsidR="00B83C4C">
        <w:rPr>
          <w:noProof/>
        </w:rPr>
        <w:t>1</w:t>
      </w:r>
      <w:r w:rsidR="00DD36A3">
        <w:rPr>
          <w:noProof/>
        </w:rPr>
        <w:t>%</w:t>
      </w:r>
    </w:p>
    <w:p w14:paraId="7151C54B" w14:textId="3D0E691F" w:rsidR="00DD36A3" w:rsidRDefault="00776880" w:rsidP="009C1984">
      <w:pPr>
        <w:pStyle w:val="Odlomakpopisa"/>
        <w:numPr>
          <w:ilvl w:val="0"/>
          <w:numId w:val="38"/>
        </w:numPr>
        <w:spacing w:line="360" w:lineRule="auto"/>
        <w:rPr>
          <w:noProof/>
        </w:rPr>
      </w:pPr>
      <w:r>
        <w:rPr>
          <w:noProof/>
        </w:rPr>
        <w:t xml:space="preserve">41-96 sekundi s ukupno 20 dolazaka pri čemu je </w:t>
      </w:r>
      <w:r w:rsidR="00B83C4C">
        <w:rPr>
          <w:noProof/>
        </w:rPr>
        <w:t xml:space="preserve">relativna </w:t>
      </w:r>
      <w:r>
        <w:rPr>
          <w:noProof/>
        </w:rPr>
        <w:t>učestalost 25,3</w:t>
      </w:r>
      <w:r w:rsidR="00B83C4C">
        <w:rPr>
          <w:noProof/>
        </w:rPr>
        <w:t>2</w:t>
      </w:r>
      <w:r>
        <w:rPr>
          <w:noProof/>
        </w:rPr>
        <w:t>%</w:t>
      </w:r>
    </w:p>
    <w:p w14:paraId="0BF79D00" w14:textId="44338FAD" w:rsidR="00776880" w:rsidRDefault="00217CDD" w:rsidP="009C1984">
      <w:pPr>
        <w:pStyle w:val="Odlomakpopisa"/>
        <w:numPr>
          <w:ilvl w:val="0"/>
          <w:numId w:val="38"/>
        </w:numPr>
        <w:spacing w:line="360" w:lineRule="auto"/>
        <w:rPr>
          <w:noProof/>
        </w:rPr>
      </w:pPr>
      <w:r>
        <w:rPr>
          <w:noProof/>
        </w:rPr>
        <w:t xml:space="preserve">97-176 sekundi s ukupno 19 dolazaka pri čemu je relativna učestalost </w:t>
      </w:r>
      <w:r w:rsidR="00D11826">
        <w:rPr>
          <w:noProof/>
        </w:rPr>
        <w:t>24,05%</w:t>
      </w:r>
    </w:p>
    <w:p w14:paraId="74DE77DF" w14:textId="2B006CB8" w:rsidR="009C1984" w:rsidRDefault="00D11826" w:rsidP="00AD4F55">
      <w:pPr>
        <w:pStyle w:val="Odlomakpopisa"/>
        <w:numPr>
          <w:ilvl w:val="0"/>
          <w:numId w:val="38"/>
        </w:numPr>
        <w:spacing w:line="360" w:lineRule="auto"/>
        <w:rPr>
          <w:noProof/>
        </w:rPr>
      </w:pPr>
      <w:r>
        <w:rPr>
          <w:noProof/>
        </w:rPr>
        <w:t>177-554 sekundi s ukupno 20 dolazaka pri čemu je relativna učestalost 25,32%</w:t>
      </w:r>
    </w:p>
    <w:p w14:paraId="733220E2" w14:textId="03D656FA" w:rsidR="0029737B" w:rsidRPr="00F8189D" w:rsidRDefault="008A665E" w:rsidP="00C00791">
      <w:pPr>
        <w:spacing w:line="360" w:lineRule="auto"/>
        <w:ind w:firstLine="504"/>
        <w:rPr>
          <w:noProof/>
        </w:rPr>
      </w:pPr>
      <w:r w:rsidRPr="00F8189D">
        <w:rPr>
          <w:noProof/>
        </w:rPr>
        <w:t>U simuliranom sustavu najčešće vrijeme između dolazaka pripada razredu</w:t>
      </w:r>
      <w:r w:rsidR="00192B7A">
        <w:rPr>
          <w:noProof/>
        </w:rPr>
        <w:t xml:space="preserve"> </w:t>
      </w:r>
      <w:r w:rsidR="00E427D2">
        <w:rPr>
          <w:noProof/>
        </w:rPr>
        <w:t>97-176 sekundi, koji obuhvaća 27,47% dolazaka (</w:t>
      </w:r>
      <w:r w:rsidR="00C00791">
        <w:rPr>
          <w:noProof/>
        </w:rPr>
        <w:t xml:space="preserve">64 dolazaka), dok je najrjeđe vrijeme između dolazaka u razredu </w:t>
      </w:r>
      <w:r w:rsidRPr="00F8189D">
        <w:rPr>
          <w:noProof/>
        </w:rPr>
        <w:t>0–40 sekundi, s udjelom od 21,4</w:t>
      </w:r>
      <w:r w:rsidR="00611F56">
        <w:rPr>
          <w:noProof/>
        </w:rPr>
        <w:t>6</w:t>
      </w:r>
      <w:r w:rsidRPr="00F8189D">
        <w:rPr>
          <w:noProof/>
        </w:rPr>
        <w:t>%</w:t>
      </w:r>
      <w:r w:rsidR="002719AF">
        <w:rPr>
          <w:noProof/>
        </w:rPr>
        <w:t xml:space="preserve"> </w:t>
      </w:r>
      <w:r w:rsidR="0089585B">
        <w:rPr>
          <w:noProof/>
        </w:rPr>
        <w:t>(50 dolazaka)</w:t>
      </w:r>
      <w:r w:rsidRPr="00F8189D">
        <w:rPr>
          <w:noProof/>
        </w:rPr>
        <w:t xml:space="preserve">. Prosječno vrijeme između dolazaka u stvarnom sustavu iznosi </w:t>
      </w:r>
      <w:r w:rsidR="00123EDB">
        <w:rPr>
          <w:noProof/>
        </w:rPr>
        <w:t>130,44</w:t>
      </w:r>
      <w:r w:rsidR="00870304">
        <w:rPr>
          <w:noProof/>
        </w:rPr>
        <w:t>3038</w:t>
      </w:r>
      <w:r w:rsidRPr="00F8189D">
        <w:rPr>
          <w:noProof/>
        </w:rPr>
        <w:t xml:space="preserve"> sekundi, dok u simuliranom sustavu prosječna vrijednost iznosi </w:t>
      </w:r>
      <w:r w:rsidR="00196F7D">
        <w:rPr>
          <w:noProof/>
        </w:rPr>
        <w:t>135,5708155</w:t>
      </w:r>
      <w:r w:rsidRPr="00F8189D">
        <w:rPr>
          <w:noProof/>
        </w:rPr>
        <w:t xml:space="preserve"> sekund</w:t>
      </w:r>
      <w:r w:rsidR="004D37EF">
        <w:rPr>
          <w:noProof/>
        </w:rPr>
        <w:t>i</w:t>
      </w:r>
      <w:r w:rsidRPr="00F8189D">
        <w:rPr>
          <w:noProof/>
        </w:rPr>
        <w:t>.</w:t>
      </w:r>
      <w:r w:rsidR="00B01242" w:rsidRPr="00F8189D">
        <w:rPr>
          <w:noProof/>
        </w:rPr>
        <w:t xml:space="preserve"> </w:t>
      </w:r>
      <w:r w:rsidR="0029737B" w:rsidRPr="00F8189D">
        <w:rPr>
          <w:noProof/>
        </w:rPr>
        <w:t>U nastavku su prikazani provedeni testovi za varijablu Vrijeme između dolazaka.</w:t>
      </w:r>
    </w:p>
    <w:p w14:paraId="44C15825" w14:textId="6D8641EA" w:rsidR="00227EAE" w:rsidRPr="00F8189D" w:rsidRDefault="00227EAE" w:rsidP="00E30409">
      <w:pPr>
        <w:pStyle w:val="Naslov4"/>
        <w:numPr>
          <w:ilvl w:val="3"/>
          <w:numId w:val="36"/>
        </w:numPr>
        <w:spacing w:before="240" w:after="240" w:line="360" w:lineRule="auto"/>
        <w:rPr>
          <w:rFonts w:ascii="Arial" w:hAnsi="Arial" w:cs="Arial"/>
          <w:b/>
          <w:bCs/>
          <w:i w:val="0"/>
          <w:iCs w:val="0"/>
          <w:noProof/>
          <w:color w:val="auto"/>
          <w:sz w:val="24"/>
          <w:szCs w:val="28"/>
        </w:rPr>
      </w:pPr>
      <w:bookmarkStart w:id="57" w:name="_Toc188542225"/>
      <w:r w:rsidRPr="00F8189D">
        <w:rPr>
          <w:rFonts w:ascii="Arial" w:hAnsi="Arial" w:cs="Arial"/>
          <w:b/>
          <w:bCs/>
          <w:i w:val="0"/>
          <w:iCs w:val="0"/>
          <w:noProof/>
          <w:color w:val="auto"/>
          <w:sz w:val="24"/>
          <w:szCs w:val="28"/>
        </w:rPr>
        <w:lastRenderedPageBreak/>
        <w:t>Test postotnog odstupanja</w:t>
      </w:r>
      <w:bookmarkEnd w:id="57"/>
    </w:p>
    <w:p w14:paraId="13750EBD" w14:textId="77777777" w:rsidR="007579BA" w:rsidRPr="00F8189D" w:rsidRDefault="008D0BA1" w:rsidP="000173D3">
      <w:pPr>
        <w:spacing w:line="360" w:lineRule="auto"/>
        <w:ind w:firstLine="504"/>
        <w:rPr>
          <w:noProof/>
        </w:rPr>
      </w:pPr>
      <w:r w:rsidRPr="00F8189D">
        <w:rPr>
          <w:noProof/>
        </w:rPr>
        <w:t>Za procjenu točnosti simuliranih podataka u odnosu na stvarne podatke, proveden je test postotnog odstupanja</w:t>
      </w:r>
      <w:r w:rsidR="00DD58EB" w:rsidRPr="00F8189D">
        <w:rPr>
          <w:noProof/>
        </w:rPr>
        <w:t xml:space="preserve"> za varijablu </w:t>
      </w:r>
      <w:r w:rsidR="007579BA" w:rsidRPr="00F8189D">
        <w:rPr>
          <w:noProof/>
        </w:rPr>
        <w:t>Vrijeme između dolazaka.</w:t>
      </w:r>
    </w:p>
    <w:p w14:paraId="38D17206" w14:textId="32CC8DD5" w:rsidR="00227EAE" w:rsidRPr="00F8189D" w:rsidRDefault="007579BA" w:rsidP="000173D3">
      <w:pPr>
        <w:spacing w:line="360" w:lineRule="auto"/>
        <w:ind w:firstLine="504"/>
        <w:rPr>
          <w:noProof/>
        </w:rPr>
      </w:pPr>
      <w:r w:rsidRPr="00F8189D">
        <w:rPr>
          <w:noProof/>
        </w:rPr>
        <w:t xml:space="preserve">Simulirana prosječna vrijednost za vrijeme između dolazaka iznosi </w:t>
      </w:r>
      <w:r w:rsidR="006362F7" w:rsidRPr="006362F7">
        <w:rPr>
          <w:noProof/>
        </w:rPr>
        <w:t>135,5708</w:t>
      </w:r>
      <w:r w:rsidR="006362F7">
        <w:rPr>
          <w:noProof/>
        </w:rPr>
        <w:t xml:space="preserve"> </w:t>
      </w:r>
      <w:r w:rsidRPr="00F8189D">
        <w:rPr>
          <w:noProof/>
        </w:rPr>
        <w:t>sekund</w:t>
      </w:r>
      <w:r w:rsidR="006362F7">
        <w:rPr>
          <w:noProof/>
        </w:rPr>
        <w:t>i</w:t>
      </w:r>
      <w:r w:rsidRPr="00F8189D">
        <w:rPr>
          <w:noProof/>
        </w:rPr>
        <w:t xml:space="preserve">, dok stvarna prosječna vrijednost (prema podacima stvarnog sustava) iznosi </w:t>
      </w:r>
      <w:r w:rsidR="006362F7" w:rsidRPr="006362F7">
        <w:rPr>
          <w:noProof/>
        </w:rPr>
        <w:t>130,4430</w:t>
      </w:r>
      <w:r w:rsidR="006362F7">
        <w:rPr>
          <w:noProof/>
        </w:rPr>
        <w:t xml:space="preserve"> </w:t>
      </w:r>
      <w:r w:rsidRPr="00F8189D">
        <w:rPr>
          <w:noProof/>
        </w:rPr>
        <w:t>sekundi.</w:t>
      </w:r>
    </w:p>
    <w:p w14:paraId="2A7B9534" w14:textId="61DBC8A1" w:rsidR="00227EAE" w:rsidRPr="00F8189D" w:rsidRDefault="00227EAE" w:rsidP="000173D3">
      <w:pPr>
        <w:spacing w:line="360" w:lineRule="auto"/>
        <w:ind w:firstLine="504"/>
        <w:rPr>
          <w:noProof/>
        </w:rPr>
      </w:pPr>
      <w:r w:rsidRPr="00F8189D">
        <w:rPr>
          <w:noProof/>
        </w:rPr>
        <w:t>Formula za izračun postotnog odstupanja glasi:</w:t>
      </w:r>
      <w:r w:rsidR="00556F3A" w:rsidRPr="00F8189D">
        <w:rPr>
          <w:noProof/>
        </w:rPr>
        <w:t xml:space="preserve"> </w:t>
      </w:r>
      <w:r w:rsidRPr="00F8189D">
        <w:rPr>
          <w:noProof/>
        </w:rPr>
        <w:t>(simulirana prosječna vrijednost - stvarna prosječna vrijednost) / stvarna prosječna vrijednost × 100%.</w:t>
      </w:r>
    </w:p>
    <w:p w14:paraId="3A972632" w14:textId="3AF755B5" w:rsidR="00227EAE" w:rsidRPr="00F8189D" w:rsidRDefault="00227EAE" w:rsidP="000173D3">
      <w:pPr>
        <w:spacing w:line="360" w:lineRule="auto"/>
        <w:ind w:firstLine="504"/>
        <w:rPr>
          <w:noProof/>
        </w:rPr>
      </w:pPr>
      <w:r w:rsidRPr="00F8189D">
        <w:rPr>
          <w:noProof/>
        </w:rPr>
        <w:t xml:space="preserve">Zamjenom </w:t>
      </w:r>
      <w:r w:rsidR="007579BA" w:rsidRPr="00F8189D">
        <w:rPr>
          <w:noProof/>
        </w:rPr>
        <w:t xml:space="preserve">stvarnih </w:t>
      </w:r>
      <w:r w:rsidRPr="00F8189D">
        <w:rPr>
          <w:noProof/>
        </w:rPr>
        <w:t>vrijednosti u formulu</w:t>
      </w:r>
      <w:r w:rsidR="007579BA" w:rsidRPr="00F8189D">
        <w:rPr>
          <w:noProof/>
        </w:rPr>
        <w:t xml:space="preserve"> dobivamo</w:t>
      </w:r>
      <w:r w:rsidRPr="00F8189D">
        <w:rPr>
          <w:noProof/>
        </w:rPr>
        <w:t>:</w:t>
      </w:r>
      <w:r w:rsidR="00D62309" w:rsidRPr="00F8189D">
        <w:rPr>
          <w:noProof/>
        </w:rPr>
        <w:t xml:space="preserve"> </w:t>
      </w:r>
      <w:r w:rsidRPr="00F8189D">
        <w:rPr>
          <w:noProof/>
        </w:rPr>
        <w:t>(</w:t>
      </w:r>
      <w:r w:rsidR="006502A4" w:rsidRPr="006362F7">
        <w:rPr>
          <w:noProof/>
        </w:rPr>
        <w:t>135,5708</w:t>
      </w:r>
      <w:r w:rsidRPr="00F8189D">
        <w:rPr>
          <w:noProof/>
        </w:rPr>
        <w:t xml:space="preserve"> - </w:t>
      </w:r>
      <w:r w:rsidR="006502A4" w:rsidRPr="006362F7">
        <w:rPr>
          <w:noProof/>
        </w:rPr>
        <w:t>130,4430</w:t>
      </w:r>
      <w:r w:rsidRPr="00F8189D">
        <w:rPr>
          <w:noProof/>
        </w:rPr>
        <w:t xml:space="preserve">) / </w:t>
      </w:r>
      <w:r w:rsidR="006502A4" w:rsidRPr="006362F7">
        <w:rPr>
          <w:noProof/>
        </w:rPr>
        <w:t>130,4430</w:t>
      </w:r>
      <w:r w:rsidRPr="00F8189D">
        <w:rPr>
          <w:noProof/>
        </w:rPr>
        <w:t xml:space="preserve"> × 100% = </w:t>
      </w:r>
      <w:r w:rsidR="00E71F2B" w:rsidRPr="00E71F2B">
        <w:rPr>
          <w:noProof/>
        </w:rPr>
        <w:t>3.9310</w:t>
      </w:r>
      <w:r w:rsidRPr="00F8189D">
        <w:rPr>
          <w:noProof/>
        </w:rPr>
        <w:t>%.</w:t>
      </w:r>
    </w:p>
    <w:p w14:paraId="126D29D3" w14:textId="33B69640" w:rsidR="002E59BC" w:rsidRPr="00F8189D" w:rsidRDefault="00227EAE" w:rsidP="000173D3">
      <w:pPr>
        <w:spacing w:line="360" w:lineRule="auto"/>
        <w:ind w:firstLine="504"/>
        <w:rPr>
          <w:noProof/>
        </w:rPr>
      </w:pPr>
      <w:r w:rsidRPr="00F8189D">
        <w:rPr>
          <w:noProof/>
        </w:rPr>
        <w:t xml:space="preserve">Rezultat pokazuje da je postotno odstupanje simuliranih podataka od stvarnih podataka </w:t>
      </w:r>
      <w:r w:rsidR="00FE7B97" w:rsidRPr="00E71F2B">
        <w:rPr>
          <w:noProof/>
        </w:rPr>
        <w:t>3.9310</w:t>
      </w:r>
      <w:r w:rsidRPr="00F8189D">
        <w:rPr>
          <w:noProof/>
        </w:rPr>
        <w:t>%.</w:t>
      </w:r>
    </w:p>
    <w:p w14:paraId="5F4CD587" w14:textId="1176F102" w:rsidR="003E2F65" w:rsidRPr="00F8189D" w:rsidRDefault="00030DA3" w:rsidP="00C526FD">
      <w:pPr>
        <w:spacing w:line="360" w:lineRule="auto"/>
        <w:ind w:firstLine="504"/>
        <w:rPr>
          <w:noProof/>
        </w:rPr>
      </w:pPr>
      <w:r w:rsidRPr="00F8189D">
        <w:rPr>
          <w:noProof/>
        </w:rPr>
        <w:t xml:space="preserve">Prema pravilima testa postotnog odstupanja, dopuštena granica statističke pogreške iznosi 5%. S obzirom da je postotno odstupanje za ovu varijablu </w:t>
      </w:r>
      <w:r w:rsidR="00EC4A16" w:rsidRPr="00E71F2B">
        <w:rPr>
          <w:noProof/>
        </w:rPr>
        <w:t>3.9310</w:t>
      </w:r>
      <w:r w:rsidRPr="00F8189D">
        <w:rPr>
          <w:noProof/>
        </w:rPr>
        <w:t xml:space="preserve">%, što </w:t>
      </w:r>
      <w:r w:rsidR="0044345A">
        <w:rPr>
          <w:noProof/>
        </w:rPr>
        <w:t xml:space="preserve">je unutar </w:t>
      </w:r>
      <w:r w:rsidRPr="00F8189D">
        <w:rPr>
          <w:noProof/>
        </w:rPr>
        <w:t xml:space="preserve">dopuštene pogreške, možemo zaključiti da </w:t>
      </w:r>
      <w:r w:rsidR="0044345A">
        <w:rPr>
          <w:noProof/>
        </w:rPr>
        <w:t xml:space="preserve">su </w:t>
      </w:r>
      <w:r w:rsidRPr="00F8189D">
        <w:rPr>
          <w:noProof/>
        </w:rPr>
        <w:t xml:space="preserve">simulirani podaci dovoljno pouzdani za donošenje odluka. </w:t>
      </w:r>
      <w:r w:rsidR="00865270" w:rsidRPr="00865270">
        <w:rPr>
          <w:noProof/>
        </w:rPr>
        <w:t>Predznak nije važan za zaključak o validnosti testa. Ovaj rezultat sugerira da model pruža zadovoljavajuću razinu preciznosti i da se može koristiti u daljnjim analizama bez značajnog rizika od pogrešnih interpretacija.</w:t>
      </w:r>
    </w:p>
    <w:p w14:paraId="6AD66BAF" w14:textId="5E758821" w:rsidR="00227EAE" w:rsidRPr="00F8189D" w:rsidRDefault="00F5079A" w:rsidP="00221DCE">
      <w:pPr>
        <w:pStyle w:val="Naslov4"/>
        <w:numPr>
          <w:ilvl w:val="3"/>
          <w:numId w:val="36"/>
        </w:numPr>
        <w:spacing w:before="240" w:after="240" w:line="360" w:lineRule="auto"/>
        <w:rPr>
          <w:rFonts w:ascii="Arial" w:hAnsi="Arial" w:cs="Arial"/>
          <w:b/>
          <w:bCs/>
          <w:i w:val="0"/>
          <w:iCs w:val="0"/>
          <w:noProof/>
          <w:color w:val="auto"/>
          <w:sz w:val="24"/>
          <w:szCs w:val="28"/>
        </w:rPr>
      </w:pPr>
      <w:bookmarkStart w:id="58" w:name="_Toc188542226"/>
      <w:r w:rsidRPr="00F8189D">
        <w:rPr>
          <w:rFonts w:ascii="Arial" w:hAnsi="Arial" w:cs="Arial"/>
          <w:b/>
          <w:bCs/>
          <w:i w:val="0"/>
          <w:iCs w:val="0"/>
          <w:noProof/>
          <w:color w:val="auto"/>
          <w:sz w:val="24"/>
          <w:szCs w:val="28"/>
        </w:rPr>
        <w:t>Hi kvadrat test (Chi-squared test)</w:t>
      </w:r>
      <w:bookmarkEnd w:id="58"/>
    </w:p>
    <w:p w14:paraId="54844494" w14:textId="7934B869" w:rsidR="00AE5C20" w:rsidRDefault="00E91DFC" w:rsidP="00AE5C20">
      <w:pPr>
        <w:spacing w:line="360" w:lineRule="auto"/>
        <w:ind w:firstLine="504"/>
        <w:rPr>
          <w:noProof/>
        </w:rPr>
      </w:pPr>
      <w:r w:rsidRPr="00F8189D">
        <w:rPr>
          <w:noProof/>
        </w:rPr>
        <w:t>Za varijablu Vrijeme između dolazaka, proveden je Hi-kvadrat test kako bi se usporedila učestalost vremena između dolazaka u stvarnom sustavu i simuliranim podacima. Tablica 4 u nastavku prikazuje rezultate ovog testa.</w:t>
      </w:r>
    </w:p>
    <w:tbl>
      <w:tblPr>
        <w:tblW w:w="7760" w:type="dxa"/>
        <w:jc w:val="center"/>
        <w:tblLook w:val="04A0" w:firstRow="1" w:lastRow="0" w:firstColumn="1" w:lastColumn="0" w:noHBand="0" w:noVBand="1"/>
      </w:tblPr>
      <w:tblGrid>
        <w:gridCol w:w="328"/>
        <w:gridCol w:w="1083"/>
        <w:gridCol w:w="613"/>
        <w:gridCol w:w="1271"/>
        <w:gridCol w:w="1198"/>
        <w:gridCol w:w="1335"/>
        <w:gridCol w:w="2021"/>
      </w:tblGrid>
      <w:tr w:rsidR="00972154" w:rsidRPr="00972154" w14:paraId="0E791422" w14:textId="77777777" w:rsidTr="00972154">
        <w:trPr>
          <w:trHeight w:val="285"/>
          <w:jc w:val="center"/>
        </w:trPr>
        <w:tc>
          <w:tcPr>
            <w:tcW w:w="7760" w:type="dxa"/>
            <w:gridSpan w:val="7"/>
            <w:tcBorders>
              <w:top w:val="single" w:sz="4" w:space="0" w:color="auto"/>
              <w:left w:val="single" w:sz="4" w:space="0" w:color="auto"/>
              <w:bottom w:val="single" w:sz="4" w:space="0" w:color="auto"/>
              <w:right w:val="single" w:sz="4" w:space="0" w:color="000000"/>
            </w:tcBorders>
            <w:shd w:val="clear" w:color="000000" w:fill="ADADAD"/>
            <w:vAlign w:val="center"/>
            <w:hideMark/>
          </w:tcPr>
          <w:p w14:paraId="466E3F24" w14:textId="77777777" w:rsidR="00972154" w:rsidRPr="00972154" w:rsidRDefault="00972154" w:rsidP="00972154">
            <w:pPr>
              <w:jc w:val="center"/>
              <w:rPr>
                <w:rFonts w:ascii="Aptos Narrow" w:hAnsi="Aptos Narrow"/>
                <w:b/>
                <w:bCs/>
                <w:noProof/>
                <w:color w:val="000000"/>
                <w:szCs w:val="22"/>
              </w:rPr>
            </w:pPr>
            <w:r w:rsidRPr="00972154">
              <w:rPr>
                <w:rFonts w:ascii="Aptos Narrow" w:hAnsi="Aptos Narrow"/>
                <w:b/>
                <w:bCs/>
                <w:noProof/>
                <w:color w:val="000000"/>
                <w:szCs w:val="22"/>
              </w:rPr>
              <w:t>Hi kvadrat test</w:t>
            </w:r>
          </w:p>
        </w:tc>
      </w:tr>
      <w:tr w:rsidR="00972154" w:rsidRPr="00972154" w14:paraId="79C5366A" w14:textId="77777777" w:rsidTr="00972154">
        <w:trPr>
          <w:trHeight w:val="285"/>
          <w:jc w:val="center"/>
        </w:trPr>
        <w:tc>
          <w:tcPr>
            <w:tcW w:w="239" w:type="dxa"/>
            <w:tcBorders>
              <w:top w:val="nil"/>
              <w:left w:val="single" w:sz="4" w:space="0" w:color="auto"/>
              <w:bottom w:val="single" w:sz="4" w:space="0" w:color="auto"/>
              <w:right w:val="single" w:sz="4" w:space="0" w:color="auto"/>
            </w:tcBorders>
            <w:shd w:val="clear" w:color="000000" w:fill="D0D0D0"/>
            <w:noWrap/>
            <w:vAlign w:val="bottom"/>
            <w:hideMark/>
          </w:tcPr>
          <w:p w14:paraId="56061DD6"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n</w:t>
            </w:r>
          </w:p>
        </w:tc>
        <w:tc>
          <w:tcPr>
            <w:tcW w:w="1083" w:type="dxa"/>
            <w:tcBorders>
              <w:top w:val="nil"/>
              <w:left w:val="nil"/>
              <w:bottom w:val="single" w:sz="4" w:space="0" w:color="auto"/>
              <w:right w:val="single" w:sz="4" w:space="0" w:color="auto"/>
            </w:tcBorders>
            <w:shd w:val="clear" w:color="000000" w:fill="D0D0D0"/>
            <w:noWrap/>
            <w:vAlign w:val="bottom"/>
            <w:hideMark/>
          </w:tcPr>
          <w:p w14:paraId="43B39181"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Px(n)</w:t>
            </w:r>
          </w:p>
        </w:tc>
        <w:tc>
          <w:tcPr>
            <w:tcW w:w="613" w:type="dxa"/>
            <w:tcBorders>
              <w:top w:val="nil"/>
              <w:left w:val="nil"/>
              <w:bottom w:val="single" w:sz="4" w:space="0" w:color="auto"/>
              <w:right w:val="single" w:sz="4" w:space="0" w:color="auto"/>
            </w:tcBorders>
            <w:shd w:val="clear" w:color="000000" w:fill="D0D0D0"/>
            <w:noWrap/>
            <w:vAlign w:val="bottom"/>
            <w:hideMark/>
          </w:tcPr>
          <w:p w14:paraId="5AE1D7E1"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fo</w:t>
            </w:r>
          </w:p>
        </w:tc>
        <w:tc>
          <w:tcPr>
            <w:tcW w:w="1271" w:type="dxa"/>
            <w:tcBorders>
              <w:top w:val="nil"/>
              <w:left w:val="nil"/>
              <w:bottom w:val="single" w:sz="4" w:space="0" w:color="auto"/>
              <w:right w:val="single" w:sz="4" w:space="0" w:color="auto"/>
            </w:tcBorders>
            <w:shd w:val="clear" w:color="000000" w:fill="D0D0D0"/>
            <w:noWrap/>
            <w:vAlign w:val="bottom"/>
            <w:hideMark/>
          </w:tcPr>
          <w:p w14:paraId="2523C0A9"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fe</w:t>
            </w:r>
          </w:p>
        </w:tc>
        <w:tc>
          <w:tcPr>
            <w:tcW w:w="1198" w:type="dxa"/>
            <w:tcBorders>
              <w:top w:val="nil"/>
              <w:left w:val="nil"/>
              <w:bottom w:val="single" w:sz="4" w:space="0" w:color="auto"/>
              <w:right w:val="single" w:sz="4" w:space="0" w:color="auto"/>
            </w:tcBorders>
            <w:shd w:val="clear" w:color="000000" w:fill="D0D0D0"/>
            <w:noWrap/>
            <w:vAlign w:val="bottom"/>
            <w:hideMark/>
          </w:tcPr>
          <w:p w14:paraId="67A2D8C7"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fo-fe</w:t>
            </w:r>
          </w:p>
        </w:tc>
        <w:tc>
          <w:tcPr>
            <w:tcW w:w="1335" w:type="dxa"/>
            <w:tcBorders>
              <w:top w:val="nil"/>
              <w:left w:val="nil"/>
              <w:bottom w:val="single" w:sz="4" w:space="0" w:color="auto"/>
              <w:right w:val="single" w:sz="4" w:space="0" w:color="auto"/>
            </w:tcBorders>
            <w:shd w:val="clear" w:color="000000" w:fill="D0D0D0"/>
            <w:noWrap/>
            <w:vAlign w:val="bottom"/>
            <w:hideMark/>
          </w:tcPr>
          <w:p w14:paraId="6D632BC6"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(fo-fe)^2</w:t>
            </w:r>
          </w:p>
        </w:tc>
        <w:tc>
          <w:tcPr>
            <w:tcW w:w="2021" w:type="dxa"/>
            <w:tcBorders>
              <w:top w:val="nil"/>
              <w:left w:val="nil"/>
              <w:bottom w:val="single" w:sz="4" w:space="0" w:color="auto"/>
              <w:right w:val="single" w:sz="4" w:space="0" w:color="auto"/>
            </w:tcBorders>
            <w:shd w:val="clear" w:color="000000" w:fill="D0D0D0"/>
            <w:noWrap/>
            <w:vAlign w:val="bottom"/>
            <w:hideMark/>
          </w:tcPr>
          <w:p w14:paraId="109330D6"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((fo-fe)^2)/fe</w:t>
            </w:r>
          </w:p>
        </w:tc>
      </w:tr>
      <w:tr w:rsidR="00972154" w:rsidRPr="00972154" w14:paraId="2FB4A9EC" w14:textId="77777777" w:rsidTr="00972154">
        <w:trPr>
          <w:trHeight w:val="330"/>
          <w:jc w:val="center"/>
        </w:trPr>
        <w:tc>
          <w:tcPr>
            <w:tcW w:w="239" w:type="dxa"/>
            <w:tcBorders>
              <w:top w:val="nil"/>
              <w:left w:val="single" w:sz="4" w:space="0" w:color="auto"/>
              <w:bottom w:val="single" w:sz="4" w:space="0" w:color="auto"/>
              <w:right w:val="single" w:sz="4" w:space="0" w:color="auto"/>
            </w:tcBorders>
            <w:shd w:val="clear" w:color="auto" w:fill="auto"/>
            <w:noWrap/>
            <w:vAlign w:val="bottom"/>
            <w:hideMark/>
          </w:tcPr>
          <w:p w14:paraId="1DC574F3"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w:t>
            </w:r>
          </w:p>
        </w:tc>
        <w:tc>
          <w:tcPr>
            <w:tcW w:w="1083" w:type="dxa"/>
            <w:tcBorders>
              <w:top w:val="nil"/>
              <w:left w:val="nil"/>
              <w:bottom w:val="single" w:sz="4" w:space="0" w:color="auto"/>
              <w:right w:val="single" w:sz="4" w:space="0" w:color="auto"/>
            </w:tcBorders>
            <w:shd w:val="clear" w:color="auto" w:fill="auto"/>
            <w:noWrap/>
            <w:vAlign w:val="bottom"/>
            <w:hideMark/>
          </w:tcPr>
          <w:p w14:paraId="3B244C3E"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0.2531</w:t>
            </w:r>
          </w:p>
        </w:tc>
        <w:tc>
          <w:tcPr>
            <w:tcW w:w="613" w:type="dxa"/>
            <w:tcBorders>
              <w:top w:val="nil"/>
              <w:left w:val="nil"/>
              <w:bottom w:val="single" w:sz="4" w:space="0" w:color="auto"/>
              <w:right w:val="single" w:sz="4" w:space="0" w:color="auto"/>
            </w:tcBorders>
            <w:shd w:val="clear" w:color="auto" w:fill="auto"/>
            <w:noWrap/>
            <w:vAlign w:val="bottom"/>
            <w:hideMark/>
          </w:tcPr>
          <w:p w14:paraId="7A8DC8AD"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50</w:t>
            </w:r>
          </w:p>
        </w:tc>
        <w:tc>
          <w:tcPr>
            <w:tcW w:w="1271" w:type="dxa"/>
            <w:tcBorders>
              <w:top w:val="nil"/>
              <w:left w:val="nil"/>
              <w:bottom w:val="single" w:sz="4" w:space="0" w:color="auto"/>
              <w:right w:val="single" w:sz="4" w:space="0" w:color="auto"/>
            </w:tcBorders>
            <w:shd w:val="clear" w:color="auto" w:fill="auto"/>
            <w:noWrap/>
            <w:vAlign w:val="bottom"/>
            <w:hideMark/>
          </w:tcPr>
          <w:p w14:paraId="2C58931A"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58.9723</w:t>
            </w:r>
          </w:p>
        </w:tc>
        <w:tc>
          <w:tcPr>
            <w:tcW w:w="1198" w:type="dxa"/>
            <w:tcBorders>
              <w:top w:val="nil"/>
              <w:left w:val="nil"/>
              <w:bottom w:val="single" w:sz="4" w:space="0" w:color="auto"/>
              <w:right w:val="single" w:sz="4" w:space="0" w:color="auto"/>
            </w:tcBorders>
            <w:shd w:val="clear" w:color="auto" w:fill="auto"/>
            <w:noWrap/>
            <w:vAlign w:val="bottom"/>
            <w:hideMark/>
          </w:tcPr>
          <w:p w14:paraId="5D1028D5"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-8.9723</w:t>
            </w:r>
          </w:p>
        </w:tc>
        <w:tc>
          <w:tcPr>
            <w:tcW w:w="1335" w:type="dxa"/>
            <w:tcBorders>
              <w:top w:val="nil"/>
              <w:left w:val="nil"/>
              <w:bottom w:val="single" w:sz="4" w:space="0" w:color="auto"/>
              <w:right w:val="single" w:sz="4" w:space="0" w:color="auto"/>
            </w:tcBorders>
            <w:shd w:val="clear" w:color="auto" w:fill="auto"/>
            <w:noWrap/>
            <w:vAlign w:val="bottom"/>
            <w:hideMark/>
          </w:tcPr>
          <w:p w14:paraId="4FFB4BC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80.5022</w:t>
            </w:r>
          </w:p>
        </w:tc>
        <w:tc>
          <w:tcPr>
            <w:tcW w:w="2021" w:type="dxa"/>
            <w:tcBorders>
              <w:top w:val="nil"/>
              <w:left w:val="nil"/>
              <w:bottom w:val="single" w:sz="4" w:space="0" w:color="auto"/>
              <w:right w:val="single" w:sz="4" w:space="0" w:color="auto"/>
            </w:tcBorders>
            <w:shd w:val="clear" w:color="auto" w:fill="auto"/>
            <w:noWrap/>
            <w:vAlign w:val="bottom"/>
            <w:hideMark/>
          </w:tcPr>
          <w:p w14:paraId="76979178"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1.365084409</w:t>
            </w:r>
          </w:p>
        </w:tc>
      </w:tr>
      <w:tr w:rsidR="00972154" w:rsidRPr="00972154" w14:paraId="4391DD89" w14:textId="77777777" w:rsidTr="00972154">
        <w:trPr>
          <w:trHeight w:val="330"/>
          <w:jc w:val="center"/>
        </w:trPr>
        <w:tc>
          <w:tcPr>
            <w:tcW w:w="239" w:type="dxa"/>
            <w:tcBorders>
              <w:top w:val="nil"/>
              <w:left w:val="single" w:sz="4" w:space="0" w:color="auto"/>
              <w:bottom w:val="single" w:sz="4" w:space="0" w:color="auto"/>
              <w:right w:val="single" w:sz="4" w:space="0" w:color="auto"/>
            </w:tcBorders>
            <w:shd w:val="clear" w:color="auto" w:fill="auto"/>
            <w:noWrap/>
            <w:vAlign w:val="bottom"/>
            <w:hideMark/>
          </w:tcPr>
          <w:p w14:paraId="40E789FE"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w:t>
            </w:r>
          </w:p>
        </w:tc>
        <w:tc>
          <w:tcPr>
            <w:tcW w:w="1083" w:type="dxa"/>
            <w:tcBorders>
              <w:top w:val="nil"/>
              <w:left w:val="nil"/>
              <w:bottom w:val="single" w:sz="4" w:space="0" w:color="auto"/>
              <w:right w:val="single" w:sz="4" w:space="0" w:color="auto"/>
            </w:tcBorders>
            <w:shd w:val="clear" w:color="auto" w:fill="auto"/>
            <w:noWrap/>
            <w:vAlign w:val="bottom"/>
            <w:hideMark/>
          </w:tcPr>
          <w:p w14:paraId="0DA5A527"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0.2532</w:t>
            </w:r>
          </w:p>
        </w:tc>
        <w:tc>
          <w:tcPr>
            <w:tcW w:w="613" w:type="dxa"/>
            <w:tcBorders>
              <w:top w:val="nil"/>
              <w:left w:val="nil"/>
              <w:bottom w:val="single" w:sz="4" w:space="0" w:color="auto"/>
              <w:right w:val="single" w:sz="4" w:space="0" w:color="auto"/>
            </w:tcBorders>
            <w:shd w:val="clear" w:color="auto" w:fill="auto"/>
            <w:noWrap/>
            <w:vAlign w:val="bottom"/>
            <w:hideMark/>
          </w:tcPr>
          <w:p w14:paraId="26BD6E69"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59</w:t>
            </w:r>
          </w:p>
        </w:tc>
        <w:tc>
          <w:tcPr>
            <w:tcW w:w="1271" w:type="dxa"/>
            <w:tcBorders>
              <w:top w:val="nil"/>
              <w:left w:val="nil"/>
              <w:bottom w:val="single" w:sz="4" w:space="0" w:color="auto"/>
              <w:right w:val="single" w:sz="4" w:space="0" w:color="auto"/>
            </w:tcBorders>
            <w:shd w:val="clear" w:color="auto" w:fill="auto"/>
            <w:noWrap/>
            <w:vAlign w:val="bottom"/>
            <w:hideMark/>
          </w:tcPr>
          <w:p w14:paraId="4C41702F"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58.9956</w:t>
            </w:r>
          </w:p>
        </w:tc>
        <w:tc>
          <w:tcPr>
            <w:tcW w:w="1198" w:type="dxa"/>
            <w:tcBorders>
              <w:top w:val="nil"/>
              <w:left w:val="nil"/>
              <w:bottom w:val="single" w:sz="4" w:space="0" w:color="auto"/>
              <w:right w:val="single" w:sz="4" w:space="0" w:color="auto"/>
            </w:tcBorders>
            <w:shd w:val="clear" w:color="auto" w:fill="auto"/>
            <w:noWrap/>
            <w:vAlign w:val="bottom"/>
            <w:hideMark/>
          </w:tcPr>
          <w:p w14:paraId="0579A434"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0.0044</w:t>
            </w:r>
          </w:p>
        </w:tc>
        <w:tc>
          <w:tcPr>
            <w:tcW w:w="1335" w:type="dxa"/>
            <w:tcBorders>
              <w:top w:val="nil"/>
              <w:left w:val="nil"/>
              <w:bottom w:val="single" w:sz="4" w:space="0" w:color="auto"/>
              <w:right w:val="single" w:sz="4" w:space="0" w:color="auto"/>
            </w:tcBorders>
            <w:shd w:val="clear" w:color="auto" w:fill="auto"/>
            <w:noWrap/>
            <w:vAlign w:val="bottom"/>
            <w:hideMark/>
          </w:tcPr>
          <w:p w14:paraId="269D0C4D"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0.0000</w:t>
            </w:r>
          </w:p>
        </w:tc>
        <w:tc>
          <w:tcPr>
            <w:tcW w:w="2021" w:type="dxa"/>
            <w:tcBorders>
              <w:top w:val="nil"/>
              <w:left w:val="nil"/>
              <w:bottom w:val="single" w:sz="4" w:space="0" w:color="auto"/>
              <w:right w:val="single" w:sz="4" w:space="0" w:color="auto"/>
            </w:tcBorders>
            <w:shd w:val="clear" w:color="auto" w:fill="auto"/>
            <w:noWrap/>
            <w:vAlign w:val="bottom"/>
            <w:hideMark/>
          </w:tcPr>
          <w:p w14:paraId="71ED9C4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0.000000328</w:t>
            </w:r>
          </w:p>
        </w:tc>
      </w:tr>
      <w:tr w:rsidR="00972154" w:rsidRPr="00972154" w14:paraId="7E15A3A2" w14:textId="77777777" w:rsidTr="00972154">
        <w:trPr>
          <w:trHeight w:val="285"/>
          <w:jc w:val="center"/>
        </w:trPr>
        <w:tc>
          <w:tcPr>
            <w:tcW w:w="239" w:type="dxa"/>
            <w:tcBorders>
              <w:top w:val="nil"/>
              <w:left w:val="single" w:sz="4" w:space="0" w:color="auto"/>
              <w:bottom w:val="single" w:sz="4" w:space="0" w:color="auto"/>
              <w:right w:val="single" w:sz="4" w:space="0" w:color="auto"/>
            </w:tcBorders>
            <w:shd w:val="clear" w:color="auto" w:fill="auto"/>
            <w:noWrap/>
            <w:vAlign w:val="bottom"/>
            <w:hideMark/>
          </w:tcPr>
          <w:p w14:paraId="4DECA703"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2</w:t>
            </w:r>
          </w:p>
        </w:tc>
        <w:tc>
          <w:tcPr>
            <w:tcW w:w="1083" w:type="dxa"/>
            <w:tcBorders>
              <w:top w:val="nil"/>
              <w:left w:val="nil"/>
              <w:bottom w:val="single" w:sz="4" w:space="0" w:color="auto"/>
              <w:right w:val="single" w:sz="4" w:space="0" w:color="auto"/>
            </w:tcBorders>
            <w:shd w:val="clear" w:color="auto" w:fill="auto"/>
            <w:noWrap/>
            <w:vAlign w:val="bottom"/>
            <w:hideMark/>
          </w:tcPr>
          <w:p w14:paraId="0ACFFA8E"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0.2405</w:t>
            </w:r>
          </w:p>
        </w:tc>
        <w:tc>
          <w:tcPr>
            <w:tcW w:w="613" w:type="dxa"/>
            <w:tcBorders>
              <w:top w:val="nil"/>
              <w:left w:val="nil"/>
              <w:bottom w:val="single" w:sz="4" w:space="0" w:color="auto"/>
              <w:right w:val="single" w:sz="4" w:space="0" w:color="auto"/>
            </w:tcBorders>
            <w:shd w:val="clear" w:color="auto" w:fill="auto"/>
            <w:noWrap/>
            <w:vAlign w:val="bottom"/>
            <w:hideMark/>
          </w:tcPr>
          <w:p w14:paraId="67CBD29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64</w:t>
            </w:r>
          </w:p>
        </w:tc>
        <w:tc>
          <w:tcPr>
            <w:tcW w:w="1271" w:type="dxa"/>
            <w:tcBorders>
              <w:top w:val="nil"/>
              <w:left w:val="nil"/>
              <w:bottom w:val="single" w:sz="4" w:space="0" w:color="auto"/>
              <w:right w:val="single" w:sz="4" w:space="0" w:color="auto"/>
            </w:tcBorders>
            <w:shd w:val="clear" w:color="auto" w:fill="auto"/>
            <w:noWrap/>
            <w:vAlign w:val="bottom"/>
            <w:hideMark/>
          </w:tcPr>
          <w:p w14:paraId="115B66E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56.0365</w:t>
            </w:r>
          </w:p>
        </w:tc>
        <w:tc>
          <w:tcPr>
            <w:tcW w:w="1198" w:type="dxa"/>
            <w:tcBorders>
              <w:top w:val="nil"/>
              <w:left w:val="nil"/>
              <w:bottom w:val="single" w:sz="4" w:space="0" w:color="auto"/>
              <w:right w:val="single" w:sz="4" w:space="0" w:color="auto"/>
            </w:tcBorders>
            <w:shd w:val="clear" w:color="auto" w:fill="auto"/>
            <w:noWrap/>
            <w:vAlign w:val="bottom"/>
            <w:hideMark/>
          </w:tcPr>
          <w:p w14:paraId="7A87FA58"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7.9635</w:t>
            </w:r>
          </w:p>
        </w:tc>
        <w:tc>
          <w:tcPr>
            <w:tcW w:w="1335" w:type="dxa"/>
            <w:tcBorders>
              <w:top w:val="nil"/>
              <w:left w:val="nil"/>
              <w:bottom w:val="single" w:sz="4" w:space="0" w:color="auto"/>
              <w:right w:val="single" w:sz="4" w:space="0" w:color="auto"/>
            </w:tcBorders>
            <w:shd w:val="clear" w:color="auto" w:fill="auto"/>
            <w:noWrap/>
            <w:vAlign w:val="bottom"/>
            <w:hideMark/>
          </w:tcPr>
          <w:p w14:paraId="4D9BEBE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63.4173</w:t>
            </w:r>
          </w:p>
        </w:tc>
        <w:tc>
          <w:tcPr>
            <w:tcW w:w="2021" w:type="dxa"/>
            <w:tcBorders>
              <w:top w:val="nil"/>
              <w:left w:val="nil"/>
              <w:bottom w:val="single" w:sz="4" w:space="0" w:color="auto"/>
              <w:right w:val="single" w:sz="4" w:space="0" w:color="auto"/>
            </w:tcBorders>
            <w:shd w:val="clear" w:color="auto" w:fill="auto"/>
            <w:noWrap/>
            <w:vAlign w:val="bottom"/>
            <w:hideMark/>
          </w:tcPr>
          <w:p w14:paraId="71B66A37"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1.131714726</w:t>
            </w:r>
          </w:p>
        </w:tc>
      </w:tr>
      <w:tr w:rsidR="00972154" w:rsidRPr="00972154" w14:paraId="642C42E1" w14:textId="77777777" w:rsidTr="00972154">
        <w:trPr>
          <w:trHeight w:val="285"/>
          <w:jc w:val="center"/>
        </w:trPr>
        <w:tc>
          <w:tcPr>
            <w:tcW w:w="239" w:type="dxa"/>
            <w:tcBorders>
              <w:top w:val="nil"/>
              <w:left w:val="single" w:sz="4" w:space="0" w:color="auto"/>
              <w:bottom w:val="single" w:sz="4" w:space="0" w:color="auto"/>
              <w:right w:val="single" w:sz="4" w:space="0" w:color="auto"/>
            </w:tcBorders>
            <w:shd w:val="clear" w:color="auto" w:fill="auto"/>
            <w:noWrap/>
            <w:vAlign w:val="bottom"/>
            <w:hideMark/>
          </w:tcPr>
          <w:p w14:paraId="1F336E2C"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3</w:t>
            </w:r>
          </w:p>
        </w:tc>
        <w:tc>
          <w:tcPr>
            <w:tcW w:w="1083" w:type="dxa"/>
            <w:tcBorders>
              <w:top w:val="nil"/>
              <w:left w:val="nil"/>
              <w:bottom w:val="single" w:sz="4" w:space="0" w:color="auto"/>
              <w:right w:val="single" w:sz="4" w:space="0" w:color="auto"/>
            </w:tcBorders>
            <w:shd w:val="clear" w:color="auto" w:fill="auto"/>
            <w:noWrap/>
            <w:vAlign w:val="bottom"/>
            <w:hideMark/>
          </w:tcPr>
          <w:p w14:paraId="13164C41"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0.2532</w:t>
            </w:r>
          </w:p>
        </w:tc>
        <w:tc>
          <w:tcPr>
            <w:tcW w:w="613" w:type="dxa"/>
            <w:tcBorders>
              <w:top w:val="nil"/>
              <w:left w:val="nil"/>
              <w:bottom w:val="single" w:sz="4" w:space="0" w:color="auto"/>
              <w:right w:val="single" w:sz="4" w:space="0" w:color="auto"/>
            </w:tcBorders>
            <w:shd w:val="clear" w:color="auto" w:fill="auto"/>
            <w:noWrap/>
            <w:vAlign w:val="bottom"/>
            <w:hideMark/>
          </w:tcPr>
          <w:p w14:paraId="59780AEA"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60</w:t>
            </w:r>
          </w:p>
        </w:tc>
        <w:tc>
          <w:tcPr>
            <w:tcW w:w="1271" w:type="dxa"/>
            <w:tcBorders>
              <w:top w:val="nil"/>
              <w:left w:val="nil"/>
              <w:bottom w:val="single" w:sz="4" w:space="0" w:color="auto"/>
              <w:right w:val="single" w:sz="4" w:space="0" w:color="auto"/>
            </w:tcBorders>
            <w:shd w:val="clear" w:color="auto" w:fill="auto"/>
            <w:noWrap/>
            <w:vAlign w:val="bottom"/>
            <w:hideMark/>
          </w:tcPr>
          <w:p w14:paraId="6D47A0C6"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58.9956</w:t>
            </w:r>
          </w:p>
        </w:tc>
        <w:tc>
          <w:tcPr>
            <w:tcW w:w="1198" w:type="dxa"/>
            <w:tcBorders>
              <w:top w:val="nil"/>
              <w:left w:val="nil"/>
              <w:bottom w:val="single" w:sz="4" w:space="0" w:color="auto"/>
              <w:right w:val="single" w:sz="4" w:space="0" w:color="auto"/>
            </w:tcBorders>
            <w:shd w:val="clear" w:color="auto" w:fill="auto"/>
            <w:noWrap/>
            <w:vAlign w:val="bottom"/>
            <w:hideMark/>
          </w:tcPr>
          <w:p w14:paraId="6FEFD01A"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1.0044</w:t>
            </w:r>
          </w:p>
        </w:tc>
        <w:tc>
          <w:tcPr>
            <w:tcW w:w="1335" w:type="dxa"/>
            <w:tcBorders>
              <w:top w:val="nil"/>
              <w:left w:val="nil"/>
              <w:bottom w:val="single" w:sz="4" w:space="0" w:color="auto"/>
              <w:right w:val="single" w:sz="4" w:space="0" w:color="auto"/>
            </w:tcBorders>
            <w:shd w:val="clear" w:color="auto" w:fill="auto"/>
            <w:noWrap/>
            <w:vAlign w:val="bottom"/>
            <w:hideMark/>
          </w:tcPr>
          <w:p w14:paraId="5E0F5F2B"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1.0088</w:t>
            </w:r>
          </w:p>
        </w:tc>
        <w:tc>
          <w:tcPr>
            <w:tcW w:w="2021" w:type="dxa"/>
            <w:tcBorders>
              <w:top w:val="nil"/>
              <w:left w:val="nil"/>
              <w:bottom w:val="single" w:sz="4" w:space="0" w:color="auto"/>
              <w:right w:val="single" w:sz="4" w:space="0" w:color="auto"/>
            </w:tcBorders>
            <w:shd w:val="clear" w:color="auto" w:fill="auto"/>
            <w:noWrap/>
            <w:vAlign w:val="bottom"/>
            <w:hideMark/>
          </w:tcPr>
          <w:p w14:paraId="0EC2D9DA"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0.017099908</w:t>
            </w:r>
          </w:p>
        </w:tc>
      </w:tr>
      <w:tr w:rsidR="00972154" w:rsidRPr="00972154" w14:paraId="5C8773EC" w14:textId="77777777" w:rsidTr="00972154">
        <w:trPr>
          <w:trHeight w:val="285"/>
          <w:jc w:val="center"/>
        </w:trPr>
        <w:tc>
          <w:tcPr>
            <w:tcW w:w="239" w:type="dxa"/>
            <w:tcBorders>
              <w:top w:val="nil"/>
              <w:left w:val="single" w:sz="4" w:space="0" w:color="auto"/>
              <w:bottom w:val="single" w:sz="4" w:space="0" w:color="auto"/>
              <w:right w:val="single" w:sz="4" w:space="0" w:color="auto"/>
            </w:tcBorders>
            <w:shd w:val="clear" w:color="auto" w:fill="auto"/>
            <w:noWrap/>
            <w:vAlign w:val="bottom"/>
            <w:hideMark/>
          </w:tcPr>
          <w:p w14:paraId="110EA4E8"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Σ</w:t>
            </w:r>
          </w:p>
        </w:tc>
        <w:tc>
          <w:tcPr>
            <w:tcW w:w="1083" w:type="dxa"/>
            <w:tcBorders>
              <w:top w:val="nil"/>
              <w:left w:val="nil"/>
              <w:bottom w:val="single" w:sz="4" w:space="0" w:color="auto"/>
              <w:right w:val="single" w:sz="4" w:space="0" w:color="auto"/>
            </w:tcBorders>
            <w:shd w:val="clear" w:color="auto" w:fill="auto"/>
            <w:noWrap/>
            <w:vAlign w:val="bottom"/>
            <w:hideMark/>
          </w:tcPr>
          <w:p w14:paraId="79D912B9"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1</w:t>
            </w:r>
          </w:p>
        </w:tc>
        <w:tc>
          <w:tcPr>
            <w:tcW w:w="613" w:type="dxa"/>
            <w:tcBorders>
              <w:top w:val="nil"/>
              <w:left w:val="nil"/>
              <w:bottom w:val="single" w:sz="4" w:space="0" w:color="auto"/>
              <w:right w:val="single" w:sz="4" w:space="0" w:color="auto"/>
            </w:tcBorders>
            <w:shd w:val="clear" w:color="auto" w:fill="auto"/>
            <w:noWrap/>
            <w:vAlign w:val="bottom"/>
            <w:hideMark/>
          </w:tcPr>
          <w:p w14:paraId="17B03720"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233</w:t>
            </w:r>
          </w:p>
        </w:tc>
        <w:tc>
          <w:tcPr>
            <w:tcW w:w="1271" w:type="dxa"/>
            <w:tcBorders>
              <w:top w:val="nil"/>
              <w:left w:val="nil"/>
              <w:bottom w:val="single" w:sz="4" w:space="0" w:color="auto"/>
              <w:right w:val="single" w:sz="4" w:space="0" w:color="auto"/>
            </w:tcBorders>
            <w:shd w:val="clear" w:color="auto" w:fill="auto"/>
            <w:noWrap/>
            <w:vAlign w:val="bottom"/>
            <w:hideMark/>
          </w:tcPr>
          <w:p w14:paraId="5E3F7A19"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233</w:t>
            </w:r>
          </w:p>
        </w:tc>
        <w:tc>
          <w:tcPr>
            <w:tcW w:w="1198" w:type="dxa"/>
            <w:tcBorders>
              <w:top w:val="nil"/>
              <w:left w:val="nil"/>
              <w:bottom w:val="single" w:sz="4" w:space="0" w:color="auto"/>
              <w:right w:val="single" w:sz="4" w:space="0" w:color="auto"/>
            </w:tcBorders>
            <w:shd w:val="clear" w:color="auto" w:fill="auto"/>
            <w:noWrap/>
            <w:vAlign w:val="bottom"/>
            <w:hideMark/>
          </w:tcPr>
          <w:p w14:paraId="443C091E"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0</w:t>
            </w:r>
          </w:p>
        </w:tc>
        <w:tc>
          <w:tcPr>
            <w:tcW w:w="1335" w:type="dxa"/>
            <w:tcBorders>
              <w:top w:val="nil"/>
              <w:left w:val="nil"/>
              <w:bottom w:val="single" w:sz="4" w:space="0" w:color="auto"/>
              <w:right w:val="single" w:sz="4" w:space="0" w:color="auto"/>
            </w:tcBorders>
            <w:shd w:val="clear" w:color="000000" w:fill="E8E8E8"/>
            <w:noWrap/>
            <w:vAlign w:val="bottom"/>
            <w:hideMark/>
          </w:tcPr>
          <w:p w14:paraId="4E369D4A"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 </w:t>
            </w:r>
          </w:p>
        </w:tc>
        <w:tc>
          <w:tcPr>
            <w:tcW w:w="2021" w:type="dxa"/>
            <w:tcBorders>
              <w:top w:val="nil"/>
              <w:left w:val="nil"/>
              <w:bottom w:val="single" w:sz="4" w:space="0" w:color="auto"/>
              <w:right w:val="single" w:sz="4" w:space="0" w:color="auto"/>
            </w:tcBorders>
            <w:shd w:val="clear" w:color="000000" w:fill="FFFF00"/>
            <w:noWrap/>
            <w:vAlign w:val="bottom"/>
            <w:hideMark/>
          </w:tcPr>
          <w:p w14:paraId="203CEE1C" w14:textId="77777777" w:rsidR="00972154" w:rsidRPr="00972154" w:rsidRDefault="00972154" w:rsidP="00972154">
            <w:pPr>
              <w:jc w:val="center"/>
              <w:rPr>
                <w:rFonts w:ascii="Aptos Narrow" w:hAnsi="Aptos Narrow"/>
                <w:noProof/>
                <w:color w:val="000000"/>
                <w:szCs w:val="22"/>
              </w:rPr>
            </w:pPr>
            <w:r w:rsidRPr="00972154">
              <w:rPr>
                <w:rFonts w:ascii="Aptos Narrow" w:hAnsi="Aptos Narrow"/>
                <w:noProof/>
                <w:color w:val="000000"/>
                <w:szCs w:val="22"/>
              </w:rPr>
              <w:t>2.513899372</w:t>
            </w:r>
          </w:p>
        </w:tc>
      </w:tr>
    </w:tbl>
    <w:p w14:paraId="31B8F3A2" w14:textId="795D8F8D" w:rsidR="00C236F8" w:rsidRPr="00F8189D" w:rsidRDefault="00BE037F" w:rsidP="00BE037F">
      <w:pPr>
        <w:pStyle w:val="Opisslike"/>
        <w:jc w:val="center"/>
        <w:rPr>
          <w:noProof/>
          <w:color w:val="auto"/>
        </w:rPr>
      </w:pPr>
      <w:bookmarkStart w:id="59" w:name="_Toc188542105"/>
      <w:r w:rsidRPr="00F8189D">
        <w:rPr>
          <w:noProof/>
          <w:color w:val="auto"/>
        </w:rPr>
        <w:t xml:space="preserve">Tablica </w:t>
      </w:r>
      <w:r w:rsidRPr="00F8189D">
        <w:rPr>
          <w:noProof/>
          <w:color w:val="auto"/>
        </w:rPr>
        <w:fldChar w:fldCharType="begin"/>
      </w:r>
      <w:r w:rsidRPr="00F8189D">
        <w:rPr>
          <w:noProof/>
          <w:color w:val="auto"/>
        </w:rPr>
        <w:instrText xml:space="preserve"> SEQ Tablica \* ARABIC </w:instrText>
      </w:r>
      <w:r w:rsidRPr="00F8189D">
        <w:rPr>
          <w:noProof/>
          <w:color w:val="auto"/>
        </w:rPr>
        <w:fldChar w:fldCharType="separate"/>
      </w:r>
      <w:r w:rsidR="00E4708B" w:rsidRPr="00F8189D">
        <w:rPr>
          <w:noProof/>
          <w:color w:val="auto"/>
        </w:rPr>
        <w:t>4</w:t>
      </w:r>
      <w:r w:rsidRPr="00F8189D">
        <w:rPr>
          <w:noProof/>
          <w:color w:val="auto"/>
        </w:rPr>
        <w:fldChar w:fldCharType="end"/>
      </w:r>
      <w:r w:rsidRPr="00F8189D">
        <w:rPr>
          <w:noProof/>
          <w:color w:val="auto"/>
        </w:rPr>
        <w:t>: Hi kvadrat test (Chi-squared test) za varijablu Vrijeme između dolazaka</w:t>
      </w:r>
      <w:r w:rsidR="00F8189D">
        <w:rPr>
          <w:noProof/>
          <w:color w:val="auto"/>
        </w:rPr>
        <w:t xml:space="preserve"> (samostalna izrada)</w:t>
      </w:r>
      <w:bookmarkEnd w:id="59"/>
    </w:p>
    <w:p w14:paraId="27693FDE" w14:textId="2C8183F0" w:rsidR="00AA0EAE" w:rsidRPr="00F8189D" w:rsidRDefault="00AA0EAE" w:rsidP="0065763A">
      <w:pPr>
        <w:spacing w:line="360" w:lineRule="auto"/>
        <w:ind w:firstLine="504"/>
        <w:rPr>
          <w:noProof/>
        </w:rPr>
      </w:pPr>
      <w:r w:rsidRPr="00F8189D">
        <w:rPr>
          <w:noProof/>
        </w:rPr>
        <w:t>Za varijablu Vrijeme između dolazaka, izračunata vrijednost Hi-kvadrat statistike (X</w:t>
      </w:r>
      <w:r w:rsidR="006338D3" w:rsidRPr="00F8189D">
        <w:rPr>
          <w:noProof/>
          <w:vertAlign w:val="subscript"/>
        </w:rPr>
        <w:t>sim</w:t>
      </w:r>
      <w:r w:rsidRPr="00F8189D">
        <w:rPr>
          <w:noProof/>
        </w:rPr>
        <w:t xml:space="preserve"> tj. X</w:t>
      </w:r>
      <w:r w:rsidRPr="00F8189D">
        <w:rPr>
          <w:noProof/>
          <w:vertAlign w:val="superscript"/>
        </w:rPr>
        <w:t>2</w:t>
      </w:r>
      <w:r w:rsidRPr="00F8189D">
        <w:rPr>
          <w:noProof/>
        </w:rPr>
        <w:t xml:space="preserve">) iznosi </w:t>
      </w:r>
      <w:r w:rsidR="00056417">
        <w:rPr>
          <w:noProof/>
        </w:rPr>
        <w:t>2,</w:t>
      </w:r>
      <w:r w:rsidR="00AE1CD9">
        <w:rPr>
          <w:noProof/>
        </w:rPr>
        <w:t>51</w:t>
      </w:r>
      <w:r w:rsidR="00DA2164">
        <w:rPr>
          <w:noProof/>
        </w:rPr>
        <w:t>39</w:t>
      </w:r>
      <w:r w:rsidRPr="00F8189D">
        <w:rPr>
          <w:noProof/>
        </w:rPr>
        <w:t>. Ova vrijednost dobivena je korištenjem Hi-kvadrat formule, koja se računa kao zbroj kvadrata razlike između stvarne frekvencije (fo) i očekivane frekvencije (fe), podijeljene s očekivanom frekvencijom</w:t>
      </w:r>
      <w:r w:rsidR="00D23590" w:rsidRPr="00F8189D">
        <w:rPr>
          <w:noProof/>
        </w:rPr>
        <w:t xml:space="preserve">. </w:t>
      </w:r>
      <w:r w:rsidRPr="00F8189D">
        <w:rPr>
          <w:noProof/>
        </w:rPr>
        <w:t xml:space="preserve">Stvarna frekvencija (fo) predstavlja broj dolazaka u simulaciji, dok očekivana frekvencija (fe) predstavlja broj dolazaka koji bi se očekivao prema raspodjeli stvarnih podataka, pomnožene s ukupnim brojem dolazaka u simulaciji. Na temelju ove formule, </w:t>
      </w:r>
      <w:r w:rsidR="5E624499" w:rsidRPr="00F8189D">
        <w:rPr>
          <w:noProof/>
        </w:rPr>
        <w:t>izračunata</w:t>
      </w:r>
      <w:r w:rsidRPr="00F8189D">
        <w:rPr>
          <w:noProof/>
        </w:rPr>
        <w:t xml:space="preserve"> vrijednost X</w:t>
      </w:r>
      <w:r w:rsidR="00D23590" w:rsidRPr="00F8189D">
        <w:rPr>
          <w:noProof/>
          <w:vertAlign w:val="subscript"/>
        </w:rPr>
        <w:t>sim</w:t>
      </w:r>
      <w:r w:rsidRPr="00F8189D">
        <w:rPr>
          <w:noProof/>
        </w:rPr>
        <w:t xml:space="preserve"> od </w:t>
      </w:r>
      <w:r w:rsidR="00A70B0A">
        <w:rPr>
          <w:noProof/>
        </w:rPr>
        <w:t>2,5139</w:t>
      </w:r>
      <w:r w:rsidRPr="00F8189D">
        <w:rPr>
          <w:noProof/>
        </w:rPr>
        <w:t xml:space="preserve"> koristi stvarne podatke simulacije i njihove </w:t>
      </w:r>
      <w:r w:rsidRPr="00F8189D">
        <w:rPr>
          <w:noProof/>
        </w:rPr>
        <w:lastRenderedPageBreak/>
        <w:t>očekivane raspodjele prema stvarnim sustavima.</w:t>
      </w:r>
      <w:r w:rsidR="00D23590" w:rsidRPr="00F8189D">
        <w:rPr>
          <w:noProof/>
        </w:rPr>
        <w:t xml:space="preserve"> </w:t>
      </w:r>
      <w:r w:rsidRPr="00F8189D">
        <w:rPr>
          <w:noProof/>
        </w:rPr>
        <w:t>Za izračun stupnja slobode, koristi se formula</w:t>
      </w:r>
      <w:r w:rsidR="00D23590" w:rsidRPr="00F8189D">
        <w:rPr>
          <w:noProof/>
        </w:rPr>
        <w:t xml:space="preserve">: </w:t>
      </w:r>
      <w:r w:rsidRPr="00F8189D">
        <w:rPr>
          <w:noProof/>
        </w:rPr>
        <w:t>df</w:t>
      </w:r>
      <w:r w:rsidR="00D23590" w:rsidRPr="00F8189D">
        <w:rPr>
          <w:noProof/>
        </w:rPr>
        <w:t xml:space="preserve"> </w:t>
      </w:r>
      <w:r w:rsidRPr="00F8189D">
        <w:rPr>
          <w:noProof/>
        </w:rPr>
        <w:t>=</w:t>
      </w:r>
      <w:r w:rsidR="00D23590" w:rsidRPr="00F8189D">
        <w:rPr>
          <w:noProof/>
        </w:rPr>
        <w:t xml:space="preserve"> </w:t>
      </w:r>
      <w:r w:rsidRPr="00F8189D">
        <w:rPr>
          <w:noProof/>
        </w:rPr>
        <w:t xml:space="preserve">n−1, gdje je </w:t>
      </w:r>
      <w:r w:rsidR="00D23590" w:rsidRPr="00F8189D">
        <w:rPr>
          <w:noProof/>
        </w:rPr>
        <w:t xml:space="preserve">n </w:t>
      </w:r>
      <w:r w:rsidRPr="00F8189D">
        <w:rPr>
          <w:noProof/>
        </w:rPr>
        <w:t xml:space="preserve">broj intervala u analizi. U ovom slučaju, s 4 intervala za raspodjelu vremena između dolazaka, stupanj slobode </w:t>
      </w:r>
      <w:r w:rsidR="00D23590" w:rsidRPr="00F8189D">
        <w:rPr>
          <w:noProof/>
        </w:rPr>
        <w:t>iznosi</w:t>
      </w:r>
      <w:r w:rsidRPr="00F8189D">
        <w:rPr>
          <w:noProof/>
        </w:rPr>
        <w:t xml:space="preserve"> 3.</w:t>
      </w:r>
    </w:p>
    <w:p w14:paraId="646A64C6" w14:textId="2081B550" w:rsidR="00AE5C20" w:rsidRPr="00F8189D" w:rsidRDefault="00AA0EAE" w:rsidP="0065763A">
      <w:pPr>
        <w:spacing w:line="360" w:lineRule="auto"/>
        <w:ind w:firstLine="504"/>
        <w:rPr>
          <w:noProof/>
        </w:rPr>
      </w:pPr>
      <w:r w:rsidRPr="00F8189D">
        <w:rPr>
          <w:noProof/>
        </w:rPr>
        <w:t>Tablična vrijednost Hi-kvadrat statistike (X</w:t>
      </w:r>
      <w:r w:rsidR="00D23590" w:rsidRPr="00F8189D">
        <w:rPr>
          <w:noProof/>
          <w:vertAlign w:val="subscript"/>
        </w:rPr>
        <w:t>tab</w:t>
      </w:r>
      <w:r w:rsidRPr="00F8189D">
        <w:rPr>
          <w:noProof/>
        </w:rPr>
        <w:t>) za razinu signifikantnosti od 0,05 i 3 stupnja slobode iznosi 7,8147</w:t>
      </w:r>
      <w:r w:rsidR="0017381A">
        <w:rPr>
          <w:noProof/>
        </w:rPr>
        <w:t>3</w:t>
      </w:r>
      <w:r w:rsidRPr="00F8189D">
        <w:rPr>
          <w:noProof/>
        </w:rPr>
        <w:t>. Budući da je izračunata vrijednost X</w:t>
      </w:r>
      <w:r w:rsidR="00D23590" w:rsidRPr="00F8189D">
        <w:rPr>
          <w:noProof/>
          <w:vertAlign w:val="subscript"/>
        </w:rPr>
        <w:t>sim</w:t>
      </w:r>
      <w:r w:rsidRPr="00F8189D">
        <w:rPr>
          <w:noProof/>
        </w:rPr>
        <w:t xml:space="preserve"> (</w:t>
      </w:r>
      <w:r w:rsidR="0017381A">
        <w:rPr>
          <w:noProof/>
        </w:rPr>
        <w:t>2,5139</w:t>
      </w:r>
      <w:r w:rsidRPr="00F8189D">
        <w:rPr>
          <w:noProof/>
        </w:rPr>
        <w:t>) manja od tablične vrijednosti X</w:t>
      </w:r>
      <w:r w:rsidR="00D23590" w:rsidRPr="00F8189D">
        <w:rPr>
          <w:noProof/>
          <w:vertAlign w:val="subscript"/>
        </w:rPr>
        <w:t>tab</w:t>
      </w:r>
      <w:r w:rsidRPr="00F8189D">
        <w:rPr>
          <w:noProof/>
        </w:rPr>
        <w:t xml:space="preserve"> (7,8147</w:t>
      </w:r>
      <w:r w:rsidR="0017381A">
        <w:rPr>
          <w:noProof/>
        </w:rPr>
        <w:t>3</w:t>
      </w:r>
      <w:r w:rsidRPr="00F8189D">
        <w:rPr>
          <w:noProof/>
        </w:rPr>
        <w:t>), prihvaćamo hipotezu H</w:t>
      </w:r>
      <w:r w:rsidR="00D23590" w:rsidRPr="00F8189D">
        <w:rPr>
          <w:noProof/>
          <w:vertAlign w:val="subscript"/>
        </w:rPr>
        <w:t>0</w:t>
      </w:r>
      <w:r w:rsidRPr="00F8189D">
        <w:rPr>
          <w:noProof/>
        </w:rPr>
        <w:t xml:space="preserve">. </w:t>
      </w:r>
      <w:r w:rsidR="00D23590" w:rsidRPr="00F8189D">
        <w:rPr>
          <w:noProof/>
        </w:rPr>
        <w:t>Navedeno</w:t>
      </w:r>
      <w:r w:rsidRPr="00F8189D">
        <w:rPr>
          <w:noProof/>
        </w:rPr>
        <w:t xml:space="preserve"> znači da ne postoji statistički značajna razlika između stvarnog i simuliranog sustava. S 95%-tnom vjerojatnošću možemo zaključiti da raspodjela vremena između dolazaka u simulaciji odgovara raspodjeli vremena između dolazaka u stvarnom sustavu.</w:t>
      </w:r>
    </w:p>
    <w:p w14:paraId="35ABE248" w14:textId="0900EDD3" w:rsidR="00227EAE" w:rsidRPr="00F8189D" w:rsidRDefault="00221DCE" w:rsidP="00221DCE">
      <w:pPr>
        <w:pStyle w:val="Naslov4"/>
        <w:numPr>
          <w:ilvl w:val="3"/>
          <w:numId w:val="36"/>
        </w:numPr>
        <w:spacing w:before="240" w:after="240" w:line="360" w:lineRule="auto"/>
        <w:rPr>
          <w:rFonts w:ascii="Arial" w:hAnsi="Arial" w:cs="Arial"/>
          <w:b/>
          <w:bCs/>
          <w:i w:val="0"/>
          <w:iCs w:val="0"/>
          <w:noProof/>
          <w:color w:val="auto"/>
          <w:sz w:val="24"/>
          <w:szCs w:val="28"/>
        </w:rPr>
      </w:pPr>
      <w:bookmarkStart w:id="60" w:name="_Toc188542227"/>
      <w:r w:rsidRPr="00F8189D">
        <w:rPr>
          <w:rFonts w:ascii="Arial" w:hAnsi="Arial" w:cs="Arial"/>
          <w:b/>
          <w:bCs/>
          <w:i w:val="0"/>
          <w:iCs w:val="0"/>
          <w:noProof/>
          <w:color w:val="auto"/>
          <w:sz w:val="24"/>
          <w:szCs w:val="28"/>
        </w:rPr>
        <w:t>Kolmogorov-Smirnov test</w:t>
      </w:r>
      <w:bookmarkEnd w:id="60"/>
    </w:p>
    <w:p w14:paraId="01533509" w14:textId="26A9FB42" w:rsidR="004A435E" w:rsidRPr="00F8189D" w:rsidRDefault="00D46451" w:rsidP="009240A5">
      <w:pPr>
        <w:spacing w:line="360" w:lineRule="auto"/>
        <w:ind w:firstLine="504"/>
        <w:rPr>
          <w:noProof/>
        </w:rPr>
      </w:pPr>
      <w:r w:rsidRPr="00F8189D">
        <w:rPr>
          <w:noProof/>
        </w:rPr>
        <w:t xml:space="preserve">Za varijablu </w:t>
      </w:r>
      <w:r w:rsidR="00042AC5" w:rsidRPr="00F8189D">
        <w:rPr>
          <w:noProof/>
        </w:rPr>
        <w:t>V</w:t>
      </w:r>
      <w:r w:rsidRPr="00F8189D">
        <w:rPr>
          <w:noProof/>
        </w:rPr>
        <w:t>rijeme između dolazaka proveden je Kolmogorov-Smirnov (KS) test kako bi se usporedili rezultati stvarnog sustava i simulacije. Tablica 5 u nastavku prikazuje rezultate provedenog Kolmogorov-Smirnov testa.</w:t>
      </w:r>
    </w:p>
    <w:tbl>
      <w:tblPr>
        <w:tblW w:w="6040" w:type="dxa"/>
        <w:jc w:val="center"/>
        <w:tblLook w:val="04A0" w:firstRow="1" w:lastRow="0" w:firstColumn="1" w:lastColumn="0" w:noHBand="0" w:noVBand="1"/>
      </w:tblPr>
      <w:tblGrid>
        <w:gridCol w:w="328"/>
        <w:gridCol w:w="1180"/>
        <w:gridCol w:w="1180"/>
        <w:gridCol w:w="1380"/>
        <w:gridCol w:w="1020"/>
        <w:gridCol w:w="1054"/>
      </w:tblGrid>
      <w:tr w:rsidR="00B73366" w:rsidRPr="00B73366" w14:paraId="6999B3E6" w14:textId="77777777" w:rsidTr="00B73366">
        <w:trPr>
          <w:trHeight w:val="285"/>
          <w:jc w:val="center"/>
        </w:trPr>
        <w:tc>
          <w:tcPr>
            <w:tcW w:w="4000" w:type="dxa"/>
            <w:gridSpan w:val="4"/>
            <w:tcBorders>
              <w:top w:val="single" w:sz="4" w:space="0" w:color="auto"/>
              <w:left w:val="single" w:sz="4" w:space="0" w:color="auto"/>
              <w:bottom w:val="single" w:sz="4" w:space="0" w:color="auto"/>
              <w:right w:val="single" w:sz="4" w:space="0" w:color="auto"/>
            </w:tcBorders>
            <w:shd w:val="clear" w:color="000000" w:fill="ADADAD"/>
            <w:noWrap/>
            <w:vAlign w:val="bottom"/>
            <w:hideMark/>
          </w:tcPr>
          <w:p w14:paraId="37B1B8C4" w14:textId="77777777" w:rsidR="00B73366" w:rsidRPr="00B73366" w:rsidRDefault="00B73366" w:rsidP="00B73366">
            <w:pPr>
              <w:jc w:val="center"/>
              <w:rPr>
                <w:rFonts w:ascii="Aptos Narrow" w:hAnsi="Aptos Narrow"/>
                <w:b/>
                <w:bCs/>
                <w:noProof/>
                <w:color w:val="000000"/>
                <w:szCs w:val="22"/>
              </w:rPr>
            </w:pPr>
            <w:r w:rsidRPr="00B73366">
              <w:rPr>
                <w:rFonts w:ascii="Aptos Narrow" w:hAnsi="Aptos Narrow"/>
                <w:b/>
                <w:bCs/>
                <w:noProof/>
                <w:color w:val="000000"/>
                <w:szCs w:val="22"/>
              </w:rPr>
              <w:t>Kolomogrov - Smirnov test</w:t>
            </w:r>
          </w:p>
        </w:tc>
        <w:tc>
          <w:tcPr>
            <w:tcW w:w="1020" w:type="dxa"/>
            <w:tcBorders>
              <w:top w:val="nil"/>
              <w:left w:val="nil"/>
              <w:bottom w:val="nil"/>
              <w:right w:val="nil"/>
            </w:tcBorders>
            <w:shd w:val="clear" w:color="auto" w:fill="auto"/>
            <w:noWrap/>
            <w:vAlign w:val="bottom"/>
            <w:hideMark/>
          </w:tcPr>
          <w:p w14:paraId="380A1384" w14:textId="77777777" w:rsidR="00B73366" w:rsidRPr="00B73366" w:rsidRDefault="00B73366" w:rsidP="00B73366">
            <w:pPr>
              <w:jc w:val="center"/>
              <w:rPr>
                <w:rFonts w:ascii="Aptos Narrow" w:hAnsi="Aptos Narrow"/>
                <w:b/>
                <w:bCs/>
                <w:noProof/>
                <w:color w:val="000000"/>
                <w:szCs w:val="22"/>
              </w:rPr>
            </w:pPr>
          </w:p>
        </w:tc>
        <w:tc>
          <w:tcPr>
            <w:tcW w:w="1020" w:type="dxa"/>
            <w:tcBorders>
              <w:top w:val="nil"/>
              <w:left w:val="nil"/>
              <w:bottom w:val="nil"/>
              <w:right w:val="nil"/>
            </w:tcBorders>
            <w:shd w:val="clear" w:color="auto" w:fill="auto"/>
            <w:noWrap/>
            <w:vAlign w:val="bottom"/>
            <w:hideMark/>
          </w:tcPr>
          <w:p w14:paraId="759B8066" w14:textId="77777777" w:rsidR="00B73366" w:rsidRPr="00B73366" w:rsidRDefault="00B73366" w:rsidP="00B73366">
            <w:pPr>
              <w:jc w:val="left"/>
              <w:rPr>
                <w:rFonts w:ascii="Times New Roman" w:hAnsi="Times New Roman"/>
                <w:noProof/>
                <w:sz w:val="20"/>
                <w:szCs w:val="20"/>
              </w:rPr>
            </w:pPr>
          </w:p>
        </w:tc>
      </w:tr>
      <w:tr w:rsidR="00B73366" w:rsidRPr="00B73366" w14:paraId="14AB5B40" w14:textId="77777777" w:rsidTr="00B73366">
        <w:trPr>
          <w:trHeight w:val="285"/>
          <w:jc w:val="center"/>
        </w:trPr>
        <w:tc>
          <w:tcPr>
            <w:tcW w:w="260" w:type="dxa"/>
            <w:tcBorders>
              <w:top w:val="nil"/>
              <w:left w:val="single" w:sz="4" w:space="0" w:color="auto"/>
              <w:bottom w:val="single" w:sz="4" w:space="0" w:color="auto"/>
              <w:right w:val="single" w:sz="4" w:space="0" w:color="auto"/>
            </w:tcBorders>
            <w:shd w:val="clear" w:color="000000" w:fill="D0D0D0"/>
            <w:noWrap/>
            <w:vAlign w:val="bottom"/>
            <w:hideMark/>
          </w:tcPr>
          <w:p w14:paraId="48977FA8"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n</w:t>
            </w:r>
          </w:p>
        </w:tc>
        <w:tc>
          <w:tcPr>
            <w:tcW w:w="1180" w:type="dxa"/>
            <w:tcBorders>
              <w:top w:val="nil"/>
              <w:left w:val="nil"/>
              <w:bottom w:val="single" w:sz="4" w:space="0" w:color="auto"/>
              <w:right w:val="single" w:sz="4" w:space="0" w:color="auto"/>
            </w:tcBorders>
            <w:shd w:val="clear" w:color="000000" w:fill="D0D0D0"/>
            <w:noWrap/>
            <w:vAlign w:val="bottom"/>
            <w:hideMark/>
          </w:tcPr>
          <w:p w14:paraId="77092898"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K1</w:t>
            </w:r>
          </w:p>
        </w:tc>
        <w:tc>
          <w:tcPr>
            <w:tcW w:w="1180" w:type="dxa"/>
            <w:tcBorders>
              <w:top w:val="nil"/>
              <w:left w:val="nil"/>
              <w:bottom w:val="single" w:sz="4" w:space="0" w:color="auto"/>
              <w:right w:val="single" w:sz="4" w:space="0" w:color="auto"/>
            </w:tcBorders>
            <w:shd w:val="clear" w:color="000000" w:fill="D0D0D0"/>
            <w:noWrap/>
            <w:vAlign w:val="bottom"/>
            <w:hideMark/>
          </w:tcPr>
          <w:p w14:paraId="356743E2"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K2</w:t>
            </w:r>
          </w:p>
        </w:tc>
        <w:tc>
          <w:tcPr>
            <w:tcW w:w="1380" w:type="dxa"/>
            <w:tcBorders>
              <w:top w:val="nil"/>
              <w:left w:val="nil"/>
              <w:bottom w:val="single" w:sz="4" w:space="0" w:color="auto"/>
              <w:right w:val="single" w:sz="4" w:space="0" w:color="auto"/>
            </w:tcBorders>
            <w:shd w:val="clear" w:color="000000" w:fill="D0D0D0"/>
            <w:noWrap/>
            <w:vAlign w:val="bottom"/>
            <w:hideMark/>
          </w:tcPr>
          <w:p w14:paraId="55A407E5"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 xml:space="preserve">|K1-K2| </w:t>
            </w:r>
          </w:p>
        </w:tc>
        <w:tc>
          <w:tcPr>
            <w:tcW w:w="1020" w:type="dxa"/>
            <w:tcBorders>
              <w:top w:val="nil"/>
              <w:left w:val="nil"/>
              <w:bottom w:val="nil"/>
              <w:right w:val="nil"/>
            </w:tcBorders>
            <w:shd w:val="clear" w:color="auto" w:fill="auto"/>
            <w:noWrap/>
            <w:vAlign w:val="bottom"/>
            <w:hideMark/>
          </w:tcPr>
          <w:p w14:paraId="10CFD162" w14:textId="77777777" w:rsidR="00B73366" w:rsidRPr="00B73366" w:rsidRDefault="00B73366" w:rsidP="00B73366">
            <w:pPr>
              <w:jc w:val="center"/>
              <w:rPr>
                <w:rFonts w:ascii="Aptos Narrow" w:hAnsi="Aptos Narrow"/>
                <w:noProof/>
                <w:color w:val="000000"/>
                <w:szCs w:val="22"/>
              </w:rPr>
            </w:pPr>
          </w:p>
        </w:tc>
        <w:tc>
          <w:tcPr>
            <w:tcW w:w="1020" w:type="dxa"/>
            <w:tcBorders>
              <w:top w:val="nil"/>
              <w:left w:val="nil"/>
              <w:bottom w:val="nil"/>
              <w:right w:val="nil"/>
            </w:tcBorders>
            <w:shd w:val="clear" w:color="auto" w:fill="auto"/>
            <w:noWrap/>
            <w:vAlign w:val="bottom"/>
            <w:hideMark/>
          </w:tcPr>
          <w:p w14:paraId="0FA05361" w14:textId="77777777" w:rsidR="00B73366" w:rsidRPr="00B73366" w:rsidRDefault="00B73366" w:rsidP="00B73366">
            <w:pPr>
              <w:jc w:val="left"/>
              <w:rPr>
                <w:rFonts w:ascii="Times New Roman" w:hAnsi="Times New Roman"/>
                <w:noProof/>
                <w:sz w:val="20"/>
                <w:szCs w:val="20"/>
              </w:rPr>
            </w:pPr>
          </w:p>
        </w:tc>
      </w:tr>
      <w:tr w:rsidR="00B73366" w:rsidRPr="00B73366" w14:paraId="54E66AE4" w14:textId="77777777" w:rsidTr="00B73366">
        <w:trPr>
          <w:trHeight w:val="285"/>
          <w:jc w:val="center"/>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0CD863C5"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w:t>
            </w:r>
          </w:p>
        </w:tc>
        <w:tc>
          <w:tcPr>
            <w:tcW w:w="1180" w:type="dxa"/>
            <w:tcBorders>
              <w:top w:val="nil"/>
              <w:left w:val="nil"/>
              <w:bottom w:val="single" w:sz="4" w:space="0" w:color="auto"/>
              <w:right w:val="single" w:sz="4" w:space="0" w:color="auto"/>
            </w:tcBorders>
            <w:shd w:val="clear" w:color="auto" w:fill="auto"/>
            <w:noWrap/>
            <w:vAlign w:val="bottom"/>
            <w:hideMark/>
          </w:tcPr>
          <w:p w14:paraId="647834E9"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0.2531</w:t>
            </w:r>
          </w:p>
        </w:tc>
        <w:tc>
          <w:tcPr>
            <w:tcW w:w="1180" w:type="dxa"/>
            <w:tcBorders>
              <w:top w:val="nil"/>
              <w:left w:val="nil"/>
              <w:bottom w:val="single" w:sz="4" w:space="0" w:color="auto"/>
              <w:right w:val="single" w:sz="4" w:space="0" w:color="auto"/>
            </w:tcBorders>
            <w:shd w:val="clear" w:color="auto" w:fill="auto"/>
            <w:noWrap/>
            <w:vAlign w:val="bottom"/>
            <w:hideMark/>
          </w:tcPr>
          <w:p w14:paraId="7292BF42"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0.2146</w:t>
            </w:r>
          </w:p>
        </w:tc>
        <w:tc>
          <w:tcPr>
            <w:tcW w:w="1380" w:type="dxa"/>
            <w:tcBorders>
              <w:top w:val="nil"/>
              <w:left w:val="nil"/>
              <w:bottom w:val="single" w:sz="4" w:space="0" w:color="auto"/>
              <w:right w:val="single" w:sz="4" w:space="0" w:color="auto"/>
            </w:tcBorders>
            <w:shd w:val="clear" w:color="auto" w:fill="auto"/>
            <w:noWrap/>
            <w:vAlign w:val="bottom"/>
            <w:hideMark/>
          </w:tcPr>
          <w:p w14:paraId="02C04768"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0.0385</w:t>
            </w:r>
          </w:p>
        </w:tc>
        <w:tc>
          <w:tcPr>
            <w:tcW w:w="1020" w:type="dxa"/>
            <w:tcBorders>
              <w:top w:val="nil"/>
              <w:left w:val="nil"/>
              <w:bottom w:val="nil"/>
              <w:right w:val="nil"/>
            </w:tcBorders>
            <w:shd w:val="clear" w:color="auto" w:fill="auto"/>
            <w:noWrap/>
            <w:vAlign w:val="bottom"/>
            <w:hideMark/>
          </w:tcPr>
          <w:p w14:paraId="25802126" w14:textId="77777777" w:rsidR="00B73366" w:rsidRPr="00B73366" w:rsidRDefault="00B73366" w:rsidP="00B73366">
            <w:pPr>
              <w:jc w:val="center"/>
              <w:rPr>
                <w:rFonts w:ascii="Aptos Narrow" w:hAnsi="Aptos Narrow"/>
                <w:noProof/>
                <w:color w:val="000000"/>
                <w:szCs w:val="22"/>
              </w:rPr>
            </w:pPr>
          </w:p>
        </w:tc>
        <w:tc>
          <w:tcPr>
            <w:tcW w:w="1020" w:type="dxa"/>
            <w:tcBorders>
              <w:top w:val="nil"/>
              <w:left w:val="nil"/>
              <w:bottom w:val="nil"/>
              <w:right w:val="nil"/>
            </w:tcBorders>
            <w:shd w:val="clear" w:color="auto" w:fill="auto"/>
            <w:noWrap/>
            <w:vAlign w:val="bottom"/>
            <w:hideMark/>
          </w:tcPr>
          <w:p w14:paraId="3F846368" w14:textId="77777777" w:rsidR="00B73366" w:rsidRPr="00B73366" w:rsidRDefault="00B73366" w:rsidP="00B73366">
            <w:pPr>
              <w:jc w:val="left"/>
              <w:rPr>
                <w:rFonts w:ascii="Times New Roman" w:hAnsi="Times New Roman"/>
                <w:noProof/>
                <w:sz w:val="20"/>
                <w:szCs w:val="20"/>
              </w:rPr>
            </w:pPr>
          </w:p>
        </w:tc>
      </w:tr>
      <w:tr w:rsidR="00B73366" w:rsidRPr="00B73366" w14:paraId="677F2A10" w14:textId="77777777" w:rsidTr="00B73366">
        <w:trPr>
          <w:trHeight w:val="315"/>
          <w:jc w:val="center"/>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269F8C10"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1</w:t>
            </w:r>
          </w:p>
        </w:tc>
        <w:tc>
          <w:tcPr>
            <w:tcW w:w="1180" w:type="dxa"/>
            <w:tcBorders>
              <w:top w:val="nil"/>
              <w:left w:val="nil"/>
              <w:bottom w:val="single" w:sz="4" w:space="0" w:color="auto"/>
              <w:right w:val="single" w:sz="4" w:space="0" w:color="auto"/>
            </w:tcBorders>
            <w:shd w:val="clear" w:color="auto" w:fill="auto"/>
            <w:noWrap/>
            <w:vAlign w:val="bottom"/>
            <w:hideMark/>
          </w:tcPr>
          <w:p w14:paraId="51CD167B"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0.5063</w:t>
            </w:r>
          </w:p>
        </w:tc>
        <w:tc>
          <w:tcPr>
            <w:tcW w:w="1180" w:type="dxa"/>
            <w:tcBorders>
              <w:top w:val="nil"/>
              <w:left w:val="nil"/>
              <w:bottom w:val="single" w:sz="4" w:space="0" w:color="auto"/>
              <w:right w:val="single" w:sz="4" w:space="0" w:color="auto"/>
            </w:tcBorders>
            <w:shd w:val="clear" w:color="auto" w:fill="auto"/>
            <w:noWrap/>
            <w:vAlign w:val="bottom"/>
            <w:hideMark/>
          </w:tcPr>
          <w:p w14:paraId="43E45043"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0.4678</w:t>
            </w:r>
          </w:p>
        </w:tc>
        <w:tc>
          <w:tcPr>
            <w:tcW w:w="1380" w:type="dxa"/>
            <w:tcBorders>
              <w:top w:val="nil"/>
              <w:left w:val="nil"/>
              <w:bottom w:val="single" w:sz="4" w:space="0" w:color="auto"/>
              <w:right w:val="single" w:sz="4" w:space="0" w:color="auto"/>
            </w:tcBorders>
            <w:shd w:val="clear" w:color="000000" w:fill="FFFF00"/>
            <w:noWrap/>
            <w:vAlign w:val="bottom"/>
            <w:hideMark/>
          </w:tcPr>
          <w:p w14:paraId="28E8038A"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0.0385</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7DC9FDE"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DMAX</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5EE0694"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0.0385</w:t>
            </w:r>
          </w:p>
        </w:tc>
      </w:tr>
      <w:tr w:rsidR="00B73366" w:rsidRPr="00B73366" w14:paraId="11FC61F7" w14:textId="77777777" w:rsidTr="00B73366">
        <w:trPr>
          <w:trHeight w:val="315"/>
          <w:jc w:val="center"/>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147DA0E6"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2</w:t>
            </w:r>
          </w:p>
        </w:tc>
        <w:tc>
          <w:tcPr>
            <w:tcW w:w="1180" w:type="dxa"/>
            <w:tcBorders>
              <w:top w:val="nil"/>
              <w:left w:val="nil"/>
              <w:bottom w:val="single" w:sz="4" w:space="0" w:color="auto"/>
              <w:right w:val="single" w:sz="4" w:space="0" w:color="auto"/>
            </w:tcBorders>
            <w:shd w:val="clear" w:color="auto" w:fill="auto"/>
            <w:noWrap/>
            <w:vAlign w:val="bottom"/>
            <w:hideMark/>
          </w:tcPr>
          <w:p w14:paraId="32925F69"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0.7468</w:t>
            </w:r>
          </w:p>
        </w:tc>
        <w:tc>
          <w:tcPr>
            <w:tcW w:w="1180" w:type="dxa"/>
            <w:tcBorders>
              <w:top w:val="nil"/>
              <w:left w:val="nil"/>
              <w:bottom w:val="single" w:sz="4" w:space="0" w:color="auto"/>
              <w:right w:val="single" w:sz="4" w:space="0" w:color="auto"/>
            </w:tcBorders>
            <w:shd w:val="clear" w:color="auto" w:fill="auto"/>
            <w:noWrap/>
            <w:vAlign w:val="bottom"/>
            <w:hideMark/>
          </w:tcPr>
          <w:p w14:paraId="34632067"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0.7425</w:t>
            </w:r>
          </w:p>
        </w:tc>
        <w:tc>
          <w:tcPr>
            <w:tcW w:w="1380" w:type="dxa"/>
            <w:tcBorders>
              <w:top w:val="nil"/>
              <w:left w:val="nil"/>
              <w:bottom w:val="single" w:sz="4" w:space="0" w:color="auto"/>
              <w:right w:val="single" w:sz="4" w:space="0" w:color="auto"/>
            </w:tcBorders>
            <w:shd w:val="clear" w:color="auto" w:fill="auto"/>
            <w:noWrap/>
            <w:vAlign w:val="bottom"/>
            <w:hideMark/>
          </w:tcPr>
          <w:p w14:paraId="59DEE06A"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0.0043</w:t>
            </w:r>
          </w:p>
        </w:tc>
        <w:tc>
          <w:tcPr>
            <w:tcW w:w="1020" w:type="dxa"/>
            <w:tcBorders>
              <w:top w:val="nil"/>
              <w:left w:val="nil"/>
              <w:bottom w:val="single" w:sz="4" w:space="0" w:color="auto"/>
              <w:right w:val="single" w:sz="4" w:space="0" w:color="auto"/>
            </w:tcBorders>
            <w:shd w:val="clear" w:color="auto" w:fill="auto"/>
            <w:noWrap/>
            <w:vAlign w:val="bottom"/>
            <w:hideMark/>
          </w:tcPr>
          <w:p w14:paraId="565429E8"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DTAB</w:t>
            </w:r>
          </w:p>
        </w:tc>
        <w:tc>
          <w:tcPr>
            <w:tcW w:w="1020" w:type="dxa"/>
            <w:tcBorders>
              <w:top w:val="nil"/>
              <w:left w:val="nil"/>
              <w:bottom w:val="single" w:sz="4" w:space="0" w:color="auto"/>
              <w:right w:val="single" w:sz="4" w:space="0" w:color="auto"/>
            </w:tcBorders>
            <w:shd w:val="clear" w:color="auto" w:fill="auto"/>
            <w:noWrap/>
            <w:vAlign w:val="bottom"/>
            <w:hideMark/>
          </w:tcPr>
          <w:p w14:paraId="75D89C98"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0.089097</w:t>
            </w:r>
          </w:p>
        </w:tc>
      </w:tr>
      <w:tr w:rsidR="00B73366" w:rsidRPr="00B73366" w14:paraId="1D47AF9F" w14:textId="77777777" w:rsidTr="00B73366">
        <w:trPr>
          <w:trHeight w:val="285"/>
          <w:jc w:val="center"/>
        </w:trPr>
        <w:tc>
          <w:tcPr>
            <w:tcW w:w="260" w:type="dxa"/>
            <w:tcBorders>
              <w:top w:val="nil"/>
              <w:left w:val="single" w:sz="4" w:space="0" w:color="auto"/>
              <w:bottom w:val="single" w:sz="4" w:space="0" w:color="auto"/>
              <w:right w:val="single" w:sz="4" w:space="0" w:color="auto"/>
            </w:tcBorders>
            <w:shd w:val="clear" w:color="auto" w:fill="auto"/>
            <w:noWrap/>
            <w:vAlign w:val="bottom"/>
            <w:hideMark/>
          </w:tcPr>
          <w:p w14:paraId="1A470631"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3</w:t>
            </w:r>
          </w:p>
        </w:tc>
        <w:tc>
          <w:tcPr>
            <w:tcW w:w="1180" w:type="dxa"/>
            <w:tcBorders>
              <w:top w:val="nil"/>
              <w:left w:val="nil"/>
              <w:bottom w:val="single" w:sz="4" w:space="0" w:color="auto"/>
              <w:right w:val="single" w:sz="4" w:space="0" w:color="auto"/>
            </w:tcBorders>
            <w:shd w:val="clear" w:color="auto" w:fill="auto"/>
            <w:noWrap/>
            <w:vAlign w:val="bottom"/>
            <w:hideMark/>
          </w:tcPr>
          <w:p w14:paraId="31C547E4"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1</w:t>
            </w:r>
          </w:p>
        </w:tc>
        <w:tc>
          <w:tcPr>
            <w:tcW w:w="1180" w:type="dxa"/>
            <w:tcBorders>
              <w:top w:val="nil"/>
              <w:left w:val="nil"/>
              <w:bottom w:val="single" w:sz="4" w:space="0" w:color="auto"/>
              <w:right w:val="single" w:sz="4" w:space="0" w:color="auto"/>
            </w:tcBorders>
            <w:shd w:val="clear" w:color="auto" w:fill="auto"/>
            <w:noWrap/>
            <w:vAlign w:val="bottom"/>
            <w:hideMark/>
          </w:tcPr>
          <w:p w14:paraId="7863B13E"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1</w:t>
            </w:r>
          </w:p>
        </w:tc>
        <w:tc>
          <w:tcPr>
            <w:tcW w:w="1380" w:type="dxa"/>
            <w:tcBorders>
              <w:top w:val="nil"/>
              <w:left w:val="nil"/>
              <w:bottom w:val="single" w:sz="4" w:space="0" w:color="auto"/>
              <w:right w:val="single" w:sz="4" w:space="0" w:color="auto"/>
            </w:tcBorders>
            <w:shd w:val="clear" w:color="auto" w:fill="auto"/>
            <w:noWrap/>
            <w:vAlign w:val="bottom"/>
            <w:hideMark/>
          </w:tcPr>
          <w:p w14:paraId="2393994D"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0.00</w:t>
            </w:r>
          </w:p>
        </w:tc>
        <w:tc>
          <w:tcPr>
            <w:tcW w:w="2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06CE986" w14:textId="77777777" w:rsidR="00B73366" w:rsidRPr="00B73366" w:rsidRDefault="00B73366" w:rsidP="00B73366">
            <w:pPr>
              <w:jc w:val="center"/>
              <w:rPr>
                <w:rFonts w:ascii="Aptos Narrow" w:hAnsi="Aptos Narrow"/>
                <w:noProof/>
                <w:color w:val="000000"/>
                <w:szCs w:val="22"/>
              </w:rPr>
            </w:pPr>
            <w:r w:rsidRPr="00B73366">
              <w:rPr>
                <w:rFonts w:ascii="Aptos Narrow" w:hAnsi="Aptos Narrow"/>
                <w:noProof/>
                <w:color w:val="000000"/>
                <w:szCs w:val="22"/>
              </w:rPr>
              <w:t>prihvaća se H0</w:t>
            </w:r>
          </w:p>
        </w:tc>
      </w:tr>
    </w:tbl>
    <w:p w14:paraId="1A09EF5F" w14:textId="62010940" w:rsidR="00E4708B" w:rsidRPr="00F8189D" w:rsidRDefault="00E4708B" w:rsidP="00E4708B">
      <w:pPr>
        <w:pStyle w:val="Opisslike"/>
        <w:jc w:val="center"/>
        <w:rPr>
          <w:noProof/>
          <w:color w:val="auto"/>
        </w:rPr>
      </w:pPr>
      <w:bookmarkStart w:id="61" w:name="_Toc188542106"/>
      <w:r w:rsidRPr="00F8189D">
        <w:rPr>
          <w:noProof/>
          <w:color w:val="auto"/>
        </w:rPr>
        <w:t xml:space="preserve">Tablica </w:t>
      </w:r>
      <w:r w:rsidRPr="00F8189D">
        <w:rPr>
          <w:noProof/>
          <w:color w:val="auto"/>
        </w:rPr>
        <w:fldChar w:fldCharType="begin"/>
      </w:r>
      <w:r w:rsidRPr="00F8189D">
        <w:rPr>
          <w:noProof/>
          <w:color w:val="auto"/>
        </w:rPr>
        <w:instrText xml:space="preserve"> SEQ Tablica \* ARABIC </w:instrText>
      </w:r>
      <w:r w:rsidRPr="00F8189D">
        <w:rPr>
          <w:noProof/>
          <w:color w:val="auto"/>
        </w:rPr>
        <w:fldChar w:fldCharType="separate"/>
      </w:r>
      <w:r w:rsidRPr="00F8189D">
        <w:rPr>
          <w:noProof/>
          <w:color w:val="auto"/>
        </w:rPr>
        <w:t>5</w:t>
      </w:r>
      <w:r w:rsidRPr="00F8189D">
        <w:rPr>
          <w:noProof/>
          <w:color w:val="auto"/>
        </w:rPr>
        <w:fldChar w:fldCharType="end"/>
      </w:r>
      <w:r w:rsidRPr="00F8189D">
        <w:rPr>
          <w:noProof/>
          <w:color w:val="auto"/>
        </w:rPr>
        <w:t>: Kolomogrov-Smirnov test za varijablu Vrijeme između dolazaka</w:t>
      </w:r>
      <w:r w:rsidR="00F8189D">
        <w:rPr>
          <w:noProof/>
          <w:color w:val="auto"/>
        </w:rPr>
        <w:t xml:space="preserve"> (samostalna izrada)</w:t>
      </w:r>
      <w:bookmarkEnd w:id="61"/>
    </w:p>
    <w:p w14:paraId="681F3759" w14:textId="4760272F" w:rsidR="00C93866" w:rsidRPr="00F8189D" w:rsidRDefault="00C93866" w:rsidP="00C93866">
      <w:pPr>
        <w:spacing w:line="360" w:lineRule="auto"/>
        <w:ind w:firstLine="504"/>
        <w:rPr>
          <w:noProof/>
        </w:rPr>
      </w:pPr>
      <w:r w:rsidRPr="00F8189D">
        <w:rPr>
          <w:noProof/>
        </w:rPr>
        <w:t>Dobivena vrijednost D</w:t>
      </w:r>
      <w:r w:rsidRPr="00F8189D">
        <w:rPr>
          <w:noProof/>
          <w:vertAlign w:val="subscript"/>
        </w:rPr>
        <w:t>max</w:t>
      </w:r>
      <w:r w:rsidRPr="00F8189D">
        <w:rPr>
          <w:noProof/>
        </w:rPr>
        <w:t xml:space="preserve"> za simulirani sustav iznosi 0,0</w:t>
      </w:r>
      <w:r w:rsidR="00EF5B8B">
        <w:rPr>
          <w:noProof/>
        </w:rPr>
        <w:t>385</w:t>
      </w:r>
      <w:r w:rsidRPr="00F8189D">
        <w:rPr>
          <w:noProof/>
        </w:rPr>
        <w:t>, što predstavlja najveću apsolutnu razliku između kumulativnih distribucijskih funkcija stvarnog sustava i simuliranog sustava.</w:t>
      </w:r>
    </w:p>
    <w:p w14:paraId="4EFDF438" w14:textId="42B8CA4C" w:rsidR="00C93866" w:rsidRPr="00F8189D" w:rsidRDefault="00C93866" w:rsidP="00C93866">
      <w:pPr>
        <w:spacing w:line="360" w:lineRule="auto"/>
        <w:ind w:firstLine="504"/>
        <w:rPr>
          <w:noProof/>
        </w:rPr>
      </w:pPr>
      <w:r w:rsidRPr="00F8189D">
        <w:rPr>
          <w:noProof/>
        </w:rPr>
        <w:t>Za izračun D</w:t>
      </w:r>
      <w:r w:rsidRPr="00F8189D">
        <w:rPr>
          <w:noProof/>
          <w:vertAlign w:val="subscript"/>
        </w:rPr>
        <w:t>tab</w:t>
      </w:r>
      <w:r w:rsidRPr="00F8189D">
        <w:rPr>
          <w:noProof/>
        </w:rPr>
        <w:t>, tablične kritične vrijednosti, koristi se formula: D</w:t>
      </w:r>
      <w:r w:rsidRPr="00F8189D">
        <w:rPr>
          <w:noProof/>
          <w:vertAlign w:val="subscript"/>
        </w:rPr>
        <w:t>tab</w:t>
      </w:r>
      <w:r w:rsidRPr="00F8189D">
        <w:rPr>
          <w:noProof/>
        </w:rPr>
        <w:t xml:space="preserve"> = 1,36 podijeljeno s korijenom broja redova u simulaciji, gdje je broj redova simulacije </w:t>
      </w:r>
      <w:r w:rsidR="006B5916">
        <w:rPr>
          <w:noProof/>
        </w:rPr>
        <w:t>233</w:t>
      </w:r>
      <w:r w:rsidRPr="00F8189D">
        <w:rPr>
          <w:noProof/>
        </w:rPr>
        <w:t>. Dakle, tablična vrijednost D</w:t>
      </w:r>
      <w:r w:rsidRPr="00F8189D">
        <w:rPr>
          <w:noProof/>
          <w:vertAlign w:val="subscript"/>
        </w:rPr>
        <w:t>tab</w:t>
      </w:r>
      <w:r w:rsidRPr="00F8189D">
        <w:rPr>
          <w:noProof/>
        </w:rPr>
        <w:t xml:space="preserve"> iznosi približno </w:t>
      </w:r>
      <w:r w:rsidR="006B5916">
        <w:rPr>
          <w:noProof/>
        </w:rPr>
        <w:t>0,089</w:t>
      </w:r>
      <w:r w:rsidR="002759A2">
        <w:rPr>
          <w:noProof/>
        </w:rPr>
        <w:t>1</w:t>
      </w:r>
      <w:r w:rsidRPr="00F8189D">
        <w:rPr>
          <w:noProof/>
        </w:rPr>
        <w:t>.</w:t>
      </w:r>
    </w:p>
    <w:p w14:paraId="2A005A4C" w14:textId="13A6E4FF" w:rsidR="00C93866" w:rsidRPr="00F8189D" w:rsidRDefault="00C93866" w:rsidP="00C93866">
      <w:pPr>
        <w:spacing w:line="360" w:lineRule="auto"/>
        <w:ind w:firstLine="504"/>
        <w:rPr>
          <w:noProof/>
        </w:rPr>
      </w:pPr>
      <w:r w:rsidRPr="00F8189D">
        <w:rPr>
          <w:noProof/>
        </w:rPr>
        <w:t>Kako je D</w:t>
      </w:r>
      <w:r w:rsidRPr="00F8189D">
        <w:rPr>
          <w:noProof/>
          <w:vertAlign w:val="subscript"/>
        </w:rPr>
        <w:t>max</w:t>
      </w:r>
      <w:r w:rsidRPr="00F8189D">
        <w:rPr>
          <w:noProof/>
        </w:rPr>
        <w:t xml:space="preserve"> (</w:t>
      </w:r>
      <w:r w:rsidR="004D4FB9" w:rsidRPr="00F8189D">
        <w:rPr>
          <w:noProof/>
        </w:rPr>
        <w:t>0,0</w:t>
      </w:r>
      <w:r w:rsidR="004D4FB9">
        <w:rPr>
          <w:noProof/>
        </w:rPr>
        <w:t>385</w:t>
      </w:r>
      <w:r w:rsidRPr="00F8189D">
        <w:rPr>
          <w:noProof/>
        </w:rPr>
        <w:t>) manji od D</w:t>
      </w:r>
      <w:r w:rsidRPr="00F8189D">
        <w:rPr>
          <w:noProof/>
          <w:vertAlign w:val="subscript"/>
        </w:rPr>
        <w:t>tab</w:t>
      </w:r>
      <w:r w:rsidRPr="00F8189D">
        <w:rPr>
          <w:noProof/>
        </w:rPr>
        <w:t xml:space="preserve"> (</w:t>
      </w:r>
      <w:r w:rsidR="004D4FB9">
        <w:rPr>
          <w:noProof/>
        </w:rPr>
        <w:t>0,0891</w:t>
      </w:r>
      <w:r w:rsidRPr="00F8189D">
        <w:rPr>
          <w:noProof/>
        </w:rPr>
        <w:t>), prihvaća se nulta hipoteza (H</w:t>
      </w:r>
      <w:r w:rsidR="008A79BB" w:rsidRPr="00F8189D">
        <w:rPr>
          <w:noProof/>
          <w:vertAlign w:val="subscript"/>
        </w:rPr>
        <w:t>0</w:t>
      </w:r>
      <w:r w:rsidRPr="00F8189D">
        <w:rPr>
          <w:noProof/>
        </w:rPr>
        <w:t>), koja sugerira da su distribucije vremena između dolazaka u stvarnom sustavu i simuliranom sustavu statistički jednake na razini značajnosti od 5%.</w:t>
      </w:r>
    </w:p>
    <w:p w14:paraId="21241D3F" w14:textId="42679532" w:rsidR="00C93866" w:rsidRPr="00F8189D" w:rsidRDefault="00C93866" w:rsidP="00517041">
      <w:pPr>
        <w:spacing w:line="360" w:lineRule="auto"/>
        <w:ind w:firstLine="504"/>
        <w:rPr>
          <w:noProof/>
        </w:rPr>
      </w:pPr>
      <w:r w:rsidRPr="00F8189D">
        <w:rPr>
          <w:noProof/>
        </w:rPr>
        <w:t xml:space="preserve">Zaključak koji proizlazi iz ovih rezultata jest da ne postoji značajna razlika između stvarnog sustava i simulacije u pogledu raspodjele vremena između dolazaka. Stoga možemo s 95%-tnom vjerojatnošću tvrditi da su rezultati simulacije konzistentni sa stvarnim podacima za varijablu </w:t>
      </w:r>
      <w:r w:rsidR="009F07FB" w:rsidRPr="00F8189D">
        <w:rPr>
          <w:noProof/>
        </w:rPr>
        <w:t>V</w:t>
      </w:r>
      <w:r w:rsidRPr="00F8189D">
        <w:rPr>
          <w:noProof/>
        </w:rPr>
        <w:t>rijeme između dolazaka</w:t>
      </w:r>
      <w:r w:rsidR="009F07FB" w:rsidRPr="00F8189D">
        <w:rPr>
          <w:noProof/>
        </w:rPr>
        <w:t>.</w:t>
      </w:r>
    </w:p>
    <w:p w14:paraId="1FD99E55" w14:textId="37026497" w:rsidR="002E59BC" w:rsidRPr="00F8189D" w:rsidRDefault="002E59BC" w:rsidP="00BF7BDB">
      <w:pPr>
        <w:pStyle w:val="Naslov3"/>
        <w:numPr>
          <w:ilvl w:val="2"/>
          <w:numId w:val="36"/>
        </w:numPr>
        <w:spacing w:before="240" w:after="240" w:line="360" w:lineRule="auto"/>
        <w:rPr>
          <w:rFonts w:ascii="Arial" w:hAnsi="Arial" w:cs="Arial"/>
          <w:noProof/>
          <w:color w:val="auto"/>
          <w:sz w:val="28"/>
          <w:szCs w:val="32"/>
        </w:rPr>
      </w:pPr>
      <w:bookmarkStart w:id="62" w:name="_Toc188542228"/>
      <w:r w:rsidRPr="00F8189D">
        <w:rPr>
          <w:rFonts w:ascii="Arial" w:hAnsi="Arial" w:cs="Arial"/>
          <w:noProof/>
          <w:color w:val="auto"/>
          <w:sz w:val="28"/>
          <w:szCs w:val="28"/>
        </w:rPr>
        <w:lastRenderedPageBreak/>
        <w:t>Varijabla Vrijeme usluge</w:t>
      </w:r>
      <w:bookmarkEnd w:id="62"/>
    </w:p>
    <w:p w14:paraId="56B14900" w14:textId="0016FC4F" w:rsidR="1D08D2EA" w:rsidRPr="00F8189D" w:rsidRDefault="1D08D2EA" w:rsidP="6D0809AC">
      <w:pPr>
        <w:spacing w:line="360" w:lineRule="auto"/>
        <w:ind w:firstLine="504"/>
        <w:rPr>
          <w:rFonts w:eastAsia="Arial" w:cs="Arial"/>
          <w:noProof/>
        </w:rPr>
      </w:pPr>
      <w:r w:rsidRPr="00F8189D">
        <w:rPr>
          <w:rFonts w:eastAsia="Arial" w:cs="Arial"/>
          <w:noProof/>
          <w:szCs w:val="22"/>
        </w:rPr>
        <w:t xml:space="preserve">U ovoj analizi razmatra se varijabla Vrijeme usluge. Kao što smo već prije spomenuli </w:t>
      </w:r>
      <w:r w:rsidR="00892A67">
        <w:rPr>
          <w:rFonts w:eastAsia="Arial" w:cs="Arial"/>
          <w:noProof/>
          <w:szCs w:val="22"/>
        </w:rPr>
        <w:t>V</w:t>
      </w:r>
      <w:r w:rsidRPr="00F8189D">
        <w:rPr>
          <w:rFonts w:eastAsia="Arial" w:cs="Arial"/>
          <w:noProof/>
          <w:szCs w:val="22"/>
        </w:rPr>
        <w:t>rijeme usluge predstavlja nam</w:t>
      </w:r>
      <w:r w:rsidR="42EE1B87" w:rsidRPr="00F8189D">
        <w:rPr>
          <w:rFonts w:eastAsia="Arial" w:cs="Arial"/>
          <w:noProof/>
          <w:szCs w:val="22"/>
        </w:rPr>
        <w:t xml:space="preserve"> </w:t>
      </w:r>
      <w:r w:rsidR="42EE1B87" w:rsidRPr="00F8189D">
        <w:rPr>
          <w:rFonts w:eastAsia="Arial" w:cs="Arial"/>
          <w:noProof/>
        </w:rPr>
        <w:t xml:space="preserve">ukupno vrijeme koje je proteklo od trenutka kada kupac počne s narudžbom do trenutka kada dobije narudžbu, uzimajući u obzir vrijeme usluživanja i vrijeme naručivanja. </w:t>
      </w:r>
    </w:p>
    <w:p w14:paraId="28F9CD01" w14:textId="26DF9B12" w:rsidR="0060105F" w:rsidRDefault="5E624499" w:rsidP="6D0809AC">
      <w:pPr>
        <w:spacing w:line="360" w:lineRule="auto"/>
        <w:ind w:firstLine="504"/>
        <w:rPr>
          <w:noProof/>
        </w:rPr>
      </w:pPr>
      <w:r w:rsidRPr="00F8189D">
        <w:rPr>
          <w:noProof/>
        </w:rPr>
        <w:t xml:space="preserve">U stvarnom sustavu zabilježena su 74 vremena usluge dok nam je simulirani sustav generirao </w:t>
      </w:r>
      <w:r w:rsidR="00D90489">
        <w:rPr>
          <w:noProof/>
        </w:rPr>
        <w:t>227</w:t>
      </w:r>
      <w:r w:rsidRPr="00F8189D">
        <w:rPr>
          <w:noProof/>
        </w:rPr>
        <w:t xml:space="preserve"> vremena usluge. Distribuciju </w:t>
      </w:r>
      <w:r w:rsidR="0035060F">
        <w:rPr>
          <w:noProof/>
        </w:rPr>
        <w:t>V</w:t>
      </w:r>
      <w:r w:rsidRPr="00F8189D">
        <w:rPr>
          <w:noProof/>
        </w:rPr>
        <w:t>rijeme usluge imamo prikazanu u tablicama s 4 razreda vrijednosti.</w:t>
      </w:r>
    </w:p>
    <w:p w14:paraId="33A8A7DD" w14:textId="4ACA0FFC" w:rsidR="00423E86" w:rsidRDefault="00423E86" w:rsidP="00423E86">
      <w:pPr>
        <w:pStyle w:val="Odlomakpopisa"/>
        <w:numPr>
          <w:ilvl w:val="0"/>
          <w:numId w:val="39"/>
        </w:numPr>
        <w:spacing w:line="360" w:lineRule="auto"/>
        <w:rPr>
          <w:noProof/>
        </w:rPr>
      </w:pPr>
      <w:r w:rsidRPr="00423E86">
        <w:rPr>
          <w:noProof/>
        </w:rPr>
        <w:t xml:space="preserve">Prvi razred obuhvaća </w:t>
      </w:r>
      <w:r>
        <w:rPr>
          <w:noProof/>
        </w:rPr>
        <w:t>raspon</w:t>
      </w:r>
      <w:r w:rsidRPr="00423E86">
        <w:rPr>
          <w:noProof/>
        </w:rPr>
        <w:t xml:space="preserve"> od 58 do 107 sekundi. U ovom rasponu zabilježeno je </w:t>
      </w:r>
      <w:r w:rsidR="009E1B67">
        <w:rPr>
          <w:noProof/>
        </w:rPr>
        <w:t>58</w:t>
      </w:r>
      <w:r w:rsidRPr="00423E86">
        <w:rPr>
          <w:noProof/>
        </w:rPr>
        <w:t xml:space="preserve"> dolazaka (</w:t>
      </w:r>
      <w:r w:rsidR="009E1B67">
        <w:rPr>
          <w:noProof/>
        </w:rPr>
        <w:t>25,55</w:t>
      </w:r>
      <w:r w:rsidRPr="00423E86">
        <w:rPr>
          <w:noProof/>
        </w:rPr>
        <w:t>%) u simuliranom sustavu, dok je u stvarnom sustavu zabilježeno 19 dolazaka (25,68%).</w:t>
      </w:r>
    </w:p>
    <w:p w14:paraId="492BDA4B" w14:textId="6C61C4B3" w:rsidR="00491131" w:rsidRDefault="00491131" w:rsidP="00423E86">
      <w:pPr>
        <w:pStyle w:val="Odlomakpopisa"/>
        <w:numPr>
          <w:ilvl w:val="0"/>
          <w:numId w:val="39"/>
        </w:numPr>
        <w:spacing w:line="360" w:lineRule="auto"/>
        <w:rPr>
          <w:noProof/>
        </w:rPr>
      </w:pPr>
      <w:r w:rsidRPr="00491131">
        <w:rPr>
          <w:noProof/>
        </w:rPr>
        <w:t xml:space="preserve">Drugi razred obuhvaća </w:t>
      </w:r>
      <w:r>
        <w:rPr>
          <w:noProof/>
        </w:rPr>
        <w:t>raspon</w:t>
      </w:r>
      <w:r w:rsidRPr="00491131">
        <w:rPr>
          <w:noProof/>
        </w:rPr>
        <w:t xml:space="preserve"> od 108 do 127 sekundi. U ovom rasponu zabilježen</w:t>
      </w:r>
      <w:r w:rsidR="005971AF">
        <w:rPr>
          <w:noProof/>
        </w:rPr>
        <w:t xml:space="preserve"> je 51</w:t>
      </w:r>
      <w:r w:rsidRPr="00491131">
        <w:rPr>
          <w:noProof/>
        </w:rPr>
        <w:t xml:space="preserve"> dolazak (</w:t>
      </w:r>
      <w:r w:rsidR="005971AF">
        <w:rPr>
          <w:noProof/>
        </w:rPr>
        <w:t>22,47</w:t>
      </w:r>
      <w:r w:rsidRPr="00491131">
        <w:rPr>
          <w:noProof/>
        </w:rPr>
        <w:t>%) u simuliranom sustavu, što predstavlja najmanji broj dolazaka u simuliranom modelu, dok je u stvarnom sustavu zabilježeno 18 dolazaka (24,32%).</w:t>
      </w:r>
    </w:p>
    <w:p w14:paraId="70F0E86B" w14:textId="22DDD699" w:rsidR="00460F75" w:rsidRDefault="00460F75" w:rsidP="00423E86">
      <w:pPr>
        <w:pStyle w:val="Odlomakpopisa"/>
        <w:numPr>
          <w:ilvl w:val="0"/>
          <w:numId w:val="39"/>
        </w:numPr>
        <w:spacing w:line="360" w:lineRule="auto"/>
        <w:rPr>
          <w:noProof/>
        </w:rPr>
      </w:pPr>
      <w:r w:rsidRPr="00460F75">
        <w:rPr>
          <w:noProof/>
        </w:rPr>
        <w:t xml:space="preserve">Treći razred obuhvaća </w:t>
      </w:r>
      <w:r>
        <w:rPr>
          <w:noProof/>
        </w:rPr>
        <w:t>raspon</w:t>
      </w:r>
      <w:r w:rsidRPr="00460F75">
        <w:rPr>
          <w:noProof/>
        </w:rPr>
        <w:t xml:space="preserve"> od 128 do 160 sekundi. U ovom rasponu zabilježeno je </w:t>
      </w:r>
      <w:r>
        <w:rPr>
          <w:noProof/>
        </w:rPr>
        <w:t>65</w:t>
      </w:r>
      <w:r w:rsidRPr="00460F75">
        <w:rPr>
          <w:noProof/>
        </w:rPr>
        <w:t xml:space="preserve"> dolazaka (</w:t>
      </w:r>
      <w:r>
        <w:rPr>
          <w:noProof/>
        </w:rPr>
        <w:t>28,63</w:t>
      </w:r>
      <w:r w:rsidRPr="00460F75">
        <w:rPr>
          <w:noProof/>
        </w:rPr>
        <w:t>%) u simuliranom sustavu,</w:t>
      </w:r>
      <w:r>
        <w:rPr>
          <w:noProof/>
        </w:rPr>
        <w:t xml:space="preserve"> </w:t>
      </w:r>
      <w:r w:rsidRPr="00491131">
        <w:rPr>
          <w:noProof/>
        </w:rPr>
        <w:t xml:space="preserve">što predstavlja </w:t>
      </w:r>
      <w:r>
        <w:rPr>
          <w:noProof/>
        </w:rPr>
        <w:t>najveći</w:t>
      </w:r>
      <w:r w:rsidRPr="00491131">
        <w:rPr>
          <w:noProof/>
        </w:rPr>
        <w:t xml:space="preserve"> broj dolazaka u simuliranom modelu</w:t>
      </w:r>
      <w:r>
        <w:rPr>
          <w:noProof/>
        </w:rPr>
        <w:t xml:space="preserve">, </w:t>
      </w:r>
      <w:r w:rsidRPr="00460F75">
        <w:rPr>
          <w:noProof/>
        </w:rPr>
        <w:t>dok je u stvarnom sustavu zabilježeno 18 dolazaka (24,32%).</w:t>
      </w:r>
    </w:p>
    <w:p w14:paraId="09C22F1E" w14:textId="19B95555" w:rsidR="001A40CB" w:rsidRDefault="001A40CB" w:rsidP="00423E86">
      <w:pPr>
        <w:pStyle w:val="Odlomakpopisa"/>
        <w:numPr>
          <w:ilvl w:val="0"/>
          <w:numId w:val="39"/>
        </w:numPr>
        <w:spacing w:line="360" w:lineRule="auto"/>
        <w:rPr>
          <w:noProof/>
        </w:rPr>
      </w:pPr>
      <w:r w:rsidRPr="001A40CB">
        <w:rPr>
          <w:noProof/>
        </w:rPr>
        <w:t xml:space="preserve">Četvrti razred obuhvaća </w:t>
      </w:r>
      <w:r>
        <w:rPr>
          <w:noProof/>
        </w:rPr>
        <w:t>raspon</w:t>
      </w:r>
      <w:r w:rsidRPr="001A40CB">
        <w:rPr>
          <w:noProof/>
        </w:rPr>
        <w:t xml:space="preserve"> od 161 do 229 sekundi. U ovom rasponu zabilježeno je </w:t>
      </w:r>
      <w:r w:rsidR="00A850E0">
        <w:rPr>
          <w:noProof/>
        </w:rPr>
        <w:t>53</w:t>
      </w:r>
      <w:r w:rsidRPr="001A40CB">
        <w:rPr>
          <w:noProof/>
        </w:rPr>
        <w:t xml:space="preserve"> dolazaka (2</w:t>
      </w:r>
      <w:r w:rsidR="00A850E0">
        <w:rPr>
          <w:noProof/>
        </w:rPr>
        <w:t>3,35</w:t>
      </w:r>
      <w:r w:rsidRPr="001A40CB">
        <w:rPr>
          <w:noProof/>
        </w:rPr>
        <w:t>%) u simuliranom sustavu, dok je u stvarnom sustavu zabilježeno 19 dolazaka (25,68%).</w:t>
      </w:r>
    </w:p>
    <w:p w14:paraId="13E3E58B" w14:textId="77777777" w:rsidR="006F3A35" w:rsidRDefault="006F3A35" w:rsidP="006F3A35">
      <w:pPr>
        <w:spacing w:line="360" w:lineRule="auto"/>
        <w:ind w:firstLine="504"/>
        <w:rPr>
          <w:noProof/>
        </w:rPr>
      </w:pPr>
      <w:r w:rsidRPr="006F3A35">
        <w:rPr>
          <w:noProof/>
        </w:rPr>
        <w:t>Simulirani sustav ima veću koncentraciju dolazaka u trećem razredu (srednja vremena usluge), dok su kraća vremena usluge ravnomjernije raspoređena u stvarnom sustavu.</w:t>
      </w:r>
    </w:p>
    <w:p w14:paraId="024FD99C" w14:textId="3AC40318" w:rsidR="53673EE6" w:rsidRPr="00F8189D" w:rsidRDefault="53673EE6" w:rsidP="006F3A35">
      <w:pPr>
        <w:spacing w:line="360" w:lineRule="auto"/>
        <w:ind w:firstLine="504"/>
        <w:rPr>
          <w:noProof/>
        </w:rPr>
      </w:pPr>
      <w:r w:rsidRPr="00F8189D">
        <w:rPr>
          <w:noProof/>
        </w:rPr>
        <w:t xml:space="preserve">Prosječno vrijeme usluge u stvarnom sustavu iznosi </w:t>
      </w:r>
      <w:r w:rsidR="00966860">
        <w:rPr>
          <w:noProof/>
        </w:rPr>
        <w:t>134,6081</w:t>
      </w:r>
      <w:r w:rsidRPr="00F8189D">
        <w:rPr>
          <w:noProof/>
        </w:rPr>
        <w:t xml:space="preserve"> sekund</w:t>
      </w:r>
      <w:r w:rsidR="242B3E20" w:rsidRPr="00F8189D">
        <w:rPr>
          <w:noProof/>
        </w:rPr>
        <w:t>i</w:t>
      </w:r>
      <w:r w:rsidRPr="00F8189D">
        <w:rPr>
          <w:noProof/>
        </w:rPr>
        <w:t>, dok u simuliranom sustavu prosječno vrijeme usl</w:t>
      </w:r>
      <w:r w:rsidR="04917F27" w:rsidRPr="00F8189D">
        <w:rPr>
          <w:noProof/>
        </w:rPr>
        <w:t>u</w:t>
      </w:r>
      <w:r w:rsidRPr="00F8189D">
        <w:rPr>
          <w:noProof/>
        </w:rPr>
        <w:t>ge izno</w:t>
      </w:r>
      <w:r w:rsidR="08324017" w:rsidRPr="00F8189D">
        <w:rPr>
          <w:noProof/>
        </w:rPr>
        <w:t xml:space="preserve">si </w:t>
      </w:r>
      <w:r w:rsidR="00966860">
        <w:rPr>
          <w:noProof/>
        </w:rPr>
        <w:t>134,0000</w:t>
      </w:r>
      <w:r w:rsidR="08324017" w:rsidRPr="00F8189D">
        <w:rPr>
          <w:noProof/>
        </w:rPr>
        <w:t xml:space="preserve"> sekundi. U nastavku su prikazani provedeni testovi za varijablu </w:t>
      </w:r>
      <w:r w:rsidR="0035060F">
        <w:rPr>
          <w:noProof/>
        </w:rPr>
        <w:t>V</w:t>
      </w:r>
      <w:r w:rsidR="08324017" w:rsidRPr="00F8189D">
        <w:rPr>
          <w:noProof/>
        </w:rPr>
        <w:t>rijeme usluge.</w:t>
      </w:r>
    </w:p>
    <w:p w14:paraId="715B53A8" w14:textId="3A19D79E" w:rsidR="00637140" w:rsidRPr="00F8189D" w:rsidRDefault="00637140" w:rsidP="00D277CC">
      <w:pPr>
        <w:pStyle w:val="Naslov4"/>
        <w:numPr>
          <w:ilvl w:val="3"/>
          <w:numId w:val="36"/>
        </w:numPr>
        <w:spacing w:before="240" w:after="240" w:line="360" w:lineRule="auto"/>
        <w:rPr>
          <w:rFonts w:ascii="Arial" w:hAnsi="Arial" w:cs="Arial"/>
          <w:b/>
          <w:bCs/>
          <w:i w:val="0"/>
          <w:iCs w:val="0"/>
          <w:noProof/>
          <w:color w:val="auto"/>
          <w:sz w:val="24"/>
          <w:szCs w:val="28"/>
        </w:rPr>
      </w:pPr>
      <w:bookmarkStart w:id="63" w:name="_Toc188542229"/>
      <w:r w:rsidRPr="00F8189D">
        <w:rPr>
          <w:rFonts w:ascii="Arial" w:hAnsi="Arial" w:cs="Arial"/>
          <w:b/>
          <w:bCs/>
          <w:i w:val="0"/>
          <w:iCs w:val="0"/>
          <w:noProof/>
          <w:color w:val="auto"/>
          <w:sz w:val="24"/>
          <w:szCs w:val="28"/>
        </w:rPr>
        <w:t>Test postotnog odstupanja</w:t>
      </w:r>
      <w:bookmarkEnd w:id="63"/>
    </w:p>
    <w:p w14:paraId="53C68CBA" w14:textId="08344010" w:rsidR="20965836" w:rsidRPr="00F8189D" w:rsidRDefault="20965836" w:rsidP="6D0809AC">
      <w:pPr>
        <w:spacing w:line="360" w:lineRule="auto"/>
        <w:ind w:firstLine="504"/>
        <w:rPr>
          <w:noProof/>
        </w:rPr>
      </w:pPr>
      <w:r w:rsidRPr="00F8189D">
        <w:rPr>
          <w:rFonts w:eastAsia="Arial" w:cs="Arial"/>
          <w:noProof/>
          <w:szCs w:val="22"/>
        </w:rPr>
        <w:t xml:space="preserve">Za procjenu točnosti simuliranih podataka u odnosu na stvarne podatke, proveden je test postotnog odstupanja za varijablu vrijeme usluge. </w:t>
      </w:r>
    </w:p>
    <w:p w14:paraId="61E5A0F1" w14:textId="692A7345" w:rsidR="20965836" w:rsidRPr="00F8189D" w:rsidRDefault="20965836" w:rsidP="6D0809AC">
      <w:pPr>
        <w:spacing w:line="360" w:lineRule="auto"/>
        <w:ind w:firstLine="432"/>
        <w:rPr>
          <w:rFonts w:eastAsia="Arial" w:cs="Arial"/>
          <w:noProof/>
          <w:szCs w:val="22"/>
        </w:rPr>
      </w:pPr>
      <w:r w:rsidRPr="00F8189D">
        <w:rPr>
          <w:rFonts w:eastAsia="Arial" w:cs="Arial"/>
          <w:noProof/>
          <w:szCs w:val="22"/>
        </w:rPr>
        <w:t xml:space="preserve">Prosječno simulirano vrijeme usluge iznosi </w:t>
      </w:r>
      <w:r w:rsidR="002F31F0">
        <w:rPr>
          <w:rFonts w:eastAsia="Arial" w:cs="Arial"/>
          <w:noProof/>
          <w:szCs w:val="22"/>
        </w:rPr>
        <w:t>134,0000</w:t>
      </w:r>
      <w:r w:rsidRPr="00F8189D">
        <w:rPr>
          <w:rFonts w:eastAsia="Arial" w:cs="Arial"/>
          <w:noProof/>
          <w:szCs w:val="22"/>
        </w:rPr>
        <w:t xml:space="preserve"> sekundi, dok prosječno stvarno vrijeme trajanja usluge iznosi 134,6081 sekundi.</w:t>
      </w:r>
    </w:p>
    <w:p w14:paraId="171CDE20" w14:textId="317E1DF5" w:rsidR="61849741" w:rsidRPr="00F8189D" w:rsidRDefault="61849741" w:rsidP="6D0809AC">
      <w:pPr>
        <w:spacing w:line="360" w:lineRule="auto"/>
        <w:ind w:firstLine="432"/>
        <w:rPr>
          <w:rFonts w:eastAsia="Arial" w:cs="Arial"/>
          <w:noProof/>
          <w:szCs w:val="22"/>
        </w:rPr>
      </w:pPr>
      <w:r w:rsidRPr="00F8189D">
        <w:rPr>
          <w:rFonts w:eastAsia="Arial" w:cs="Arial"/>
          <w:noProof/>
          <w:szCs w:val="22"/>
        </w:rPr>
        <w:t xml:space="preserve">Formula za izračun postotnog odstupanja glasi: (simulirana prosječna vrijednost - stvarna prosječna vrijednost) / stvarna prosječna vrijednost × 100%. </w:t>
      </w:r>
    </w:p>
    <w:p w14:paraId="4261C9CA" w14:textId="4440EA9F" w:rsidR="00000BB2" w:rsidRPr="00000BB2" w:rsidRDefault="61849741" w:rsidP="00000BB2">
      <w:pPr>
        <w:spacing w:line="360" w:lineRule="auto"/>
        <w:ind w:firstLine="432"/>
        <w:rPr>
          <w:rFonts w:eastAsia="Arial" w:cs="Arial"/>
          <w:noProof/>
          <w:szCs w:val="22"/>
        </w:rPr>
      </w:pPr>
      <w:r w:rsidRPr="00F8189D">
        <w:rPr>
          <w:rFonts w:eastAsia="Arial" w:cs="Arial"/>
          <w:noProof/>
          <w:szCs w:val="22"/>
        </w:rPr>
        <w:lastRenderedPageBreak/>
        <w:t>Zamjenom stvarnih vrijednosti u formulu dobivamo: (</w:t>
      </w:r>
      <w:r w:rsidR="002C3212">
        <w:rPr>
          <w:rFonts w:eastAsia="Arial" w:cs="Arial"/>
          <w:noProof/>
          <w:szCs w:val="22"/>
        </w:rPr>
        <w:t>134,0000</w:t>
      </w:r>
      <w:r w:rsidRPr="00F8189D">
        <w:rPr>
          <w:rFonts w:eastAsia="Arial" w:cs="Arial"/>
          <w:noProof/>
          <w:szCs w:val="22"/>
        </w:rPr>
        <w:t xml:space="preserve"> - 134,6081) / 134,6081 × 100% = -</w:t>
      </w:r>
      <w:r w:rsidR="00200785" w:rsidRPr="00200785">
        <w:rPr>
          <w:rFonts w:eastAsia="Arial" w:cs="Arial"/>
          <w:noProof/>
          <w:szCs w:val="22"/>
        </w:rPr>
        <w:t>0.4538</w:t>
      </w:r>
      <w:r w:rsidRPr="00F8189D">
        <w:rPr>
          <w:rFonts w:eastAsia="Arial" w:cs="Arial"/>
          <w:noProof/>
          <w:szCs w:val="22"/>
        </w:rPr>
        <w:t xml:space="preserve">%. </w:t>
      </w:r>
      <w:r w:rsidR="17A04E08" w:rsidRPr="00F8189D">
        <w:rPr>
          <w:rFonts w:eastAsia="Arial" w:cs="Arial"/>
          <w:noProof/>
          <w:szCs w:val="22"/>
        </w:rPr>
        <w:t xml:space="preserve"> </w:t>
      </w:r>
      <w:r w:rsidRPr="00F8189D">
        <w:rPr>
          <w:rFonts w:eastAsia="Arial" w:cs="Arial"/>
          <w:noProof/>
          <w:szCs w:val="22"/>
        </w:rPr>
        <w:t xml:space="preserve">Rezultat pokazuje da je postotno odstupanje simuliranih podataka od stvarnih podataka </w:t>
      </w:r>
      <w:r w:rsidR="002D1E0E" w:rsidRPr="00F8189D">
        <w:rPr>
          <w:rFonts w:eastAsia="Arial" w:cs="Arial"/>
          <w:noProof/>
          <w:szCs w:val="22"/>
        </w:rPr>
        <w:t>-</w:t>
      </w:r>
      <w:r w:rsidR="002D1E0E" w:rsidRPr="00200785">
        <w:rPr>
          <w:rFonts w:eastAsia="Arial" w:cs="Arial"/>
          <w:noProof/>
          <w:szCs w:val="22"/>
        </w:rPr>
        <w:t>0.4538</w:t>
      </w:r>
      <w:r w:rsidR="002D1E0E" w:rsidRPr="00F8189D">
        <w:rPr>
          <w:rFonts w:eastAsia="Arial" w:cs="Arial"/>
          <w:noProof/>
          <w:szCs w:val="22"/>
        </w:rPr>
        <w:t>%</w:t>
      </w:r>
      <w:r w:rsidRPr="00F8189D">
        <w:rPr>
          <w:rFonts w:eastAsia="Arial" w:cs="Arial"/>
          <w:noProof/>
          <w:szCs w:val="22"/>
        </w:rPr>
        <w:t>.</w:t>
      </w:r>
    </w:p>
    <w:p w14:paraId="5DDB0E0E" w14:textId="3C872891" w:rsidR="6D0809AC" w:rsidRPr="00F8189D" w:rsidRDefault="00000BB2" w:rsidP="00000BB2">
      <w:pPr>
        <w:spacing w:line="360" w:lineRule="auto"/>
        <w:ind w:firstLine="432"/>
        <w:rPr>
          <w:rFonts w:eastAsia="Arial" w:cs="Arial"/>
          <w:noProof/>
          <w:szCs w:val="22"/>
        </w:rPr>
      </w:pPr>
      <w:r w:rsidRPr="00000BB2">
        <w:rPr>
          <w:rFonts w:eastAsia="Arial" w:cs="Arial"/>
          <w:noProof/>
          <w:szCs w:val="22"/>
        </w:rPr>
        <w:t>Prema pravilima testa postotnog odstupanja, dopuštena granica statističke pogreške iznosi 5%. Obzirom kako nama postotno odstupanje za varijablu Vrijeme usluge iznosi -0.4538%, možemo zaključiti da su simulirani podaci pouzdani za donošenje odluke. Budući da je odstupanje unutar dopuštene granice, model adekvatno odražava stvarni sustav.</w:t>
      </w:r>
      <w:r>
        <w:rPr>
          <w:rFonts w:eastAsia="Arial" w:cs="Arial"/>
          <w:noProof/>
          <w:szCs w:val="22"/>
        </w:rPr>
        <w:t xml:space="preserve"> </w:t>
      </w:r>
      <w:r w:rsidR="5ED82A02" w:rsidRPr="00F8189D">
        <w:rPr>
          <w:rFonts w:eastAsia="Arial" w:cs="Arial"/>
          <w:noProof/>
          <w:szCs w:val="22"/>
        </w:rPr>
        <w:t xml:space="preserve"> </w:t>
      </w:r>
    </w:p>
    <w:p w14:paraId="0007FACF" w14:textId="6E66B02B" w:rsidR="00CC7500" w:rsidRPr="00F8189D" w:rsidRDefault="00221DCE" w:rsidP="00CC7500">
      <w:pPr>
        <w:pStyle w:val="Naslov4"/>
        <w:numPr>
          <w:ilvl w:val="3"/>
          <w:numId w:val="36"/>
        </w:numPr>
        <w:spacing w:before="240" w:after="240" w:line="360" w:lineRule="auto"/>
        <w:rPr>
          <w:rFonts w:ascii="Arial" w:hAnsi="Arial" w:cs="Arial"/>
          <w:b/>
          <w:bCs/>
          <w:i w:val="0"/>
          <w:iCs w:val="0"/>
          <w:noProof/>
          <w:color w:val="auto"/>
          <w:sz w:val="24"/>
          <w:szCs w:val="28"/>
        </w:rPr>
      </w:pPr>
      <w:bookmarkStart w:id="64" w:name="_Toc188542230"/>
      <w:r w:rsidRPr="00F8189D">
        <w:rPr>
          <w:rFonts w:ascii="Arial" w:hAnsi="Arial" w:cs="Arial"/>
          <w:b/>
          <w:bCs/>
          <w:i w:val="0"/>
          <w:iCs w:val="0"/>
          <w:noProof/>
          <w:color w:val="auto"/>
          <w:sz w:val="24"/>
          <w:szCs w:val="28"/>
        </w:rPr>
        <w:t>Hi kvadrat test (Chi-squared test)</w:t>
      </w:r>
      <w:bookmarkEnd w:id="64"/>
    </w:p>
    <w:p w14:paraId="1BB851AF" w14:textId="7E4C0E60" w:rsidR="6D0809AC" w:rsidRDefault="6ACEE3F4" w:rsidP="005927BA">
      <w:pPr>
        <w:spacing w:line="360" w:lineRule="auto"/>
        <w:ind w:firstLine="504"/>
        <w:rPr>
          <w:rFonts w:eastAsia="Arial" w:cs="Arial"/>
          <w:noProof/>
          <w:szCs w:val="22"/>
        </w:rPr>
      </w:pPr>
      <w:r w:rsidRPr="00F8189D">
        <w:rPr>
          <w:rFonts w:eastAsia="Arial" w:cs="Arial"/>
          <w:noProof/>
          <w:szCs w:val="22"/>
        </w:rPr>
        <w:t xml:space="preserve">Za varijablu </w:t>
      </w:r>
      <w:r w:rsidR="00A12362">
        <w:rPr>
          <w:rFonts w:eastAsia="Arial" w:cs="Arial"/>
          <w:noProof/>
          <w:szCs w:val="22"/>
        </w:rPr>
        <w:t>V</w:t>
      </w:r>
      <w:r w:rsidRPr="00F8189D">
        <w:rPr>
          <w:rFonts w:eastAsia="Arial" w:cs="Arial"/>
          <w:noProof/>
          <w:szCs w:val="22"/>
        </w:rPr>
        <w:t>rijeme usluge, proveden je Hi-kvadrat test kako bi se usporedila učestalost vremena usluge u stvarnom sustavu i simuliranim podacima. Tablica 6 u nastavku prikazuje rezultate ovog testa.</w:t>
      </w:r>
    </w:p>
    <w:tbl>
      <w:tblPr>
        <w:tblW w:w="7560" w:type="dxa"/>
        <w:jc w:val="center"/>
        <w:tblLook w:val="04A0" w:firstRow="1" w:lastRow="0" w:firstColumn="1" w:lastColumn="0" w:noHBand="0" w:noVBand="1"/>
      </w:tblPr>
      <w:tblGrid>
        <w:gridCol w:w="328"/>
        <w:gridCol w:w="1055"/>
        <w:gridCol w:w="597"/>
        <w:gridCol w:w="1239"/>
        <w:gridCol w:w="1167"/>
        <w:gridCol w:w="1301"/>
        <w:gridCol w:w="1969"/>
      </w:tblGrid>
      <w:tr w:rsidR="002F37FB" w:rsidRPr="002F37FB" w14:paraId="7D98082A" w14:textId="77777777" w:rsidTr="002F37FB">
        <w:trPr>
          <w:trHeight w:val="285"/>
          <w:jc w:val="center"/>
        </w:trPr>
        <w:tc>
          <w:tcPr>
            <w:tcW w:w="7560" w:type="dxa"/>
            <w:gridSpan w:val="7"/>
            <w:tcBorders>
              <w:top w:val="single" w:sz="4" w:space="0" w:color="auto"/>
              <w:left w:val="single" w:sz="4" w:space="0" w:color="auto"/>
              <w:bottom w:val="single" w:sz="4" w:space="0" w:color="auto"/>
              <w:right w:val="single" w:sz="4" w:space="0" w:color="000000"/>
            </w:tcBorders>
            <w:shd w:val="clear" w:color="000000" w:fill="ADADAD"/>
            <w:vAlign w:val="center"/>
            <w:hideMark/>
          </w:tcPr>
          <w:p w14:paraId="560AF64F" w14:textId="77777777" w:rsidR="002F37FB" w:rsidRPr="002F37FB" w:rsidRDefault="002F37FB" w:rsidP="002F37FB">
            <w:pPr>
              <w:jc w:val="center"/>
              <w:rPr>
                <w:rFonts w:ascii="Aptos Narrow" w:hAnsi="Aptos Narrow"/>
                <w:b/>
                <w:bCs/>
                <w:noProof/>
                <w:color w:val="000000"/>
                <w:szCs w:val="22"/>
              </w:rPr>
            </w:pPr>
            <w:r w:rsidRPr="002F37FB">
              <w:rPr>
                <w:rFonts w:ascii="Aptos Narrow" w:hAnsi="Aptos Narrow"/>
                <w:b/>
                <w:bCs/>
                <w:noProof/>
                <w:color w:val="000000"/>
                <w:szCs w:val="22"/>
              </w:rPr>
              <w:t>Hi kvadrat test</w:t>
            </w:r>
          </w:p>
        </w:tc>
      </w:tr>
      <w:tr w:rsidR="002F37FB" w:rsidRPr="002F37FB" w14:paraId="62731CC1" w14:textId="77777777" w:rsidTr="002F37FB">
        <w:trPr>
          <w:trHeight w:val="285"/>
          <w:jc w:val="center"/>
        </w:trPr>
        <w:tc>
          <w:tcPr>
            <w:tcW w:w="232" w:type="dxa"/>
            <w:tcBorders>
              <w:top w:val="nil"/>
              <w:left w:val="single" w:sz="4" w:space="0" w:color="auto"/>
              <w:bottom w:val="single" w:sz="4" w:space="0" w:color="auto"/>
              <w:right w:val="single" w:sz="4" w:space="0" w:color="auto"/>
            </w:tcBorders>
            <w:shd w:val="clear" w:color="000000" w:fill="D0D0D0"/>
            <w:noWrap/>
            <w:vAlign w:val="bottom"/>
            <w:hideMark/>
          </w:tcPr>
          <w:p w14:paraId="4C7E40CC"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n</w:t>
            </w:r>
          </w:p>
        </w:tc>
        <w:tc>
          <w:tcPr>
            <w:tcW w:w="1055" w:type="dxa"/>
            <w:tcBorders>
              <w:top w:val="nil"/>
              <w:left w:val="nil"/>
              <w:bottom w:val="single" w:sz="4" w:space="0" w:color="auto"/>
              <w:right w:val="single" w:sz="4" w:space="0" w:color="auto"/>
            </w:tcBorders>
            <w:shd w:val="clear" w:color="000000" w:fill="D0D0D0"/>
            <w:noWrap/>
            <w:vAlign w:val="bottom"/>
            <w:hideMark/>
          </w:tcPr>
          <w:p w14:paraId="2288B099"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Px(n)</w:t>
            </w:r>
          </w:p>
        </w:tc>
        <w:tc>
          <w:tcPr>
            <w:tcW w:w="597" w:type="dxa"/>
            <w:tcBorders>
              <w:top w:val="nil"/>
              <w:left w:val="nil"/>
              <w:bottom w:val="single" w:sz="4" w:space="0" w:color="auto"/>
              <w:right w:val="single" w:sz="4" w:space="0" w:color="auto"/>
            </w:tcBorders>
            <w:shd w:val="clear" w:color="000000" w:fill="D0D0D0"/>
            <w:noWrap/>
            <w:vAlign w:val="bottom"/>
            <w:hideMark/>
          </w:tcPr>
          <w:p w14:paraId="70EB92EE"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fo</w:t>
            </w:r>
          </w:p>
        </w:tc>
        <w:tc>
          <w:tcPr>
            <w:tcW w:w="1239" w:type="dxa"/>
            <w:tcBorders>
              <w:top w:val="nil"/>
              <w:left w:val="nil"/>
              <w:bottom w:val="single" w:sz="4" w:space="0" w:color="auto"/>
              <w:right w:val="single" w:sz="4" w:space="0" w:color="auto"/>
            </w:tcBorders>
            <w:shd w:val="clear" w:color="000000" w:fill="D0D0D0"/>
            <w:noWrap/>
            <w:vAlign w:val="bottom"/>
            <w:hideMark/>
          </w:tcPr>
          <w:p w14:paraId="18709AE4"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fe</w:t>
            </w:r>
          </w:p>
        </w:tc>
        <w:tc>
          <w:tcPr>
            <w:tcW w:w="1167" w:type="dxa"/>
            <w:tcBorders>
              <w:top w:val="nil"/>
              <w:left w:val="nil"/>
              <w:bottom w:val="single" w:sz="4" w:space="0" w:color="auto"/>
              <w:right w:val="single" w:sz="4" w:space="0" w:color="auto"/>
            </w:tcBorders>
            <w:shd w:val="clear" w:color="000000" w:fill="D0D0D0"/>
            <w:noWrap/>
            <w:vAlign w:val="bottom"/>
            <w:hideMark/>
          </w:tcPr>
          <w:p w14:paraId="32F2DBFE"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fo-fe</w:t>
            </w:r>
          </w:p>
        </w:tc>
        <w:tc>
          <w:tcPr>
            <w:tcW w:w="1301" w:type="dxa"/>
            <w:tcBorders>
              <w:top w:val="nil"/>
              <w:left w:val="nil"/>
              <w:bottom w:val="single" w:sz="4" w:space="0" w:color="auto"/>
              <w:right w:val="single" w:sz="4" w:space="0" w:color="auto"/>
            </w:tcBorders>
            <w:shd w:val="clear" w:color="000000" w:fill="D0D0D0"/>
            <w:noWrap/>
            <w:vAlign w:val="bottom"/>
            <w:hideMark/>
          </w:tcPr>
          <w:p w14:paraId="29EE7DD6"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(fo-fe)^2</w:t>
            </w:r>
          </w:p>
        </w:tc>
        <w:tc>
          <w:tcPr>
            <w:tcW w:w="1969" w:type="dxa"/>
            <w:tcBorders>
              <w:top w:val="nil"/>
              <w:left w:val="nil"/>
              <w:bottom w:val="single" w:sz="4" w:space="0" w:color="auto"/>
              <w:right w:val="single" w:sz="4" w:space="0" w:color="auto"/>
            </w:tcBorders>
            <w:shd w:val="clear" w:color="000000" w:fill="D0D0D0"/>
            <w:noWrap/>
            <w:vAlign w:val="bottom"/>
            <w:hideMark/>
          </w:tcPr>
          <w:p w14:paraId="3D5E370F"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((fo-fe)^2)/fe</w:t>
            </w:r>
          </w:p>
        </w:tc>
      </w:tr>
      <w:tr w:rsidR="002F37FB" w:rsidRPr="002F37FB" w14:paraId="4710EBEE" w14:textId="77777777" w:rsidTr="002F37FB">
        <w:trPr>
          <w:trHeight w:val="330"/>
          <w:jc w:val="center"/>
        </w:trPr>
        <w:tc>
          <w:tcPr>
            <w:tcW w:w="232" w:type="dxa"/>
            <w:tcBorders>
              <w:top w:val="nil"/>
              <w:left w:val="single" w:sz="4" w:space="0" w:color="auto"/>
              <w:bottom w:val="single" w:sz="4" w:space="0" w:color="auto"/>
              <w:right w:val="single" w:sz="4" w:space="0" w:color="auto"/>
            </w:tcBorders>
            <w:shd w:val="clear" w:color="auto" w:fill="auto"/>
            <w:noWrap/>
            <w:vAlign w:val="bottom"/>
            <w:hideMark/>
          </w:tcPr>
          <w:p w14:paraId="7522FDF0"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w:t>
            </w:r>
          </w:p>
        </w:tc>
        <w:tc>
          <w:tcPr>
            <w:tcW w:w="1055" w:type="dxa"/>
            <w:tcBorders>
              <w:top w:val="nil"/>
              <w:left w:val="nil"/>
              <w:bottom w:val="single" w:sz="4" w:space="0" w:color="auto"/>
              <w:right w:val="single" w:sz="4" w:space="0" w:color="auto"/>
            </w:tcBorders>
            <w:shd w:val="clear" w:color="auto" w:fill="auto"/>
            <w:noWrap/>
            <w:vAlign w:val="bottom"/>
            <w:hideMark/>
          </w:tcPr>
          <w:p w14:paraId="5A74DA9E"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0.2568</w:t>
            </w:r>
          </w:p>
        </w:tc>
        <w:tc>
          <w:tcPr>
            <w:tcW w:w="597" w:type="dxa"/>
            <w:tcBorders>
              <w:top w:val="nil"/>
              <w:left w:val="nil"/>
              <w:bottom w:val="single" w:sz="4" w:space="0" w:color="auto"/>
              <w:right w:val="single" w:sz="4" w:space="0" w:color="auto"/>
            </w:tcBorders>
            <w:shd w:val="clear" w:color="auto" w:fill="auto"/>
            <w:noWrap/>
            <w:vAlign w:val="bottom"/>
            <w:hideMark/>
          </w:tcPr>
          <w:p w14:paraId="4FF3D81B"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58</w:t>
            </w:r>
          </w:p>
        </w:tc>
        <w:tc>
          <w:tcPr>
            <w:tcW w:w="1239" w:type="dxa"/>
            <w:tcBorders>
              <w:top w:val="nil"/>
              <w:left w:val="nil"/>
              <w:bottom w:val="single" w:sz="4" w:space="0" w:color="auto"/>
              <w:right w:val="single" w:sz="4" w:space="0" w:color="auto"/>
            </w:tcBorders>
            <w:shd w:val="clear" w:color="auto" w:fill="auto"/>
            <w:noWrap/>
            <w:vAlign w:val="bottom"/>
            <w:hideMark/>
          </w:tcPr>
          <w:p w14:paraId="58B6758C"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58.2936</w:t>
            </w:r>
          </w:p>
        </w:tc>
        <w:tc>
          <w:tcPr>
            <w:tcW w:w="1167" w:type="dxa"/>
            <w:tcBorders>
              <w:top w:val="nil"/>
              <w:left w:val="nil"/>
              <w:bottom w:val="single" w:sz="4" w:space="0" w:color="auto"/>
              <w:right w:val="single" w:sz="4" w:space="0" w:color="auto"/>
            </w:tcBorders>
            <w:shd w:val="clear" w:color="auto" w:fill="auto"/>
            <w:noWrap/>
            <w:vAlign w:val="bottom"/>
            <w:hideMark/>
          </w:tcPr>
          <w:p w14:paraId="6AC871B8"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-0.2936</w:t>
            </w:r>
          </w:p>
        </w:tc>
        <w:tc>
          <w:tcPr>
            <w:tcW w:w="1301" w:type="dxa"/>
            <w:tcBorders>
              <w:top w:val="nil"/>
              <w:left w:val="nil"/>
              <w:bottom w:val="single" w:sz="4" w:space="0" w:color="auto"/>
              <w:right w:val="single" w:sz="4" w:space="0" w:color="auto"/>
            </w:tcBorders>
            <w:shd w:val="clear" w:color="auto" w:fill="auto"/>
            <w:noWrap/>
            <w:vAlign w:val="bottom"/>
            <w:hideMark/>
          </w:tcPr>
          <w:p w14:paraId="26BF955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0.0862</w:t>
            </w:r>
          </w:p>
        </w:tc>
        <w:tc>
          <w:tcPr>
            <w:tcW w:w="1969" w:type="dxa"/>
            <w:tcBorders>
              <w:top w:val="nil"/>
              <w:left w:val="nil"/>
              <w:bottom w:val="single" w:sz="4" w:space="0" w:color="auto"/>
              <w:right w:val="single" w:sz="4" w:space="0" w:color="auto"/>
            </w:tcBorders>
            <w:shd w:val="clear" w:color="auto" w:fill="auto"/>
            <w:noWrap/>
            <w:vAlign w:val="bottom"/>
            <w:hideMark/>
          </w:tcPr>
          <w:p w14:paraId="1ED0B087"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0.001478738</w:t>
            </w:r>
          </w:p>
        </w:tc>
      </w:tr>
      <w:tr w:rsidR="002F37FB" w:rsidRPr="002F37FB" w14:paraId="5B989BF4" w14:textId="77777777" w:rsidTr="002F37FB">
        <w:trPr>
          <w:trHeight w:val="330"/>
          <w:jc w:val="center"/>
        </w:trPr>
        <w:tc>
          <w:tcPr>
            <w:tcW w:w="232" w:type="dxa"/>
            <w:tcBorders>
              <w:top w:val="nil"/>
              <w:left w:val="single" w:sz="4" w:space="0" w:color="auto"/>
              <w:bottom w:val="single" w:sz="4" w:space="0" w:color="auto"/>
              <w:right w:val="single" w:sz="4" w:space="0" w:color="auto"/>
            </w:tcBorders>
            <w:shd w:val="clear" w:color="auto" w:fill="auto"/>
            <w:noWrap/>
            <w:vAlign w:val="bottom"/>
            <w:hideMark/>
          </w:tcPr>
          <w:p w14:paraId="6F37EED6"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1</w:t>
            </w:r>
          </w:p>
        </w:tc>
        <w:tc>
          <w:tcPr>
            <w:tcW w:w="1055" w:type="dxa"/>
            <w:tcBorders>
              <w:top w:val="nil"/>
              <w:left w:val="nil"/>
              <w:bottom w:val="single" w:sz="4" w:space="0" w:color="auto"/>
              <w:right w:val="single" w:sz="4" w:space="0" w:color="auto"/>
            </w:tcBorders>
            <w:shd w:val="clear" w:color="auto" w:fill="auto"/>
            <w:noWrap/>
            <w:vAlign w:val="bottom"/>
            <w:hideMark/>
          </w:tcPr>
          <w:p w14:paraId="4FD27EBA"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0.2432</w:t>
            </w:r>
          </w:p>
        </w:tc>
        <w:tc>
          <w:tcPr>
            <w:tcW w:w="597" w:type="dxa"/>
            <w:tcBorders>
              <w:top w:val="nil"/>
              <w:left w:val="nil"/>
              <w:bottom w:val="single" w:sz="4" w:space="0" w:color="auto"/>
              <w:right w:val="single" w:sz="4" w:space="0" w:color="auto"/>
            </w:tcBorders>
            <w:shd w:val="clear" w:color="auto" w:fill="auto"/>
            <w:noWrap/>
            <w:vAlign w:val="bottom"/>
            <w:hideMark/>
          </w:tcPr>
          <w:p w14:paraId="5954907E"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51</w:t>
            </w:r>
          </w:p>
        </w:tc>
        <w:tc>
          <w:tcPr>
            <w:tcW w:w="1239" w:type="dxa"/>
            <w:tcBorders>
              <w:top w:val="nil"/>
              <w:left w:val="nil"/>
              <w:bottom w:val="single" w:sz="4" w:space="0" w:color="auto"/>
              <w:right w:val="single" w:sz="4" w:space="0" w:color="auto"/>
            </w:tcBorders>
            <w:shd w:val="clear" w:color="auto" w:fill="auto"/>
            <w:noWrap/>
            <w:vAlign w:val="bottom"/>
            <w:hideMark/>
          </w:tcPr>
          <w:p w14:paraId="1C38135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55.2064</w:t>
            </w:r>
          </w:p>
        </w:tc>
        <w:tc>
          <w:tcPr>
            <w:tcW w:w="1167" w:type="dxa"/>
            <w:tcBorders>
              <w:top w:val="nil"/>
              <w:left w:val="nil"/>
              <w:bottom w:val="single" w:sz="4" w:space="0" w:color="auto"/>
              <w:right w:val="single" w:sz="4" w:space="0" w:color="auto"/>
            </w:tcBorders>
            <w:shd w:val="clear" w:color="auto" w:fill="auto"/>
            <w:noWrap/>
            <w:vAlign w:val="bottom"/>
            <w:hideMark/>
          </w:tcPr>
          <w:p w14:paraId="2E4A6A63"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-4.2064</w:t>
            </w:r>
          </w:p>
        </w:tc>
        <w:tc>
          <w:tcPr>
            <w:tcW w:w="1301" w:type="dxa"/>
            <w:tcBorders>
              <w:top w:val="nil"/>
              <w:left w:val="nil"/>
              <w:bottom w:val="single" w:sz="4" w:space="0" w:color="auto"/>
              <w:right w:val="single" w:sz="4" w:space="0" w:color="auto"/>
            </w:tcBorders>
            <w:shd w:val="clear" w:color="auto" w:fill="auto"/>
            <w:noWrap/>
            <w:vAlign w:val="bottom"/>
            <w:hideMark/>
          </w:tcPr>
          <w:p w14:paraId="77E02EE1"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17.6938</w:t>
            </w:r>
          </w:p>
        </w:tc>
        <w:tc>
          <w:tcPr>
            <w:tcW w:w="1969" w:type="dxa"/>
            <w:tcBorders>
              <w:top w:val="nil"/>
              <w:left w:val="nil"/>
              <w:bottom w:val="single" w:sz="4" w:space="0" w:color="auto"/>
              <w:right w:val="single" w:sz="4" w:space="0" w:color="auto"/>
            </w:tcBorders>
            <w:shd w:val="clear" w:color="auto" w:fill="auto"/>
            <w:noWrap/>
            <w:vAlign w:val="bottom"/>
            <w:hideMark/>
          </w:tcPr>
          <w:p w14:paraId="6E73628D"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0.320502713</w:t>
            </w:r>
          </w:p>
        </w:tc>
      </w:tr>
      <w:tr w:rsidR="002F37FB" w:rsidRPr="002F37FB" w14:paraId="15C845D0" w14:textId="77777777" w:rsidTr="002F37FB">
        <w:trPr>
          <w:trHeight w:val="285"/>
          <w:jc w:val="center"/>
        </w:trPr>
        <w:tc>
          <w:tcPr>
            <w:tcW w:w="232" w:type="dxa"/>
            <w:tcBorders>
              <w:top w:val="nil"/>
              <w:left w:val="single" w:sz="4" w:space="0" w:color="auto"/>
              <w:bottom w:val="single" w:sz="4" w:space="0" w:color="auto"/>
              <w:right w:val="single" w:sz="4" w:space="0" w:color="auto"/>
            </w:tcBorders>
            <w:shd w:val="clear" w:color="auto" w:fill="auto"/>
            <w:noWrap/>
            <w:vAlign w:val="bottom"/>
            <w:hideMark/>
          </w:tcPr>
          <w:p w14:paraId="08A3CCAA"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2</w:t>
            </w:r>
          </w:p>
        </w:tc>
        <w:tc>
          <w:tcPr>
            <w:tcW w:w="1055" w:type="dxa"/>
            <w:tcBorders>
              <w:top w:val="nil"/>
              <w:left w:val="nil"/>
              <w:bottom w:val="single" w:sz="4" w:space="0" w:color="auto"/>
              <w:right w:val="single" w:sz="4" w:space="0" w:color="auto"/>
            </w:tcBorders>
            <w:shd w:val="clear" w:color="auto" w:fill="auto"/>
            <w:noWrap/>
            <w:vAlign w:val="bottom"/>
            <w:hideMark/>
          </w:tcPr>
          <w:p w14:paraId="0EEF5440"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0.2432</w:t>
            </w:r>
          </w:p>
        </w:tc>
        <w:tc>
          <w:tcPr>
            <w:tcW w:w="597" w:type="dxa"/>
            <w:tcBorders>
              <w:top w:val="nil"/>
              <w:left w:val="nil"/>
              <w:bottom w:val="single" w:sz="4" w:space="0" w:color="auto"/>
              <w:right w:val="single" w:sz="4" w:space="0" w:color="auto"/>
            </w:tcBorders>
            <w:shd w:val="clear" w:color="auto" w:fill="auto"/>
            <w:noWrap/>
            <w:vAlign w:val="bottom"/>
            <w:hideMark/>
          </w:tcPr>
          <w:p w14:paraId="0E7FE176"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65</w:t>
            </w:r>
          </w:p>
        </w:tc>
        <w:tc>
          <w:tcPr>
            <w:tcW w:w="1239" w:type="dxa"/>
            <w:tcBorders>
              <w:top w:val="nil"/>
              <w:left w:val="nil"/>
              <w:bottom w:val="single" w:sz="4" w:space="0" w:color="auto"/>
              <w:right w:val="single" w:sz="4" w:space="0" w:color="auto"/>
            </w:tcBorders>
            <w:shd w:val="clear" w:color="auto" w:fill="auto"/>
            <w:noWrap/>
            <w:vAlign w:val="bottom"/>
            <w:hideMark/>
          </w:tcPr>
          <w:p w14:paraId="5AF926E9"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55.2064</w:t>
            </w:r>
          </w:p>
        </w:tc>
        <w:tc>
          <w:tcPr>
            <w:tcW w:w="1167" w:type="dxa"/>
            <w:tcBorders>
              <w:top w:val="nil"/>
              <w:left w:val="nil"/>
              <w:bottom w:val="single" w:sz="4" w:space="0" w:color="auto"/>
              <w:right w:val="single" w:sz="4" w:space="0" w:color="auto"/>
            </w:tcBorders>
            <w:shd w:val="clear" w:color="auto" w:fill="auto"/>
            <w:noWrap/>
            <w:vAlign w:val="bottom"/>
            <w:hideMark/>
          </w:tcPr>
          <w:p w14:paraId="2356979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9.7936</w:t>
            </w:r>
          </w:p>
        </w:tc>
        <w:tc>
          <w:tcPr>
            <w:tcW w:w="1301" w:type="dxa"/>
            <w:tcBorders>
              <w:top w:val="nil"/>
              <w:left w:val="nil"/>
              <w:bottom w:val="single" w:sz="4" w:space="0" w:color="auto"/>
              <w:right w:val="single" w:sz="4" w:space="0" w:color="auto"/>
            </w:tcBorders>
            <w:shd w:val="clear" w:color="auto" w:fill="auto"/>
            <w:noWrap/>
            <w:vAlign w:val="bottom"/>
            <w:hideMark/>
          </w:tcPr>
          <w:p w14:paraId="4C01E7ED"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95.9146</w:t>
            </w:r>
          </w:p>
        </w:tc>
        <w:tc>
          <w:tcPr>
            <w:tcW w:w="1969" w:type="dxa"/>
            <w:tcBorders>
              <w:top w:val="nil"/>
              <w:left w:val="nil"/>
              <w:bottom w:val="single" w:sz="4" w:space="0" w:color="auto"/>
              <w:right w:val="single" w:sz="4" w:space="0" w:color="auto"/>
            </w:tcBorders>
            <w:shd w:val="clear" w:color="auto" w:fill="auto"/>
            <w:noWrap/>
            <w:vAlign w:val="bottom"/>
            <w:hideMark/>
          </w:tcPr>
          <w:p w14:paraId="002B3CCD"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1.737381915</w:t>
            </w:r>
          </w:p>
        </w:tc>
      </w:tr>
      <w:tr w:rsidR="002F37FB" w:rsidRPr="002F37FB" w14:paraId="1BEE39EE" w14:textId="77777777" w:rsidTr="002F37FB">
        <w:trPr>
          <w:trHeight w:val="285"/>
          <w:jc w:val="center"/>
        </w:trPr>
        <w:tc>
          <w:tcPr>
            <w:tcW w:w="232" w:type="dxa"/>
            <w:tcBorders>
              <w:top w:val="nil"/>
              <w:left w:val="single" w:sz="4" w:space="0" w:color="auto"/>
              <w:bottom w:val="single" w:sz="4" w:space="0" w:color="auto"/>
              <w:right w:val="single" w:sz="4" w:space="0" w:color="auto"/>
            </w:tcBorders>
            <w:shd w:val="clear" w:color="auto" w:fill="auto"/>
            <w:noWrap/>
            <w:vAlign w:val="bottom"/>
            <w:hideMark/>
          </w:tcPr>
          <w:p w14:paraId="3F2AFF07"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3</w:t>
            </w:r>
          </w:p>
        </w:tc>
        <w:tc>
          <w:tcPr>
            <w:tcW w:w="1055" w:type="dxa"/>
            <w:tcBorders>
              <w:top w:val="nil"/>
              <w:left w:val="nil"/>
              <w:bottom w:val="single" w:sz="4" w:space="0" w:color="auto"/>
              <w:right w:val="single" w:sz="4" w:space="0" w:color="auto"/>
            </w:tcBorders>
            <w:shd w:val="clear" w:color="auto" w:fill="auto"/>
            <w:noWrap/>
            <w:vAlign w:val="bottom"/>
            <w:hideMark/>
          </w:tcPr>
          <w:p w14:paraId="6F8675CE"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0.2568</w:t>
            </w:r>
          </w:p>
        </w:tc>
        <w:tc>
          <w:tcPr>
            <w:tcW w:w="597" w:type="dxa"/>
            <w:tcBorders>
              <w:top w:val="nil"/>
              <w:left w:val="nil"/>
              <w:bottom w:val="single" w:sz="4" w:space="0" w:color="auto"/>
              <w:right w:val="single" w:sz="4" w:space="0" w:color="auto"/>
            </w:tcBorders>
            <w:shd w:val="clear" w:color="auto" w:fill="auto"/>
            <w:noWrap/>
            <w:vAlign w:val="bottom"/>
            <w:hideMark/>
          </w:tcPr>
          <w:p w14:paraId="1462501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53</w:t>
            </w:r>
          </w:p>
        </w:tc>
        <w:tc>
          <w:tcPr>
            <w:tcW w:w="1239" w:type="dxa"/>
            <w:tcBorders>
              <w:top w:val="nil"/>
              <w:left w:val="nil"/>
              <w:bottom w:val="single" w:sz="4" w:space="0" w:color="auto"/>
              <w:right w:val="single" w:sz="4" w:space="0" w:color="auto"/>
            </w:tcBorders>
            <w:shd w:val="clear" w:color="auto" w:fill="auto"/>
            <w:noWrap/>
            <w:vAlign w:val="bottom"/>
            <w:hideMark/>
          </w:tcPr>
          <w:p w14:paraId="1AA6ED01"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58.2936</w:t>
            </w:r>
          </w:p>
        </w:tc>
        <w:tc>
          <w:tcPr>
            <w:tcW w:w="1167" w:type="dxa"/>
            <w:tcBorders>
              <w:top w:val="nil"/>
              <w:left w:val="nil"/>
              <w:bottom w:val="single" w:sz="4" w:space="0" w:color="auto"/>
              <w:right w:val="single" w:sz="4" w:space="0" w:color="auto"/>
            </w:tcBorders>
            <w:shd w:val="clear" w:color="auto" w:fill="auto"/>
            <w:noWrap/>
            <w:vAlign w:val="bottom"/>
            <w:hideMark/>
          </w:tcPr>
          <w:p w14:paraId="10DEFBC2"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-5.2936</w:t>
            </w:r>
          </w:p>
        </w:tc>
        <w:tc>
          <w:tcPr>
            <w:tcW w:w="1301" w:type="dxa"/>
            <w:tcBorders>
              <w:top w:val="nil"/>
              <w:left w:val="nil"/>
              <w:bottom w:val="single" w:sz="4" w:space="0" w:color="auto"/>
              <w:right w:val="single" w:sz="4" w:space="0" w:color="auto"/>
            </w:tcBorders>
            <w:shd w:val="clear" w:color="auto" w:fill="auto"/>
            <w:noWrap/>
            <w:vAlign w:val="bottom"/>
            <w:hideMark/>
          </w:tcPr>
          <w:p w14:paraId="556D0463"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28.0222</w:t>
            </w:r>
          </w:p>
        </w:tc>
        <w:tc>
          <w:tcPr>
            <w:tcW w:w="1969" w:type="dxa"/>
            <w:tcBorders>
              <w:top w:val="nil"/>
              <w:left w:val="nil"/>
              <w:bottom w:val="single" w:sz="4" w:space="0" w:color="auto"/>
              <w:right w:val="single" w:sz="4" w:space="0" w:color="auto"/>
            </w:tcBorders>
            <w:shd w:val="clear" w:color="auto" w:fill="auto"/>
            <w:noWrap/>
            <w:vAlign w:val="bottom"/>
            <w:hideMark/>
          </w:tcPr>
          <w:p w14:paraId="524E2BAC"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0.480708019</w:t>
            </w:r>
          </w:p>
        </w:tc>
      </w:tr>
      <w:tr w:rsidR="002F37FB" w:rsidRPr="002F37FB" w14:paraId="2F8D2C6E" w14:textId="77777777" w:rsidTr="002F37FB">
        <w:trPr>
          <w:trHeight w:val="285"/>
          <w:jc w:val="center"/>
        </w:trPr>
        <w:tc>
          <w:tcPr>
            <w:tcW w:w="232" w:type="dxa"/>
            <w:tcBorders>
              <w:top w:val="nil"/>
              <w:left w:val="single" w:sz="4" w:space="0" w:color="auto"/>
              <w:bottom w:val="single" w:sz="4" w:space="0" w:color="auto"/>
              <w:right w:val="single" w:sz="4" w:space="0" w:color="auto"/>
            </w:tcBorders>
            <w:shd w:val="clear" w:color="auto" w:fill="auto"/>
            <w:noWrap/>
            <w:vAlign w:val="bottom"/>
            <w:hideMark/>
          </w:tcPr>
          <w:p w14:paraId="1D312E23"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Σ</w:t>
            </w:r>
          </w:p>
        </w:tc>
        <w:tc>
          <w:tcPr>
            <w:tcW w:w="1055" w:type="dxa"/>
            <w:tcBorders>
              <w:top w:val="nil"/>
              <w:left w:val="nil"/>
              <w:bottom w:val="single" w:sz="4" w:space="0" w:color="auto"/>
              <w:right w:val="single" w:sz="4" w:space="0" w:color="auto"/>
            </w:tcBorders>
            <w:shd w:val="clear" w:color="auto" w:fill="auto"/>
            <w:noWrap/>
            <w:vAlign w:val="bottom"/>
            <w:hideMark/>
          </w:tcPr>
          <w:p w14:paraId="02C3C3EB"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1</w:t>
            </w:r>
          </w:p>
        </w:tc>
        <w:tc>
          <w:tcPr>
            <w:tcW w:w="597" w:type="dxa"/>
            <w:tcBorders>
              <w:top w:val="nil"/>
              <w:left w:val="nil"/>
              <w:bottom w:val="single" w:sz="4" w:space="0" w:color="auto"/>
              <w:right w:val="single" w:sz="4" w:space="0" w:color="auto"/>
            </w:tcBorders>
            <w:shd w:val="clear" w:color="auto" w:fill="auto"/>
            <w:noWrap/>
            <w:vAlign w:val="bottom"/>
            <w:hideMark/>
          </w:tcPr>
          <w:p w14:paraId="2B3FC1A0"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227</w:t>
            </w:r>
          </w:p>
        </w:tc>
        <w:tc>
          <w:tcPr>
            <w:tcW w:w="1239" w:type="dxa"/>
            <w:tcBorders>
              <w:top w:val="nil"/>
              <w:left w:val="nil"/>
              <w:bottom w:val="single" w:sz="4" w:space="0" w:color="auto"/>
              <w:right w:val="single" w:sz="4" w:space="0" w:color="auto"/>
            </w:tcBorders>
            <w:shd w:val="clear" w:color="auto" w:fill="auto"/>
            <w:noWrap/>
            <w:vAlign w:val="bottom"/>
            <w:hideMark/>
          </w:tcPr>
          <w:p w14:paraId="47F3D3E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227</w:t>
            </w:r>
          </w:p>
        </w:tc>
        <w:tc>
          <w:tcPr>
            <w:tcW w:w="1167" w:type="dxa"/>
            <w:tcBorders>
              <w:top w:val="nil"/>
              <w:left w:val="nil"/>
              <w:bottom w:val="single" w:sz="4" w:space="0" w:color="auto"/>
              <w:right w:val="single" w:sz="4" w:space="0" w:color="auto"/>
            </w:tcBorders>
            <w:shd w:val="clear" w:color="auto" w:fill="auto"/>
            <w:noWrap/>
            <w:vAlign w:val="bottom"/>
            <w:hideMark/>
          </w:tcPr>
          <w:p w14:paraId="7014CE95"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0</w:t>
            </w:r>
          </w:p>
        </w:tc>
        <w:tc>
          <w:tcPr>
            <w:tcW w:w="1301" w:type="dxa"/>
            <w:tcBorders>
              <w:top w:val="nil"/>
              <w:left w:val="nil"/>
              <w:bottom w:val="single" w:sz="4" w:space="0" w:color="auto"/>
              <w:right w:val="single" w:sz="4" w:space="0" w:color="auto"/>
            </w:tcBorders>
            <w:shd w:val="clear" w:color="000000" w:fill="E8E8E8"/>
            <w:noWrap/>
            <w:vAlign w:val="bottom"/>
            <w:hideMark/>
          </w:tcPr>
          <w:p w14:paraId="69461486"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 </w:t>
            </w:r>
          </w:p>
        </w:tc>
        <w:tc>
          <w:tcPr>
            <w:tcW w:w="1969" w:type="dxa"/>
            <w:tcBorders>
              <w:top w:val="nil"/>
              <w:left w:val="nil"/>
              <w:bottom w:val="single" w:sz="4" w:space="0" w:color="auto"/>
              <w:right w:val="single" w:sz="4" w:space="0" w:color="auto"/>
            </w:tcBorders>
            <w:shd w:val="clear" w:color="000000" w:fill="FFFF00"/>
            <w:noWrap/>
            <w:vAlign w:val="bottom"/>
            <w:hideMark/>
          </w:tcPr>
          <w:p w14:paraId="408E562F" w14:textId="77777777" w:rsidR="002F37FB" w:rsidRPr="002F37FB" w:rsidRDefault="002F37FB" w:rsidP="002F37FB">
            <w:pPr>
              <w:jc w:val="center"/>
              <w:rPr>
                <w:rFonts w:ascii="Aptos Narrow" w:hAnsi="Aptos Narrow"/>
                <w:noProof/>
                <w:color w:val="000000"/>
                <w:szCs w:val="22"/>
              </w:rPr>
            </w:pPr>
            <w:r w:rsidRPr="002F37FB">
              <w:rPr>
                <w:rFonts w:ascii="Aptos Narrow" w:hAnsi="Aptos Narrow"/>
                <w:noProof/>
                <w:color w:val="000000"/>
                <w:szCs w:val="22"/>
              </w:rPr>
              <w:t>2.540071385</w:t>
            </w:r>
          </w:p>
        </w:tc>
      </w:tr>
    </w:tbl>
    <w:p w14:paraId="43055229" w14:textId="10ECCE46" w:rsidR="6D0809AC" w:rsidRPr="005927BA" w:rsidRDefault="005C32E1" w:rsidP="005927BA">
      <w:pPr>
        <w:pStyle w:val="Opisslike"/>
        <w:jc w:val="center"/>
        <w:rPr>
          <w:noProof/>
          <w:color w:val="auto"/>
        </w:rPr>
      </w:pPr>
      <w:bookmarkStart w:id="65" w:name="_Toc188542107"/>
      <w:r w:rsidRPr="00F8189D">
        <w:rPr>
          <w:noProof/>
          <w:color w:val="auto"/>
        </w:rPr>
        <w:t xml:space="preserve">Tablica </w:t>
      </w:r>
      <w:r w:rsidRPr="00F8189D">
        <w:rPr>
          <w:noProof/>
          <w:color w:val="auto"/>
        </w:rPr>
        <w:fldChar w:fldCharType="begin"/>
      </w:r>
      <w:r w:rsidRPr="00F8189D">
        <w:rPr>
          <w:noProof/>
          <w:color w:val="auto"/>
        </w:rPr>
        <w:instrText xml:space="preserve"> SEQ Tablica \* ARABIC </w:instrText>
      </w:r>
      <w:r w:rsidRPr="00F8189D">
        <w:rPr>
          <w:noProof/>
          <w:color w:val="auto"/>
        </w:rPr>
        <w:fldChar w:fldCharType="separate"/>
      </w:r>
      <w:r w:rsidRPr="00F8189D">
        <w:rPr>
          <w:noProof/>
          <w:color w:val="auto"/>
        </w:rPr>
        <w:t>6</w:t>
      </w:r>
      <w:r w:rsidRPr="00F8189D">
        <w:rPr>
          <w:noProof/>
          <w:color w:val="auto"/>
        </w:rPr>
        <w:fldChar w:fldCharType="end"/>
      </w:r>
      <w:r w:rsidRPr="00F8189D">
        <w:rPr>
          <w:noProof/>
          <w:color w:val="auto"/>
        </w:rPr>
        <w:t>. Hi kvadrat test (Chi-squared test) za varijablu Vrijeme usluge (samostalna izrada)</w:t>
      </w:r>
      <w:bookmarkEnd w:id="65"/>
    </w:p>
    <w:p w14:paraId="7B21286A" w14:textId="34BFEAC7" w:rsidR="1ABCA416" w:rsidRDefault="5E624499" w:rsidP="6D0809AC">
      <w:pPr>
        <w:spacing w:line="360" w:lineRule="auto"/>
        <w:ind w:firstLine="432"/>
        <w:rPr>
          <w:rFonts w:eastAsia="Arial" w:cs="Arial"/>
          <w:noProof/>
          <w:szCs w:val="22"/>
        </w:rPr>
      </w:pPr>
      <w:r w:rsidRPr="00F8189D">
        <w:rPr>
          <w:rFonts w:eastAsia="Arial" w:cs="Arial"/>
          <w:noProof/>
          <w:szCs w:val="22"/>
        </w:rPr>
        <w:t xml:space="preserve">U Hi-kvadrat testu analizirane su četiri razreda učestalosti za varijablu </w:t>
      </w:r>
      <w:r w:rsidR="00A12362">
        <w:rPr>
          <w:rFonts w:eastAsia="Arial" w:cs="Arial"/>
          <w:noProof/>
          <w:szCs w:val="22"/>
        </w:rPr>
        <w:t>V</w:t>
      </w:r>
      <w:r w:rsidRPr="00F8189D">
        <w:rPr>
          <w:rFonts w:eastAsia="Arial" w:cs="Arial"/>
          <w:noProof/>
          <w:szCs w:val="22"/>
        </w:rPr>
        <w:t xml:space="preserve">rijeme usluge, pri čemu su uspoređene frekvencije iz stvarnih podataka (fo) i frekvencije koje su očekivane prema simuliranom modelu (fe). </w:t>
      </w:r>
    </w:p>
    <w:p w14:paraId="48078CF2" w14:textId="5CC9DB46" w:rsidR="000B0862" w:rsidRDefault="000B0862" w:rsidP="000B0862">
      <w:pPr>
        <w:pStyle w:val="Odlomakpopisa"/>
        <w:numPr>
          <w:ilvl w:val="0"/>
          <w:numId w:val="40"/>
        </w:numPr>
        <w:spacing w:line="360" w:lineRule="auto"/>
        <w:rPr>
          <w:rFonts w:eastAsia="Arial" w:cs="Arial"/>
          <w:noProof/>
          <w:szCs w:val="22"/>
        </w:rPr>
      </w:pPr>
      <w:r w:rsidRPr="000B0862">
        <w:rPr>
          <w:rFonts w:eastAsia="Arial" w:cs="Arial"/>
          <w:noProof/>
          <w:szCs w:val="22"/>
        </w:rPr>
        <w:t>U prvom razredu (n = 0), gdje je vjerojatnost Px(n)</w:t>
      </w:r>
      <w:r w:rsidR="00F35A62">
        <w:rPr>
          <w:rFonts w:eastAsia="Arial" w:cs="Arial"/>
          <w:noProof/>
          <w:szCs w:val="22"/>
        </w:rPr>
        <w:t xml:space="preserve"> </w:t>
      </w:r>
      <w:r w:rsidRPr="000B0862">
        <w:rPr>
          <w:rFonts w:eastAsia="Arial" w:cs="Arial"/>
          <w:noProof/>
          <w:szCs w:val="22"/>
        </w:rPr>
        <w:t>=</w:t>
      </w:r>
      <w:r w:rsidR="00F35A62">
        <w:rPr>
          <w:rFonts w:eastAsia="Arial" w:cs="Arial"/>
          <w:noProof/>
          <w:szCs w:val="22"/>
        </w:rPr>
        <w:t xml:space="preserve"> </w:t>
      </w:r>
      <w:r w:rsidRPr="000B0862">
        <w:rPr>
          <w:rFonts w:eastAsia="Arial" w:cs="Arial"/>
          <w:noProof/>
          <w:szCs w:val="22"/>
        </w:rPr>
        <w:t>0,2568, zabilježeno je 58 dolazaka, što je za 0,2936 manje od očekivane vrijednosti fe</w:t>
      </w:r>
      <w:r w:rsidR="00F35A62">
        <w:rPr>
          <w:rFonts w:eastAsia="Arial" w:cs="Arial"/>
          <w:noProof/>
          <w:szCs w:val="22"/>
        </w:rPr>
        <w:t xml:space="preserve"> </w:t>
      </w:r>
      <w:r w:rsidRPr="000B0862">
        <w:rPr>
          <w:rFonts w:eastAsia="Arial" w:cs="Arial"/>
          <w:noProof/>
          <w:szCs w:val="22"/>
        </w:rPr>
        <w:t>=</w:t>
      </w:r>
      <w:r w:rsidR="00F35A62">
        <w:rPr>
          <w:rFonts w:eastAsia="Arial" w:cs="Arial"/>
          <w:noProof/>
          <w:szCs w:val="22"/>
        </w:rPr>
        <w:t xml:space="preserve"> </w:t>
      </w:r>
      <w:r w:rsidRPr="000B0862">
        <w:rPr>
          <w:rFonts w:eastAsia="Arial" w:cs="Arial"/>
          <w:noProof/>
          <w:szCs w:val="22"/>
        </w:rPr>
        <w:t>58,2936. Ponderirani kvadratni odstup za ovaj razred iznosi 0,0015, što je najniža vrijednost među svim razredima.</w:t>
      </w:r>
    </w:p>
    <w:p w14:paraId="4C3334FD" w14:textId="347609B7" w:rsidR="000B0862" w:rsidRDefault="008A35E7" w:rsidP="000B0862">
      <w:pPr>
        <w:pStyle w:val="Odlomakpopisa"/>
        <w:numPr>
          <w:ilvl w:val="0"/>
          <w:numId w:val="40"/>
        </w:numPr>
        <w:spacing w:line="360" w:lineRule="auto"/>
        <w:rPr>
          <w:rFonts w:eastAsia="Arial" w:cs="Arial"/>
          <w:noProof/>
          <w:szCs w:val="22"/>
        </w:rPr>
      </w:pPr>
      <w:r w:rsidRPr="008A35E7">
        <w:rPr>
          <w:rFonts w:eastAsia="Arial" w:cs="Arial"/>
          <w:noProof/>
          <w:szCs w:val="22"/>
        </w:rPr>
        <w:t>U drugom razredu (n = 1), gdje je vjerojatnost Px(n)</w:t>
      </w:r>
      <w:r w:rsidR="00F35A62">
        <w:rPr>
          <w:rFonts w:eastAsia="Arial" w:cs="Arial"/>
          <w:noProof/>
          <w:szCs w:val="22"/>
        </w:rPr>
        <w:t xml:space="preserve"> </w:t>
      </w:r>
      <w:r w:rsidRPr="008A35E7">
        <w:rPr>
          <w:rFonts w:eastAsia="Arial" w:cs="Arial"/>
          <w:noProof/>
          <w:szCs w:val="22"/>
        </w:rPr>
        <w:t>=</w:t>
      </w:r>
      <w:r w:rsidR="00F35A62">
        <w:rPr>
          <w:rFonts w:eastAsia="Arial" w:cs="Arial"/>
          <w:noProof/>
          <w:szCs w:val="22"/>
        </w:rPr>
        <w:t xml:space="preserve"> </w:t>
      </w:r>
      <w:r w:rsidRPr="008A35E7">
        <w:rPr>
          <w:rFonts w:eastAsia="Arial" w:cs="Arial"/>
          <w:noProof/>
          <w:szCs w:val="22"/>
        </w:rPr>
        <w:t>0,2311, zabilježen je 51 dolazak, što je za 4,2064 manje od očekivane vrijednosti fe</w:t>
      </w:r>
      <w:r w:rsidR="00F35A62">
        <w:rPr>
          <w:rFonts w:eastAsia="Arial" w:cs="Arial"/>
          <w:noProof/>
          <w:szCs w:val="22"/>
        </w:rPr>
        <w:t xml:space="preserve"> </w:t>
      </w:r>
      <w:r w:rsidRPr="008A35E7">
        <w:rPr>
          <w:rFonts w:eastAsia="Arial" w:cs="Arial"/>
          <w:noProof/>
          <w:szCs w:val="22"/>
        </w:rPr>
        <w:t>=</w:t>
      </w:r>
      <w:r w:rsidR="00F35A62">
        <w:rPr>
          <w:rFonts w:eastAsia="Arial" w:cs="Arial"/>
          <w:noProof/>
          <w:szCs w:val="22"/>
        </w:rPr>
        <w:t xml:space="preserve"> </w:t>
      </w:r>
      <w:r w:rsidRPr="008A35E7">
        <w:rPr>
          <w:rFonts w:eastAsia="Arial" w:cs="Arial"/>
          <w:noProof/>
          <w:szCs w:val="22"/>
        </w:rPr>
        <w:t>55,2064</w:t>
      </w:r>
      <w:r w:rsidR="00707EC3">
        <w:rPr>
          <w:rFonts w:eastAsia="Arial" w:cs="Arial"/>
          <w:noProof/>
          <w:szCs w:val="22"/>
        </w:rPr>
        <w:t xml:space="preserve">. </w:t>
      </w:r>
      <w:r w:rsidRPr="008A35E7">
        <w:rPr>
          <w:rFonts w:eastAsia="Arial" w:cs="Arial"/>
          <w:noProof/>
          <w:szCs w:val="22"/>
        </w:rPr>
        <w:t>Ponderirani kvadratni odstup za ovaj razred iznosi 0,3205.</w:t>
      </w:r>
    </w:p>
    <w:p w14:paraId="6328F028" w14:textId="2DC64EBF" w:rsidR="00530338" w:rsidRDefault="00530338" w:rsidP="000B0862">
      <w:pPr>
        <w:pStyle w:val="Odlomakpopisa"/>
        <w:numPr>
          <w:ilvl w:val="0"/>
          <w:numId w:val="40"/>
        </w:numPr>
        <w:spacing w:line="360" w:lineRule="auto"/>
        <w:rPr>
          <w:rFonts w:eastAsia="Arial" w:cs="Arial"/>
          <w:noProof/>
          <w:szCs w:val="22"/>
        </w:rPr>
      </w:pPr>
      <w:r w:rsidRPr="00530338">
        <w:rPr>
          <w:rFonts w:eastAsia="Arial" w:cs="Arial"/>
          <w:noProof/>
          <w:szCs w:val="22"/>
        </w:rPr>
        <w:t>U trećem razredu (n = 2), gdje je vjerojatnost Px(n)</w:t>
      </w:r>
      <w:r w:rsidR="00F35A62">
        <w:rPr>
          <w:rFonts w:eastAsia="Arial" w:cs="Arial"/>
          <w:noProof/>
          <w:szCs w:val="22"/>
        </w:rPr>
        <w:t xml:space="preserve"> </w:t>
      </w:r>
      <w:r w:rsidRPr="00530338">
        <w:rPr>
          <w:rFonts w:eastAsia="Arial" w:cs="Arial"/>
          <w:noProof/>
          <w:szCs w:val="22"/>
        </w:rPr>
        <w:t>=</w:t>
      </w:r>
      <w:r w:rsidR="00F35A62">
        <w:rPr>
          <w:rFonts w:eastAsia="Arial" w:cs="Arial"/>
          <w:noProof/>
          <w:szCs w:val="22"/>
        </w:rPr>
        <w:t xml:space="preserve"> </w:t>
      </w:r>
      <w:r w:rsidRPr="00530338">
        <w:rPr>
          <w:rFonts w:eastAsia="Arial" w:cs="Arial"/>
          <w:noProof/>
          <w:szCs w:val="22"/>
        </w:rPr>
        <w:t>0,2856, zabilježeno je 65 dolazaka, što je za 9,7936 više od očekivane vrijednosti fe</w:t>
      </w:r>
      <w:r w:rsidR="00F35A62">
        <w:rPr>
          <w:rFonts w:eastAsia="Arial" w:cs="Arial"/>
          <w:noProof/>
          <w:szCs w:val="22"/>
        </w:rPr>
        <w:t xml:space="preserve"> </w:t>
      </w:r>
      <w:r w:rsidRPr="00530338">
        <w:rPr>
          <w:rFonts w:eastAsia="Arial" w:cs="Arial"/>
          <w:noProof/>
          <w:szCs w:val="22"/>
        </w:rPr>
        <w:t>=</w:t>
      </w:r>
      <w:r w:rsidR="00F35A62">
        <w:rPr>
          <w:rFonts w:eastAsia="Arial" w:cs="Arial"/>
          <w:noProof/>
          <w:szCs w:val="22"/>
        </w:rPr>
        <w:t xml:space="preserve"> </w:t>
      </w:r>
      <w:r w:rsidRPr="00530338">
        <w:rPr>
          <w:rFonts w:eastAsia="Arial" w:cs="Arial"/>
          <w:noProof/>
          <w:szCs w:val="22"/>
        </w:rPr>
        <w:t>55,2064. Ponderirani kvadratni odstup za ovaj razred iznosi 1,7374</w:t>
      </w:r>
      <w:r w:rsidR="000718F1">
        <w:rPr>
          <w:rFonts w:eastAsia="Arial" w:cs="Arial"/>
          <w:noProof/>
          <w:szCs w:val="22"/>
        </w:rPr>
        <w:t>, što je najveća</w:t>
      </w:r>
      <w:r w:rsidR="000718F1" w:rsidRPr="000B0862">
        <w:rPr>
          <w:rFonts w:eastAsia="Arial" w:cs="Arial"/>
          <w:noProof/>
          <w:szCs w:val="22"/>
        </w:rPr>
        <w:t xml:space="preserve"> vrijednost među svim razredima</w:t>
      </w:r>
      <w:r w:rsidR="00301A61">
        <w:rPr>
          <w:rFonts w:eastAsia="Arial" w:cs="Arial"/>
          <w:noProof/>
          <w:szCs w:val="22"/>
        </w:rPr>
        <w:t>.</w:t>
      </w:r>
    </w:p>
    <w:p w14:paraId="0F00911C" w14:textId="77777777" w:rsidR="00F15976" w:rsidRDefault="00530338" w:rsidP="00F15976">
      <w:pPr>
        <w:pStyle w:val="Odlomakpopisa"/>
        <w:numPr>
          <w:ilvl w:val="0"/>
          <w:numId w:val="40"/>
        </w:numPr>
        <w:spacing w:line="360" w:lineRule="auto"/>
        <w:contextualSpacing w:val="0"/>
        <w:rPr>
          <w:rFonts w:eastAsia="Arial" w:cs="Arial"/>
          <w:noProof/>
          <w:szCs w:val="22"/>
        </w:rPr>
      </w:pPr>
      <w:r w:rsidRPr="00530338">
        <w:rPr>
          <w:rFonts w:eastAsia="Arial" w:cs="Arial"/>
          <w:noProof/>
          <w:szCs w:val="22"/>
        </w:rPr>
        <w:t>U četvrtom razredu (n = 3), gdje je vjerojatnost Px(n)</w:t>
      </w:r>
      <w:r w:rsidR="00F35A62">
        <w:rPr>
          <w:rFonts w:eastAsia="Arial" w:cs="Arial"/>
          <w:noProof/>
          <w:szCs w:val="22"/>
        </w:rPr>
        <w:t xml:space="preserve"> </w:t>
      </w:r>
      <w:r w:rsidRPr="00530338">
        <w:rPr>
          <w:rFonts w:eastAsia="Arial" w:cs="Arial"/>
          <w:noProof/>
          <w:szCs w:val="22"/>
        </w:rPr>
        <w:t>=</w:t>
      </w:r>
      <w:r w:rsidR="00F35A62">
        <w:rPr>
          <w:rFonts w:eastAsia="Arial" w:cs="Arial"/>
          <w:noProof/>
          <w:szCs w:val="22"/>
        </w:rPr>
        <w:t xml:space="preserve"> </w:t>
      </w:r>
      <w:r w:rsidRPr="00530338">
        <w:rPr>
          <w:rFonts w:eastAsia="Arial" w:cs="Arial"/>
          <w:noProof/>
          <w:szCs w:val="22"/>
        </w:rPr>
        <w:t>0,2265, zabilježeno je 53 dolazaka, što je za 5,2936 manje od očekivane vrijednosti fe</w:t>
      </w:r>
      <w:r w:rsidR="00F35A62">
        <w:rPr>
          <w:rFonts w:eastAsia="Arial" w:cs="Arial"/>
          <w:noProof/>
          <w:szCs w:val="22"/>
        </w:rPr>
        <w:t xml:space="preserve"> </w:t>
      </w:r>
      <w:r w:rsidRPr="00530338">
        <w:rPr>
          <w:rFonts w:eastAsia="Arial" w:cs="Arial"/>
          <w:noProof/>
          <w:szCs w:val="22"/>
        </w:rPr>
        <w:t>=</w:t>
      </w:r>
      <w:r w:rsidR="00F35A62">
        <w:rPr>
          <w:rFonts w:eastAsia="Arial" w:cs="Arial"/>
          <w:noProof/>
          <w:szCs w:val="22"/>
        </w:rPr>
        <w:t xml:space="preserve"> </w:t>
      </w:r>
      <w:r w:rsidRPr="00530338">
        <w:rPr>
          <w:rFonts w:eastAsia="Arial" w:cs="Arial"/>
          <w:noProof/>
          <w:szCs w:val="22"/>
        </w:rPr>
        <w:t>58,2936. Ponderirani kvadratni odstup za ovaj razred iznosi 0,4807</w:t>
      </w:r>
      <w:r w:rsidR="00F15976">
        <w:rPr>
          <w:rFonts w:eastAsia="Arial" w:cs="Arial"/>
          <w:noProof/>
          <w:szCs w:val="22"/>
        </w:rPr>
        <w:t>.</w:t>
      </w:r>
    </w:p>
    <w:p w14:paraId="060256DC" w14:textId="14D947FE" w:rsidR="003A76D6" w:rsidRPr="003A76D6" w:rsidRDefault="00F15976" w:rsidP="00B535C0">
      <w:pPr>
        <w:spacing w:line="360" w:lineRule="auto"/>
        <w:ind w:firstLine="432"/>
        <w:rPr>
          <w:rFonts w:eastAsia="Arial" w:cs="Arial"/>
          <w:noProof/>
          <w:szCs w:val="22"/>
        </w:rPr>
      </w:pPr>
      <w:r w:rsidRPr="00F8189D">
        <w:rPr>
          <w:rFonts w:eastAsia="Arial" w:cs="Arial"/>
          <w:noProof/>
          <w:szCs w:val="22"/>
        </w:rPr>
        <w:lastRenderedPageBreak/>
        <w:t>Budući da je izračunata vrijednost X</w:t>
      </w:r>
      <w:r w:rsidRPr="00F8189D">
        <w:rPr>
          <w:rFonts w:eastAsia="Arial" w:cs="Arial"/>
          <w:noProof/>
          <w:szCs w:val="22"/>
          <w:vertAlign w:val="subscript"/>
        </w:rPr>
        <w:t>sim</w:t>
      </w:r>
      <w:r w:rsidRPr="00F8189D">
        <w:rPr>
          <w:rFonts w:eastAsia="Arial" w:cs="Arial"/>
          <w:noProof/>
          <w:szCs w:val="22"/>
        </w:rPr>
        <w:t xml:space="preserve"> (2,</w:t>
      </w:r>
      <w:r>
        <w:rPr>
          <w:rFonts w:eastAsia="Arial" w:cs="Arial"/>
          <w:noProof/>
          <w:szCs w:val="22"/>
        </w:rPr>
        <w:t>5401</w:t>
      </w:r>
      <w:r w:rsidRPr="00F8189D">
        <w:rPr>
          <w:rFonts w:eastAsia="Arial" w:cs="Arial"/>
          <w:noProof/>
          <w:szCs w:val="22"/>
        </w:rPr>
        <w:t>) manja od tablične vrijednosti X</w:t>
      </w:r>
      <w:r w:rsidRPr="00F8189D">
        <w:rPr>
          <w:rFonts w:eastAsia="Arial" w:cs="Arial"/>
          <w:noProof/>
          <w:szCs w:val="22"/>
          <w:vertAlign w:val="subscript"/>
        </w:rPr>
        <w:t xml:space="preserve">tab </w:t>
      </w:r>
      <w:r w:rsidRPr="00F8189D">
        <w:rPr>
          <w:rFonts w:eastAsia="Arial" w:cs="Arial"/>
          <w:noProof/>
          <w:szCs w:val="22"/>
        </w:rPr>
        <w:t>(</w:t>
      </w:r>
      <w:r w:rsidRPr="00F8189D">
        <w:rPr>
          <w:noProof/>
        </w:rPr>
        <w:t>7,8147)</w:t>
      </w:r>
      <w:r w:rsidRPr="00F8189D">
        <w:rPr>
          <w:rFonts w:eastAsia="Arial" w:cs="Arial"/>
          <w:noProof/>
          <w:szCs w:val="22"/>
          <w:vertAlign w:val="subscript"/>
        </w:rPr>
        <w:t xml:space="preserve">, </w:t>
      </w:r>
      <w:r w:rsidRPr="00F8189D">
        <w:rPr>
          <w:rFonts w:eastAsia="Arial" w:cs="Arial"/>
          <w:noProof/>
          <w:szCs w:val="22"/>
        </w:rPr>
        <w:t xml:space="preserve"> prihvaća se hipoteza H</w:t>
      </w:r>
      <w:r w:rsidRPr="00F8189D">
        <w:rPr>
          <w:rFonts w:eastAsia="Arial" w:cs="Arial"/>
          <w:noProof/>
          <w:szCs w:val="22"/>
          <w:vertAlign w:val="subscript"/>
        </w:rPr>
        <w:t>0</w:t>
      </w:r>
      <w:r w:rsidRPr="00F8189D">
        <w:rPr>
          <w:rFonts w:eastAsia="Arial" w:cs="Arial"/>
          <w:noProof/>
          <w:szCs w:val="22"/>
        </w:rPr>
        <w:t>. Navedeno znači da ne postoji statistički značajna razlika između stvarnog i simuliranog sustava. S 95%-tnom vjerojatnošću možemo zaključiti da raspodjela vremena usluge u simulaciji odgovara raspodjeli vremena usluge u stvarnom sustavu.</w:t>
      </w:r>
      <w:r w:rsidR="5E624499" w:rsidRPr="00F15976">
        <w:rPr>
          <w:rFonts w:eastAsia="Arial" w:cs="Arial"/>
          <w:noProof/>
          <w:szCs w:val="22"/>
        </w:rPr>
        <w:t xml:space="preserve">  </w:t>
      </w:r>
      <w:r w:rsidR="00217C90" w:rsidRPr="00F15976">
        <w:rPr>
          <w:rFonts w:eastAsia="Arial" w:cs="Arial"/>
          <w:szCs w:val="22"/>
        </w:rPr>
        <w:tab/>
      </w:r>
    </w:p>
    <w:p w14:paraId="7650309E" w14:textId="78383D4B" w:rsidR="00CC7500" w:rsidRPr="00F8189D" w:rsidRDefault="00221DCE" w:rsidP="00CC7500">
      <w:pPr>
        <w:pStyle w:val="Naslov4"/>
        <w:numPr>
          <w:ilvl w:val="3"/>
          <w:numId w:val="36"/>
        </w:numPr>
        <w:spacing w:before="240" w:after="240" w:line="360" w:lineRule="auto"/>
        <w:rPr>
          <w:rFonts w:ascii="Arial" w:hAnsi="Arial" w:cs="Arial"/>
          <w:b/>
          <w:bCs/>
          <w:i w:val="0"/>
          <w:iCs w:val="0"/>
          <w:noProof/>
          <w:color w:val="auto"/>
          <w:sz w:val="24"/>
          <w:szCs w:val="28"/>
        </w:rPr>
      </w:pPr>
      <w:bookmarkStart w:id="66" w:name="_Toc188542231"/>
      <w:r w:rsidRPr="00F8189D">
        <w:rPr>
          <w:rFonts w:ascii="Arial" w:hAnsi="Arial" w:cs="Arial"/>
          <w:b/>
          <w:bCs/>
          <w:i w:val="0"/>
          <w:iCs w:val="0"/>
          <w:noProof/>
          <w:color w:val="auto"/>
          <w:sz w:val="24"/>
          <w:szCs w:val="28"/>
        </w:rPr>
        <w:t>Kolmogorov-Smirnov test</w:t>
      </w:r>
      <w:bookmarkEnd w:id="66"/>
    </w:p>
    <w:p w14:paraId="549ADA9B" w14:textId="2898C1BF" w:rsidR="6D0809AC" w:rsidRDefault="264EA5CF" w:rsidP="00D40212">
      <w:pPr>
        <w:spacing w:line="360" w:lineRule="auto"/>
        <w:ind w:firstLine="504"/>
        <w:rPr>
          <w:noProof/>
        </w:rPr>
      </w:pPr>
      <w:r w:rsidRPr="00F8189D">
        <w:rPr>
          <w:noProof/>
        </w:rPr>
        <w:t>Za varijablu Vrijeme usluge proveden je Kolmogorov-Smirnov test kako bi se usporedili rezultati stvarnog sustava i simulacije.</w:t>
      </w:r>
      <w:r w:rsidR="00D40212">
        <w:rPr>
          <w:noProof/>
        </w:rPr>
        <w:t xml:space="preserve"> </w:t>
      </w:r>
      <w:r w:rsidRPr="00F8189D">
        <w:rPr>
          <w:noProof/>
        </w:rPr>
        <w:t>Tablica 7 prikazuje rezultate provedenog testa.</w:t>
      </w:r>
    </w:p>
    <w:tbl>
      <w:tblPr>
        <w:tblW w:w="6120" w:type="dxa"/>
        <w:jc w:val="center"/>
        <w:tblLook w:val="04A0" w:firstRow="1" w:lastRow="0" w:firstColumn="1" w:lastColumn="0" w:noHBand="0" w:noVBand="1"/>
      </w:tblPr>
      <w:tblGrid>
        <w:gridCol w:w="328"/>
        <w:gridCol w:w="1204"/>
        <w:gridCol w:w="1204"/>
        <w:gridCol w:w="1407"/>
        <w:gridCol w:w="1020"/>
        <w:gridCol w:w="1054"/>
      </w:tblGrid>
      <w:tr w:rsidR="00581C32" w:rsidRPr="00581C32" w14:paraId="14C726B4" w14:textId="77777777" w:rsidTr="00581C32">
        <w:trPr>
          <w:trHeight w:val="285"/>
          <w:jc w:val="center"/>
        </w:trPr>
        <w:tc>
          <w:tcPr>
            <w:tcW w:w="4080" w:type="dxa"/>
            <w:gridSpan w:val="4"/>
            <w:tcBorders>
              <w:top w:val="single" w:sz="4" w:space="0" w:color="auto"/>
              <w:left w:val="single" w:sz="4" w:space="0" w:color="auto"/>
              <w:bottom w:val="single" w:sz="4" w:space="0" w:color="auto"/>
              <w:right w:val="single" w:sz="4" w:space="0" w:color="auto"/>
            </w:tcBorders>
            <w:shd w:val="clear" w:color="000000" w:fill="ADADAD"/>
            <w:noWrap/>
            <w:vAlign w:val="bottom"/>
            <w:hideMark/>
          </w:tcPr>
          <w:p w14:paraId="23FE5453" w14:textId="77777777" w:rsidR="00581C32" w:rsidRPr="00581C32" w:rsidRDefault="00581C32" w:rsidP="00581C32">
            <w:pPr>
              <w:jc w:val="center"/>
              <w:rPr>
                <w:rFonts w:ascii="Aptos Narrow" w:hAnsi="Aptos Narrow"/>
                <w:b/>
                <w:bCs/>
                <w:noProof/>
                <w:color w:val="000000"/>
                <w:szCs w:val="22"/>
              </w:rPr>
            </w:pPr>
            <w:r w:rsidRPr="00581C32">
              <w:rPr>
                <w:rFonts w:ascii="Aptos Narrow" w:hAnsi="Aptos Narrow"/>
                <w:b/>
                <w:bCs/>
                <w:noProof/>
                <w:color w:val="000000"/>
                <w:szCs w:val="22"/>
              </w:rPr>
              <w:t>Kolomogrov - Smirnov test</w:t>
            </w:r>
          </w:p>
        </w:tc>
        <w:tc>
          <w:tcPr>
            <w:tcW w:w="1020" w:type="dxa"/>
            <w:tcBorders>
              <w:top w:val="nil"/>
              <w:left w:val="nil"/>
              <w:bottom w:val="nil"/>
              <w:right w:val="nil"/>
            </w:tcBorders>
            <w:shd w:val="clear" w:color="auto" w:fill="auto"/>
            <w:noWrap/>
            <w:vAlign w:val="bottom"/>
            <w:hideMark/>
          </w:tcPr>
          <w:p w14:paraId="6EF5BF61" w14:textId="77777777" w:rsidR="00581C32" w:rsidRPr="00581C32" w:rsidRDefault="00581C32" w:rsidP="00581C32">
            <w:pPr>
              <w:jc w:val="center"/>
              <w:rPr>
                <w:rFonts w:ascii="Aptos Narrow" w:hAnsi="Aptos Narrow"/>
                <w:b/>
                <w:bCs/>
                <w:noProof/>
                <w:color w:val="000000"/>
                <w:szCs w:val="22"/>
              </w:rPr>
            </w:pPr>
          </w:p>
        </w:tc>
        <w:tc>
          <w:tcPr>
            <w:tcW w:w="1020" w:type="dxa"/>
            <w:tcBorders>
              <w:top w:val="nil"/>
              <w:left w:val="nil"/>
              <w:bottom w:val="nil"/>
              <w:right w:val="nil"/>
            </w:tcBorders>
            <w:shd w:val="clear" w:color="auto" w:fill="auto"/>
            <w:noWrap/>
            <w:vAlign w:val="bottom"/>
            <w:hideMark/>
          </w:tcPr>
          <w:p w14:paraId="64BBD429" w14:textId="77777777" w:rsidR="00581C32" w:rsidRPr="00581C32" w:rsidRDefault="00581C32" w:rsidP="00581C32">
            <w:pPr>
              <w:jc w:val="left"/>
              <w:rPr>
                <w:rFonts w:ascii="Times New Roman" w:hAnsi="Times New Roman"/>
                <w:noProof/>
                <w:sz w:val="20"/>
                <w:szCs w:val="20"/>
              </w:rPr>
            </w:pPr>
          </w:p>
        </w:tc>
      </w:tr>
      <w:tr w:rsidR="00581C32" w:rsidRPr="00581C32" w14:paraId="1DC8EFAE" w14:textId="77777777" w:rsidTr="00581C32">
        <w:trPr>
          <w:trHeight w:val="285"/>
          <w:jc w:val="center"/>
        </w:trPr>
        <w:tc>
          <w:tcPr>
            <w:tcW w:w="265" w:type="dxa"/>
            <w:tcBorders>
              <w:top w:val="nil"/>
              <w:left w:val="single" w:sz="4" w:space="0" w:color="auto"/>
              <w:bottom w:val="single" w:sz="4" w:space="0" w:color="auto"/>
              <w:right w:val="single" w:sz="4" w:space="0" w:color="auto"/>
            </w:tcBorders>
            <w:shd w:val="clear" w:color="000000" w:fill="D0D0D0"/>
            <w:noWrap/>
            <w:vAlign w:val="bottom"/>
            <w:hideMark/>
          </w:tcPr>
          <w:p w14:paraId="372479E5"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n</w:t>
            </w:r>
          </w:p>
        </w:tc>
        <w:tc>
          <w:tcPr>
            <w:tcW w:w="1204" w:type="dxa"/>
            <w:tcBorders>
              <w:top w:val="nil"/>
              <w:left w:val="nil"/>
              <w:bottom w:val="single" w:sz="4" w:space="0" w:color="auto"/>
              <w:right w:val="single" w:sz="4" w:space="0" w:color="auto"/>
            </w:tcBorders>
            <w:shd w:val="clear" w:color="000000" w:fill="D0D0D0"/>
            <w:noWrap/>
            <w:vAlign w:val="bottom"/>
            <w:hideMark/>
          </w:tcPr>
          <w:p w14:paraId="0D650A01"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K1</w:t>
            </w:r>
          </w:p>
        </w:tc>
        <w:tc>
          <w:tcPr>
            <w:tcW w:w="1204" w:type="dxa"/>
            <w:tcBorders>
              <w:top w:val="nil"/>
              <w:left w:val="nil"/>
              <w:bottom w:val="single" w:sz="4" w:space="0" w:color="auto"/>
              <w:right w:val="single" w:sz="4" w:space="0" w:color="auto"/>
            </w:tcBorders>
            <w:shd w:val="clear" w:color="000000" w:fill="D0D0D0"/>
            <w:noWrap/>
            <w:vAlign w:val="bottom"/>
            <w:hideMark/>
          </w:tcPr>
          <w:p w14:paraId="783D8A99"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K2</w:t>
            </w:r>
          </w:p>
        </w:tc>
        <w:tc>
          <w:tcPr>
            <w:tcW w:w="1407" w:type="dxa"/>
            <w:tcBorders>
              <w:top w:val="nil"/>
              <w:left w:val="nil"/>
              <w:bottom w:val="single" w:sz="4" w:space="0" w:color="auto"/>
              <w:right w:val="single" w:sz="4" w:space="0" w:color="auto"/>
            </w:tcBorders>
            <w:shd w:val="clear" w:color="000000" w:fill="D0D0D0"/>
            <w:noWrap/>
            <w:vAlign w:val="bottom"/>
            <w:hideMark/>
          </w:tcPr>
          <w:p w14:paraId="6BFAFF4C"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 xml:space="preserve">|K1-K2| </w:t>
            </w:r>
          </w:p>
        </w:tc>
        <w:tc>
          <w:tcPr>
            <w:tcW w:w="1020" w:type="dxa"/>
            <w:tcBorders>
              <w:top w:val="nil"/>
              <w:left w:val="nil"/>
              <w:bottom w:val="nil"/>
              <w:right w:val="nil"/>
            </w:tcBorders>
            <w:shd w:val="clear" w:color="auto" w:fill="auto"/>
            <w:noWrap/>
            <w:vAlign w:val="bottom"/>
            <w:hideMark/>
          </w:tcPr>
          <w:p w14:paraId="17210039" w14:textId="77777777" w:rsidR="00581C32" w:rsidRPr="00581C32" w:rsidRDefault="00581C32" w:rsidP="00581C32">
            <w:pPr>
              <w:jc w:val="center"/>
              <w:rPr>
                <w:rFonts w:ascii="Aptos Narrow" w:hAnsi="Aptos Narrow"/>
                <w:noProof/>
                <w:color w:val="000000"/>
                <w:szCs w:val="22"/>
              </w:rPr>
            </w:pPr>
          </w:p>
        </w:tc>
        <w:tc>
          <w:tcPr>
            <w:tcW w:w="1020" w:type="dxa"/>
            <w:tcBorders>
              <w:top w:val="nil"/>
              <w:left w:val="nil"/>
              <w:bottom w:val="nil"/>
              <w:right w:val="nil"/>
            </w:tcBorders>
            <w:shd w:val="clear" w:color="auto" w:fill="auto"/>
            <w:noWrap/>
            <w:vAlign w:val="bottom"/>
            <w:hideMark/>
          </w:tcPr>
          <w:p w14:paraId="681236B0" w14:textId="77777777" w:rsidR="00581C32" w:rsidRPr="00581C32" w:rsidRDefault="00581C32" w:rsidP="00581C32">
            <w:pPr>
              <w:jc w:val="left"/>
              <w:rPr>
                <w:rFonts w:ascii="Times New Roman" w:hAnsi="Times New Roman"/>
                <w:noProof/>
                <w:sz w:val="20"/>
                <w:szCs w:val="20"/>
              </w:rPr>
            </w:pPr>
          </w:p>
        </w:tc>
      </w:tr>
      <w:tr w:rsidR="00581C32" w:rsidRPr="00581C32" w14:paraId="1108C434" w14:textId="77777777" w:rsidTr="00581C32">
        <w:trPr>
          <w:trHeight w:val="285"/>
          <w:jc w:val="center"/>
        </w:trPr>
        <w:tc>
          <w:tcPr>
            <w:tcW w:w="265" w:type="dxa"/>
            <w:tcBorders>
              <w:top w:val="nil"/>
              <w:left w:val="single" w:sz="4" w:space="0" w:color="auto"/>
              <w:bottom w:val="single" w:sz="4" w:space="0" w:color="auto"/>
              <w:right w:val="single" w:sz="4" w:space="0" w:color="auto"/>
            </w:tcBorders>
            <w:shd w:val="clear" w:color="auto" w:fill="auto"/>
            <w:noWrap/>
            <w:vAlign w:val="bottom"/>
            <w:hideMark/>
          </w:tcPr>
          <w:p w14:paraId="409FB5B6"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w:t>
            </w:r>
          </w:p>
        </w:tc>
        <w:tc>
          <w:tcPr>
            <w:tcW w:w="1204" w:type="dxa"/>
            <w:tcBorders>
              <w:top w:val="nil"/>
              <w:left w:val="nil"/>
              <w:bottom w:val="single" w:sz="4" w:space="0" w:color="auto"/>
              <w:right w:val="single" w:sz="4" w:space="0" w:color="auto"/>
            </w:tcBorders>
            <w:shd w:val="clear" w:color="auto" w:fill="auto"/>
            <w:noWrap/>
            <w:vAlign w:val="bottom"/>
            <w:hideMark/>
          </w:tcPr>
          <w:p w14:paraId="4A0AD63E"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0.2568</w:t>
            </w:r>
          </w:p>
        </w:tc>
        <w:tc>
          <w:tcPr>
            <w:tcW w:w="1204" w:type="dxa"/>
            <w:tcBorders>
              <w:top w:val="nil"/>
              <w:left w:val="nil"/>
              <w:bottom w:val="single" w:sz="4" w:space="0" w:color="auto"/>
              <w:right w:val="single" w:sz="4" w:space="0" w:color="auto"/>
            </w:tcBorders>
            <w:shd w:val="clear" w:color="auto" w:fill="auto"/>
            <w:noWrap/>
            <w:vAlign w:val="bottom"/>
            <w:hideMark/>
          </w:tcPr>
          <w:p w14:paraId="1CC9DB2C"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0.2555</w:t>
            </w:r>
          </w:p>
        </w:tc>
        <w:tc>
          <w:tcPr>
            <w:tcW w:w="1407" w:type="dxa"/>
            <w:tcBorders>
              <w:top w:val="nil"/>
              <w:left w:val="nil"/>
              <w:bottom w:val="single" w:sz="4" w:space="0" w:color="auto"/>
              <w:right w:val="single" w:sz="4" w:space="0" w:color="auto"/>
            </w:tcBorders>
            <w:shd w:val="clear" w:color="auto" w:fill="auto"/>
            <w:noWrap/>
            <w:vAlign w:val="bottom"/>
            <w:hideMark/>
          </w:tcPr>
          <w:p w14:paraId="06E9E7E0"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0.0013</w:t>
            </w:r>
          </w:p>
        </w:tc>
        <w:tc>
          <w:tcPr>
            <w:tcW w:w="1020" w:type="dxa"/>
            <w:tcBorders>
              <w:top w:val="nil"/>
              <w:left w:val="nil"/>
              <w:bottom w:val="nil"/>
              <w:right w:val="nil"/>
            </w:tcBorders>
            <w:shd w:val="clear" w:color="auto" w:fill="auto"/>
            <w:noWrap/>
            <w:vAlign w:val="bottom"/>
            <w:hideMark/>
          </w:tcPr>
          <w:p w14:paraId="56713B63" w14:textId="77777777" w:rsidR="00581C32" w:rsidRPr="00581C32" w:rsidRDefault="00581C32" w:rsidP="00581C32">
            <w:pPr>
              <w:jc w:val="center"/>
              <w:rPr>
                <w:rFonts w:ascii="Aptos Narrow" w:hAnsi="Aptos Narrow"/>
                <w:noProof/>
                <w:color w:val="000000"/>
                <w:szCs w:val="22"/>
              </w:rPr>
            </w:pPr>
          </w:p>
        </w:tc>
        <w:tc>
          <w:tcPr>
            <w:tcW w:w="1020" w:type="dxa"/>
            <w:tcBorders>
              <w:top w:val="nil"/>
              <w:left w:val="nil"/>
              <w:bottom w:val="nil"/>
              <w:right w:val="nil"/>
            </w:tcBorders>
            <w:shd w:val="clear" w:color="auto" w:fill="auto"/>
            <w:noWrap/>
            <w:vAlign w:val="bottom"/>
            <w:hideMark/>
          </w:tcPr>
          <w:p w14:paraId="51003BF3" w14:textId="77777777" w:rsidR="00581C32" w:rsidRPr="00581C32" w:rsidRDefault="00581C32" w:rsidP="00581C32">
            <w:pPr>
              <w:jc w:val="left"/>
              <w:rPr>
                <w:rFonts w:ascii="Times New Roman" w:hAnsi="Times New Roman"/>
                <w:noProof/>
                <w:sz w:val="20"/>
                <w:szCs w:val="20"/>
              </w:rPr>
            </w:pPr>
          </w:p>
        </w:tc>
      </w:tr>
      <w:tr w:rsidR="00581C32" w:rsidRPr="00581C32" w14:paraId="14298D3A" w14:textId="77777777" w:rsidTr="00581C32">
        <w:trPr>
          <w:trHeight w:val="315"/>
          <w:jc w:val="center"/>
        </w:trPr>
        <w:tc>
          <w:tcPr>
            <w:tcW w:w="265" w:type="dxa"/>
            <w:tcBorders>
              <w:top w:val="nil"/>
              <w:left w:val="single" w:sz="4" w:space="0" w:color="auto"/>
              <w:bottom w:val="single" w:sz="4" w:space="0" w:color="auto"/>
              <w:right w:val="single" w:sz="4" w:space="0" w:color="auto"/>
            </w:tcBorders>
            <w:shd w:val="clear" w:color="auto" w:fill="auto"/>
            <w:noWrap/>
            <w:vAlign w:val="bottom"/>
            <w:hideMark/>
          </w:tcPr>
          <w:p w14:paraId="185BBA16"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1</w:t>
            </w:r>
          </w:p>
        </w:tc>
        <w:tc>
          <w:tcPr>
            <w:tcW w:w="1204" w:type="dxa"/>
            <w:tcBorders>
              <w:top w:val="nil"/>
              <w:left w:val="nil"/>
              <w:bottom w:val="single" w:sz="4" w:space="0" w:color="auto"/>
              <w:right w:val="single" w:sz="4" w:space="0" w:color="auto"/>
            </w:tcBorders>
            <w:shd w:val="clear" w:color="auto" w:fill="auto"/>
            <w:noWrap/>
            <w:vAlign w:val="bottom"/>
            <w:hideMark/>
          </w:tcPr>
          <w:p w14:paraId="11FEA481"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0.5000</w:t>
            </w:r>
          </w:p>
        </w:tc>
        <w:tc>
          <w:tcPr>
            <w:tcW w:w="1204" w:type="dxa"/>
            <w:tcBorders>
              <w:top w:val="nil"/>
              <w:left w:val="nil"/>
              <w:bottom w:val="single" w:sz="4" w:space="0" w:color="auto"/>
              <w:right w:val="single" w:sz="4" w:space="0" w:color="auto"/>
            </w:tcBorders>
            <w:shd w:val="clear" w:color="auto" w:fill="auto"/>
            <w:noWrap/>
            <w:vAlign w:val="bottom"/>
            <w:hideMark/>
          </w:tcPr>
          <w:p w14:paraId="70F9996A"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0.4802</w:t>
            </w:r>
          </w:p>
        </w:tc>
        <w:tc>
          <w:tcPr>
            <w:tcW w:w="1407" w:type="dxa"/>
            <w:tcBorders>
              <w:top w:val="nil"/>
              <w:left w:val="nil"/>
              <w:bottom w:val="single" w:sz="4" w:space="0" w:color="auto"/>
              <w:right w:val="single" w:sz="4" w:space="0" w:color="auto"/>
            </w:tcBorders>
            <w:shd w:val="clear" w:color="000000" w:fill="FFFFFF"/>
            <w:noWrap/>
            <w:vAlign w:val="bottom"/>
            <w:hideMark/>
          </w:tcPr>
          <w:p w14:paraId="327F6C52"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0.0198</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D6B6685"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DMAX</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7C48E942"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0.0233</w:t>
            </w:r>
          </w:p>
        </w:tc>
      </w:tr>
      <w:tr w:rsidR="00581C32" w:rsidRPr="00581C32" w14:paraId="1810DA2F" w14:textId="77777777" w:rsidTr="00581C32">
        <w:trPr>
          <w:trHeight w:val="315"/>
          <w:jc w:val="center"/>
        </w:trPr>
        <w:tc>
          <w:tcPr>
            <w:tcW w:w="265" w:type="dxa"/>
            <w:tcBorders>
              <w:top w:val="nil"/>
              <w:left w:val="single" w:sz="4" w:space="0" w:color="auto"/>
              <w:bottom w:val="single" w:sz="4" w:space="0" w:color="auto"/>
              <w:right w:val="single" w:sz="4" w:space="0" w:color="auto"/>
            </w:tcBorders>
            <w:shd w:val="clear" w:color="auto" w:fill="auto"/>
            <w:noWrap/>
            <w:vAlign w:val="bottom"/>
            <w:hideMark/>
          </w:tcPr>
          <w:p w14:paraId="191BB47A"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2</w:t>
            </w:r>
          </w:p>
        </w:tc>
        <w:tc>
          <w:tcPr>
            <w:tcW w:w="1204" w:type="dxa"/>
            <w:tcBorders>
              <w:top w:val="nil"/>
              <w:left w:val="nil"/>
              <w:bottom w:val="single" w:sz="4" w:space="0" w:color="auto"/>
              <w:right w:val="single" w:sz="4" w:space="0" w:color="auto"/>
            </w:tcBorders>
            <w:shd w:val="clear" w:color="auto" w:fill="auto"/>
            <w:noWrap/>
            <w:vAlign w:val="bottom"/>
            <w:hideMark/>
          </w:tcPr>
          <w:p w14:paraId="56E76DF5"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0.7432</w:t>
            </w:r>
          </w:p>
        </w:tc>
        <w:tc>
          <w:tcPr>
            <w:tcW w:w="1204" w:type="dxa"/>
            <w:tcBorders>
              <w:top w:val="nil"/>
              <w:left w:val="nil"/>
              <w:bottom w:val="single" w:sz="4" w:space="0" w:color="auto"/>
              <w:right w:val="single" w:sz="4" w:space="0" w:color="auto"/>
            </w:tcBorders>
            <w:shd w:val="clear" w:color="auto" w:fill="auto"/>
            <w:noWrap/>
            <w:vAlign w:val="bottom"/>
            <w:hideMark/>
          </w:tcPr>
          <w:p w14:paraId="07722E58"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0.7665</w:t>
            </w:r>
          </w:p>
        </w:tc>
        <w:tc>
          <w:tcPr>
            <w:tcW w:w="1407" w:type="dxa"/>
            <w:tcBorders>
              <w:top w:val="nil"/>
              <w:left w:val="nil"/>
              <w:bottom w:val="single" w:sz="4" w:space="0" w:color="auto"/>
              <w:right w:val="single" w:sz="4" w:space="0" w:color="auto"/>
            </w:tcBorders>
            <w:shd w:val="clear" w:color="000000" w:fill="FFFF00"/>
            <w:noWrap/>
            <w:vAlign w:val="bottom"/>
            <w:hideMark/>
          </w:tcPr>
          <w:p w14:paraId="42688D62"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0.0233</w:t>
            </w:r>
          </w:p>
        </w:tc>
        <w:tc>
          <w:tcPr>
            <w:tcW w:w="1020" w:type="dxa"/>
            <w:tcBorders>
              <w:top w:val="nil"/>
              <w:left w:val="nil"/>
              <w:bottom w:val="single" w:sz="4" w:space="0" w:color="auto"/>
              <w:right w:val="single" w:sz="4" w:space="0" w:color="auto"/>
            </w:tcBorders>
            <w:shd w:val="clear" w:color="auto" w:fill="auto"/>
            <w:noWrap/>
            <w:vAlign w:val="bottom"/>
            <w:hideMark/>
          </w:tcPr>
          <w:p w14:paraId="4004B0E8"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DTAB</w:t>
            </w:r>
          </w:p>
        </w:tc>
        <w:tc>
          <w:tcPr>
            <w:tcW w:w="1020" w:type="dxa"/>
            <w:tcBorders>
              <w:top w:val="nil"/>
              <w:left w:val="nil"/>
              <w:bottom w:val="single" w:sz="4" w:space="0" w:color="auto"/>
              <w:right w:val="single" w:sz="4" w:space="0" w:color="auto"/>
            </w:tcBorders>
            <w:shd w:val="clear" w:color="auto" w:fill="auto"/>
            <w:noWrap/>
            <w:vAlign w:val="bottom"/>
            <w:hideMark/>
          </w:tcPr>
          <w:p w14:paraId="0F0398FD"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0.090266</w:t>
            </w:r>
          </w:p>
        </w:tc>
      </w:tr>
      <w:tr w:rsidR="00581C32" w:rsidRPr="00581C32" w14:paraId="387758CD" w14:textId="77777777" w:rsidTr="00581C32">
        <w:trPr>
          <w:trHeight w:val="285"/>
          <w:jc w:val="center"/>
        </w:trPr>
        <w:tc>
          <w:tcPr>
            <w:tcW w:w="265" w:type="dxa"/>
            <w:tcBorders>
              <w:top w:val="nil"/>
              <w:left w:val="single" w:sz="4" w:space="0" w:color="auto"/>
              <w:bottom w:val="single" w:sz="4" w:space="0" w:color="auto"/>
              <w:right w:val="single" w:sz="4" w:space="0" w:color="auto"/>
            </w:tcBorders>
            <w:shd w:val="clear" w:color="auto" w:fill="auto"/>
            <w:noWrap/>
            <w:vAlign w:val="bottom"/>
            <w:hideMark/>
          </w:tcPr>
          <w:p w14:paraId="598F005C"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3</w:t>
            </w:r>
          </w:p>
        </w:tc>
        <w:tc>
          <w:tcPr>
            <w:tcW w:w="1204" w:type="dxa"/>
            <w:tcBorders>
              <w:top w:val="nil"/>
              <w:left w:val="nil"/>
              <w:bottom w:val="single" w:sz="4" w:space="0" w:color="auto"/>
              <w:right w:val="single" w:sz="4" w:space="0" w:color="auto"/>
            </w:tcBorders>
            <w:shd w:val="clear" w:color="auto" w:fill="auto"/>
            <w:noWrap/>
            <w:vAlign w:val="bottom"/>
            <w:hideMark/>
          </w:tcPr>
          <w:p w14:paraId="5E0DA79B"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1</w:t>
            </w:r>
          </w:p>
        </w:tc>
        <w:tc>
          <w:tcPr>
            <w:tcW w:w="1204" w:type="dxa"/>
            <w:tcBorders>
              <w:top w:val="nil"/>
              <w:left w:val="nil"/>
              <w:bottom w:val="single" w:sz="4" w:space="0" w:color="auto"/>
              <w:right w:val="single" w:sz="4" w:space="0" w:color="auto"/>
            </w:tcBorders>
            <w:shd w:val="clear" w:color="auto" w:fill="auto"/>
            <w:noWrap/>
            <w:vAlign w:val="bottom"/>
            <w:hideMark/>
          </w:tcPr>
          <w:p w14:paraId="4CE3CB83"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1</w:t>
            </w:r>
          </w:p>
        </w:tc>
        <w:tc>
          <w:tcPr>
            <w:tcW w:w="1407" w:type="dxa"/>
            <w:tcBorders>
              <w:top w:val="nil"/>
              <w:left w:val="nil"/>
              <w:bottom w:val="single" w:sz="4" w:space="0" w:color="auto"/>
              <w:right w:val="single" w:sz="4" w:space="0" w:color="auto"/>
            </w:tcBorders>
            <w:shd w:val="clear" w:color="auto" w:fill="auto"/>
            <w:noWrap/>
            <w:vAlign w:val="bottom"/>
            <w:hideMark/>
          </w:tcPr>
          <w:p w14:paraId="5A033123"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0.00</w:t>
            </w:r>
          </w:p>
        </w:tc>
        <w:tc>
          <w:tcPr>
            <w:tcW w:w="20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80EFAB" w14:textId="77777777" w:rsidR="00581C32" w:rsidRPr="00581C32" w:rsidRDefault="00581C32" w:rsidP="00581C32">
            <w:pPr>
              <w:jc w:val="center"/>
              <w:rPr>
                <w:rFonts w:ascii="Aptos Narrow" w:hAnsi="Aptos Narrow"/>
                <w:noProof/>
                <w:color w:val="000000"/>
                <w:szCs w:val="22"/>
              </w:rPr>
            </w:pPr>
            <w:r w:rsidRPr="00581C32">
              <w:rPr>
                <w:rFonts w:ascii="Aptos Narrow" w:hAnsi="Aptos Narrow"/>
                <w:noProof/>
                <w:color w:val="000000"/>
                <w:szCs w:val="22"/>
              </w:rPr>
              <w:t>prihvaća se H0</w:t>
            </w:r>
          </w:p>
        </w:tc>
      </w:tr>
    </w:tbl>
    <w:p w14:paraId="69369D3F" w14:textId="729BD474" w:rsidR="6D0809AC" w:rsidRPr="005927BA" w:rsidRDefault="005C32E1" w:rsidP="005927BA">
      <w:pPr>
        <w:pStyle w:val="Opisslike"/>
        <w:jc w:val="center"/>
        <w:rPr>
          <w:noProof/>
          <w:color w:val="auto"/>
        </w:rPr>
      </w:pPr>
      <w:bookmarkStart w:id="67" w:name="_Toc188542108"/>
      <w:r w:rsidRPr="00F8189D">
        <w:rPr>
          <w:noProof/>
          <w:color w:val="auto"/>
        </w:rPr>
        <w:t xml:space="preserve">Tablica </w:t>
      </w:r>
      <w:r w:rsidRPr="00F8189D">
        <w:rPr>
          <w:noProof/>
          <w:color w:val="auto"/>
        </w:rPr>
        <w:fldChar w:fldCharType="begin"/>
      </w:r>
      <w:r w:rsidRPr="00F8189D">
        <w:rPr>
          <w:noProof/>
          <w:color w:val="auto"/>
        </w:rPr>
        <w:instrText xml:space="preserve"> SEQ Tablica \* ARABIC </w:instrText>
      </w:r>
      <w:r w:rsidRPr="00F8189D">
        <w:rPr>
          <w:noProof/>
          <w:color w:val="auto"/>
        </w:rPr>
        <w:fldChar w:fldCharType="separate"/>
      </w:r>
      <w:r w:rsidRPr="00F8189D">
        <w:rPr>
          <w:noProof/>
          <w:color w:val="auto"/>
        </w:rPr>
        <w:t>7</w:t>
      </w:r>
      <w:r w:rsidRPr="00F8189D">
        <w:rPr>
          <w:noProof/>
          <w:color w:val="auto"/>
        </w:rPr>
        <w:fldChar w:fldCharType="end"/>
      </w:r>
      <w:r w:rsidRPr="00F8189D">
        <w:rPr>
          <w:noProof/>
          <w:color w:val="auto"/>
        </w:rPr>
        <w:t xml:space="preserve">. Kolomogrov-Smirnov test za varijablu </w:t>
      </w:r>
      <w:r w:rsidR="00EB61A5">
        <w:rPr>
          <w:noProof/>
          <w:color w:val="auto"/>
        </w:rPr>
        <w:t>V</w:t>
      </w:r>
      <w:r w:rsidRPr="00F8189D">
        <w:rPr>
          <w:noProof/>
          <w:color w:val="auto"/>
        </w:rPr>
        <w:t>rijeme usluge (samostalna izrada)</w:t>
      </w:r>
      <w:bookmarkEnd w:id="67"/>
    </w:p>
    <w:p w14:paraId="12C60181" w14:textId="50FAE1AA" w:rsidR="56F62812" w:rsidRPr="00F8189D" w:rsidRDefault="56F62812" w:rsidP="6D0809AC">
      <w:pPr>
        <w:spacing w:line="360" w:lineRule="auto"/>
        <w:ind w:firstLine="504"/>
        <w:rPr>
          <w:noProof/>
        </w:rPr>
      </w:pPr>
      <w:r w:rsidRPr="00F8189D">
        <w:rPr>
          <w:noProof/>
        </w:rPr>
        <w:t>Dobivena vrijednost D</w:t>
      </w:r>
      <w:r w:rsidRPr="00F8189D">
        <w:rPr>
          <w:noProof/>
          <w:vertAlign w:val="subscript"/>
        </w:rPr>
        <w:t>max</w:t>
      </w:r>
      <w:r w:rsidRPr="00F8189D">
        <w:rPr>
          <w:noProof/>
        </w:rPr>
        <w:t xml:space="preserve"> za simulirani sustav iznosi 0,0</w:t>
      </w:r>
      <w:r w:rsidR="00CE2CCD">
        <w:rPr>
          <w:noProof/>
        </w:rPr>
        <w:t>233</w:t>
      </w:r>
      <w:r w:rsidRPr="00F8189D">
        <w:rPr>
          <w:noProof/>
        </w:rPr>
        <w:t>, što predstavlja najveću apsolutnu razliku između kumulativnih distribucijskih funkcija stvarnog sustava i simuliranog sustava.</w:t>
      </w:r>
    </w:p>
    <w:p w14:paraId="42F9BAFB" w14:textId="627C6C1E" w:rsidR="56F62812" w:rsidRPr="00F8189D" w:rsidRDefault="5E624499" w:rsidP="5E624499">
      <w:pPr>
        <w:spacing w:line="360" w:lineRule="auto"/>
        <w:ind w:firstLine="504"/>
        <w:rPr>
          <w:noProof/>
        </w:rPr>
      </w:pPr>
      <w:r w:rsidRPr="00F8189D">
        <w:rPr>
          <w:noProof/>
        </w:rPr>
        <w:t>Za izračun D</w:t>
      </w:r>
      <w:r w:rsidRPr="00F8189D">
        <w:rPr>
          <w:noProof/>
          <w:vertAlign w:val="subscript"/>
        </w:rPr>
        <w:t>tab</w:t>
      </w:r>
      <w:r w:rsidRPr="00F8189D">
        <w:rPr>
          <w:noProof/>
        </w:rPr>
        <w:t>, tablične kritične vrijednosti, koristi se formula: D</w:t>
      </w:r>
      <w:r w:rsidRPr="00F8189D">
        <w:rPr>
          <w:noProof/>
          <w:vertAlign w:val="subscript"/>
        </w:rPr>
        <w:t>tab</w:t>
      </w:r>
      <w:r w:rsidRPr="00F8189D">
        <w:rPr>
          <w:noProof/>
        </w:rPr>
        <w:t xml:space="preserve"> = 1,36 podijeljeno s korijenom broja redova u simulaciji, gdje je broj redova simulacije </w:t>
      </w:r>
      <w:r w:rsidR="006E7947">
        <w:rPr>
          <w:noProof/>
        </w:rPr>
        <w:t>227</w:t>
      </w:r>
      <w:r w:rsidRPr="00F8189D">
        <w:rPr>
          <w:noProof/>
        </w:rPr>
        <w:t>. Dakle, tablična vrijednost D</w:t>
      </w:r>
      <w:r w:rsidRPr="00F8189D">
        <w:rPr>
          <w:noProof/>
          <w:vertAlign w:val="subscript"/>
        </w:rPr>
        <w:t>tab</w:t>
      </w:r>
      <w:r w:rsidRPr="00F8189D">
        <w:rPr>
          <w:noProof/>
        </w:rPr>
        <w:t xml:space="preserve"> iznosi približno </w:t>
      </w:r>
      <w:r w:rsidR="00AA4C14">
        <w:rPr>
          <w:noProof/>
        </w:rPr>
        <w:t>0,0903</w:t>
      </w:r>
      <w:r w:rsidRPr="00F8189D">
        <w:rPr>
          <w:noProof/>
        </w:rPr>
        <w:t>.</w:t>
      </w:r>
    </w:p>
    <w:p w14:paraId="7B032227" w14:textId="7E7EC6D0" w:rsidR="3E87E0F0" w:rsidRPr="00F8189D" w:rsidRDefault="5E624499" w:rsidP="6D0809AC">
      <w:pPr>
        <w:spacing w:line="360" w:lineRule="auto"/>
        <w:ind w:firstLine="504"/>
        <w:rPr>
          <w:noProof/>
        </w:rPr>
      </w:pPr>
      <w:r w:rsidRPr="00F8189D">
        <w:rPr>
          <w:noProof/>
        </w:rPr>
        <w:t>Kako je D</w:t>
      </w:r>
      <w:r w:rsidRPr="00F8189D">
        <w:rPr>
          <w:noProof/>
          <w:vertAlign w:val="subscript"/>
        </w:rPr>
        <w:t>max</w:t>
      </w:r>
      <w:r w:rsidRPr="00F8189D">
        <w:rPr>
          <w:noProof/>
        </w:rPr>
        <w:t xml:space="preserve"> (0,0</w:t>
      </w:r>
      <w:r w:rsidR="00AA4C14">
        <w:rPr>
          <w:noProof/>
        </w:rPr>
        <w:t>233</w:t>
      </w:r>
      <w:r w:rsidRPr="00F8189D">
        <w:rPr>
          <w:noProof/>
        </w:rPr>
        <w:t>) manji od D</w:t>
      </w:r>
      <w:r w:rsidRPr="00F8189D">
        <w:rPr>
          <w:noProof/>
          <w:vertAlign w:val="subscript"/>
        </w:rPr>
        <w:t>tab</w:t>
      </w:r>
      <w:r w:rsidRPr="00F8189D">
        <w:rPr>
          <w:noProof/>
        </w:rPr>
        <w:t xml:space="preserve"> (0,</w:t>
      </w:r>
      <w:r w:rsidR="00AA4C14">
        <w:rPr>
          <w:noProof/>
        </w:rPr>
        <w:t>0903</w:t>
      </w:r>
      <w:r w:rsidRPr="00F8189D">
        <w:rPr>
          <w:noProof/>
        </w:rPr>
        <w:t>), prihvaća se nulta hipoteza (H</w:t>
      </w:r>
      <w:r w:rsidRPr="00F8189D">
        <w:rPr>
          <w:noProof/>
          <w:vertAlign w:val="subscript"/>
        </w:rPr>
        <w:t>0</w:t>
      </w:r>
      <w:r w:rsidRPr="00F8189D">
        <w:rPr>
          <w:noProof/>
        </w:rPr>
        <w:t>), koja sugerira da su distribucije vremena usluge u stvarnom sustavu i simuliranom sustavu statistički jednake na razini značajnosti od 5%.</w:t>
      </w:r>
    </w:p>
    <w:p w14:paraId="6E77A9B6" w14:textId="289E7EBF" w:rsidR="1D98CA1F" w:rsidRPr="00F8189D" w:rsidRDefault="5E624499" w:rsidP="6D0809AC">
      <w:pPr>
        <w:spacing w:line="360" w:lineRule="auto"/>
        <w:ind w:firstLine="504"/>
        <w:rPr>
          <w:noProof/>
        </w:rPr>
      </w:pPr>
      <w:r w:rsidRPr="00F8189D">
        <w:rPr>
          <w:noProof/>
        </w:rPr>
        <w:t xml:space="preserve">Iz ovih rezultata može se zaključiti da nema značajne razlike između stvarnog sustava i simulacije u pogledu raspodjele vremena usluge. Stoga se s 95%-tnom sigurnošću može tvrditi da su rezultati simulacije u skladu sa stvarnim podacima za varijablu </w:t>
      </w:r>
      <w:r w:rsidR="00F20A2F">
        <w:rPr>
          <w:noProof/>
        </w:rPr>
        <w:t>V</w:t>
      </w:r>
      <w:r w:rsidRPr="00F8189D">
        <w:rPr>
          <w:noProof/>
        </w:rPr>
        <w:t>rijeme usluge.</w:t>
      </w:r>
    </w:p>
    <w:p w14:paraId="2F04579B" w14:textId="77777777" w:rsidR="6D0809AC" w:rsidRPr="00F8189D" w:rsidRDefault="6D0809AC">
      <w:pPr>
        <w:spacing w:after="200" w:line="276" w:lineRule="auto"/>
        <w:jc w:val="left"/>
        <w:rPr>
          <w:noProof/>
        </w:rPr>
      </w:pPr>
      <w:r w:rsidRPr="00F8189D">
        <w:rPr>
          <w:noProof/>
        </w:rPr>
        <w:br w:type="page"/>
      </w:r>
    </w:p>
    <w:p w14:paraId="4F735ADF" w14:textId="77777777" w:rsidR="007720EB" w:rsidRPr="00EB057F" w:rsidRDefault="007720EB" w:rsidP="00EB057F">
      <w:pPr>
        <w:pStyle w:val="Odlomakpopisa"/>
        <w:numPr>
          <w:ilvl w:val="0"/>
          <w:numId w:val="36"/>
        </w:numPr>
        <w:spacing w:before="480" w:line="360" w:lineRule="auto"/>
        <w:ind w:left="505" w:hanging="505"/>
        <w:jc w:val="left"/>
        <w:outlineLvl w:val="0"/>
        <w:rPr>
          <w:b/>
          <w:bCs/>
          <w:noProof/>
        </w:rPr>
      </w:pPr>
      <w:bookmarkStart w:id="68" w:name="_Toc156641844"/>
      <w:bookmarkStart w:id="69" w:name="_Toc188542232"/>
      <w:r w:rsidRPr="00BD1E4D">
        <w:rPr>
          <w:rFonts w:eastAsiaTheme="majorEastAsia" w:cs="Arial"/>
          <w:b/>
          <w:bCs/>
          <w:noProof/>
          <w:sz w:val="36"/>
          <w:szCs w:val="36"/>
        </w:rPr>
        <w:lastRenderedPageBreak/>
        <w:t>Plan simulacijskog</w:t>
      </w:r>
      <w:r w:rsidRPr="00BD1E4D">
        <w:rPr>
          <w:b/>
          <w:bCs/>
          <w:noProof/>
        </w:rPr>
        <w:t xml:space="preserve"> </w:t>
      </w:r>
      <w:r w:rsidRPr="00BD1E4D">
        <w:rPr>
          <w:rFonts w:eastAsiaTheme="majorEastAsia" w:cs="Arial"/>
          <w:b/>
          <w:bCs/>
          <w:noProof/>
          <w:sz w:val="36"/>
          <w:szCs w:val="36"/>
        </w:rPr>
        <w:t>eksperimenta</w:t>
      </w:r>
      <w:bookmarkEnd w:id="68"/>
      <w:bookmarkEnd w:id="69"/>
    </w:p>
    <w:p w14:paraId="07548B0C" w14:textId="77777777" w:rsidR="00EB057F" w:rsidRPr="00BD1E4D" w:rsidRDefault="00EB057F" w:rsidP="00EB057F">
      <w:pPr>
        <w:pStyle w:val="Odlomakpopisa"/>
        <w:spacing w:before="480" w:line="360" w:lineRule="auto"/>
        <w:ind w:left="505"/>
        <w:jc w:val="left"/>
        <w:outlineLvl w:val="0"/>
        <w:rPr>
          <w:b/>
          <w:bCs/>
          <w:noProof/>
        </w:rPr>
      </w:pPr>
    </w:p>
    <w:p w14:paraId="39708EB7" w14:textId="78DA7D9D" w:rsidR="0056364A" w:rsidRDefault="00940EAE" w:rsidP="005E3446">
      <w:pPr>
        <w:spacing w:after="200" w:line="360" w:lineRule="auto"/>
        <w:ind w:firstLine="432"/>
        <w:rPr>
          <w:noProof/>
        </w:rPr>
      </w:pPr>
      <w:r>
        <w:rPr>
          <w:noProof/>
        </w:rPr>
        <w:t>Za izradu alternativa koristi</w:t>
      </w:r>
      <w:r w:rsidR="00D74816">
        <w:rPr>
          <w:noProof/>
        </w:rPr>
        <w:t>t</w:t>
      </w:r>
      <w:r>
        <w:rPr>
          <w:noProof/>
        </w:rPr>
        <w:t xml:space="preserve"> ćemo </w:t>
      </w:r>
      <w:r w:rsidR="002E7345">
        <w:rPr>
          <w:noProof/>
        </w:rPr>
        <w:t xml:space="preserve">alat ServiceModel. U istom alatu kreirana je i simulacija </w:t>
      </w:r>
      <w:r w:rsidR="00916BEC">
        <w:rPr>
          <w:noProof/>
        </w:rPr>
        <w:t xml:space="preserve">originalnog sustava. </w:t>
      </w:r>
      <w:r w:rsidR="00DF1C47">
        <w:rPr>
          <w:noProof/>
        </w:rPr>
        <w:t xml:space="preserve">To nam omogućava </w:t>
      </w:r>
      <w:r w:rsidR="00C54696">
        <w:rPr>
          <w:noProof/>
        </w:rPr>
        <w:t xml:space="preserve">usporedbu i analizu podataka dobivenih simulacijom stvarnog sustava i simulacijom alterenativa. </w:t>
      </w:r>
    </w:p>
    <w:p w14:paraId="5242AB25" w14:textId="6BF47302" w:rsidR="0073381D" w:rsidRDefault="00821C67" w:rsidP="00961688">
      <w:pPr>
        <w:spacing w:after="200" w:line="360" w:lineRule="auto"/>
        <w:ind w:firstLine="432"/>
        <w:rPr>
          <w:noProof/>
        </w:rPr>
      </w:pPr>
      <w:r>
        <w:rPr>
          <w:noProof/>
        </w:rPr>
        <w:t xml:space="preserve">Poslovni cilj projekta je smanjenje </w:t>
      </w:r>
      <w:r w:rsidR="004C0628">
        <w:rPr>
          <w:noProof/>
        </w:rPr>
        <w:t>vremena čekanja</w:t>
      </w:r>
      <w:r w:rsidR="00C72BFA">
        <w:rPr>
          <w:noProof/>
        </w:rPr>
        <w:t xml:space="preserve"> u pekari tijekom udarnih vremenskih intervala, odn</w:t>
      </w:r>
      <w:r w:rsidR="000714F8">
        <w:rPr>
          <w:noProof/>
        </w:rPr>
        <w:t>o</w:t>
      </w:r>
      <w:r w:rsidR="00C72BFA">
        <w:rPr>
          <w:noProof/>
        </w:rPr>
        <w:t>sno za vrijeme velikog odmora, nakon nedjeljne mise i ujutro kad ljudi kupuju gablec</w:t>
      </w:r>
      <w:r w:rsidR="00520731">
        <w:rPr>
          <w:noProof/>
        </w:rPr>
        <w:t xml:space="preserve"> na način da prosječno vrijeme provedeno u redu </w:t>
      </w:r>
      <w:r w:rsidR="00520731" w:rsidRPr="006A2022">
        <w:rPr>
          <w:color w:val="000000" w:themeColor="text1"/>
        </w:rPr>
        <w:t>ne bude već</w:t>
      </w:r>
      <w:r w:rsidR="00F77036" w:rsidRPr="006A2022">
        <w:rPr>
          <w:color w:val="000000" w:themeColor="text1"/>
        </w:rPr>
        <w:t>e</w:t>
      </w:r>
      <w:r w:rsidR="003C4B5C" w:rsidRPr="006A2022">
        <w:rPr>
          <w:color w:val="000000" w:themeColor="text1"/>
        </w:rPr>
        <w:t xml:space="preserve"> od </w:t>
      </w:r>
      <w:r w:rsidR="00D2375A">
        <w:rPr>
          <w:color w:val="000000" w:themeColor="text1"/>
        </w:rPr>
        <w:t>1</w:t>
      </w:r>
      <w:r w:rsidR="003C4B5C" w:rsidRPr="006A2022">
        <w:rPr>
          <w:color w:val="000000" w:themeColor="text1"/>
        </w:rPr>
        <w:t xml:space="preserve"> minute</w:t>
      </w:r>
      <w:r w:rsidR="00961688" w:rsidRPr="006A2022">
        <w:rPr>
          <w:noProof/>
          <w:color w:val="000000" w:themeColor="text1"/>
        </w:rPr>
        <w:t xml:space="preserve">. </w:t>
      </w:r>
      <w:r w:rsidR="00961688">
        <w:rPr>
          <w:noProof/>
        </w:rPr>
        <w:t xml:space="preserve">Kako bismo </w:t>
      </w:r>
      <w:r w:rsidR="00B3133C">
        <w:rPr>
          <w:noProof/>
        </w:rPr>
        <w:t>ostvarili</w:t>
      </w:r>
      <w:r w:rsidR="00961688">
        <w:rPr>
          <w:noProof/>
        </w:rPr>
        <w:t xml:space="preserve"> taj cilj napravljene su dvije alternative. </w:t>
      </w:r>
      <w:r w:rsidR="006A2506">
        <w:rPr>
          <w:noProof/>
        </w:rPr>
        <w:t>Alternative uključuju zapošljavanje još jednog radnika/radnice te uvođenje automata sa sendvi</w:t>
      </w:r>
      <w:r w:rsidR="00944597">
        <w:rPr>
          <w:noProof/>
        </w:rPr>
        <w:t xml:space="preserve">čima. Alternative su detaljnije prikazane i objašnjene u </w:t>
      </w:r>
      <w:r w:rsidR="00B3133C">
        <w:rPr>
          <w:noProof/>
        </w:rPr>
        <w:t>sljedećem</w:t>
      </w:r>
      <w:r w:rsidR="00944597">
        <w:rPr>
          <w:noProof/>
        </w:rPr>
        <w:t xml:space="preserve"> poglavlju. </w:t>
      </w:r>
    </w:p>
    <w:p w14:paraId="402BA288" w14:textId="165685FF" w:rsidR="00046320" w:rsidRDefault="0092711C" w:rsidP="00046320">
      <w:pPr>
        <w:spacing w:after="200" w:line="360" w:lineRule="auto"/>
        <w:ind w:firstLine="432"/>
        <w:rPr>
          <w:noProof/>
        </w:rPr>
      </w:pPr>
      <w:r>
        <w:rPr>
          <w:noProof/>
        </w:rPr>
        <w:t xml:space="preserve">Kao dio plana simulacijskog eksperimenta definirali smo varijable koje ćemo koristiti </w:t>
      </w:r>
      <w:r w:rsidR="000F4CC7">
        <w:rPr>
          <w:noProof/>
        </w:rPr>
        <w:t xml:space="preserve">za analizu rezultata alternativa sa simulacijom stvarnog sustava. </w:t>
      </w:r>
      <w:r w:rsidR="008E1A5D">
        <w:rPr>
          <w:noProof/>
        </w:rPr>
        <w:t xml:space="preserve">Varijable su navedene u nastavku: </w:t>
      </w:r>
    </w:p>
    <w:p w14:paraId="2FA54222" w14:textId="27CD6EBC" w:rsidR="00046320" w:rsidRPr="00213C86" w:rsidRDefault="00046320" w:rsidP="00046320">
      <w:pPr>
        <w:pStyle w:val="Odlomakpopisa"/>
        <w:numPr>
          <w:ilvl w:val="0"/>
          <w:numId w:val="41"/>
        </w:numPr>
        <w:spacing w:after="200" w:line="360" w:lineRule="auto"/>
        <w:rPr>
          <w:color w:val="FF0000"/>
        </w:rPr>
      </w:pPr>
      <w:r>
        <w:rPr>
          <w:noProof/>
        </w:rPr>
        <w:t>Vrijeme čekanja u redu (</w:t>
      </w:r>
      <w:r w:rsidRPr="00046320">
        <w:rPr>
          <w:i/>
          <w:iCs/>
          <w:noProof/>
        </w:rPr>
        <w:t>eng. Avarage Seconds Per Entry</w:t>
      </w:r>
      <w:r>
        <w:rPr>
          <w:noProof/>
        </w:rPr>
        <w:t>)</w:t>
      </w:r>
      <w:r w:rsidR="006960B3">
        <w:rPr>
          <w:noProof/>
        </w:rPr>
        <w:t xml:space="preserve"> – vrijeme koje kupac provede </w:t>
      </w:r>
      <w:r w:rsidR="0028121D">
        <w:rPr>
          <w:noProof/>
        </w:rPr>
        <w:t xml:space="preserve">u </w:t>
      </w:r>
      <w:r w:rsidR="00A60C95">
        <w:rPr>
          <w:noProof/>
        </w:rPr>
        <w:t>redu</w:t>
      </w:r>
      <w:r w:rsidR="00C215E4">
        <w:rPr>
          <w:noProof/>
        </w:rPr>
        <w:t>. U našem slučaju poslovni cilj definira da je to</w:t>
      </w:r>
      <w:r w:rsidR="00C215E4" w:rsidRPr="006A2022">
        <w:rPr>
          <w:noProof/>
          <w:color w:val="000000" w:themeColor="text1"/>
        </w:rPr>
        <w:t xml:space="preserve"> </w:t>
      </w:r>
      <w:r w:rsidR="00C215E4" w:rsidRPr="006A2022">
        <w:rPr>
          <w:color w:val="000000" w:themeColor="text1"/>
        </w:rPr>
        <w:t>manje od jedne minute</w:t>
      </w:r>
      <w:r w:rsidR="006A2022" w:rsidRPr="006A2022">
        <w:rPr>
          <w:color w:val="000000" w:themeColor="text1"/>
        </w:rPr>
        <w:t>.</w:t>
      </w:r>
    </w:p>
    <w:p w14:paraId="365D6F46" w14:textId="43779111" w:rsidR="00C215E4" w:rsidRDefault="00C215E4" w:rsidP="00046320">
      <w:pPr>
        <w:pStyle w:val="Odlomakpopisa"/>
        <w:numPr>
          <w:ilvl w:val="0"/>
          <w:numId w:val="41"/>
        </w:numPr>
        <w:spacing w:after="200" w:line="360" w:lineRule="auto"/>
        <w:rPr>
          <w:noProof/>
        </w:rPr>
      </w:pPr>
      <w:r>
        <w:rPr>
          <w:noProof/>
        </w:rPr>
        <w:t>Maksimalan red za čekanje (</w:t>
      </w:r>
      <w:r w:rsidRPr="00C215E4">
        <w:rPr>
          <w:i/>
          <w:iCs/>
          <w:noProof/>
        </w:rPr>
        <w:t>eng. Maximum Contents</w:t>
      </w:r>
      <w:r>
        <w:rPr>
          <w:noProof/>
        </w:rPr>
        <w:t>) – maksimalan broj klijenata u redu u nekom trenutku</w:t>
      </w:r>
      <w:r w:rsidR="00EF7384">
        <w:rPr>
          <w:noProof/>
        </w:rPr>
        <w:t xml:space="preserve">. Poželjno je da je taj broj što manji. </w:t>
      </w:r>
    </w:p>
    <w:p w14:paraId="51CBDE0E" w14:textId="657A77CD" w:rsidR="005223D9" w:rsidRDefault="005223D9" w:rsidP="00046320">
      <w:pPr>
        <w:pStyle w:val="Odlomakpopisa"/>
        <w:numPr>
          <w:ilvl w:val="0"/>
          <w:numId w:val="41"/>
        </w:numPr>
        <w:spacing w:after="200" w:line="360" w:lineRule="auto"/>
        <w:rPr>
          <w:noProof/>
        </w:rPr>
      </w:pPr>
      <w:r>
        <w:rPr>
          <w:noProof/>
        </w:rPr>
        <w:t>Postotna djelomična zauzetost reda za čekanje (</w:t>
      </w:r>
      <w:r w:rsidRPr="005223D9">
        <w:rPr>
          <w:i/>
          <w:iCs/>
          <w:noProof/>
        </w:rPr>
        <w:t>eng. %Partially Occupied</w:t>
      </w:r>
      <w:r>
        <w:rPr>
          <w:noProof/>
        </w:rPr>
        <w:t>)</w:t>
      </w:r>
      <w:r w:rsidR="00655448">
        <w:rPr>
          <w:noProof/>
        </w:rPr>
        <w:t xml:space="preserve"> – postotak djelomične zauzetosti reda za čekanje</w:t>
      </w:r>
      <w:r w:rsidR="00605EEA">
        <w:rPr>
          <w:noProof/>
        </w:rPr>
        <w:t xml:space="preserve">. Prikazuje kojom dinamikom </w:t>
      </w:r>
      <w:r w:rsidR="00D37E81">
        <w:rPr>
          <w:noProof/>
        </w:rPr>
        <w:t>se stvara red za čekanje te je li to u određenim trenutcima ili se događa konstantno</w:t>
      </w:r>
      <w:r w:rsidR="004878E6">
        <w:rPr>
          <w:noProof/>
        </w:rPr>
        <w:t>.</w:t>
      </w:r>
    </w:p>
    <w:p w14:paraId="52AF3B51" w14:textId="7E545C0F" w:rsidR="004878E6" w:rsidRDefault="004878E6" w:rsidP="00046320">
      <w:pPr>
        <w:pStyle w:val="Odlomakpopisa"/>
        <w:numPr>
          <w:ilvl w:val="0"/>
          <w:numId w:val="41"/>
        </w:numPr>
        <w:spacing w:after="200" w:line="360" w:lineRule="auto"/>
        <w:rPr>
          <w:noProof/>
        </w:rPr>
      </w:pPr>
      <w:r>
        <w:rPr>
          <w:noProof/>
        </w:rPr>
        <w:t xml:space="preserve">Vrijeme </w:t>
      </w:r>
      <w:r w:rsidR="0049406B">
        <w:rPr>
          <w:noProof/>
        </w:rPr>
        <w:t xml:space="preserve">provedeno u </w:t>
      </w:r>
      <w:r w:rsidR="00993F8F">
        <w:rPr>
          <w:noProof/>
        </w:rPr>
        <w:t>radnji (</w:t>
      </w:r>
      <w:r w:rsidR="00993F8F" w:rsidRPr="00993F8F">
        <w:rPr>
          <w:i/>
          <w:iCs/>
          <w:noProof/>
        </w:rPr>
        <w:t>eng. Average Seconds in Operation</w:t>
      </w:r>
      <w:r w:rsidR="00993F8F">
        <w:rPr>
          <w:noProof/>
        </w:rPr>
        <w:t>)</w:t>
      </w:r>
      <w:r w:rsidR="0079656A">
        <w:rPr>
          <w:noProof/>
        </w:rPr>
        <w:t xml:space="preserve"> – predstavlja vrijeme usluge. U našem slučaju to je </w:t>
      </w:r>
      <w:r w:rsidR="00643B46" w:rsidRPr="00F8189D">
        <w:rPr>
          <w:noProof/>
        </w:rPr>
        <w:t>ukupno vrijeme koje je proteklo od trenutka kada kupac počne s narudžbom do trenutka kada dobije narudžbu</w:t>
      </w:r>
      <w:r w:rsidR="00643B46">
        <w:rPr>
          <w:noProof/>
        </w:rPr>
        <w:t xml:space="preserve">. </w:t>
      </w:r>
    </w:p>
    <w:p w14:paraId="0DF8A74B" w14:textId="77777777" w:rsidR="004F452C" w:rsidRDefault="00BB49A7" w:rsidP="00046320">
      <w:pPr>
        <w:pStyle w:val="Odlomakpopisa"/>
        <w:numPr>
          <w:ilvl w:val="0"/>
          <w:numId w:val="41"/>
        </w:numPr>
        <w:spacing w:after="200" w:line="360" w:lineRule="auto"/>
        <w:rPr>
          <w:noProof/>
        </w:rPr>
      </w:pPr>
      <w:r>
        <w:rPr>
          <w:noProof/>
        </w:rPr>
        <w:t>Vrijeme u blokadi (</w:t>
      </w:r>
      <w:r w:rsidRPr="00BB49A7">
        <w:rPr>
          <w:i/>
          <w:iCs/>
          <w:noProof/>
        </w:rPr>
        <w:t>eng. Average Seconds Blocked</w:t>
      </w:r>
      <w:r>
        <w:rPr>
          <w:noProof/>
        </w:rPr>
        <w:t xml:space="preserve">) – vrijeme čekanja. Varijabla koja pokazuje koliko dugo </w:t>
      </w:r>
      <w:r w:rsidR="00A7506E">
        <w:rPr>
          <w:noProof/>
        </w:rPr>
        <w:t>kupac čeka u redu</w:t>
      </w:r>
      <w:r w:rsidR="00771DFC">
        <w:rPr>
          <w:noProof/>
        </w:rPr>
        <w:t xml:space="preserve"> odnosno </w:t>
      </w:r>
      <w:r w:rsidR="006A13D9">
        <w:rPr>
          <w:noProof/>
        </w:rPr>
        <w:t xml:space="preserve">vrijeme </w:t>
      </w:r>
      <w:r w:rsidR="00501DE5">
        <w:rPr>
          <w:noProof/>
        </w:rPr>
        <w:t xml:space="preserve">dok ne obavlja nikakve operacije. </w:t>
      </w:r>
    </w:p>
    <w:p w14:paraId="558FA3E5" w14:textId="3F039710" w:rsidR="00BB49A7" w:rsidRDefault="004F452C" w:rsidP="00046320">
      <w:pPr>
        <w:pStyle w:val="Odlomakpopisa"/>
        <w:numPr>
          <w:ilvl w:val="0"/>
          <w:numId w:val="41"/>
        </w:numPr>
        <w:spacing w:after="200" w:line="360" w:lineRule="auto"/>
        <w:rPr>
          <w:noProof/>
        </w:rPr>
      </w:pPr>
      <w:r>
        <w:rPr>
          <w:noProof/>
        </w:rPr>
        <w:t>Ukupno vrijeme provedeno u sustavu (</w:t>
      </w:r>
      <w:r w:rsidRPr="004F452C">
        <w:rPr>
          <w:i/>
          <w:iCs/>
          <w:noProof/>
        </w:rPr>
        <w:t>eng. Average Seconds in System</w:t>
      </w:r>
      <w:r>
        <w:rPr>
          <w:noProof/>
        </w:rPr>
        <w:t>)</w:t>
      </w:r>
      <w:r w:rsidR="006A13D9">
        <w:rPr>
          <w:noProof/>
        </w:rPr>
        <w:t xml:space="preserve"> </w:t>
      </w:r>
      <w:r w:rsidR="00393434">
        <w:rPr>
          <w:noProof/>
        </w:rPr>
        <w:t>– ukupno vrijeme koje je klijent proveo u sustavu</w:t>
      </w:r>
      <w:r w:rsidR="00696CDE">
        <w:rPr>
          <w:noProof/>
        </w:rPr>
        <w:t>, dakle, od trenutka ulaska u red do izlaska iz pekare.</w:t>
      </w:r>
    </w:p>
    <w:p w14:paraId="27D3D42A" w14:textId="03F834D8" w:rsidR="007E312A" w:rsidRDefault="007E312A">
      <w:pPr>
        <w:spacing w:after="200" w:line="276" w:lineRule="auto"/>
        <w:jc w:val="left"/>
        <w:rPr>
          <w:noProof/>
        </w:rPr>
      </w:pPr>
    </w:p>
    <w:p w14:paraId="683AACF5" w14:textId="77777777" w:rsidR="00D6050C" w:rsidRDefault="00D6050C">
      <w:pPr>
        <w:spacing w:after="200" w:line="276" w:lineRule="auto"/>
        <w:jc w:val="left"/>
        <w:rPr>
          <w:noProof/>
        </w:rPr>
      </w:pPr>
    </w:p>
    <w:p w14:paraId="7392A8B1" w14:textId="05007BEE" w:rsidR="00195939" w:rsidRPr="00195939" w:rsidRDefault="00D6050C" w:rsidP="00834E21">
      <w:pPr>
        <w:pStyle w:val="Odlomakpopisa"/>
        <w:numPr>
          <w:ilvl w:val="0"/>
          <w:numId w:val="36"/>
        </w:numPr>
        <w:spacing w:before="480" w:line="360" w:lineRule="auto"/>
        <w:jc w:val="left"/>
        <w:outlineLvl w:val="0"/>
        <w:rPr>
          <w:rFonts w:eastAsiaTheme="majorEastAsia" w:cs="Arial"/>
          <w:b/>
          <w:bCs/>
          <w:noProof/>
          <w:sz w:val="36"/>
          <w:szCs w:val="36"/>
        </w:rPr>
      </w:pPr>
      <w:bookmarkStart w:id="70" w:name="_Toc188542233"/>
      <w:r w:rsidRPr="00D6050C">
        <w:rPr>
          <w:rFonts w:eastAsiaTheme="majorEastAsia" w:cs="Arial"/>
          <w:b/>
          <w:bCs/>
          <w:noProof/>
          <w:sz w:val="36"/>
          <w:szCs w:val="36"/>
        </w:rPr>
        <w:lastRenderedPageBreak/>
        <w:t>Izrada alternativnih modela</w:t>
      </w:r>
      <w:bookmarkEnd w:id="70"/>
    </w:p>
    <w:p w14:paraId="6167210E" w14:textId="12AE5FCE" w:rsidR="000F2CB8" w:rsidRDefault="00EB057F" w:rsidP="0023383B">
      <w:pPr>
        <w:pStyle w:val="Odlomakpopisa"/>
        <w:spacing w:after="200" w:line="360" w:lineRule="auto"/>
        <w:ind w:left="0" w:firstLine="360"/>
        <w:rPr>
          <w:noProof/>
        </w:rPr>
      </w:pPr>
      <w:r w:rsidRPr="00EB057F">
        <w:rPr>
          <w:noProof/>
        </w:rPr>
        <w:t>Ovo poglavlje prikazuje</w:t>
      </w:r>
      <w:r w:rsidR="00195939">
        <w:rPr>
          <w:noProof/>
        </w:rPr>
        <w:t xml:space="preserve"> vizualizacije alternativa napravljene u alatu ServiceModel </w:t>
      </w:r>
      <w:r w:rsidR="00517F29">
        <w:rPr>
          <w:noProof/>
        </w:rPr>
        <w:t xml:space="preserve">te njihova objašnjenja. Uz to prikazane su i uspoređene varijable koje su u prethodnom poglavlju navedene. </w:t>
      </w:r>
    </w:p>
    <w:p w14:paraId="08A5BE13" w14:textId="111BE5C8" w:rsidR="00D559BF" w:rsidRPr="00834E21" w:rsidRDefault="000F2CB8" w:rsidP="00834E21">
      <w:pPr>
        <w:pStyle w:val="Naslov2"/>
        <w:numPr>
          <w:ilvl w:val="1"/>
          <w:numId w:val="36"/>
        </w:numPr>
        <w:spacing w:before="480" w:line="360" w:lineRule="auto"/>
        <w:contextualSpacing/>
        <w:rPr>
          <w:rFonts w:ascii="Arial" w:hAnsi="Arial" w:cs="Arial"/>
          <w:noProof/>
          <w:color w:val="auto"/>
          <w:sz w:val="32"/>
          <w:szCs w:val="32"/>
        </w:rPr>
      </w:pPr>
      <w:bookmarkStart w:id="71" w:name="_Toc188542234"/>
      <w:r w:rsidRPr="00834E21">
        <w:rPr>
          <w:rFonts w:ascii="Arial" w:hAnsi="Arial" w:cs="Arial"/>
          <w:noProof/>
          <w:color w:val="auto"/>
          <w:sz w:val="32"/>
          <w:szCs w:val="32"/>
        </w:rPr>
        <w:t>Alternativa 1</w:t>
      </w:r>
      <w:bookmarkEnd w:id="71"/>
    </w:p>
    <w:p w14:paraId="68CB301F" w14:textId="359BEF86" w:rsidR="000F2CB8" w:rsidRDefault="00BE4CBD" w:rsidP="0023383B">
      <w:pPr>
        <w:pStyle w:val="Odlomakpopisa"/>
        <w:spacing w:after="200" w:line="360" w:lineRule="auto"/>
        <w:ind w:left="0" w:firstLine="360"/>
        <w:rPr>
          <w:noProof/>
        </w:rPr>
      </w:pPr>
      <w:r w:rsidRPr="00BE4CBD">
        <w:rPr>
          <w:noProof/>
        </w:rPr>
        <w:t>Prva alternativa prikazana je na donjoj slici</w:t>
      </w:r>
      <w:r>
        <w:rPr>
          <w:noProof/>
        </w:rPr>
        <w:t xml:space="preserve">. </w:t>
      </w:r>
      <w:r w:rsidR="009C6F21">
        <w:rPr>
          <w:noProof/>
        </w:rPr>
        <w:t>Ova alternativa na originalni sustav dodaje još jednog radnika te blagajnu na kojoj taj radnik naplaćuje uslugu.</w:t>
      </w:r>
      <w:r w:rsidR="00C27215">
        <w:rPr>
          <w:noProof/>
        </w:rPr>
        <w:t xml:space="preserve"> Ova alternativa uključuje jedan red čekanja </w:t>
      </w:r>
      <w:r w:rsidR="00B82AD6">
        <w:rPr>
          <w:noProof/>
        </w:rPr>
        <w:t xml:space="preserve">iz kojeg klijenti </w:t>
      </w:r>
      <w:r w:rsidR="00325AD3">
        <w:rPr>
          <w:noProof/>
        </w:rPr>
        <w:t>odlaze kod radnika koji je prvi slobodan</w:t>
      </w:r>
      <w:r w:rsidR="00CB4F18">
        <w:rPr>
          <w:noProof/>
        </w:rPr>
        <w:t>, a ukoliko je prvi radnik zauzet klijenti odlaze na alternativno mjesto usluživanja odn</w:t>
      </w:r>
      <w:r w:rsidR="006F7F02">
        <w:rPr>
          <w:noProof/>
        </w:rPr>
        <w:t>o</w:t>
      </w:r>
      <w:r w:rsidR="00CB4F18">
        <w:rPr>
          <w:noProof/>
        </w:rPr>
        <w:t>sno kod novozapo</w:t>
      </w:r>
      <w:r w:rsidR="00987221">
        <w:rPr>
          <w:noProof/>
        </w:rPr>
        <w:t xml:space="preserve">slenog radnika. </w:t>
      </w:r>
      <w:r w:rsidR="0064470A">
        <w:rPr>
          <w:noProof/>
        </w:rPr>
        <w:t xml:space="preserve">Vrijeme između dolazaka i Vrijeme usluge je definirano kao i kod simulacije originalnog sustava </w:t>
      </w:r>
      <w:r w:rsidR="00E64DB0">
        <w:rPr>
          <w:noProof/>
        </w:rPr>
        <w:t xml:space="preserve">te </w:t>
      </w:r>
      <w:r w:rsidR="00675A2A">
        <w:rPr>
          <w:noProof/>
        </w:rPr>
        <w:t xml:space="preserve">su </w:t>
      </w:r>
      <w:r w:rsidR="00E64DB0">
        <w:rPr>
          <w:noProof/>
        </w:rPr>
        <w:t xml:space="preserve">oba radnika </w:t>
      </w:r>
      <w:r w:rsidR="00BE3D7C">
        <w:rPr>
          <w:noProof/>
        </w:rPr>
        <w:t>zauzeta prema podcima iz tablice Vrijeme usluge</w:t>
      </w:r>
      <w:r w:rsidR="00D8487E">
        <w:rPr>
          <w:noProof/>
        </w:rPr>
        <w:t xml:space="preserve"> za </w:t>
      </w:r>
      <w:r w:rsidR="007B7945">
        <w:rPr>
          <w:noProof/>
        </w:rPr>
        <w:t>stvarni</w:t>
      </w:r>
      <w:r w:rsidR="00D8487E">
        <w:rPr>
          <w:noProof/>
        </w:rPr>
        <w:t xml:space="preserve"> sustav.</w:t>
      </w:r>
    </w:p>
    <w:p w14:paraId="0FBBF7CE" w14:textId="020D0707" w:rsidR="005A1546" w:rsidRDefault="005A1546" w:rsidP="005A1546">
      <w:pPr>
        <w:pStyle w:val="Odlomakpopisa"/>
        <w:spacing w:after="200" w:line="360" w:lineRule="auto"/>
        <w:ind w:left="504" w:firstLine="360"/>
        <w:jc w:val="center"/>
        <w:rPr>
          <w:noProof/>
        </w:rPr>
      </w:pPr>
      <w:r w:rsidRPr="005A1546">
        <w:rPr>
          <w:noProof/>
        </w:rPr>
        <w:drawing>
          <wp:inline distT="0" distB="0" distL="0" distR="0" wp14:anchorId="48D33A89" wp14:editId="2EA128A1">
            <wp:extent cx="4351020" cy="2655120"/>
            <wp:effectExtent l="0" t="0" r="0" b="0"/>
            <wp:docPr id="1346464183" name="Slika 1" descr="Slika na kojoj se prikazuje skeč, skijanje, snimka zaslona, crtež&#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64183" name="Slika 1" descr="Slika na kojoj se prikazuje skeč, skijanje, snimka zaslona, crtež&#10;&#10;Opis je automatski generiran"/>
                    <pic:cNvPicPr/>
                  </pic:nvPicPr>
                  <pic:blipFill>
                    <a:blip r:embed="rId35"/>
                    <a:stretch>
                      <a:fillRect/>
                    </a:stretch>
                  </pic:blipFill>
                  <pic:spPr>
                    <a:xfrm>
                      <a:off x="0" y="0"/>
                      <a:ext cx="4353244" cy="2656477"/>
                    </a:xfrm>
                    <a:prstGeom prst="rect">
                      <a:avLst/>
                    </a:prstGeom>
                  </pic:spPr>
                </pic:pic>
              </a:graphicData>
            </a:graphic>
          </wp:inline>
        </w:drawing>
      </w:r>
    </w:p>
    <w:p w14:paraId="613C3EA3" w14:textId="42B890C7" w:rsidR="005A1546" w:rsidRPr="00CE2599" w:rsidRDefault="005A1546" w:rsidP="005A1546">
      <w:pPr>
        <w:pStyle w:val="Opisslike"/>
        <w:jc w:val="center"/>
        <w:rPr>
          <w:color w:val="000000" w:themeColor="text1"/>
        </w:rPr>
      </w:pPr>
      <w:bookmarkStart w:id="72" w:name="_Toc188542100"/>
      <w:r w:rsidRPr="00CE2599">
        <w:rPr>
          <w:color w:val="000000" w:themeColor="text1"/>
        </w:rPr>
        <w:t xml:space="preserve">Slika </w:t>
      </w:r>
      <w:r w:rsidRPr="00CE2599">
        <w:rPr>
          <w:color w:val="000000" w:themeColor="text1"/>
        </w:rPr>
        <w:fldChar w:fldCharType="begin"/>
      </w:r>
      <w:r w:rsidRPr="00CE2599">
        <w:rPr>
          <w:color w:val="000000" w:themeColor="text1"/>
        </w:rPr>
        <w:instrText xml:space="preserve"> SEQ Slika \* ARABIC </w:instrText>
      </w:r>
      <w:r w:rsidRPr="00CE2599">
        <w:rPr>
          <w:color w:val="000000" w:themeColor="text1"/>
        </w:rPr>
        <w:fldChar w:fldCharType="separate"/>
      </w:r>
      <w:r w:rsidR="00CE2599">
        <w:rPr>
          <w:noProof/>
          <w:color w:val="000000" w:themeColor="text1"/>
        </w:rPr>
        <w:t>21</w:t>
      </w:r>
      <w:r w:rsidRPr="00CE2599">
        <w:rPr>
          <w:color w:val="000000" w:themeColor="text1"/>
        </w:rPr>
        <w:fldChar w:fldCharType="end"/>
      </w:r>
      <w:r w:rsidRPr="00CE2599">
        <w:rPr>
          <w:color w:val="000000" w:themeColor="text1"/>
        </w:rPr>
        <w:t>. Model alternative 1 (samostalna izrada)</w:t>
      </w:r>
      <w:bookmarkEnd w:id="72"/>
    </w:p>
    <w:p w14:paraId="7ADA51F2" w14:textId="55765B6A" w:rsidR="0034001D" w:rsidRPr="00834E21" w:rsidRDefault="0034001D" w:rsidP="00834E21">
      <w:pPr>
        <w:pStyle w:val="Naslov2"/>
        <w:numPr>
          <w:ilvl w:val="1"/>
          <w:numId w:val="36"/>
        </w:numPr>
        <w:spacing w:before="480" w:line="360" w:lineRule="auto"/>
        <w:contextualSpacing/>
        <w:rPr>
          <w:rFonts w:ascii="Arial" w:hAnsi="Arial" w:cs="Arial"/>
          <w:noProof/>
          <w:color w:val="auto"/>
          <w:sz w:val="32"/>
          <w:szCs w:val="32"/>
        </w:rPr>
      </w:pPr>
      <w:bookmarkStart w:id="73" w:name="_Toc188542235"/>
      <w:r w:rsidRPr="00834E21">
        <w:rPr>
          <w:rFonts w:ascii="Arial" w:hAnsi="Arial" w:cs="Arial"/>
          <w:noProof/>
          <w:color w:val="auto"/>
          <w:sz w:val="32"/>
          <w:szCs w:val="32"/>
        </w:rPr>
        <w:t>Alternativa 2</w:t>
      </w:r>
      <w:bookmarkEnd w:id="73"/>
    </w:p>
    <w:p w14:paraId="1AECF0C0" w14:textId="535593F0" w:rsidR="00AF514A" w:rsidRDefault="00AF514A" w:rsidP="0023383B">
      <w:pPr>
        <w:pStyle w:val="Odlomakpopisa"/>
        <w:spacing w:after="200" w:line="360" w:lineRule="auto"/>
        <w:ind w:left="0" w:firstLine="360"/>
        <w:rPr>
          <w:noProof/>
        </w:rPr>
      </w:pPr>
      <w:r w:rsidRPr="00AF514A">
        <w:rPr>
          <w:noProof/>
        </w:rPr>
        <w:t>Na donjoj slici</w:t>
      </w:r>
      <w:r>
        <w:rPr>
          <w:noProof/>
        </w:rPr>
        <w:t xml:space="preserve"> prikazan je model alternative </w:t>
      </w:r>
      <w:r w:rsidR="00C423AA">
        <w:rPr>
          <w:noProof/>
        </w:rPr>
        <w:t>2.</w:t>
      </w:r>
      <w:r w:rsidR="005A0161">
        <w:rPr>
          <w:noProof/>
        </w:rPr>
        <w:t xml:space="preserve"> Ova alternativa uvodi automat na koji odlazi </w:t>
      </w:r>
      <w:r w:rsidR="002D0367">
        <w:rPr>
          <w:noProof/>
        </w:rPr>
        <w:t xml:space="preserve">40% klijenata iz reda, a ostalih 60% </w:t>
      </w:r>
      <w:r w:rsidR="000B13AF">
        <w:rPr>
          <w:noProof/>
        </w:rPr>
        <w:t xml:space="preserve">uslužuje radnik za pultom. </w:t>
      </w:r>
      <w:r w:rsidR="00C503B4">
        <w:rPr>
          <w:noProof/>
        </w:rPr>
        <w:t>Kao i u prethodnoj alternativi imamo jedan red čekanja</w:t>
      </w:r>
      <w:r w:rsidR="007C03B8">
        <w:rPr>
          <w:noProof/>
        </w:rPr>
        <w:t>. Zauzetost automata definirana je prema Weibullovoj razdiobi koja glasi W(1</w:t>
      </w:r>
      <w:r w:rsidR="00756F47">
        <w:rPr>
          <w:noProof/>
        </w:rPr>
        <w:t>.0,20)</w:t>
      </w:r>
      <w:r w:rsidR="004F7912">
        <w:rPr>
          <w:noProof/>
        </w:rPr>
        <w:t xml:space="preserve"> što znači da </w:t>
      </w:r>
      <w:r w:rsidR="00D1517C">
        <w:rPr>
          <w:noProof/>
        </w:rPr>
        <w:t>je vrijeme usluge na automatu cca 20 sekundi.</w:t>
      </w:r>
      <w:r w:rsidR="00D73203">
        <w:rPr>
          <w:noProof/>
        </w:rPr>
        <w:t>, a radnik je zauzet prema podacima iz tablice Vrij</w:t>
      </w:r>
      <w:r w:rsidR="00675A2A">
        <w:rPr>
          <w:noProof/>
        </w:rPr>
        <w:t>e</w:t>
      </w:r>
      <w:r w:rsidR="00D73203">
        <w:rPr>
          <w:noProof/>
        </w:rPr>
        <w:t>me usluge</w:t>
      </w:r>
      <w:r w:rsidR="00AB7CAC">
        <w:rPr>
          <w:noProof/>
        </w:rPr>
        <w:t xml:space="preserve"> (podaci iz tablice </w:t>
      </w:r>
      <w:r w:rsidR="00005390">
        <w:rPr>
          <w:noProof/>
        </w:rPr>
        <w:t xml:space="preserve">koja prikazuje </w:t>
      </w:r>
      <w:r w:rsidR="00AB7CAC">
        <w:rPr>
          <w:noProof/>
        </w:rPr>
        <w:t>originaln</w:t>
      </w:r>
      <w:r w:rsidR="00005390">
        <w:rPr>
          <w:noProof/>
        </w:rPr>
        <w:t>i</w:t>
      </w:r>
      <w:r w:rsidR="00AB7CAC">
        <w:rPr>
          <w:noProof/>
        </w:rPr>
        <w:t xml:space="preserve"> sustav). </w:t>
      </w:r>
    </w:p>
    <w:p w14:paraId="6E7F23F1" w14:textId="77777777" w:rsidR="00DA5E01" w:rsidRDefault="00DA5E01" w:rsidP="000B13AF">
      <w:pPr>
        <w:pStyle w:val="Odlomakpopisa"/>
        <w:spacing w:after="200" w:line="360" w:lineRule="auto"/>
        <w:ind w:left="504" w:firstLine="360"/>
        <w:rPr>
          <w:noProof/>
        </w:rPr>
      </w:pPr>
    </w:p>
    <w:p w14:paraId="7D1EF9BA" w14:textId="77777777" w:rsidR="00DA5E01" w:rsidRDefault="00DA5E01" w:rsidP="000B13AF">
      <w:pPr>
        <w:pStyle w:val="Odlomakpopisa"/>
        <w:spacing w:after="200" w:line="360" w:lineRule="auto"/>
        <w:ind w:left="504" w:firstLine="360"/>
        <w:rPr>
          <w:noProof/>
        </w:rPr>
      </w:pPr>
    </w:p>
    <w:p w14:paraId="52536B3F" w14:textId="4D1E4768" w:rsidR="00DA5E01" w:rsidRDefault="000157DF" w:rsidP="00CE2599">
      <w:pPr>
        <w:spacing w:after="200" w:line="360" w:lineRule="auto"/>
        <w:jc w:val="center"/>
        <w:rPr>
          <w:noProof/>
        </w:rPr>
      </w:pPr>
      <w:r w:rsidRPr="000157DF">
        <w:rPr>
          <w:noProof/>
        </w:rPr>
        <w:lastRenderedPageBreak/>
        <w:drawing>
          <wp:inline distT="0" distB="0" distL="0" distR="0" wp14:anchorId="1DA63B39" wp14:editId="21F0F329">
            <wp:extent cx="5760720" cy="3422015"/>
            <wp:effectExtent l="0" t="0" r="0" b="6985"/>
            <wp:docPr id="428675850" name="Slika 1" descr="Slika na kojoj se prikazuje skeč, crtež, dizajn, ilustraci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75850" name="Slika 1" descr="Slika na kojoj se prikazuje skeč, crtež, dizajn, ilustracija&#10;&#10;Opis je automatski generiran"/>
                    <pic:cNvPicPr/>
                  </pic:nvPicPr>
                  <pic:blipFill>
                    <a:blip r:embed="rId36"/>
                    <a:stretch>
                      <a:fillRect/>
                    </a:stretch>
                  </pic:blipFill>
                  <pic:spPr>
                    <a:xfrm>
                      <a:off x="0" y="0"/>
                      <a:ext cx="5760720" cy="3422015"/>
                    </a:xfrm>
                    <a:prstGeom prst="rect">
                      <a:avLst/>
                    </a:prstGeom>
                  </pic:spPr>
                </pic:pic>
              </a:graphicData>
            </a:graphic>
          </wp:inline>
        </w:drawing>
      </w:r>
    </w:p>
    <w:p w14:paraId="13C9CC23" w14:textId="2A7A8954" w:rsidR="00CE2599" w:rsidRDefault="00CE2599" w:rsidP="00A043E5">
      <w:pPr>
        <w:pStyle w:val="Opisslike"/>
        <w:jc w:val="center"/>
        <w:rPr>
          <w:color w:val="000000" w:themeColor="text1"/>
        </w:rPr>
      </w:pPr>
      <w:bookmarkStart w:id="74" w:name="_Toc188542101"/>
      <w:r w:rsidRPr="00CE2599">
        <w:rPr>
          <w:color w:val="000000" w:themeColor="text1"/>
        </w:rPr>
        <w:t xml:space="preserve">Slika </w:t>
      </w:r>
      <w:r w:rsidRPr="00CE2599">
        <w:rPr>
          <w:color w:val="000000" w:themeColor="text1"/>
        </w:rPr>
        <w:fldChar w:fldCharType="begin"/>
      </w:r>
      <w:r w:rsidRPr="00CE2599">
        <w:rPr>
          <w:color w:val="000000" w:themeColor="text1"/>
        </w:rPr>
        <w:instrText xml:space="preserve"> SEQ Slika \* ARABIC </w:instrText>
      </w:r>
      <w:r w:rsidRPr="00CE2599">
        <w:rPr>
          <w:color w:val="000000" w:themeColor="text1"/>
        </w:rPr>
        <w:fldChar w:fldCharType="separate"/>
      </w:r>
      <w:r w:rsidRPr="00CE2599">
        <w:rPr>
          <w:color w:val="000000" w:themeColor="text1"/>
        </w:rPr>
        <w:t>22</w:t>
      </w:r>
      <w:r w:rsidRPr="00CE2599">
        <w:rPr>
          <w:color w:val="000000" w:themeColor="text1"/>
        </w:rPr>
        <w:fldChar w:fldCharType="end"/>
      </w:r>
      <w:r w:rsidRPr="00CE2599">
        <w:rPr>
          <w:color w:val="000000" w:themeColor="text1"/>
        </w:rPr>
        <w:t>. Model alternative 2 (samostalna izrada)</w:t>
      </w:r>
      <w:bookmarkEnd w:id="74"/>
    </w:p>
    <w:p w14:paraId="3F89D5CE" w14:textId="77777777" w:rsidR="00A043E5" w:rsidRDefault="00A043E5" w:rsidP="00A043E5"/>
    <w:p w14:paraId="05AFAC18" w14:textId="77777777" w:rsidR="00A043E5" w:rsidRDefault="00A043E5" w:rsidP="00A043E5"/>
    <w:p w14:paraId="5A7C5D74" w14:textId="77777777" w:rsidR="00A043E5" w:rsidRDefault="00A043E5" w:rsidP="00A043E5"/>
    <w:p w14:paraId="31AB1DF1" w14:textId="77777777" w:rsidR="00A043E5" w:rsidRDefault="00A043E5" w:rsidP="00A043E5"/>
    <w:p w14:paraId="36C85435" w14:textId="77777777" w:rsidR="00A043E5" w:rsidRDefault="00A043E5" w:rsidP="00A043E5"/>
    <w:p w14:paraId="1DE2D3D3" w14:textId="77777777" w:rsidR="00A043E5" w:rsidRDefault="00A043E5" w:rsidP="00A043E5"/>
    <w:p w14:paraId="686FB612" w14:textId="77777777" w:rsidR="00A043E5" w:rsidRDefault="00A043E5" w:rsidP="00A043E5"/>
    <w:p w14:paraId="0671254E" w14:textId="77777777" w:rsidR="00A043E5" w:rsidRDefault="00A043E5" w:rsidP="00A043E5"/>
    <w:p w14:paraId="42B60EAF" w14:textId="77777777" w:rsidR="00A043E5" w:rsidRDefault="00A043E5" w:rsidP="00A043E5"/>
    <w:p w14:paraId="01534E94" w14:textId="77777777" w:rsidR="00A043E5" w:rsidRDefault="00A043E5" w:rsidP="00A043E5"/>
    <w:p w14:paraId="622E8B4C" w14:textId="77777777" w:rsidR="00A043E5" w:rsidRDefault="00A043E5" w:rsidP="00A043E5"/>
    <w:p w14:paraId="367A3E8D" w14:textId="77777777" w:rsidR="00A043E5" w:rsidRDefault="00A043E5" w:rsidP="00A043E5"/>
    <w:p w14:paraId="475EEC06" w14:textId="77777777" w:rsidR="00A043E5" w:rsidRDefault="00A043E5" w:rsidP="00A043E5"/>
    <w:p w14:paraId="28A93C03" w14:textId="77777777" w:rsidR="00A043E5" w:rsidRDefault="00A043E5" w:rsidP="00A043E5"/>
    <w:p w14:paraId="06AD9FD9" w14:textId="77777777" w:rsidR="00A043E5" w:rsidRDefault="00A043E5" w:rsidP="00A043E5"/>
    <w:p w14:paraId="403FC3B7" w14:textId="77777777" w:rsidR="00A043E5" w:rsidRDefault="00A043E5" w:rsidP="00A043E5"/>
    <w:p w14:paraId="73317AF6" w14:textId="77777777" w:rsidR="00A043E5" w:rsidRDefault="00A043E5" w:rsidP="00A043E5"/>
    <w:p w14:paraId="60215AFE" w14:textId="77777777" w:rsidR="00A043E5" w:rsidRDefault="00A043E5" w:rsidP="00A043E5"/>
    <w:p w14:paraId="4F744217" w14:textId="77777777" w:rsidR="00A043E5" w:rsidRDefault="00A043E5" w:rsidP="00A043E5"/>
    <w:p w14:paraId="4E8F11C0" w14:textId="77777777" w:rsidR="00A043E5" w:rsidRDefault="00A043E5" w:rsidP="00A043E5"/>
    <w:p w14:paraId="26CB6B5A" w14:textId="77777777" w:rsidR="00A043E5" w:rsidRDefault="00A043E5" w:rsidP="00A043E5"/>
    <w:p w14:paraId="53D969B3" w14:textId="77777777" w:rsidR="00A043E5" w:rsidRDefault="00A043E5" w:rsidP="00A043E5"/>
    <w:p w14:paraId="0F29575A" w14:textId="77777777" w:rsidR="00A043E5" w:rsidRPr="00A043E5" w:rsidRDefault="00A043E5" w:rsidP="00A043E5"/>
    <w:p w14:paraId="32318B48" w14:textId="77777777" w:rsidR="0034001D" w:rsidRDefault="0034001D" w:rsidP="0034001D"/>
    <w:p w14:paraId="24303CF4" w14:textId="77777777" w:rsidR="0034001D" w:rsidRDefault="0034001D" w:rsidP="0034001D"/>
    <w:p w14:paraId="16E698D0" w14:textId="77777777" w:rsidR="0034001D" w:rsidRDefault="0034001D" w:rsidP="0034001D"/>
    <w:p w14:paraId="217CC85B" w14:textId="77777777" w:rsidR="0034001D" w:rsidRDefault="0034001D" w:rsidP="0034001D"/>
    <w:p w14:paraId="7FCF9729" w14:textId="77777777" w:rsidR="0034001D" w:rsidRDefault="0034001D" w:rsidP="0034001D"/>
    <w:p w14:paraId="59CEDCBA" w14:textId="1CE5374F" w:rsidR="00426073" w:rsidRPr="00834E21" w:rsidRDefault="00A043E5" w:rsidP="00834E21">
      <w:pPr>
        <w:pStyle w:val="Naslov1"/>
        <w:numPr>
          <w:ilvl w:val="0"/>
          <w:numId w:val="36"/>
        </w:numPr>
        <w:spacing w:line="360" w:lineRule="auto"/>
        <w:contextualSpacing/>
        <w:rPr>
          <w:rFonts w:ascii="Arial" w:hAnsi="Arial" w:cs="Arial"/>
          <w:color w:val="auto"/>
          <w:sz w:val="36"/>
          <w:szCs w:val="36"/>
        </w:rPr>
      </w:pPr>
      <w:bookmarkStart w:id="75" w:name="_Toc188542236"/>
      <w:r w:rsidRPr="00834E21">
        <w:rPr>
          <w:rFonts w:ascii="Arial" w:hAnsi="Arial" w:cs="Arial"/>
          <w:color w:val="auto"/>
          <w:sz w:val="36"/>
          <w:szCs w:val="36"/>
        </w:rPr>
        <w:lastRenderedPageBreak/>
        <w:t>Analiza i usporedba</w:t>
      </w:r>
      <w:r w:rsidRPr="00834E21">
        <w:rPr>
          <w:rFonts w:ascii="Arial" w:hAnsi="Arial" w:cs="Arial"/>
          <w:color w:val="auto"/>
          <w:sz w:val="32"/>
          <w:szCs w:val="36"/>
        </w:rPr>
        <w:t xml:space="preserve"> </w:t>
      </w:r>
      <w:r w:rsidRPr="00834E21">
        <w:rPr>
          <w:rFonts w:ascii="Arial" w:hAnsi="Arial" w:cs="Arial"/>
          <w:color w:val="auto"/>
          <w:sz w:val="36"/>
          <w:szCs w:val="36"/>
        </w:rPr>
        <w:t>rezultata</w:t>
      </w:r>
      <w:bookmarkEnd w:id="75"/>
    </w:p>
    <w:p w14:paraId="578B205C" w14:textId="584F3B98" w:rsidR="005A1546" w:rsidRPr="00E90560" w:rsidRDefault="00426073" w:rsidP="0023383B">
      <w:pPr>
        <w:pStyle w:val="Odlomakpopisa"/>
        <w:spacing w:after="200" w:line="360" w:lineRule="auto"/>
        <w:ind w:left="0" w:firstLine="360"/>
        <w:rPr>
          <w:noProof/>
        </w:rPr>
      </w:pPr>
      <w:r>
        <w:rPr>
          <w:noProof/>
        </w:rPr>
        <w:t xml:space="preserve">U nastavku su prikazani rezultati simulacije dviju alternativa te rezultati simulacije stvarnog sustava. </w:t>
      </w:r>
      <w:r w:rsidR="00D65752">
        <w:rPr>
          <w:noProof/>
        </w:rPr>
        <w:t xml:space="preserve">Alternative nastoje smanjiti vrijeme čekanja u redu, a poslovnim ciljem je definirano da to vrijeme </w:t>
      </w:r>
      <w:r w:rsidR="00D65752" w:rsidRPr="004746FB">
        <w:rPr>
          <w:color w:val="000000" w:themeColor="text1"/>
        </w:rPr>
        <w:t xml:space="preserve">ne smije biti veće od </w:t>
      </w:r>
      <w:r w:rsidR="00D82441">
        <w:rPr>
          <w:color w:val="000000" w:themeColor="text1"/>
        </w:rPr>
        <w:t>1</w:t>
      </w:r>
      <w:r w:rsidR="00D65752" w:rsidRPr="004746FB">
        <w:rPr>
          <w:color w:val="000000" w:themeColor="text1"/>
        </w:rPr>
        <w:t xml:space="preserve"> minute</w:t>
      </w:r>
      <w:r w:rsidR="00D65752" w:rsidRPr="004746FB">
        <w:rPr>
          <w:noProof/>
          <w:color w:val="000000" w:themeColor="text1"/>
        </w:rPr>
        <w:t xml:space="preserve">. </w:t>
      </w:r>
      <w:r w:rsidR="002E7A25">
        <w:rPr>
          <w:noProof/>
          <w:color w:val="000000" w:themeColor="text1"/>
        </w:rPr>
        <w:t>Budući</w:t>
      </w:r>
      <w:r w:rsidR="00297597">
        <w:rPr>
          <w:noProof/>
          <w:color w:val="000000" w:themeColor="text1"/>
        </w:rPr>
        <w:t xml:space="preserve"> da su 3 replikacije za svaku alternativu su prikazani </w:t>
      </w:r>
      <w:r w:rsidR="004435FD">
        <w:rPr>
          <w:noProof/>
          <w:color w:val="000000" w:themeColor="text1"/>
        </w:rPr>
        <w:t>prosječni podaci</w:t>
      </w:r>
      <w:r w:rsidR="00C91AA7">
        <w:rPr>
          <w:noProof/>
          <w:color w:val="000000" w:themeColor="text1"/>
        </w:rPr>
        <w:t xml:space="preserve"> dobi</w:t>
      </w:r>
      <w:r w:rsidR="006A4822">
        <w:rPr>
          <w:noProof/>
          <w:color w:val="000000" w:themeColor="text1"/>
        </w:rPr>
        <w:t xml:space="preserve">veni od te tri </w:t>
      </w:r>
      <w:r w:rsidR="00475329">
        <w:rPr>
          <w:noProof/>
          <w:color w:val="000000" w:themeColor="text1"/>
        </w:rPr>
        <w:t>replikacije</w:t>
      </w:r>
      <w:r w:rsidR="00D65752" w:rsidRPr="004746FB">
        <w:rPr>
          <w:noProof/>
          <w:color w:val="000000" w:themeColor="text1"/>
        </w:rPr>
        <w:t xml:space="preserve">. </w:t>
      </w:r>
    </w:p>
    <w:tbl>
      <w:tblPr>
        <w:tblStyle w:val="Reetkatablice"/>
        <w:tblW w:w="0" w:type="auto"/>
        <w:jc w:val="center"/>
        <w:tblLook w:val="04A0" w:firstRow="1" w:lastRow="0" w:firstColumn="1" w:lastColumn="0" w:noHBand="0" w:noVBand="1"/>
      </w:tblPr>
      <w:tblGrid>
        <w:gridCol w:w="2265"/>
        <w:gridCol w:w="2265"/>
        <w:gridCol w:w="2266"/>
        <w:gridCol w:w="2266"/>
      </w:tblGrid>
      <w:tr w:rsidR="00FE30B2" w14:paraId="760FFC10" w14:textId="77777777" w:rsidTr="008F1864">
        <w:trPr>
          <w:jc w:val="center"/>
        </w:trPr>
        <w:tc>
          <w:tcPr>
            <w:tcW w:w="2265" w:type="dxa"/>
            <w:shd w:val="clear" w:color="auto" w:fill="C6D9F1" w:themeFill="text2" w:themeFillTint="33"/>
            <w:vAlign w:val="center"/>
          </w:tcPr>
          <w:p w14:paraId="4BC0A676" w14:textId="40BCC069" w:rsidR="00FE30B2" w:rsidRDefault="00FE30B2" w:rsidP="006757F4">
            <w:pPr>
              <w:spacing w:after="200" w:line="276" w:lineRule="auto"/>
              <w:jc w:val="left"/>
              <w:rPr>
                <w:noProof/>
              </w:rPr>
            </w:pPr>
            <w:r w:rsidRPr="00323834">
              <w:rPr>
                <w:noProof/>
              </w:rPr>
              <w:t>Naziv</w:t>
            </w:r>
          </w:p>
        </w:tc>
        <w:tc>
          <w:tcPr>
            <w:tcW w:w="2265" w:type="dxa"/>
            <w:shd w:val="clear" w:color="auto" w:fill="C6D9F1" w:themeFill="text2" w:themeFillTint="33"/>
            <w:vAlign w:val="center"/>
          </w:tcPr>
          <w:p w14:paraId="38BEE518" w14:textId="242E5C5B" w:rsidR="00FE30B2" w:rsidRDefault="00FE30B2" w:rsidP="006757F4">
            <w:pPr>
              <w:spacing w:after="200" w:line="276" w:lineRule="auto"/>
              <w:jc w:val="left"/>
              <w:rPr>
                <w:noProof/>
              </w:rPr>
            </w:pPr>
            <w:r w:rsidRPr="00323834">
              <w:rPr>
                <w:noProof/>
              </w:rPr>
              <w:t>Average Seconds Per Entry</w:t>
            </w:r>
          </w:p>
        </w:tc>
        <w:tc>
          <w:tcPr>
            <w:tcW w:w="2266" w:type="dxa"/>
            <w:shd w:val="clear" w:color="auto" w:fill="C6D9F1" w:themeFill="text2" w:themeFillTint="33"/>
            <w:vAlign w:val="center"/>
          </w:tcPr>
          <w:p w14:paraId="0E679699" w14:textId="2199CB3A" w:rsidR="00FE30B2" w:rsidRDefault="00FE30B2" w:rsidP="006757F4">
            <w:pPr>
              <w:spacing w:after="200" w:line="276" w:lineRule="auto"/>
              <w:jc w:val="left"/>
              <w:rPr>
                <w:noProof/>
              </w:rPr>
            </w:pPr>
            <w:r w:rsidRPr="00323834">
              <w:rPr>
                <w:noProof/>
              </w:rPr>
              <w:t>Maximum Contents</w:t>
            </w:r>
          </w:p>
        </w:tc>
        <w:tc>
          <w:tcPr>
            <w:tcW w:w="2266" w:type="dxa"/>
            <w:shd w:val="clear" w:color="auto" w:fill="C6D9F1" w:themeFill="text2" w:themeFillTint="33"/>
            <w:vAlign w:val="center"/>
          </w:tcPr>
          <w:p w14:paraId="37092CFF" w14:textId="24164471" w:rsidR="00FE30B2" w:rsidRDefault="00FE30B2" w:rsidP="006757F4">
            <w:pPr>
              <w:spacing w:after="200" w:line="276" w:lineRule="auto"/>
              <w:jc w:val="left"/>
              <w:rPr>
                <w:noProof/>
              </w:rPr>
            </w:pPr>
            <w:r w:rsidRPr="00323834">
              <w:rPr>
                <w:noProof/>
              </w:rPr>
              <w:t>% Partially Occupied</w:t>
            </w:r>
          </w:p>
        </w:tc>
      </w:tr>
      <w:tr w:rsidR="00FE30B2" w14:paraId="7C1E2DA4" w14:textId="77777777" w:rsidTr="008F1864">
        <w:trPr>
          <w:jc w:val="center"/>
        </w:trPr>
        <w:tc>
          <w:tcPr>
            <w:tcW w:w="2265" w:type="dxa"/>
            <w:shd w:val="clear" w:color="auto" w:fill="C6D9F1" w:themeFill="text2" w:themeFillTint="33"/>
            <w:vAlign w:val="center"/>
          </w:tcPr>
          <w:p w14:paraId="5E45F250" w14:textId="054C6AC3" w:rsidR="00FE30B2" w:rsidRDefault="00FE30B2" w:rsidP="006757F4">
            <w:pPr>
              <w:spacing w:after="200" w:line="276" w:lineRule="auto"/>
              <w:jc w:val="left"/>
              <w:rPr>
                <w:noProof/>
              </w:rPr>
            </w:pPr>
            <w:r w:rsidRPr="00323834">
              <w:rPr>
                <w:noProof/>
              </w:rPr>
              <w:t>Stvarni sustav</w:t>
            </w:r>
          </w:p>
        </w:tc>
        <w:tc>
          <w:tcPr>
            <w:tcW w:w="2265" w:type="dxa"/>
            <w:vAlign w:val="center"/>
          </w:tcPr>
          <w:p w14:paraId="3C6DD4AF" w14:textId="5FA867CC" w:rsidR="00FE30B2" w:rsidRDefault="00FE30B2" w:rsidP="006757F4">
            <w:pPr>
              <w:spacing w:after="200" w:line="276" w:lineRule="auto"/>
              <w:jc w:val="left"/>
              <w:rPr>
                <w:noProof/>
              </w:rPr>
            </w:pPr>
            <w:r>
              <w:rPr>
                <w:noProof/>
              </w:rPr>
              <w:t>451.684297</w:t>
            </w:r>
          </w:p>
        </w:tc>
        <w:tc>
          <w:tcPr>
            <w:tcW w:w="2266" w:type="dxa"/>
            <w:vAlign w:val="center"/>
          </w:tcPr>
          <w:p w14:paraId="5C850D72" w14:textId="5AA2D659" w:rsidR="00FE30B2" w:rsidRDefault="00FE30B2" w:rsidP="006757F4">
            <w:pPr>
              <w:spacing w:after="200" w:line="276" w:lineRule="auto"/>
              <w:jc w:val="left"/>
              <w:rPr>
                <w:noProof/>
              </w:rPr>
            </w:pPr>
            <w:r>
              <w:rPr>
                <w:noProof/>
              </w:rPr>
              <w:t>8</w:t>
            </w:r>
          </w:p>
        </w:tc>
        <w:tc>
          <w:tcPr>
            <w:tcW w:w="2266" w:type="dxa"/>
            <w:vAlign w:val="center"/>
          </w:tcPr>
          <w:p w14:paraId="7761C060" w14:textId="3405FAFC" w:rsidR="00FE30B2" w:rsidRDefault="00FE30B2" w:rsidP="006757F4">
            <w:pPr>
              <w:spacing w:after="200" w:line="276" w:lineRule="auto"/>
              <w:jc w:val="left"/>
              <w:rPr>
                <w:noProof/>
              </w:rPr>
            </w:pPr>
            <w:r>
              <w:rPr>
                <w:noProof/>
              </w:rPr>
              <w:t>84.11</w:t>
            </w:r>
          </w:p>
        </w:tc>
      </w:tr>
      <w:tr w:rsidR="00FE30B2" w14:paraId="363C489B" w14:textId="77777777" w:rsidTr="008F1864">
        <w:trPr>
          <w:jc w:val="center"/>
        </w:trPr>
        <w:tc>
          <w:tcPr>
            <w:tcW w:w="2265" w:type="dxa"/>
            <w:shd w:val="clear" w:color="auto" w:fill="C6D9F1" w:themeFill="text2" w:themeFillTint="33"/>
            <w:vAlign w:val="center"/>
          </w:tcPr>
          <w:p w14:paraId="2CC9D5B4" w14:textId="647A698A" w:rsidR="00FE30B2" w:rsidRDefault="00FE30B2" w:rsidP="006757F4">
            <w:pPr>
              <w:spacing w:after="200" w:line="276" w:lineRule="auto"/>
              <w:jc w:val="left"/>
              <w:rPr>
                <w:noProof/>
              </w:rPr>
            </w:pPr>
            <w:r w:rsidRPr="00323834">
              <w:rPr>
                <w:noProof/>
              </w:rPr>
              <w:t>Alternativa 1</w:t>
            </w:r>
          </w:p>
        </w:tc>
        <w:tc>
          <w:tcPr>
            <w:tcW w:w="2265" w:type="dxa"/>
            <w:vAlign w:val="center"/>
          </w:tcPr>
          <w:p w14:paraId="56182E3C" w14:textId="472FC4B9" w:rsidR="00FE30B2" w:rsidRDefault="00FE30B2" w:rsidP="006757F4">
            <w:pPr>
              <w:spacing w:after="200" w:line="276" w:lineRule="auto"/>
              <w:jc w:val="left"/>
              <w:rPr>
                <w:noProof/>
              </w:rPr>
            </w:pPr>
            <w:r>
              <w:rPr>
                <w:noProof/>
              </w:rPr>
              <w:t>26.492008</w:t>
            </w:r>
          </w:p>
        </w:tc>
        <w:tc>
          <w:tcPr>
            <w:tcW w:w="2266" w:type="dxa"/>
            <w:vAlign w:val="center"/>
          </w:tcPr>
          <w:p w14:paraId="78B29773" w14:textId="0E9AD523" w:rsidR="00FE30B2" w:rsidRDefault="00FE30B2" w:rsidP="006757F4">
            <w:pPr>
              <w:spacing w:after="200" w:line="276" w:lineRule="auto"/>
              <w:jc w:val="left"/>
              <w:rPr>
                <w:noProof/>
              </w:rPr>
            </w:pPr>
            <w:r>
              <w:rPr>
                <w:noProof/>
              </w:rPr>
              <w:t>2.66667</w:t>
            </w:r>
          </w:p>
        </w:tc>
        <w:tc>
          <w:tcPr>
            <w:tcW w:w="2266" w:type="dxa"/>
            <w:vAlign w:val="center"/>
          </w:tcPr>
          <w:p w14:paraId="766906F1" w14:textId="64EF50B7" w:rsidR="00FE30B2" w:rsidRDefault="00FE30B2" w:rsidP="006757F4">
            <w:pPr>
              <w:spacing w:after="200" w:line="276" w:lineRule="auto"/>
              <w:jc w:val="left"/>
              <w:rPr>
                <w:noProof/>
              </w:rPr>
            </w:pPr>
            <w:r>
              <w:rPr>
                <w:noProof/>
              </w:rPr>
              <w:t>15.96</w:t>
            </w:r>
          </w:p>
        </w:tc>
      </w:tr>
      <w:tr w:rsidR="00FE30B2" w14:paraId="7ED7AFFA" w14:textId="77777777" w:rsidTr="008F1864">
        <w:trPr>
          <w:jc w:val="center"/>
        </w:trPr>
        <w:tc>
          <w:tcPr>
            <w:tcW w:w="2265" w:type="dxa"/>
            <w:shd w:val="clear" w:color="auto" w:fill="C6D9F1" w:themeFill="text2" w:themeFillTint="33"/>
            <w:vAlign w:val="center"/>
          </w:tcPr>
          <w:p w14:paraId="41BA424B" w14:textId="4BF874BD" w:rsidR="00FE30B2" w:rsidRDefault="00FE30B2" w:rsidP="006757F4">
            <w:pPr>
              <w:spacing w:after="200" w:line="276" w:lineRule="auto"/>
              <w:jc w:val="left"/>
              <w:rPr>
                <w:noProof/>
              </w:rPr>
            </w:pPr>
            <w:r w:rsidRPr="00323834">
              <w:rPr>
                <w:noProof/>
              </w:rPr>
              <w:t>Alternativa 2</w:t>
            </w:r>
          </w:p>
        </w:tc>
        <w:tc>
          <w:tcPr>
            <w:tcW w:w="2265" w:type="dxa"/>
            <w:vAlign w:val="center"/>
          </w:tcPr>
          <w:p w14:paraId="218E04E0" w14:textId="15A364F5" w:rsidR="00FE30B2" w:rsidRDefault="00FE30B2" w:rsidP="006757F4">
            <w:pPr>
              <w:spacing w:after="200" w:line="276" w:lineRule="auto"/>
              <w:jc w:val="left"/>
              <w:rPr>
                <w:noProof/>
              </w:rPr>
            </w:pPr>
            <w:r>
              <w:rPr>
                <w:noProof/>
              </w:rPr>
              <w:t>50.619570</w:t>
            </w:r>
          </w:p>
        </w:tc>
        <w:tc>
          <w:tcPr>
            <w:tcW w:w="2266" w:type="dxa"/>
            <w:vAlign w:val="center"/>
          </w:tcPr>
          <w:p w14:paraId="605DBFBE" w14:textId="3864CCDE" w:rsidR="00FE30B2" w:rsidRDefault="00FE30B2" w:rsidP="006757F4">
            <w:pPr>
              <w:spacing w:after="200" w:line="276" w:lineRule="auto"/>
              <w:jc w:val="left"/>
              <w:rPr>
                <w:noProof/>
              </w:rPr>
            </w:pPr>
            <w:r>
              <w:rPr>
                <w:noProof/>
              </w:rPr>
              <w:t>3.33333</w:t>
            </w:r>
          </w:p>
        </w:tc>
        <w:tc>
          <w:tcPr>
            <w:tcW w:w="2266" w:type="dxa"/>
            <w:vAlign w:val="center"/>
          </w:tcPr>
          <w:p w14:paraId="0791C8F9" w14:textId="0E142D87" w:rsidR="00FE30B2" w:rsidRDefault="00FE30B2" w:rsidP="006757F4">
            <w:pPr>
              <w:spacing w:after="200" w:line="276" w:lineRule="auto"/>
              <w:jc w:val="left"/>
              <w:rPr>
                <w:noProof/>
              </w:rPr>
            </w:pPr>
            <w:r>
              <w:rPr>
                <w:noProof/>
              </w:rPr>
              <w:t>28.19</w:t>
            </w:r>
          </w:p>
        </w:tc>
      </w:tr>
    </w:tbl>
    <w:p w14:paraId="640FF68B" w14:textId="523F00E7" w:rsidR="007E312A" w:rsidRPr="003A6BA6" w:rsidRDefault="003B5555" w:rsidP="003A6BA6">
      <w:pPr>
        <w:pStyle w:val="Opisslike"/>
        <w:jc w:val="center"/>
        <w:rPr>
          <w:noProof/>
          <w:color w:val="auto"/>
        </w:rPr>
      </w:pPr>
      <w:bookmarkStart w:id="76" w:name="_Toc188542109"/>
      <w:r w:rsidRPr="003A6BA6">
        <w:rPr>
          <w:noProof/>
          <w:color w:val="auto"/>
        </w:rPr>
        <w:t xml:space="preserve">Tablica </w:t>
      </w:r>
      <w:r w:rsidRPr="003A6BA6">
        <w:rPr>
          <w:noProof/>
          <w:color w:val="auto"/>
        </w:rPr>
        <w:fldChar w:fldCharType="begin"/>
      </w:r>
      <w:r w:rsidRPr="003A6BA6">
        <w:rPr>
          <w:noProof/>
          <w:color w:val="auto"/>
        </w:rPr>
        <w:instrText xml:space="preserve"> SEQ Tablica \* ARABIC </w:instrText>
      </w:r>
      <w:r w:rsidRPr="003A6BA6">
        <w:rPr>
          <w:noProof/>
          <w:color w:val="auto"/>
        </w:rPr>
        <w:fldChar w:fldCharType="separate"/>
      </w:r>
      <w:r w:rsidR="002F4FBD">
        <w:rPr>
          <w:noProof/>
          <w:color w:val="auto"/>
        </w:rPr>
        <w:t>8</w:t>
      </w:r>
      <w:r w:rsidRPr="003A6BA6">
        <w:rPr>
          <w:noProof/>
          <w:color w:val="auto"/>
        </w:rPr>
        <w:fldChar w:fldCharType="end"/>
      </w:r>
      <w:r w:rsidRPr="003A6BA6">
        <w:rPr>
          <w:noProof/>
          <w:color w:val="auto"/>
        </w:rPr>
        <w:t>. Usporedba rezultata po lokaciji ulaznog reda</w:t>
      </w:r>
      <w:bookmarkEnd w:id="76"/>
    </w:p>
    <w:p w14:paraId="40741B1E" w14:textId="0813D5C3" w:rsidR="00C6203A" w:rsidRPr="003B5555" w:rsidRDefault="00C6203A" w:rsidP="0023383B">
      <w:pPr>
        <w:pStyle w:val="Odlomakpopisa"/>
        <w:spacing w:after="200" w:line="360" w:lineRule="auto"/>
        <w:ind w:left="0" w:firstLine="360"/>
        <w:rPr>
          <w:noProof/>
        </w:rPr>
      </w:pPr>
      <w:r>
        <w:rPr>
          <w:noProof/>
        </w:rPr>
        <w:t xml:space="preserve">Tablica 8 prikazuje usporedbu stvarnog sustava i alternativa </w:t>
      </w:r>
      <w:r w:rsidR="00687703">
        <w:rPr>
          <w:noProof/>
        </w:rPr>
        <w:t>s obzirom na vrijeme čekanja koje je provedeno na lokaciji ulaznog reda. Prosječno vrijeme čekanja u stvarnom sustavu iznosi prosječno</w:t>
      </w:r>
      <w:r w:rsidR="00202AE0">
        <w:rPr>
          <w:noProof/>
        </w:rPr>
        <w:t xml:space="preserve"> </w:t>
      </w:r>
      <w:r w:rsidR="00AE4B74">
        <w:rPr>
          <w:noProof/>
        </w:rPr>
        <w:t xml:space="preserve">451.684297 sekundi odnosno </w:t>
      </w:r>
      <w:r w:rsidR="007E1A45">
        <w:rPr>
          <w:noProof/>
        </w:rPr>
        <w:t>7 minuta i 53 sekunda</w:t>
      </w:r>
      <w:r w:rsidR="00DC69BB">
        <w:rPr>
          <w:noProof/>
        </w:rPr>
        <w:t xml:space="preserve">, to vrijeme u alternativama je znatno manje te iznosi prosječno 26.5 sekundi i 50.62 </w:t>
      </w:r>
      <w:r w:rsidR="00E90560" w:rsidRPr="00D14FD0">
        <w:rPr>
          <w:noProof/>
          <w:color w:val="000000" w:themeColor="text1"/>
        </w:rPr>
        <w:t xml:space="preserve">sekunde, dakle </w:t>
      </w:r>
      <w:r w:rsidR="00E90560" w:rsidRPr="00D14FD0">
        <w:rPr>
          <w:color w:val="000000" w:themeColor="text1"/>
        </w:rPr>
        <w:t>manje od</w:t>
      </w:r>
      <w:r w:rsidR="00D14FD0" w:rsidRPr="00D14FD0">
        <w:rPr>
          <w:color w:val="000000" w:themeColor="text1"/>
        </w:rPr>
        <w:t xml:space="preserve"> jedne minute</w:t>
      </w:r>
      <w:r w:rsidR="00E90560" w:rsidRPr="00D14FD0">
        <w:rPr>
          <w:color w:val="000000" w:themeColor="text1"/>
        </w:rPr>
        <w:t>.</w:t>
      </w:r>
      <w:r w:rsidR="004B436F" w:rsidRPr="00D14FD0">
        <w:rPr>
          <w:noProof/>
          <w:color w:val="000000" w:themeColor="text1"/>
        </w:rPr>
        <w:t xml:space="preserve"> </w:t>
      </w:r>
      <w:r w:rsidR="004B436F">
        <w:rPr>
          <w:noProof/>
        </w:rPr>
        <w:t xml:space="preserve">Varijabla </w:t>
      </w:r>
      <w:r w:rsidR="00433405">
        <w:rPr>
          <w:noProof/>
        </w:rPr>
        <w:t>maksimalan red za čekanje prikazuje koliko je kupaca u redu</w:t>
      </w:r>
      <w:r w:rsidR="004A4EFE">
        <w:rPr>
          <w:noProof/>
        </w:rPr>
        <w:t>. Prema</w:t>
      </w:r>
      <w:r w:rsidR="0082724A">
        <w:rPr>
          <w:noProof/>
        </w:rPr>
        <w:t xml:space="preserve"> </w:t>
      </w:r>
      <w:r w:rsidR="004A4EFE">
        <w:rPr>
          <w:noProof/>
        </w:rPr>
        <w:t>tablic</w:t>
      </w:r>
      <w:r w:rsidR="0082724A">
        <w:rPr>
          <w:noProof/>
        </w:rPr>
        <w:t>i</w:t>
      </w:r>
      <w:r w:rsidR="004A4EFE">
        <w:rPr>
          <w:noProof/>
        </w:rPr>
        <w:t xml:space="preserve"> vidimo da se i taj broj smanjuje pa tako u stvarno sustavu imamo 8 kupaca u redu, a u </w:t>
      </w:r>
      <w:r w:rsidR="00080FAB">
        <w:rPr>
          <w:noProof/>
        </w:rPr>
        <w:t xml:space="preserve">alternativi 1 imamo </w:t>
      </w:r>
      <w:r w:rsidR="0030329F">
        <w:rPr>
          <w:noProof/>
        </w:rPr>
        <w:t>prosječno 2.66667</w:t>
      </w:r>
      <w:r w:rsidR="00080FAB">
        <w:rPr>
          <w:noProof/>
        </w:rPr>
        <w:t xml:space="preserve">, a u alternativi 2 imamo </w:t>
      </w:r>
      <w:r w:rsidR="0030329F">
        <w:rPr>
          <w:noProof/>
        </w:rPr>
        <w:t>prosječno</w:t>
      </w:r>
      <w:r w:rsidR="00080FAB">
        <w:rPr>
          <w:noProof/>
        </w:rPr>
        <w:t xml:space="preserve"> </w:t>
      </w:r>
      <w:r w:rsidR="0030329F">
        <w:rPr>
          <w:noProof/>
        </w:rPr>
        <w:t>3.33333</w:t>
      </w:r>
      <w:r w:rsidR="00080FAB">
        <w:rPr>
          <w:noProof/>
        </w:rPr>
        <w:t xml:space="preserve">. </w:t>
      </w:r>
      <w:r w:rsidR="0033793B">
        <w:rPr>
          <w:noProof/>
        </w:rPr>
        <w:t xml:space="preserve">U tablici je vidljivo da se smanjuje i djelomično </w:t>
      </w:r>
      <w:r w:rsidR="0011326E">
        <w:rPr>
          <w:noProof/>
        </w:rPr>
        <w:t xml:space="preserve">zauzeće reda za čekanje </w:t>
      </w:r>
      <w:r w:rsidR="00806DBE">
        <w:rPr>
          <w:noProof/>
        </w:rPr>
        <w:t xml:space="preserve">pa je u alternativi 1 zauzet 15.96%, a u alternativi 2 zauzet je 25.19%. </w:t>
      </w:r>
    </w:p>
    <w:tbl>
      <w:tblPr>
        <w:tblStyle w:val="Reetkatablice"/>
        <w:tblW w:w="0" w:type="auto"/>
        <w:tblLook w:val="04A0" w:firstRow="1" w:lastRow="0" w:firstColumn="1" w:lastColumn="0" w:noHBand="0" w:noVBand="1"/>
      </w:tblPr>
      <w:tblGrid>
        <w:gridCol w:w="1812"/>
        <w:gridCol w:w="1812"/>
        <w:gridCol w:w="1812"/>
        <w:gridCol w:w="1813"/>
        <w:gridCol w:w="1813"/>
      </w:tblGrid>
      <w:tr w:rsidR="00FE30B2" w14:paraId="0A8CD505" w14:textId="77777777" w:rsidTr="00C6203A">
        <w:tc>
          <w:tcPr>
            <w:tcW w:w="1812" w:type="dxa"/>
            <w:shd w:val="clear" w:color="auto" w:fill="C6D9F1" w:themeFill="text2" w:themeFillTint="33"/>
          </w:tcPr>
          <w:p w14:paraId="738F4E38" w14:textId="3A1E6294" w:rsidR="00FE30B2" w:rsidRDefault="00FE30B2" w:rsidP="00FE30B2">
            <w:pPr>
              <w:spacing w:after="200" w:line="276" w:lineRule="auto"/>
              <w:jc w:val="left"/>
              <w:rPr>
                <w:noProof/>
              </w:rPr>
            </w:pPr>
            <w:r>
              <w:rPr>
                <w:noProof/>
              </w:rPr>
              <w:br w:type="page"/>
            </w:r>
            <w:r w:rsidRPr="00F14665">
              <w:rPr>
                <w:noProof/>
              </w:rPr>
              <w:t xml:space="preserve">       Naziv</w:t>
            </w:r>
          </w:p>
        </w:tc>
        <w:tc>
          <w:tcPr>
            <w:tcW w:w="1812" w:type="dxa"/>
            <w:shd w:val="clear" w:color="auto" w:fill="C6D9F1" w:themeFill="text2" w:themeFillTint="33"/>
          </w:tcPr>
          <w:p w14:paraId="5BB8B05B" w14:textId="3AB8885B" w:rsidR="00FE30B2" w:rsidRDefault="00FE30B2" w:rsidP="00FE30B2">
            <w:pPr>
              <w:spacing w:after="200" w:line="276" w:lineRule="auto"/>
              <w:jc w:val="left"/>
              <w:rPr>
                <w:noProof/>
              </w:rPr>
            </w:pPr>
            <w:r w:rsidRPr="00F14665">
              <w:rPr>
                <w:noProof/>
              </w:rPr>
              <w:t>Failed Arrivals</w:t>
            </w:r>
          </w:p>
        </w:tc>
        <w:tc>
          <w:tcPr>
            <w:tcW w:w="1812" w:type="dxa"/>
            <w:shd w:val="clear" w:color="auto" w:fill="C6D9F1" w:themeFill="text2" w:themeFillTint="33"/>
          </w:tcPr>
          <w:p w14:paraId="57527032" w14:textId="5453D490" w:rsidR="00FE30B2" w:rsidRDefault="00FE30B2" w:rsidP="00FE30B2">
            <w:pPr>
              <w:spacing w:after="200" w:line="276" w:lineRule="auto"/>
              <w:jc w:val="left"/>
              <w:rPr>
                <w:noProof/>
              </w:rPr>
            </w:pPr>
            <w:r w:rsidRPr="00F14665">
              <w:rPr>
                <w:noProof/>
              </w:rPr>
              <w:t>Average Seconds in Operation</w:t>
            </w:r>
          </w:p>
        </w:tc>
        <w:tc>
          <w:tcPr>
            <w:tcW w:w="1813" w:type="dxa"/>
            <w:shd w:val="clear" w:color="auto" w:fill="C6D9F1" w:themeFill="text2" w:themeFillTint="33"/>
          </w:tcPr>
          <w:p w14:paraId="10A6FF8A" w14:textId="2F0E796C" w:rsidR="00FE30B2" w:rsidRDefault="00FE30B2" w:rsidP="00FE30B2">
            <w:pPr>
              <w:spacing w:after="200" w:line="276" w:lineRule="auto"/>
              <w:jc w:val="left"/>
              <w:rPr>
                <w:noProof/>
              </w:rPr>
            </w:pPr>
            <w:r w:rsidRPr="00F14665">
              <w:rPr>
                <w:noProof/>
              </w:rPr>
              <w:t>Average Seconds Blocked</w:t>
            </w:r>
          </w:p>
        </w:tc>
        <w:tc>
          <w:tcPr>
            <w:tcW w:w="1813" w:type="dxa"/>
            <w:shd w:val="clear" w:color="auto" w:fill="C6D9F1" w:themeFill="text2" w:themeFillTint="33"/>
          </w:tcPr>
          <w:p w14:paraId="71A60EA5" w14:textId="5954E74B" w:rsidR="00FE30B2" w:rsidRDefault="00FE30B2" w:rsidP="00FE30B2">
            <w:pPr>
              <w:spacing w:after="200" w:line="276" w:lineRule="auto"/>
              <w:jc w:val="left"/>
              <w:rPr>
                <w:noProof/>
              </w:rPr>
            </w:pPr>
            <w:r w:rsidRPr="00F14665">
              <w:rPr>
                <w:noProof/>
              </w:rPr>
              <w:t>Average Seconds in System</w:t>
            </w:r>
          </w:p>
        </w:tc>
      </w:tr>
      <w:tr w:rsidR="00FE30B2" w14:paraId="7C2F35E5" w14:textId="77777777" w:rsidTr="00C6203A">
        <w:tc>
          <w:tcPr>
            <w:tcW w:w="1812" w:type="dxa"/>
            <w:shd w:val="clear" w:color="auto" w:fill="C6D9F1" w:themeFill="text2" w:themeFillTint="33"/>
          </w:tcPr>
          <w:p w14:paraId="57D4C4B5" w14:textId="293A17E4" w:rsidR="00FE30B2" w:rsidRDefault="00FE30B2" w:rsidP="00FE30B2">
            <w:pPr>
              <w:spacing w:after="200" w:line="276" w:lineRule="auto"/>
              <w:jc w:val="left"/>
              <w:rPr>
                <w:noProof/>
              </w:rPr>
            </w:pPr>
            <w:r w:rsidRPr="00F14665">
              <w:rPr>
                <w:noProof/>
              </w:rPr>
              <w:t>Stvarni sustav</w:t>
            </w:r>
          </w:p>
        </w:tc>
        <w:tc>
          <w:tcPr>
            <w:tcW w:w="1812" w:type="dxa"/>
            <w:vAlign w:val="center"/>
          </w:tcPr>
          <w:p w14:paraId="188B2DD2" w14:textId="34B35208" w:rsidR="00FE30B2" w:rsidRDefault="00FE30B2" w:rsidP="00460D1F">
            <w:pPr>
              <w:spacing w:after="200" w:line="276" w:lineRule="auto"/>
              <w:jc w:val="left"/>
              <w:rPr>
                <w:noProof/>
              </w:rPr>
            </w:pPr>
            <w:r>
              <w:rPr>
                <w:noProof/>
              </w:rPr>
              <w:t>0</w:t>
            </w:r>
          </w:p>
        </w:tc>
        <w:tc>
          <w:tcPr>
            <w:tcW w:w="1812" w:type="dxa"/>
            <w:vAlign w:val="center"/>
          </w:tcPr>
          <w:p w14:paraId="2E699181" w14:textId="5E5ECC54" w:rsidR="00FE30B2" w:rsidRDefault="00FE30B2" w:rsidP="00460D1F">
            <w:pPr>
              <w:spacing w:after="200" w:line="276" w:lineRule="auto"/>
              <w:jc w:val="left"/>
              <w:rPr>
                <w:noProof/>
              </w:rPr>
            </w:pPr>
            <w:r>
              <w:rPr>
                <w:noProof/>
              </w:rPr>
              <w:t>141.101207</w:t>
            </w:r>
          </w:p>
        </w:tc>
        <w:tc>
          <w:tcPr>
            <w:tcW w:w="1813" w:type="dxa"/>
            <w:vAlign w:val="center"/>
          </w:tcPr>
          <w:p w14:paraId="22FFCEE4" w14:textId="75D1A108" w:rsidR="00FE30B2" w:rsidRDefault="00FE30B2" w:rsidP="00460D1F">
            <w:pPr>
              <w:spacing w:after="200" w:line="276" w:lineRule="auto"/>
              <w:jc w:val="left"/>
              <w:rPr>
                <w:noProof/>
              </w:rPr>
            </w:pPr>
            <w:r>
              <w:rPr>
                <w:noProof/>
              </w:rPr>
              <w:t>455.135747</w:t>
            </w:r>
          </w:p>
        </w:tc>
        <w:tc>
          <w:tcPr>
            <w:tcW w:w="1813" w:type="dxa"/>
            <w:vAlign w:val="center"/>
          </w:tcPr>
          <w:p w14:paraId="4AB0D02D" w14:textId="061BAD0A" w:rsidR="00FE30B2" w:rsidRDefault="00FE30B2" w:rsidP="00460D1F">
            <w:pPr>
              <w:spacing w:after="200" w:line="276" w:lineRule="auto"/>
              <w:jc w:val="left"/>
              <w:rPr>
                <w:noProof/>
              </w:rPr>
            </w:pPr>
            <w:r>
              <w:rPr>
                <w:noProof/>
              </w:rPr>
              <w:t>596.236953</w:t>
            </w:r>
          </w:p>
        </w:tc>
      </w:tr>
      <w:tr w:rsidR="00FE30B2" w14:paraId="407B2891" w14:textId="77777777" w:rsidTr="00C6203A">
        <w:tc>
          <w:tcPr>
            <w:tcW w:w="1812" w:type="dxa"/>
            <w:shd w:val="clear" w:color="auto" w:fill="C6D9F1" w:themeFill="text2" w:themeFillTint="33"/>
          </w:tcPr>
          <w:p w14:paraId="3A339372" w14:textId="6ECA194B" w:rsidR="00FE30B2" w:rsidRDefault="00FE30B2" w:rsidP="00FE30B2">
            <w:pPr>
              <w:spacing w:after="200" w:line="276" w:lineRule="auto"/>
              <w:jc w:val="left"/>
              <w:rPr>
                <w:noProof/>
              </w:rPr>
            </w:pPr>
            <w:r w:rsidRPr="00F14665">
              <w:rPr>
                <w:noProof/>
              </w:rPr>
              <w:t>Alternativa 1</w:t>
            </w:r>
          </w:p>
        </w:tc>
        <w:tc>
          <w:tcPr>
            <w:tcW w:w="1812" w:type="dxa"/>
            <w:vAlign w:val="center"/>
          </w:tcPr>
          <w:p w14:paraId="67AC3CA0" w14:textId="5A394915" w:rsidR="00FE30B2" w:rsidRDefault="00FE30B2" w:rsidP="00460D1F">
            <w:pPr>
              <w:spacing w:after="200" w:line="276" w:lineRule="auto"/>
              <w:jc w:val="left"/>
              <w:rPr>
                <w:noProof/>
              </w:rPr>
            </w:pPr>
            <w:r>
              <w:rPr>
                <w:noProof/>
              </w:rPr>
              <w:t>0</w:t>
            </w:r>
          </w:p>
        </w:tc>
        <w:tc>
          <w:tcPr>
            <w:tcW w:w="1812" w:type="dxa"/>
            <w:vAlign w:val="center"/>
          </w:tcPr>
          <w:p w14:paraId="559EB983" w14:textId="62B587C3" w:rsidR="00FE30B2" w:rsidRDefault="00FE30B2" w:rsidP="00460D1F">
            <w:pPr>
              <w:spacing w:after="200" w:line="276" w:lineRule="auto"/>
              <w:jc w:val="left"/>
              <w:rPr>
                <w:noProof/>
              </w:rPr>
            </w:pPr>
            <w:r>
              <w:rPr>
                <w:noProof/>
              </w:rPr>
              <w:t>144.207202</w:t>
            </w:r>
          </w:p>
        </w:tc>
        <w:tc>
          <w:tcPr>
            <w:tcW w:w="1813" w:type="dxa"/>
            <w:vAlign w:val="center"/>
          </w:tcPr>
          <w:p w14:paraId="453FCC4D" w14:textId="69263B93" w:rsidR="00FE30B2" w:rsidRDefault="00FE30B2" w:rsidP="00460D1F">
            <w:pPr>
              <w:spacing w:after="200" w:line="276" w:lineRule="auto"/>
              <w:jc w:val="left"/>
              <w:rPr>
                <w:noProof/>
              </w:rPr>
            </w:pPr>
            <w:r>
              <w:rPr>
                <w:noProof/>
              </w:rPr>
              <w:t>19.375314</w:t>
            </w:r>
          </w:p>
        </w:tc>
        <w:tc>
          <w:tcPr>
            <w:tcW w:w="1813" w:type="dxa"/>
            <w:vAlign w:val="center"/>
          </w:tcPr>
          <w:p w14:paraId="3B8D8D86" w14:textId="7AC85A47" w:rsidR="00FE30B2" w:rsidRDefault="00FE30B2" w:rsidP="00460D1F">
            <w:pPr>
              <w:spacing w:after="200" w:line="276" w:lineRule="auto"/>
              <w:jc w:val="left"/>
              <w:rPr>
                <w:noProof/>
              </w:rPr>
            </w:pPr>
            <w:r>
              <w:rPr>
                <w:noProof/>
              </w:rPr>
              <w:t>163.582516</w:t>
            </w:r>
          </w:p>
        </w:tc>
      </w:tr>
      <w:tr w:rsidR="00FE30B2" w14:paraId="23BE4A2E" w14:textId="77777777" w:rsidTr="00C6203A">
        <w:tc>
          <w:tcPr>
            <w:tcW w:w="1812" w:type="dxa"/>
            <w:shd w:val="clear" w:color="auto" w:fill="C6D9F1" w:themeFill="text2" w:themeFillTint="33"/>
          </w:tcPr>
          <w:p w14:paraId="4FD0292D" w14:textId="733C5ADD" w:rsidR="00FE30B2" w:rsidRDefault="00FE30B2" w:rsidP="00FE30B2">
            <w:pPr>
              <w:spacing w:after="200" w:line="276" w:lineRule="auto"/>
              <w:jc w:val="left"/>
              <w:rPr>
                <w:noProof/>
              </w:rPr>
            </w:pPr>
            <w:r w:rsidRPr="00F14665">
              <w:rPr>
                <w:noProof/>
              </w:rPr>
              <w:t>Alternativa 2</w:t>
            </w:r>
          </w:p>
        </w:tc>
        <w:tc>
          <w:tcPr>
            <w:tcW w:w="1812" w:type="dxa"/>
            <w:vAlign w:val="center"/>
          </w:tcPr>
          <w:p w14:paraId="7FC88FC4" w14:textId="6D76C0E6" w:rsidR="00FE30B2" w:rsidRDefault="00FE30B2" w:rsidP="00460D1F">
            <w:pPr>
              <w:spacing w:after="200" w:line="276" w:lineRule="auto"/>
              <w:jc w:val="left"/>
              <w:rPr>
                <w:noProof/>
              </w:rPr>
            </w:pPr>
            <w:r>
              <w:rPr>
                <w:noProof/>
              </w:rPr>
              <w:t>0</w:t>
            </w:r>
          </w:p>
        </w:tc>
        <w:tc>
          <w:tcPr>
            <w:tcW w:w="1812" w:type="dxa"/>
            <w:vAlign w:val="center"/>
          </w:tcPr>
          <w:p w14:paraId="4C404C09" w14:textId="7FD3380E" w:rsidR="00FE30B2" w:rsidRDefault="00FE30B2" w:rsidP="00460D1F">
            <w:pPr>
              <w:spacing w:after="200" w:line="276" w:lineRule="auto"/>
              <w:jc w:val="left"/>
              <w:rPr>
                <w:noProof/>
              </w:rPr>
            </w:pPr>
            <w:r>
              <w:rPr>
                <w:noProof/>
              </w:rPr>
              <w:t>96.665375</w:t>
            </w:r>
          </w:p>
        </w:tc>
        <w:tc>
          <w:tcPr>
            <w:tcW w:w="1813" w:type="dxa"/>
            <w:vAlign w:val="center"/>
          </w:tcPr>
          <w:p w14:paraId="59B1DC98" w14:textId="651A5EB4" w:rsidR="00FE30B2" w:rsidRDefault="00FE30B2" w:rsidP="00460D1F">
            <w:pPr>
              <w:spacing w:after="200" w:line="276" w:lineRule="auto"/>
              <w:jc w:val="left"/>
              <w:rPr>
                <w:noProof/>
              </w:rPr>
            </w:pPr>
            <w:r>
              <w:rPr>
                <w:noProof/>
              </w:rPr>
              <w:t>43.435516</w:t>
            </w:r>
          </w:p>
        </w:tc>
        <w:tc>
          <w:tcPr>
            <w:tcW w:w="1813" w:type="dxa"/>
            <w:vAlign w:val="center"/>
          </w:tcPr>
          <w:p w14:paraId="17689F91" w14:textId="3FB015B4" w:rsidR="00FE30B2" w:rsidRDefault="00FE30B2" w:rsidP="00460D1F">
            <w:pPr>
              <w:spacing w:after="200" w:line="276" w:lineRule="auto"/>
              <w:jc w:val="left"/>
              <w:rPr>
                <w:noProof/>
              </w:rPr>
            </w:pPr>
            <w:r>
              <w:rPr>
                <w:noProof/>
              </w:rPr>
              <w:t>140.100892</w:t>
            </w:r>
          </w:p>
        </w:tc>
      </w:tr>
    </w:tbl>
    <w:p w14:paraId="5B852F95" w14:textId="5F2ED3D8" w:rsidR="00FE30B2" w:rsidRDefault="002F4FBD" w:rsidP="002F4FBD">
      <w:pPr>
        <w:pStyle w:val="Opisslike"/>
        <w:jc w:val="center"/>
        <w:rPr>
          <w:noProof/>
          <w:color w:val="auto"/>
        </w:rPr>
      </w:pPr>
      <w:bookmarkStart w:id="77" w:name="_Toc188542110"/>
      <w:r w:rsidRPr="002F4FBD">
        <w:rPr>
          <w:noProof/>
          <w:color w:val="auto"/>
        </w:rPr>
        <w:t xml:space="preserve">Tablica </w:t>
      </w:r>
      <w:r w:rsidRPr="002F4FBD">
        <w:rPr>
          <w:noProof/>
          <w:color w:val="auto"/>
        </w:rPr>
        <w:fldChar w:fldCharType="begin"/>
      </w:r>
      <w:r w:rsidRPr="002F4FBD">
        <w:rPr>
          <w:noProof/>
          <w:color w:val="auto"/>
        </w:rPr>
        <w:instrText xml:space="preserve"> SEQ Tablica \* ARABIC </w:instrText>
      </w:r>
      <w:r w:rsidRPr="002F4FBD">
        <w:rPr>
          <w:noProof/>
          <w:color w:val="auto"/>
        </w:rPr>
        <w:fldChar w:fldCharType="separate"/>
      </w:r>
      <w:r w:rsidRPr="002F4FBD">
        <w:rPr>
          <w:noProof/>
          <w:color w:val="auto"/>
        </w:rPr>
        <w:t>9</w:t>
      </w:r>
      <w:r w:rsidRPr="002F4FBD">
        <w:rPr>
          <w:noProof/>
          <w:color w:val="auto"/>
        </w:rPr>
        <w:fldChar w:fldCharType="end"/>
      </w:r>
      <w:r w:rsidRPr="002F4FBD">
        <w:rPr>
          <w:noProof/>
          <w:color w:val="auto"/>
        </w:rPr>
        <w:t>. Usporedba karakteristika stvarnog sustava i alternativa</w:t>
      </w:r>
      <w:bookmarkEnd w:id="77"/>
    </w:p>
    <w:p w14:paraId="34931208" w14:textId="787848B9" w:rsidR="002F4FBD" w:rsidRDefault="000454EE" w:rsidP="0023383B">
      <w:pPr>
        <w:spacing w:line="360" w:lineRule="auto"/>
        <w:ind w:firstLine="432"/>
        <w:rPr>
          <w:noProof/>
        </w:rPr>
      </w:pPr>
      <w:r>
        <w:rPr>
          <w:noProof/>
        </w:rPr>
        <w:t xml:space="preserve">Gornja tablica prikazuje usporedbu varijabli stvarnog sustava te varijabli alternativa. </w:t>
      </w:r>
      <w:r w:rsidR="00A038D5">
        <w:rPr>
          <w:noProof/>
        </w:rPr>
        <w:t>Prva varijabla je broj klijenata koji nisu usluženi</w:t>
      </w:r>
      <w:r w:rsidR="00127BB8">
        <w:rPr>
          <w:noProof/>
        </w:rPr>
        <w:t>.</w:t>
      </w:r>
      <w:r w:rsidR="009D208C">
        <w:rPr>
          <w:noProof/>
        </w:rPr>
        <w:t xml:space="preserve"> </w:t>
      </w:r>
      <w:r w:rsidR="00127BB8">
        <w:rPr>
          <w:noProof/>
        </w:rPr>
        <w:t>P</w:t>
      </w:r>
      <w:r w:rsidR="009D208C">
        <w:rPr>
          <w:noProof/>
        </w:rPr>
        <w:t>rema podacima iz tablice vidimo da je vrijednost 0</w:t>
      </w:r>
      <w:r w:rsidR="00BA08C0">
        <w:rPr>
          <w:noProof/>
        </w:rPr>
        <w:t xml:space="preserve"> za stvarni sustav i alternative pa </w:t>
      </w:r>
      <w:r w:rsidR="007365DA">
        <w:rPr>
          <w:noProof/>
        </w:rPr>
        <w:t xml:space="preserve">taj podatak možemo eliminirati. </w:t>
      </w:r>
      <w:r w:rsidR="00834E21">
        <w:rPr>
          <w:noProof/>
        </w:rPr>
        <w:t>Sljedeća</w:t>
      </w:r>
      <w:r w:rsidR="00B91E4B">
        <w:rPr>
          <w:noProof/>
        </w:rPr>
        <w:t xml:space="preserve"> varijabla je </w:t>
      </w:r>
      <w:r w:rsidR="00014052">
        <w:rPr>
          <w:noProof/>
        </w:rPr>
        <w:t xml:space="preserve">vrijeme provedeno u radnji </w:t>
      </w:r>
      <w:r w:rsidR="002B4822">
        <w:rPr>
          <w:noProof/>
        </w:rPr>
        <w:t xml:space="preserve">te vidimo da je za alternativu 1 to vrijeme veće nego u stavrnom sustavu, a za alternativu 2 je manje. </w:t>
      </w:r>
      <w:r w:rsidR="00CE1853">
        <w:rPr>
          <w:noProof/>
        </w:rPr>
        <w:t xml:space="preserve">Prosječno stanje entiteta u stanju blokirano je znatno manje u obje alternative </w:t>
      </w:r>
      <w:r w:rsidR="00D67310">
        <w:rPr>
          <w:noProof/>
        </w:rPr>
        <w:t>te predstavlja vrijeme provedeno u redu</w:t>
      </w:r>
      <w:r w:rsidR="006C0DEE">
        <w:rPr>
          <w:noProof/>
        </w:rPr>
        <w:t xml:space="preserve"> čekanja</w:t>
      </w:r>
      <w:r w:rsidR="0025592F">
        <w:rPr>
          <w:noProof/>
        </w:rPr>
        <w:t xml:space="preserve"> koje je </w:t>
      </w:r>
      <w:r w:rsidR="0025592F" w:rsidRPr="00D22B8D">
        <w:rPr>
          <w:color w:val="000000" w:themeColor="text1"/>
        </w:rPr>
        <w:t>manje od minute</w:t>
      </w:r>
      <w:r w:rsidR="00D14FD0" w:rsidRPr="00D22B8D">
        <w:rPr>
          <w:color w:val="000000" w:themeColor="text1"/>
        </w:rPr>
        <w:t xml:space="preserve"> i pol</w:t>
      </w:r>
      <w:r w:rsidR="0025592F" w:rsidRPr="00D22B8D">
        <w:rPr>
          <w:color w:val="000000" w:themeColor="text1"/>
        </w:rPr>
        <w:t xml:space="preserve"> </w:t>
      </w:r>
      <w:r w:rsidR="0025592F">
        <w:rPr>
          <w:noProof/>
        </w:rPr>
        <w:t xml:space="preserve">za </w:t>
      </w:r>
      <w:r w:rsidR="0025592F">
        <w:rPr>
          <w:noProof/>
        </w:rPr>
        <w:lastRenderedPageBreak/>
        <w:t>obje alternative.</w:t>
      </w:r>
      <w:r w:rsidR="00202AE0">
        <w:rPr>
          <w:noProof/>
        </w:rPr>
        <w:t xml:space="preserve"> </w:t>
      </w:r>
      <w:r w:rsidR="0025592F">
        <w:rPr>
          <w:noProof/>
        </w:rPr>
        <w:t>Prosječno vrijeme u sustavu podrazumijeva vrijeme od ulaska do izlaska klijenta</w:t>
      </w:r>
      <w:r w:rsidR="000A6636">
        <w:rPr>
          <w:noProof/>
        </w:rPr>
        <w:t xml:space="preserve"> te vidimo da je to vrijeme kod alternativa znatno manje nego kod stvarnog sustava.</w:t>
      </w:r>
    </w:p>
    <w:p w14:paraId="472879D5" w14:textId="77777777" w:rsidR="008D49B8" w:rsidRDefault="008D49B8" w:rsidP="008D49B8">
      <w:pPr>
        <w:spacing w:line="360" w:lineRule="auto"/>
        <w:rPr>
          <w:noProof/>
        </w:rPr>
      </w:pPr>
    </w:p>
    <w:p w14:paraId="5A5B5D72" w14:textId="77777777" w:rsidR="008D49B8" w:rsidRDefault="008D49B8" w:rsidP="008D49B8">
      <w:pPr>
        <w:spacing w:line="360" w:lineRule="auto"/>
        <w:rPr>
          <w:noProof/>
        </w:rPr>
      </w:pPr>
    </w:p>
    <w:p w14:paraId="4A426651" w14:textId="77777777" w:rsidR="008D49B8" w:rsidRDefault="008D49B8" w:rsidP="008D49B8">
      <w:pPr>
        <w:spacing w:line="360" w:lineRule="auto"/>
        <w:rPr>
          <w:noProof/>
        </w:rPr>
      </w:pPr>
    </w:p>
    <w:p w14:paraId="6B2E2AAF" w14:textId="77777777" w:rsidR="008D49B8" w:rsidRDefault="008D49B8" w:rsidP="008D49B8">
      <w:pPr>
        <w:spacing w:line="360" w:lineRule="auto"/>
        <w:rPr>
          <w:noProof/>
        </w:rPr>
      </w:pPr>
    </w:p>
    <w:p w14:paraId="06A6B85C" w14:textId="77777777" w:rsidR="008D49B8" w:rsidRDefault="008D49B8" w:rsidP="008D49B8">
      <w:pPr>
        <w:spacing w:line="360" w:lineRule="auto"/>
        <w:rPr>
          <w:noProof/>
        </w:rPr>
      </w:pPr>
    </w:p>
    <w:p w14:paraId="3E22827B" w14:textId="77777777" w:rsidR="008D49B8" w:rsidRDefault="008D49B8" w:rsidP="008D49B8">
      <w:pPr>
        <w:spacing w:line="360" w:lineRule="auto"/>
        <w:rPr>
          <w:noProof/>
        </w:rPr>
      </w:pPr>
    </w:p>
    <w:p w14:paraId="023A05AA" w14:textId="77777777" w:rsidR="008D49B8" w:rsidRDefault="008D49B8" w:rsidP="008D49B8">
      <w:pPr>
        <w:spacing w:line="360" w:lineRule="auto"/>
        <w:rPr>
          <w:noProof/>
        </w:rPr>
      </w:pPr>
    </w:p>
    <w:p w14:paraId="4FDE3563" w14:textId="77777777" w:rsidR="008D49B8" w:rsidRDefault="008D49B8" w:rsidP="008D49B8">
      <w:pPr>
        <w:spacing w:line="360" w:lineRule="auto"/>
        <w:rPr>
          <w:noProof/>
        </w:rPr>
      </w:pPr>
    </w:p>
    <w:p w14:paraId="17F7F93E" w14:textId="77777777" w:rsidR="008D49B8" w:rsidRDefault="008D49B8" w:rsidP="008D49B8">
      <w:pPr>
        <w:spacing w:line="360" w:lineRule="auto"/>
        <w:rPr>
          <w:noProof/>
        </w:rPr>
      </w:pPr>
    </w:p>
    <w:p w14:paraId="04DF9825" w14:textId="77777777" w:rsidR="008D49B8" w:rsidRDefault="008D49B8" w:rsidP="008D49B8">
      <w:pPr>
        <w:spacing w:line="360" w:lineRule="auto"/>
        <w:rPr>
          <w:noProof/>
        </w:rPr>
      </w:pPr>
    </w:p>
    <w:p w14:paraId="77ED5B0E" w14:textId="77777777" w:rsidR="008D49B8" w:rsidRDefault="008D49B8" w:rsidP="008D49B8">
      <w:pPr>
        <w:spacing w:line="360" w:lineRule="auto"/>
        <w:rPr>
          <w:noProof/>
        </w:rPr>
      </w:pPr>
    </w:p>
    <w:p w14:paraId="1B20AA98" w14:textId="77777777" w:rsidR="008D49B8" w:rsidRDefault="008D49B8" w:rsidP="008D49B8">
      <w:pPr>
        <w:spacing w:line="360" w:lineRule="auto"/>
        <w:rPr>
          <w:noProof/>
        </w:rPr>
      </w:pPr>
    </w:p>
    <w:p w14:paraId="1BA4EADE" w14:textId="77777777" w:rsidR="008D49B8" w:rsidRDefault="008D49B8" w:rsidP="008D49B8">
      <w:pPr>
        <w:spacing w:line="360" w:lineRule="auto"/>
        <w:rPr>
          <w:noProof/>
        </w:rPr>
      </w:pPr>
    </w:p>
    <w:p w14:paraId="53F0F7D6" w14:textId="77777777" w:rsidR="008D49B8" w:rsidRDefault="008D49B8" w:rsidP="008D49B8">
      <w:pPr>
        <w:spacing w:line="360" w:lineRule="auto"/>
        <w:rPr>
          <w:noProof/>
        </w:rPr>
      </w:pPr>
    </w:p>
    <w:p w14:paraId="696DD8A3" w14:textId="77777777" w:rsidR="008D49B8" w:rsidRDefault="008D49B8" w:rsidP="008D49B8">
      <w:pPr>
        <w:spacing w:line="360" w:lineRule="auto"/>
        <w:rPr>
          <w:noProof/>
        </w:rPr>
      </w:pPr>
    </w:p>
    <w:p w14:paraId="51266E7A" w14:textId="77777777" w:rsidR="008D49B8" w:rsidRDefault="008D49B8" w:rsidP="008D49B8">
      <w:pPr>
        <w:spacing w:line="360" w:lineRule="auto"/>
        <w:rPr>
          <w:noProof/>
        </w:rPr>
      </w:pPr>
    </w:p>
    <w:p w14:paraId="7E0A1AB9" w14:textId="77777777" w:rsidR="008D49B8" w:rsidRDefault="008D49B8" w:rsidP="008D49B8">
      <w:pPr>
        <w:spacing w:line="360" w:lineRule="auto"/>
        <w:rPr>
          <w:noProof/>
        </w:rPr>
      </w:pPr>
    </w:p>
    <w:p w14:paraId="1C11E323" w14:textId="77777777" w:rsidR="008D49B8" w:rsidRDefault="008D49B8" w:rsidP="008D49B8">
      <w:pPr>
        <w:spacing w:line="360" w:lineRule="auto"/>
        <w:rPr>
          <w:noProof/>
        </w:rPr>
      </w:pPr>
    </w:p>
    <w:p w14:paraId="344F24AB" w14:textId="77777777" w:rsidR="008D49B8" w:rsidRDefault="008D49B8" w:rsidP="008D49B8">
      <w:pPr>
        <w:spacing w:line="360" w:lineRule="auto"/>
        <w:rPr>
          <w:noProof/>
        </w:rPr>
      </w:pPr>
    </w:p>
    <w:p w14:paraId="6C3CC41A" w14:textId="77777777" w:rsidR="008D49B8" w:rsidRDefault="008D49B8" w:rsidP="008D49B8">
      <w:pPr>
        <w:spacing w:line="360" w:lineRule="auto"/>
        <w:rPr>
          <w:noProof/>
        </w:rPr>
      </w:pPr>
    </w:p>
    <w:p w14:paraId="49BC7D48" w14:textId="77777777" w:rsidR="008D49B8" w:rsidRDefault="008D49B8" w:rsidP="008D49B8">
      <w:pPr>
        <w:spacing w:line="360" w:lineRule="auto"/>
        <w:rPr>
          <w:noProof/>
        </w:rPr>
      </w:pPr>
    </w:p>
    <w:p w14:paraId="27411974" w14:textId="77777777" w:rsidR="008D49B8" w:rsidRDefault="008D49B8" w:rsidP="008D49B8">
      <w:pPr>
        <w:spacing w:line="360" w:lineRule="auto"/>
        <w:rPr>
          <w:noProof/>
        </w:rPr>
      </w:pPr>
    </w:p>
    <w:p w14:paraId="455B0274" w14:textId="77777777" w:rsidR="008D49B8" w:rsidRDefault="008D49B8" w:rsidP="008D49B8">
      <w:pPr>
        <w:spacing w:line="360" w:lineRule="auto"/>
        <w:rPr>
          <w:noProof/>
        </w:rPr>
      </w:pPr>
    </w:p>
    <w:p w14:paraId="5C8BC363" w14:textId="77777777" w:rsidR="008D49B8" w:rsidRDefault="008D49B8" w:rsidP="008D49B8">
      <w:pPr>
        <w:spacing w:line="360" w:lineRule="auto"/>
        <w:rPr>
          <w:noProof/>
        </w:rPr>
      </w:pPr>
    </w:p>
    <w:p w14:paraId="08E9CEC0" w14:textId="77777777" w:rsidR="008D49B8" w:rsidRDefault="008D49B8" w:rsidP="008D49B8">
      <w:pPr>
        <w:spacing w:line="360" w:lineRule="auto"/>
        <w:rPr>
          <w:noProof/>
        </w:rPr>
      </w:pPr>
    </w:p>
    <w:p w14:paraId="1AF30288" w14:textId="77777777" w:rsidR="008D49B8" w:rsidRDefault="008D49B8" w:rsidP="008D49B8">
      <w:pPr>
        <w:spacing w:line="360" w:lineRule="auto"/>
        <w:rPr>
          <w:noProof/>
        </w:rPr>
      </w:pPr>
    </w:p>
    <w:p w14:paraId="2D956531" w14:textId="77777777" w:rsidR="008D49B8" w:rsidRDefault="008D49B8" w:rsidP="008D49B8">
      <w:pPr>
        <w:spacing w:line="360" w:lineRule="auto"/>
        <w:rPr>
          <w:noProof/>
        </w:rPr>
      </w:pPr>
    </w:p>
    <w:p w14:paraId="58B20057" w14:textId="77777777" w:rsidR="008D49B8" w:rsidRDefault="008D49B8" w:rsidP="008D49B8">
      <w:pPr>
        <w:spacing w:line="360" w:lineRule="auto"/>
        <w:rPr>
          <w:noProof/>
        </w:rPr>
      </w:pPr>
    </w:p>
    <w:p w14:paraId="40A08745" w14:textId="77777777" w:rsidR="008D49B8" w:rsidRDefault="008D49B8" w:rsidP="008D49B8">
      <w:pPr>
        <w:spacing w:line="360" w:lineRule="auto"/>
        <w:rPr>
          <w:noProof/>
        </w:rPr>
      </w:pPr>
    </w:p>
    <w:p w14:paraId="7B26875F" w14:textId="77777777" w:rsidR="008D49B8" w:rsidRDefault="008D49B8" w:rsidP="008D49B8">
      <w:pPr>
        <w:spacing w:line="360" w:lineRule="auto"/>
        <w:rPr>
          <w:noProof/>
        </w:rPr>
      </w:pPr>
    </w:p>
    <w:p w14:paraId="50735140" w14:textId="77777777" w:rsidR="008D49B8" w:rsidRDefault="008D49B8" w:rsidP="008D49B8">
      <w:pPr>
        <w:spacing w:line="360" w:lineRule="auto"/>
        <w:rPr>
          <w:noProof/>
        </w:rPr>
      </w:pPr>
    </w:p>
    <w:p w14:paraId="5EE96D4A" w14:textId="77777777" w:rsidR="00012326" w:rsidRPr="002F4FBD" w:rsidRDefault="00012326" w:rsidP="008D49B8">
      <w:pPr>
        <w:spacing w:line="360" w:lineRule="auto"/>
        <w:rPr>
          <w:noProof/>
        </w:rPr>
      </w:pPr>
    </w:p>
    <w:p w14:paraId="053FAEA2" w14:textId="01691A97" w:rsidR="6D0809AC" w:rsidRPr="006926A0" w:rsidRDefault="006926A0" w:rsidP="006926A0">
      <w:pPr>
        <w:pStyle w:val="Naslov1"/>
        <w:numPr>
          <w:ilvl w:val="0"/>
          <w:numId w:val="36"/>
        </w:numPr>
        <w:spacing w:line="360" w:lineRule="auto"/>
        <w:rPr>
          <w:rFonts w:ascii="Arial" w:hAnsi="Arial" w:cs="Arial"/>
          <w:noProof/>
          <w:color w:val="auto"/>
          <w:sz w:val="36"/>
          <w:szCs w:val="36"/>
        </w:rPr>
      </w:pPr>
      <w:bookmarkStart w:id="78" w:name="_Toc188542237"/>
      <w:r w:rsidRPr="006926A0">
        <w:rPr>
          <w:rFonts w:ascii="Arial" w:hAnsi="Arial" w:cs="Arial"/>
          <w:noProof/>
          <w:color w:val="auto"/>
          <w:sz w:val="36"/>
          <w:szCs w:val="36"/>
        </w:rPr>
        <w:lastRenderedPageBreak/>
        <w:t>Zaključak</w:t>
      </w:r>
      <w:bookmarkEnd w:id="78"/>
    </w:p>
    <w:p w14:paraId="306BB2C2" w14:textId="77777777" w:rsidR="00133A50" w:rsidRDefault="00133A50" w:rsidP="00133A50">
      <w:pPr>
        <w:spacing w:after="200" w:line="360" w:lineRule="auto"/>
        <w:ind w:firstLine="432"/>
        <w:rPr>
          <w:noProof/>
        </w:rPr>
      </w:pPr>
      <w:r>
        <w:rPr>
          <w:noProof/>
        </w:rPr>
        <w:t>U okviru projekta provedeno je simulacijsko modeliranje redova čekanja u pekarnici „Stubičke Toplice“ kako bi se optimizirali poslovni procesi, smanjilo vrijeme čekanja i povećala učinkovitost usluge. Pekarnica privlači veliki broj kupaca zbog svoje lokacije, produženog radnog vremena i kvalitetne ponude, što uzrokuje gužve u udarnim terminima. Simulacijski model analizirao je trenutni sustav, identificirao ključne probleme i predložio rješenja, uključujući alternativne modele poboljšanja poslovanja. Pekarnica posluje sedam dana u tjednu s različitim radnim vremenom, a trenutni sustav organiziran je u dvije smjene s jednim prodavačem po smjeni. Glavni problem su duga čekanja tijekom udarnih termina uzrokovana velikom potražnjom i složenim narudžbama. Cilj je bio smanjiti prosječno vrijeme čekanja kupaca s 7 minuta i 47 sekundi na 1 minutu i 30 sekundi uz zadržavanje kvalitete usluge. Podaci su prikupljeni promatranjem tijekom tri dana, a statističkom obradom u Excelu uklonjena su odstupanja i osigurani precizni podaci za simulaciju. Analizirane su tri ključne varijable: vrijeme usluge, vrijeme između dolazaka i vrijeme čekanja. Validacija modela provedena je Turingovim testom, a model je pokazao da sustav s jednim prodavačem uzrokuje najveće zastoje, što opravdava potrebu za dodatnim resursima. Model je korišten kao temelj za simulaciju i analizu poboljšanja sustava.</w:t>
      </w:r>
    </w:p>
    <w:p w14:paraId="2EB582FC" w14:textId="77777777" w:rsidR="00133A50" w:rsidRDefault="00133A50" w:rsidP="00133A50">
      <w:pPr>
        <w:spacing w:after="200" w:line="360" w:lineRule="auto"/>
        <w:ind w:firstLine="432"/>
        <w:rPr>
          <w:noProof/>
        </w:rPr>
      </w:pPr>
      <w:r>
        <w:rPr>
          <w:noProof/>
        </w:rPr>
        <w:t>Simulacija originalnog sustava pekare obuhvatila je tri ključne lokacije (ulaz, kompjuter, izlaz), jedan resurs (zaposlenik) i red čekanja, koristeći diskretne distribucije za vrijeme između dolazaka i vrijeme usluge. Simulacija je trajala tri sata s tri ponavljanja, a rezultati su pokazali da je 78 kupaca ušlo u sustav, a 74 su obrađena. Zaposlenik i kompjuter bili su zauzeti 93,21% vremena, prosječno vrijeme koje kupac provede u sustavu je 9,94 minuta, dok je prosječno vrijeme čekanja bilo 7,59 minuta. Statistički testovi (postotno odstupanje, Hi kvadrat i Kolmogorov-Smirnov test) potvrdili su točnost simulacije, s razlikama za vrijeme između dolazaka od 3,93% i za vrijeme usluge od -0,4538%, obje unutar dopuštene pogreške. Testovi su pokazali da su distribucije vremena u stvarnom i simuliranom sustavu statistički jednake, što potvrđuje preciznost simulacije i njezinu valjanost za daljnju analizu i optimizaciju.</w:t>
      </w:r>
    </w:p>
    <w:p w14:paraId="046ED478" w14:textId="77777777" w:rsidR="00133A50" w:rsidRDefault="00133A50" w:rsidP="00133A50">
      <w:pPr>
        <w:spacing w:after="200" w:line="360" w:lineRule="auto"/>
        <w:ind w:firstLine="432"/>
        <w:rPr>
          <w:noProof/>
        </w:rPr>
      </w:pPr>
      <w:r>
        <w:rPr>
          <w:noProof/>
        </w:rPr>
        <w:t>Plan koristi alat ServiceModel za simulaciju originalnog sustava i alternativnih rješenja s ciljem smanjenja vremena čekanja u pekari na ispod jedne minute. Definirane varijable uključuju vrijeme čekanja u redu, maksimalni red, postotnu zauzetost reda, vrijeme provedeno u radnji, vrijeme u blokadi i ukupno vrijeme u sustavu.</w:t>
      </w:r>
    </w:p>
    <w:p w14:paraId="2AD9A7AF" w14:textId="34FC6E93" w:rsidR="00133A50" w:rsidRDefault="00133A50" w:rsidP="00133A50">
      <w:pPr>
        <w:spacing w:after="200" w:line="360" w:lineRule="auto"/>
        <w:ind w:firstLine="432"/>
        <w:rPr>
          <w:noProof/>
        </w:rPr>
      </w:pPr>
      <w:r>
        <w:rPr>
          <w:noProof/>
        </w:rPr>
        <w:t>U prvo</w:t>
      </w:r>
      <w:r w:rsidR="00CE566D">
        <w:rPr>
          <w:noProof/>
        </w:rPr>
        <w:t>j alternativi</w:t>
      </w:r>
      <w:r>
        <w:rPr>
          <w:noProof/>
        </w:rPr>
        <w:t xml:space="preserve"> dodan je dodatni radnik i blagajna kako bi se smanjilo vrijeme čekanja. Klijenti se upućuju na slobodnog radnika, a ako je prvi radnik zauzet, prelaze na novozaposlenog. Vrijeme između dolazaka i vrijeme usluge postavljeni su prema parametrima iz simulacije originalnog sustava. Usporedba pokazuje da je prosječno vrijeme čekanja </w:t>
      </w:r>
      <w:r>
        <w:rPr>
          <w:noProof/>
        </w:rPr>
        <w:lastRenderedPageBreak/>
        <w:t>smanjeno sa 7 minuta i 53 sekunde na 26,5 sekundi, broj klijenata u redu smanjen je s 8 na 3, a zauzetost reda smanjen je na 15,96%.</w:t>
      </w:r>
    </w:p>
    <w:p w14:paraId="7B029EDD" w14:textId="77777777" w:rsidR="00133A50" w:rsidRDefault="00133A50" w:rsidP="00133A50">
      <w:pPr>
        <w:spacing w:after="200" w:line="360" w:lineRule="auto"/>
        <w:ind w:firstLine="432"/>
        <w:rPr>
          <w:noProof/>
        </w:rPr>
      </w:pPr>
      <w:r>
        <w:rPr>
          <w:noProof/>
        </w:rPr>
        <w:t>Drugi model uvodi automat kojem se upućuje 40% klijenata, dok preostalih 60% uslužuje radnik. Automat koristi Weibullovu razdiobu W(1.0, 20), a zauzetost radnika temelji se na podacima iz originalne simulacije. Prosječno vrijeme čekanja smanjeno je na 50,62 sekunde, broj klijenata u redu smanjen je na 4, a zauzetost reda smanjeno je na 28,19%.</w:t>
      </w:r>
    </w:p>
    <w:p w14:paraId="2E9590A1" w14:textId="0E3E7E74" w:rsidR="00133A50" w:rsidRDefault="00816754" w:rsidP="00816754">
      <w:pPr>
        <w:spacing w:after="200" w:line="360" w:lineRule="auto"/>
        <w:ind w:firstLine="432"/>
        <w:rPr>
          <w:noProof/>
        </w:rPr>
      </w:pPr>
      <w:r w:rsidRPr="00816754">
        <w:rPr>
          <w:noProof/>
        </w:rPr>
        <w:t>Obje alternative značajno poboljšavaju sustav u odnosu na trenutnu situaciju, ali alternativa 1 pokazuje veću učinkovitost u smanjenju vremena čekanja (26,5 sekundi naspram 50,62 sekunde), broja klijenata u redu (3 naspram 4) i zauzetosti reda (15,96% naspram 28,19%), što je ključno za poboljšanje ukupne učinkovitosti sustava.</w:t>
      </w:r>
    </w:p>
    <w:p w14:paraId="76D9E1AC" w14:textId="7F27C889" w:rsidR="007C055B" w:rsidRPr="00F109CE" w:rsidRDefault="00133A50" w:rsidP="00F109CE">
      <w:pPr>
        <w:spacing w:after="200" w:line="360" w:lineRule="auto"/>
        <w:ind w:firstLine="432"/>
        <w:rPr>
          <w:noProof/>
        </w:rPr>
      </w:pPr>
      <w:r>
        <w:rPr>
          <w:noProof/>
        </w:rPr>
        <w:t>Zaključno, automat za proizvode, kao alternativa 2, ima ograničenu učinkovitost jer rješava samo jednostavne narudžbe i time ne može u potpunosti riješiti problem vremena čekanja. Prema dobivenim rezultatima, uvođenje dodatnog radnika, kao alternativa 1, treba biti prioritet, dok automat može dodatno optimizirati sustav, osobito u situacijama s jednostavnim narudžbama.</w:t>
      </w:r>
      <w:r w:rsidR="007A53DD">
        <w:rPr>
          <w:noProof/>
        </w:rPr>
        <w:t xml:space="preserve"> </w:t>
      </w:r>
      <w:r w:rsidR="00B42270">
        <w:rPr>
          <w:noProof/>
        </w:rPr>
        <w:t>I</w:t>
      </w:r>
      <w:r w:rsidR="00B42270" w:rsidRPr="00B42270">
        <w:rPr>
          <w:noProof/>
        </w:rPr>
        <w:t>ako su obje predložene alternative vrijedne razmatranja, uvođenje automata za sendviče i dodatnog zaposlenika predstavljalo bi znatno financijsko opterećenje za pekaru, zbog čega nijedna od tih opcija do sada nije implementirana. U tom kontekstu, alternativa 1 – zapošljavanje dodatnog radnika na određeno vrijeme u udarnim terminima – čini se kao racionaln</w:t>
      </w:r>
      <w:r w:rsidR="00D751D6">
        <w:rPr>
          <w:noProof/>
        </w:rPr>
        <w:t xml:space="preserve">o </w:t>
      </w:r>
      <w:r w:rsidR="00B42270" w:rsidRPr="00B42270">
        <w:rPr>
          <w:noProof/>
        </w:rPr>
        <w:t>rješenje. Ova alternativa omogućuje ciljano rješavanje problema najvećih gužvi bez potrebe za značajnim početnim ulaganjima i dugoročnim obvezama.</w:t>
      </w:r>
      <w:r w:rsidR="00B42270">
        <w:rPr>
          <w:noProof/>
        </w:rPr>
        <w:t xml:space="preserve"> </w:t>
      </w:r>
      <w:r w:rsidR="00B42270" w:rsidRPr="00B42270">
        <w:rPr>
          <w:noProof/>
        </w:rPr>
        <w:t>S druge strane, alternativa 2 – uvođenje automata za sendviče – ima određene praktične nedostatke. Naime, automat bi zahtijevao redovito punjenje, što implicira dodatne radne zadatke za osoblje ili angažiranje dodatnih resursa. Time postoji potencijalni rizik da automat ostane nenapunjen u ključnim trenucima, čime bi se njegovi benefiti znatno umanjili. Nadalje, automat ne može osigurati personalizaciju usluge niti odgovoriti na kompleksne zahtjeve kupaca, što dodatno ograničava njegovu korisnost u svakodnevnom poslovanju pekarnice. Stoga, dok alternativa 2 može djelovati kao dopunsko rješenje za specifične situacije, alternativa 1 ostaje primarni fokus zbog svoje učinkovitosti i prilagodljivosti operativnim potrebama pekarnice.</w:t>
      </w:r>
    </w:p>
    <w:p w14:paraId="7029B492" w14:textId="77777777" w:rsidR="00960922" w:rsidRDefault="00960922" w:rsidP="007C055B">
      <w:pPr>
        <w:spacing w:after="200" w:line="360" w:lineRule="auto"/>
        <w:rPr>
          <w:noProof/>
        </w:rPr>
      </w:pPr>
    </w:p>
    <w:p w14:paraId="70CC8243" w14:textId="77777777" w:rsidR="00072AD9" w:rsidRDefault="00072AD9" w:rsidP="007C055B">
      <w:pPr>
        <w:spacing w:after="200" w:line="360" w:lineRule="auto"/>
        <w:rPr>
          <w:noProof/>
        </w:rPr>
      </w:pPr>
    </w:p>
    <w:p w14:paraId="7E2B61DB" w14:textId="77777777" w:rsidR="00E74A93" w:rsidRPr="00F8189D" w:rsidRDefault="00E74A93" w:rsidP="00293AAF">
      <w:pPr>
        <w:pStyle w:val="Naslov1"/>
        <w:spacing w:before="240" w:after="240" w:line="360" w:lineRule="auto"/>
        <w:rPr>
          <w:rFonts w:ascii="Arial" w:hAnsi="Arial" w:cs="Arial"/>
          <w:noProof/>
          <w:color w:val="auto"/>
          <w:sz w:val="36"/>
          <w:szCs w:val="36"/>
        </w:rPr>
      </w:pPr>
      <w:bookmarkStart w:id="79" w:name="_Toc188542238"/>
      <w:r w:rsidRPr="00F8189D">
        <w:rPr>
          <w:rFonts w:ascii="Arial" w:hAnsi="Arial" w:cs="Arial"/>
          <w:noProof/>
          <w:color w:val="auto"/>
          <w:sz w:val="36"/>
          <w:szCs w:val="36"/>
        </w:rPr>
        <w:lastRenderedPageBreak/>
        <w:t>Popis slika</w:t>
      </w:r>
      <w:bookmarkEnd w:id="79"/>
    </w:p>
    <w:p w14:paraId="437442D4" w14:textId="6942A726" w:rsidR="00F109CE" w:rsidRDefault="00DC78C8">
      <w:pPr>
        <w:pStyle w:val="Tablicaslika"/>
        <w:tabs>
          <w:tab w:val="right" w:leader="dot" w:pos="9062"/>
        </w:tabs>
        <w:rPr>
          <w:rFonts w:asciiTheme="minorHAnsi" w:eastAsiaTheme="minorEastAsia" w:hAnsiTheme="minorHAnsi" w:cstheme="minorBidi"/>
          <w:noProof/>
          <w:kern w:val="2"/>
          <w:sz w:val="24"/>
          <w14:ligatures w14:val="standardContextual"/>
        </w:rPr>
      </w:pPr>
      <w:r w:rsidRPr="00F8189D">
        <w:rPr>
          <w:rFonts w:cs="Arial"/>
          <w:noProof/>
          <w:szCs w:val="22"/>
        </w:rPr>
        <w:fldChar w:fldCharType="begin"/>
      </w:r>
      <w:r w:rsidRPr="00F8189D">
        <w:rPr>
          <w:rFonts w:cs="Arial"/>
          <w:noProof/>
          <w:szCs w:val="22"/>
        </w:rPr>
        <w:instrText xml:space="preserve"> TOC \h \z \c "Slika" </w:instrText>
      </w:r>
      <w:r w:rsidRPr="00F8189D">
        <w:rPr>
          <w:rFonts w:cs="Arial"/>
          <w:noProof/>
          <w:szCs w:val="22"/>
        </w:rPr>
        <w:fldChar w:fldCharType="separate"/>
      </w:r>
      <w:hyperlink w:anchor="_Toc188542080" w:history="1">
        <w:r w:rsidR="00F109CE" w:rsidRPr="007F3346">
          <w:rPr>
            <w:rStyle w:val="Hiperveza"/>
            <w:noProof/>
          </w:rPr>
          <w:t>Slika 1. Pekarnica Stubičke Toplice</w:t>
        </w:r>
        <w:r w:rsidR="00F109CE">
          <w:rPr>
            <w:noProof/>
            <w:webHidden/>
          </w:rPr>
          <w:tab/>
        </w:r>
        <w:r w:rsidR="00F109CE">
          <w:rPr>
            <w:noProof/>
            <w:webHidden/>
          </w:rPr>
          <w:fldChar w:fldCharType="begin"/>
        </w:r>
        <w:r w:rsidR="00F109CE">
          <w:rPr>
            <w:noProof/>
            <w:webHidden/>
          </w:rPr>
          <w:instrText xml:space="preserve"> PAGEREF _Toc188542080 \h </w:instrText>
        </w:r>
        <w:r w:rsidR="00F109CE">
          <w:rPr>
            <w:noProof/>
            <w:webHidden/>
          </w:rPr>
        </w:r>
        <w:r w:rsidR="00F109CE">
          <w:rPr>
            <w:noProof/>
            <w:webHidden/>
          </w:rPr>
          <w:fldChar w:fldCharType="separate"/>
        </w:r>
        <w:r w:rsidR="00F109CE">
          <w:rPr>
            <w:noProof/>
            <w:webHidden/>
          </w:rPr>
          <w:t>2</w:t>
        </w:r>
        <w:r w:rsidR="00F109CE">
          <w:rPr>
            <w:noProof/>
            <w:webHidden/>
          </w:rPr>
          <w:fldChar w:fldCharType="end"/>
        </w:r>
      </w:hyperlink>
    </w:p>
    <w:p w14:paraId="5E349CF9" w14:textId="4F1269BC"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1" w:history="1">
        <w:r w:rsidRPr="007F3346">
          <w:rPr>
            <w:rStyle w:val="Hiperveza"/>
            <w:noProof/>
          </w:rPr>
          <w:t>Slika 2. Vrijeme usluge – Graf distribucije (Samostalna izrada)</w:t>
        </w:r>
        <w:r>
          <w:rPr>
            <w:noProof/>
            <w:webHidden/>
          </w:rPr>
          <w:tab/>
        </w:r>
        <w:r>
          <w:rPr>
            <w:noProof/>
            <w:webHidden/>
          </w:rPr>
          <w:fldChar w:fldCharType="begin"/>
        </w:r>
        <w:r>
          <w:rPr>
            <w:noProof/>
            <w:webHidden/>
          </w:rPr>
          <w:instrText xml:space="preserve"> PAGEREF _Toc188542081 \h </w:instrText>
        </w:r>
        <w:r>
          <w:rPr>
            <w:noProof/>
            <w:webHidden/>
          </w:rPr>
        </w:r>
        <w:r>
          <w:rPr>
            <w:noProof/>
            <w:webHidden/>
          </w:rPr>
          <w:fldChar w:fldCharType="separate"/>
        </w:r>
        <w:r>
          <w:rPr>
            <w:noProof/>
            <w:webHidden/>
          </w:rPr>
          <w:t>8</w:t>
        </w:r>
        <w:r>
          <w:rPr>
            <w:noProof/>
            <w:webHidden/>
          </w:rPr>
          <w:fldChar w:fldCharType="end"/>
        </w:r>
      </w:hyperlink>
    </w:p>
    <w:p w14:paraId="2376F41F" w14:textId="7ED9666E"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2" w:history="1">
        <w:r w:rsidRPr="007F3346">
          <w:rPr>
            <w:rStyle w:val="Hiperveza"/>
            <w:noProof/>
          </w:rPr>
          <w:t>Slika 3.Vrijeme usluge - KS test -Johnson SB (samostalna izrada)</w:t>
        </w:r>
        <w:r>
          <w:rPr>
            <w:noProof/>
            <w:webHidden/>
          </w:rPr>
          <w:tab/>
        </w:r>
        <w:r>
          <w:rPr>
            <w:noProof/>
            <w:webHidden/>
          </w:rPr>
          <w:fldChar w:fldCharType="begin"/>
        </w:r>
        <w:r>
          <w:rPr>
            <w:noProof/>
            <w:webHidden/>
          </w:rPr>
          <w:instrText xml:space="preserve"> PAGEREF _Toc188542082 \h </w:instrText>
        </w:r>
        <w:r>
          <w:rPr>
            <w:noProof/>
            <w:webHidden/>
          </w:rPr>
        </w:r>
        <w:r>
          <w:rPr>
            <w:noProof/>
            <w:webHidden/>
          </w:rPr>
          <w:fldChar w:fldCharType="separate"/>
        </w:r>
        <w:r>
          <w:rPr>
            <w:noProof/>
            <w:webHidden/>
          </w:rPr>
          <w:t>8</w:t>
        </w:r>
        <w:r>
          <w:rPr>
            <w:noProof/>
            <w:webHidden/>
          </w:rPr>
          <w:fldChar w:fldCharType="end"/>
        </w:r>
      </w:hyperlink>
    </w:p>
    <w:p w14:paraId="257FFFD0" w14:textId="0D2A8122"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3" w:history="1">
        <w:r w:rsidRPr="007F3346">
          <w:rPr>
            <w:rStyle w:val="Hiperveza"/>
            <w:noProof/>
          </w:rPr>
          <w:t>Slika 4. Vrijeme usluge – KS test - Pearson 5 (samostalna izrada)</w:t>
        </w:r>
        <w:r>
          <w:rPr>
            <w:noProof/>
            <w:webHidden/>
          </w:rPr>
          <w:tab/>
        </w:r>
        <w:r>
          <w:rPr>
            <w:noProof/>
            <w:webHidden/>
          </w:rPr>
          <w:fldChar w:fldCharType="begin"/>
        </w:r>
        <w:r>
          <w:rPr>
            <w:noProof/>
            <w:webHidden/>
          </w:rPr>
          <w:instrText xml:space="preserve"> PAGEREF _Toc188542083 \h </w:instrText>
        </w:r>
        <w:r>
          <w:rPr>
            <w:noProof/>
            <w:webHidden/>
          </w:rPr>
        </w:r>
        <w:r>
          <w:rPr>
            <w:noProof/>
            <w:webHidden/>
          </w:rPr>
          <w:fldChar w:fldCharType="separate"/>
        </w:r>
        <w:r>
          <w:rPr>
            <w:noProof/>
            <w:webHidden/>
          </w:rPr>
          <w:t>9</w:t>
        </w:r>
        <w:r>
          <w:rPr>
            <w:noProof/>
            <w:webHidden/>
          </w:rPr>
          <w:fldChar w:fldCharType="end"/>
        </w:r>
      </w:hyperlink>
    </w:p>
    <w:p w14:paraId="3A858B08" w14:textId="078D86DA"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4" w:history="1">
        <w:r w:rsidRPr="007F3346">
          <w:rPr>
            <w:rStyle w:val="Hiperveza"/>
            <w:noProof/>
          </w:rPr>
          <w:t>Slika 5. Vrijeme usluge - KS test - Log-Gamma (samostalna izrada)</w:t>
        </w:r>
        <w:r>
          <w:rPr>
            <w:noProof/>
            <w:webHidden/>
          </w:rPr>
          <w:tab/>
        </w:r>
        <w:r>
          <w:rPr>
            <w:noProof/>
            <w:webHidden/>
          </w:rPr>
          <w:fldChar w:fldCharType="begin"/>
        </w:r>
        <w:r>
          <w:rPr>
            <w:noProof/>
            <w:webHidden/>
          </w:rPr>
          <w:instrText xml:space="preserve"> PAGEREF _Toc188542084 \h </w:instrText>
        </w:r>
        <w:r>
          <w:rPr>
            <w:noProof/>
            <w:webHidden/>
          </w:rPr>
        </w:r>
        <w:r>
          <w:rPr>
            <w:noProof/>
            <w:webHidden/>
          </w:rPr>
          <w:fldChar w:fldCharType="separate"/>
        </w:r>
        <w:r>
          <w:rPr>
            <w:noProof/>
            <w:webHidden/>
          </w:rPr>
          <w:t>9</w:t>
        </w:r>
        <w:r>
          <w:rPr>
            <w:noProof/>
            <w:webHidden/>
          </w:rPr>
          <w:fldChar w:fldCharType="end"/>
        </w:r>
      </w:hyperlink>
    </w:p>
    <w:p w14:paraId="30337BC9" w14:textId="7F161C75"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5" w:history="1">
        <w:r w:rsidRPr="007F3346">
          <w:rPr>
            <w:rStyle w:val="Hiperveza"/>
            <w:noProof/>
          </w:rPr>
          <w:t>Slika 6. Vrijeme između dolazaka – Graf distribucije (samostalna izrada)</w:t>
        </w:r>
        <w:r>
          <w:rPr>
            <w:noProof/>
            <w:webHidden/>
          </w:rPr>
          <w:tab/>
        </w:r>
        <w:r>
          <w:rPr>
            <w:noProof/>
            <w:webHidden/>
          </w:rPr>
          <w:fldChar w:fldCharType="begin"/>
        </w:r>
        <w:r>
          <w:rPr>
            <w:noProof/>
            <w:webHidden/>
          </w:rPr>
          <w:instrText xml:space="preserve"> PAGEREF _Toc188542085 \h </w:instrText>
        </w:r>
        <w:r>
          <w:rPr>
            <w:noProof/>
            <w:webHidden/>
          </w:rPr>
        </w:r>
        <w:r>
          <w:rPr>
            <w:noProof/>
            <w:webHidden/>
          </w:rPr>
          <w:fldChar w:fldCharType="separate"/>
        </w:r>
        <w:r>
          <w:rPr>
            <w:noProof/>
            <w:webHidden/>
          </w:rPr>
          <w:t>10</w:t>
        </w:r>
        <w:r>
          <w:rPr>
            <w:noProof/>
            <w:webHidden/>
          </w:rPr>
          <w:fldChar w:fldCharType="end"/>
        </w:r>
      </w:hyperlink>
    </w:p>
    <w:p w14:paraId="4220AB9B" w14:textId="0B9D4555"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6" w:history="1">
        <w:r w:rsidRPr="007F3346">
          <w:rPr>
            <w:rStyle w:val="Hiperveza"/>
            <w:noProof/>
          </w:rPr>
          <w:t>Slika 7. Vrijeme između dolazaka - KS test - Gamma (samostalna izrada)</w:t>
        </w:r>
        <w:r>
          <w:rPr>
            <w:noProof/>
            <w:webHidden/>
          </w:rPr>
          <w:tab/>
        </w:r>
        <w:r>
          <w:rPr>
            <w:noProof/>
            <w:webHidden/>
          </w:rPr>
          <w:fldChar w:fldCharType="begin"/>
        </w:r>
        <w:r>
          <w:rPr>
            <w:noProof/>
            <w:webHidden/>
          </w:rPr>
          <w:instrText xml:space="preserve"> PAGEREF _Toc188542086 \h </w:instrText>
        </w:r>
        <w:r>
          <w:rPr>
            <w:noProof/>
            <w:webHidden/>
          </w:rPr>
        </w:r>
        <w:r>
          <w:rPr>
            <w:noProof/>
            <w:webHidden/>
          </w:rPr>
          <w:fldChar w:fldCharType="separate"/>
        </w:r>
        <w:r>
          <w:rPr>
            <w:noProof/>
            <w:webHidden/>
          </w:rPr>
          <w:t>10</w:t>
        </w:r>
        <w:r>
          <w:rPr>
            <w:noProof/>
            <w:webHidden/>
          </w:rPr>
          <w:fldChar w:fldCharType="end"/>
        </w:r>
      </w:hyperlink>
    </w:p>
    <w:p w14:paraId="7A642E20" w14:textId="5F512721"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7" w:history="1">
        <w:r w:rsidRPr="007F3346">
          <w:rPr>
            <w:rStyle w:val="Hiperveza"/>
            <w:noProof/>
          </w:rPr>
          <w:t>Slika 8. Vrijeme između dolazaka - KS test - Johnson SB (samostalna izrada)</w:t>
        </w:r>
        <w:r>
          <w:rPr>
            <w:noProof/>
            <w:webHidden/>
          </w:rPr>
          <w:tab/>
        </w:r>
        <w:r>
          <w:rPr>
            <w:noProof/>
            <w:webHidden/>
          </w:rPr>
          <w:fldChar w:fldCharType="begin"/>
        </w:r>
        <w:r>
          <w:rPr>
            <w:noProof/>
            <w:webHidden/>
          </w:rPr>
          <w:instrText xml:space="preserve"> PAGEREF _Toc188542087 \h </w:instrText>
        </w:r>
        <w:r>
          <w:rPr>
            <w:noProof/>
            <w:webHidden/>
          </w:rPr>
        </w:r>
        <w:r>
          <w:rPr>
            <w:noProof/>
            <w:webHidden/>
          </w:rPr>
          <w:fldChar w:fldCharType="separate"/>
        </w:r>
        <w:r>
          <w:rPr>
            <w:noProof/>
            <w:webHidden/>
          </w:rPr>
          <w:t>11</w:t>
        </w:r>
        <w:r>
          <w:rPr>
            <w:noProof/>
            <w:webHidden/>
          </w:rPr>
          <w:fldChar w:fldCharType="end"/>
        </w:r>
      </w:hyperlink>
    </w:p>
    <w:p w14:paraId="704A7324" w14:textId="2843003C"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8" w:history="1">
        <w:r w:rsidRPr="007F3346">
          <w:rPr>
            <w:rStyle w:val="Hiperveza"/>
            <w:noProof/>
          </w:rPr>
          <w:t>Slika 9. Vrijeme između dolazaka - KS test - Gen. Pareto (samostalna izrada)</w:t>
        </w:r>
        <w:r>
          <w:rPr>
            <w:noProof/>
            <w:webHidden/>
          </w:rPr>
          <w:tab/>
        </w:r>
        <w:r>
          <w:rPr>
            <w:noProof/>
            <w:webHidden/>
          </w:rPr>
          <w:fldChar w:fldCharType="begin"/>
        </w:r>
        <w:r>
          <w:rPr>
            <w:noProof/>
            <w:webHidden/>
          </w:rPr>
          <w:instrText xml:space="preserve"> PAGEREF _Toc188542088 \h </w:instrText>
        </w:r>
        <w:r>
          <w:rPr>
            <w:noProof/>
            <w:webHidden/>
          </w:rPr>
        </w:r>
        <w:r>
          <w:rPr>
            <w:noProof/>
            <w:webHidden/>
          </w:rPr>
          <w:fldChar w:fldCharType="separate"/>
        </w:r>
        <w:r>
          <w:rPr>
            <w:noProof/>
            <w:webHidden/>
          </w:rPr>
          <w:t>11</w:t>
        </w:r>
        <w:r>
          <w:rPr>
            <w:noProof/>
            <w:webHidden/>
          </w:rPr>
          <w:fldChar w:fldCharType="end"/>
        </w:r>
      </w:hyperlink>
    </w:p>
    <w:p w14:paraId="73300D1C" w14:textId="207F2E3A"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89" w:history="1">
        <w:r w:rsidRPr="007F3346">
          <w:rPr>
            <w:rStyle w:val="Hiperveza"/>
            <w:noProof/>
          </w:rPr>
          <w:t>Slika 10. Vrijeme čekanja – Graf distribucije (samostalna izrada)</w:t>
        </w:r>
        <w:r>
          <w:rPr>
            <w:noProof/>
            <w:webHidden/>
          </w:rPr>
          <w:tab/>
        </w:r>
        <w:r>
          <w:rPr>
            <w:noProof/>
            <w:webHidden/>
          </w:rPr>
          <w:fldChar w:fldCharType="begin"/>
        </w:r>
        <w:r>
          <w:rPr>
            <w:noProof/>
            <w:webHidden/>
          </w:rPr>
          <w:instrText xml:space="preserve"> PAGEREF _Toc188542089 \h </w:instrText>
        </w:r>
        <w:r>
          <w:rPr>
            <w:noProof/>
            <w:webHidden/>
          </w:rPr>
        </w:r>
        <w:r>
          <w:rPr>
            <w:noProof/>
            <w:webHidden/>
          </w:rPr>
          <w:fldChar w:fldCharType="separate"/>
        </w:r>
        <w:r>
          <w:rPr>
            <w:noProof/>
            <w:webHidden/>
          </w:rPr>
          <w:t>12</w:t>
        </w:r>
        <w:r>
          <w:rPr>
            <w:noProof/>
            <w:webHidden/>
          </w:rPr>
          <w:fldChar w:fldCharType="end"/>
        </w:r>
      </w:hyperlink>
    </w:p>
    <w:p w14:paraId="1573CDB5" w14:textId="63BA1CA3"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0" w:history="1">
        <w:r w:rsidRPr="007F3346">
          <w:rPr>
            <w:rStyle w:val="Hiperveza"/>
            <w:noProof/>
          </w:rPr>
          <w:t>Slika 11. Vrijeme čekanja - KS test - Gen. Extreme Value (samostalna izrada)</w:t>
        </w:r>
        <w:r>
          <w:rPr>
            <w:noProof/>
            <w:webHidden/>
          </w:rPr>
          <w:tab/>
        </w:r>
        <w:r>
          <w:rPr>
            <w:noProof/>
            <w:webHidden/>
          </w:rPr>
          <w:fldChar w:fldCharType="begin"/>
        </w:r>
        <w:r>
          <w:rPr>
            <w:noProof/>
            <w:webHidden/>
          </w:rPr>
          <w:instrText xml:space="preserve"> PAGEREF _Toc188542090 \h </w:instrText>
        </w:r>
        <w:r>
          <w:rPr>
            <w:noProof/>
            <w:webHidden/>
          </w:rPr>
        </w:r>
        <w:r>
          <w:rPr>
            <w:noProof/>
            <w:webHidden/>
          </w:rPr>
          <w:fldChar w:fldCharType="separate"/>
        </w:r>
        <w:r>
          <w:rPr>
            <w:noProof/>
            <w:webHidden/>
          </w:rPr>
          <w:t>12</w:t>
        </w:r>
        <w:r>
          <w:rPr>
            <w:noProof/>
            <w:webHidden/>
          </w:rPr>
          <w:fldChar w:fldCharType="end"/>
        </w:r>
      </w:hyperlink>
    </w:p>
    <w:p w14:paraId="16A746D6" w14:textId="245D8EF7"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1" w:history="1">
        <w:r w:rsidRPr="007F3346">
          <w:rPr>
            <w:rStyle w:val="Hiperveza"/>
            <w:noProof/>
          </w:rPr>
          <w:t>Slika 12. Vrijeme čekanja - KS test – Frechet (3P)  (samostalna izrada)</w:t>
        </w:r>
        <w:r>
          <w:rPr>
            <w:noProof/>
            <w:webHidden/>
          </w:rPr>
          <w:tab/>
        </w:r>
        <w:r>
          <w:rPr>
            <w:noProof/>
            <w:webHidden/>
          </w:rPr>
          <w:fldChar w:fldCharType="begin"/>
        </w:r>
        <w:r>
          <w:rPr>
            <w:noProof/>
            <w:webHidden/>
          </w:rPr>
          <w:instrText xml:space="preserve"> PAGEREF _Toc188542091 \h </w:instrText>
        </w:r>
        <w:r>
          <w:rPr>
            <w:noProof/>
            <w:webHidden/>
          </w:rPr>
        </w:r>
        <w:r>
          <w:rPr>
            <w:noProof/>
            <w:webHidden/>
          </w:rPr>
          <w:fldChar w:fldCharType="separate"/>
        </w:r>
        <w:r>
          <w:rPr>
            <w:noProof/>
            <w:webHidden/>
          </w:rPr>
          <w:t>13</w:t>
        </w:r>
        <w:r>
          <w:rPr>
            <w:noProof/>
            <w:webHidden/>
          </w:rPr>
          <w:fldChar w:fldCharType="end"/>
        </w:r>
      </w:hyperlink>
    </w:p>
    <w:p w14:paraId="2A554E6B" w14:textId="7E0FDDE9"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2" w:history="1">
        <w:r w:rsidRPr="007F3346">
          <w:rPr>
            <w:rStyle w:val="Hiperveza"/>
            <w:noProof/>
          </w:rPr>
          <w:t>Slika 13. Vrijeme čekanja - KS test – Log-Logistic (samostalna izrada)</w:t>
        </w:r>
        <w:r>
          <w:rPr>
            <w:noProof/>
            <w:webHidden/>
          </w:rPr>
          <w:tab/>
        </w:r>
        <w:r>
          <w:rPr>
            <w:noProof/>
            <w:webHidden/>
          </w:rPr>
          <w:fldChar w:fldCharType="begin"/>
        </w:r>
        <w:r>
          <w:rPr>
            <w:noProof/>
            <w:webHidden/>
          </w:rPr>
          <w:instrText xml:space="preserve"> PAGEREF _Toc188542092 \h </w:instrText>
        </w:r>
        <w:r>
          <w:rPr>
            <w:noProof/>
            <w:webHidden/>
          </w:rPr>
        </w:r>
        <w:r>
          <w:rPr>
            <w:noProof/>
            <w:webHidden/>
          </w:rPr>
          <w:fldChar w:fldCharType="separate"/>
        </w:r>
        <w:r>
          <w:rPr>
            <w:noProof/>
            <w:webHidden/>
          </w:rPr>
          <w:t>13</w:t>
        </w:r>
        <w:r>
          <w:rPr>
            <w:noProof/>
            <w:webHidden/>
          </w:rPr>
          <w:fldChar w:fldCharType="end"/>
        </w:r>
      </w:hyperlink>
    </w:p>
    <w:p w14:paraId="25AE2E12" w14:textId="6469492E"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3" w:history="1">
        <w:r w:rsidRPr="007F3346">
          <w:rPr>
            <w:rStyle w:val="Hiperveza"/>
            <w:noProof/>
          </w:rPr>
          <w:t>Slika 14. Životni ciklus klase entiteta ULAZ</w:t>
        </w:r>
        <w:r>
          <w:rPr>
            <w:noProof/>
            <w:webHidden/>
          </w:rPr>
          <w:tab/>
        </w:r>
        <w:r>
          <w:rPr>
            <w:noProof/>
            <w:webHidden/>
          </w:rPr>
          <w:fldChar w:fldCharType="begin"/>
        </w:r>
        <w:r>
          <w:rPr>
            <w:noProof/>
            <w:webHidden/>
          </w:rPr>
          <w:instrText xml:space="preserve"> PAGEREF _Toc188542093 \h </w:instrText>
        </w:r>
        <w:r>
          <w:rPr>
            <w:noProof/>
            <w:webHidden/>
          </w:rPr>
        </w:r>
        <w:r>
          <w:rPr>
            <w:noProof/>
            <w:webHidden/>
          </w:rPr>
          <w:fldChar w:fldCharType="separate"/>
        </w:r>
        <w:r>
          <w:rPr>
            <w:noProof/>
            <w:webHidden/>
          </w:rPr>
          <w:t>16</w:t>
        </w:r>
        <w:r>
          <w:rPr>
            <w:noProof/>
            <w:webHidden/>
          </w:rPr>
          <w:fldChar w:fldCharType="end"/>
        </w:r>
      </w:hyperlink>
    </w:p>
    <w:p w14:paraId="262A4228" w14:textId="77AB1CDF"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4" w:history="1">
        <w:r w:rsidRPr="007F3346">
          <w:rPr>
            <w:rStyle w:val="Hiperveza"/>
            <w:noProof/>
          </w:rPr>
          <w:t>Slika 15. Životni ciklus klase entiteta PRODAVAČ</w:t>
        </w:r>
        <w:r>
          <w:rPr>
            <w:noProof/>
            <w:webHidden/>
          </w:rPr>
          <w:tab/>
        </w:r>
        <w:r>
          <w:rPr>
            <w:noProof/>
            <w:webHidden/>
          </w:rPr>
          <w:fldChar w:fldCharType="begin"/>
        </w:r>
        <w:r>
          <w:rPr>
            <w:noProof/>
            <w:webHidden/>
          </w:rPr>
          <w:instrText xml:space="preserve"> PAGEREF _Toc188542094 \h </w:instrText>
        </w:r>
        <w:r>
          <w:rPr>
            <w:noProof/>
            <w:webHidden/>
          </w:rPr>
        </w:r>
        <w:r>
          <w:rPr>
            <w:noProof/>
            <w:webHidden/>
          </w:rPr>
          <w:fldChar w:fldCharType="separate"/>
        </w:r>
        <w:r>
          <w:rPr>
            <w:noProof/>
            <w:webHidden/>
          </w:rPr>
          <w:t>17</w:t>
        </w:r>
        <w:r>
          <w:rPr>
            <w:noProof/>
            <w:webHidden/>
          </w:rPr>
          <w:fldChar w:fldCharType="end"/>
        </w:r>
      </w:hyperlink>
    </w:p>
    <w:p w14:paraId="3E38B54C" w14:textId="11B2D942"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5" w:history="1">
        <w:r w:rsidRPr="007F3346">
          <w:rPr>
            <w:rStyle w:val="Hiperveza"/>
            <w:noProof/>
          </w:rPr>
          <w:t>Slika 16. Životni ciklus klase entiteta MJESTO USLUŽIVANJA/PULT</w:t>
        </w:r>
        <w:r>
          <w:rPr>
            <w:noProof/>
            <w:webHidden/>
          </w:rPr>
          <w:tab/>
        </w:r>
        <w:r>
          <w:rPr>
            <w:noProof/>
            <w:webHidden/>
          </w:rPr>
          <w:fldChar w:fldCharType="begin"/>
        </w:r>
        <w:r>
          <w:rPr>
            <w:noProof/>
            <w:webHidden/>
          </w:rPr>
          <w:instrText xml:space="preserve"> PAGEREF _Toc188542095 \h </w:instrText>
        </w:r>
        <w:r>
          <w:rPr>
            <w:noProof/>
            <w:webHidden/>
          </w:rPr>
        </w:r>
        <w:r>
          <w:rPr>
            <w:noProof/>
            <w:webHidden/>
          </w:rPr>
          <w:fldChar w:fldCharType="separate"/>
        </w:r>
        <w:r>
          <w:rPr>
            <w:noProof/>
            <w:webHidden/>
          </w:rPr>
          <w:t>17</w:t>
        </w:r>
        <w:r>
          <w:rPr>
            <w:noProof/>
            <w:webHidden/>
          </w:rPr>
          <w:fldChar w:fldCharType="end"/>
        </w:r>
      </w:hyperlink>
    </w:p>
    <w:p w14:paraId="20900A5D" w14:textId="60CB6702"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6" w:history="1">
        <w:r w:rsidRPr="007F3346">
          <w:rPr>
            <w:rStyle w:val="Hiperveza"/>
            <w:noProof/>
          </w:rPr>
          <w:t>Slika 17. Aktivnost POSLUŽIVANJE</w:t>
        </w:r>
        <w:r>
          <w:rPr>
            <w:noProof/>
            <w:webHidden/>
          </w:rPr>
          <w:tab/>
        </w:r>
        <w:r>
          <w:rPr>
            <w:noProof/>
            <w:webHidden/>
          </w:rPr>
          <w:fldChar w:fldCharType="begin"/>
        </w:r>
        <w:r>
          <w:rPr>
            <w:noProof/>
            <w:webHidden/>
          </w:rPr>
          <w:instrText xml:space="preserve"> PAGEREF _Toc188542096 \h </w:instrText>
        </w:r>
        <w:r>
          <w:rPr>
            <w:noProof/>
            <w:webHidden/>
          </w:rPr>
        </w:r>
        <w:r>
          <w:rPr>
            <w:noProof/>
            <w:webHidden/>
          </w:rPr>
          <w:fldChar w:fldCharType="separate"/>
        </w:r>
        <w:r>
          <w:rPr>
            <w:noProof/>
            <w:webHidden/>
          </w:rPr>
          <w:t>18</w:t>
        </w:r>
        <w:r>
          <w:rPr>
            <w:noProof/>
            <w:webHidden/>
          </w:rPr>
          <w:fldChar w:fldCharType="end"/>
        </w:r>
      </w:hyperlink>
    </w:p>
    <w:p w14:paraId="50EA5EE3" w14:textId="3E2A8311"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7" w:history="1">
        <w:r w:rsidRPr="007F3346">
          <w:rPr>
            <w:rStyle w:val="Hiperveza"/>
            <w:noProof/>
          </w:rPr>
          <w:t>Slika 18. Životni ciklus klase entiteta KUPAC</w:t>
        </w:r>
        <w:r>
          <w:rPr>
            <w:noProof/>
            <w:webHidden/>
          </w:rPr>
          <w:tab/>
        </w:r>
        <w:r>
          <w:rPr>
            <w:noProof/>
            <w:webHidden/>
          </w:rPr>
          <w:fldChar w:fldCharType="begin"/>
        </w:r>
        <w:r>
          <w:rPr>
            <w:noProof/>
            <w:webHidden/>
          </w:rPr>
          <w:instrText xml:space="preserve"> PAGEREF _Toc188542097 \h </w:instrText>
        </w:r>
        <w:r>
          <w:rPr>
            <w:noProof/>
            <w:webHidden/>
          </w:rPr>
        </w:r>
        <w:r>
          <w:rPr>
            <w:noProof/>
            <w:webHidden/>
          </w:rPr>
          <w:fldChar w:fldCharType="separate"/>
        </w:r>
        <w:r>
          <w:rPr>
            <w:noProof/>
            <w:webHidden/>
          </w:rPr>
          <w:t>19</w:t>
        </w:r>
        <w:r>
          <w:rPr>
            <w:noProof/>
            <w:webHidden/>
          </w:rPr>
          <w:fldChar w:fldCharType="end"/>
        </w:r>
      </w:hyperlink>
    </w:p>
    <w:p w14:paraId="4A4700C8" w14:textId="17D482A5"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8" w:history="1">
        <w:r w:rsidRPr="007F3346">
          <w:rPr>
            <w:rStyle w:val="Hiperveza"/>
            <w:noProof/>
          </w:rPr>
          <w:t>Slika 19. Životni ciklus cjelokupnog sustava pekare</w:t>
        </w:r>
        <w:r>
          <w:rPr>
            <w:noProof/>
            <w:webHidden/>
          </w:rPr>
          <w:tab/>
        </w:r>
        <w:r>
          <w:rPr>
            <w:noProof/>
            <w:webHidden/>
          </w:rPr>
          <w:fldChar w:fldCharType="begin"/>
        </w:r>
        <w:r>
          <w:rPr>
            <w:noProof/>
            <w:webHidden/>
          </w:rPr>
          <w:instrText xml:space="preserve"> PAGEREF _Toc188542098 \h </w:instrText>
        </w:r>
        <w:r>
          <w:rPr>
            <w:noProof/>
            <w:webHidden/>
          </w:rPr>
        </w:r>
        <w:r>
          <w:rPr>
            <w:noProof/>
            <w:webHidden/>
          </w:rPr>
          <w:fldChar w:fldCharType="separate"/>
        </w:r>
        <w:r>
          <w:rPr>
            <w:noProof/>
            <w:webHidden/>
          </w:rPr>
          <w:t>20</w:t>
        </w:r>
        <w:r>
          <w:rPr>
            <w:noProof/>
            <w:webHidden/>
          </w:rPr>
          <w:fldChar w:fldCharType="end"/>
        </w:r>
      </w:hyperlink>
    </w:p>
    <w:p w14:paraId="20F5DC17" w14:textId="25D6516B"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099" w:history="1">
        <w:r w:rsidRPr="007F3346">
          <w:rPr>
            <w:rStyle w:val="Hiperveza"/>
            <w:noProof/>
          </w:rPr>
          <w:t>Slika 20: Model originalnog sustava, simulacijski model pekarne</w:t>
        </w:r>
        <w:r>
          <w:rPr>
            <w:noProof/>
            <w:webHidden/>
          </w:rPr>
          <w:tab/>
        </w:r>
        <w:r>
          <w:rPr>
            <w:noProof/>
            <w:webHidden/>
          </w:rPr>
          <w:fldChar w:fldCharType="begin"/>
        </w:r>
        <w:r>
          <w:rPr>
            <w:noProof/>
            <w:webHidden/>
          </w:rPr>
          <w:instrText xml:space="preserve"> PAGEREF _Toc188542099 \h </w:instrText>
        </w:r>
        <w:r>
          <w:rPr>
            <w:noProof/>
            <w:webHidden/>
          </w:rPr>
        </w:r>
        <w:r>
          <w:rPr>
            <w:noProof/>
            <w:webHidden/>
          </w:rPr>
          <w:fldChar w:fldCharType="separate"/>
        </w:r>
        <w:r>
          <w:rPr>
            <w:noProof/>
            <w:webHidden/>
          </w:rPr>
          <w:t>22</w:t>
        </w:r>
        <w:r>
          <w:rPr>
            <w:noProof/>
            <w:webHidden/>
          </w:rPr>
          <w:fldChar w:fldCharType="end"/>
        </w:r>
      </w:hyperlink>
    </w:p>
    <w:p w14:paraId="13091342" w14:textId="24ABE04A"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0" w:history="1">
        <w:r w:rsidRPr="007F3346">
          <w:rPr>
            <w:rStyle w:val="Hiperveza"/>
            <w:noProof/>
          </w:rPr>
          <w:t>Slika 21. Model alternative 1 (samostalna izrada)</w:t>
        </w:r>
        <w:r>
          <w:rPr>
            <w:noProof/>
            <w:webHidden/>
          </w:rPr>
          <w:tab/>
        </w:r>
        <w:r>
          <w:rPr>
            <w:noProof/>
            <w:webHidden/>
          </w:rPr>
          <w:fldChar w:fldCharType="begin"/>
        </w:r>
        <w:r>
          <w:rPr>
            <w:noProof/>
            <w:webHidden/>
          </w:rPr>
          <w:instrText xml:space="preserve"> PAGEREF _Toc188542100 \h </w:instrText>
        </w:r>
        <w:r>
          <w:rPr>
            <w:noProof/>
            <w:webHidden/>
          </w:rPr>
        </w:r>
        <w:r>
          <w:rPr>
            <w:noProof/>
            <w:webHidden/>
          </w:rPr>
          <w:fldChar w:fldCharType="separate"/>
        </w:r>
        <w:r>
          <w:rPr>
            <w:noProof/>
            <w:webHidden/>
          </w:rPr>
          <w:t>30</w:t>
        </w:r>
        <w:r>
          <w:rPr>
            <w:noProof/>
            <w:webHidden/>
          </w:rPr>
          <w:fldChar w:fldCharType="end"/>
        </w:r>
      </w:hyperlink>
    </w:p>
    <w:p w14:paraId="5E348798" w14:textId="550D63CF"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1" w:history="1">
        <w:r w:rsidRPr="007F3346">
          <w:rPr>
            <w:rStyle w:val="Hiperveza"/>
            <w:noProof/>
          </w:rPr>
          <w:t>Slika 22. Model alternative 2 (samostalna izrada)</w:t>
        </w:r>
        <w:r>
          <w:rPr>
            <w:noProof/>
            <w:webHidden/>
          </w:rPr>
          <w:tab/>
        </w:r>
        <w:r>
          <w:rPr>
            <w:noProof/>
            <w:webHidden/>
          </w:rPr>
          <w:fldChar w:fldCharType="begin"/>
        </w:r>
        <w:r>
          <w:rPr>
            <w:noProof/>
            <w:webHidden/>
          </w:rPr>
          <w:instrText xml:space="preserve"> PAGEREF _Toc188542101 \h </w:instrText>
        </w:r>
        <w:r>
          <w:rPr>
            <w:noProof/>
            <w:webHidden/>
          </w:rPr>
        </w:r>
        <w:r>
          <w:rPr>
            <w:noProof/>
            <w:webHidden/>
          </w:rPr>
          <w:fldChar w:fldCharType="separate"/>
        </w:r>
        <w:r>
          <w:rPr>
            <w:noProof/>
            <w:webHidden/>
          </w:rPr>
          <w:t>31</w:t>
        </w:r>
        <w:r>
          <w:rPr>
            <w:noProof/>
            <w:webHidden/>
          </w:rPr>
          <w:fldChar w:fldCharType="end"/>
        </w:r>
      </w:hyperlink>
    </w:p>
    <w:p w14:paraId="51E6E564" w14:textId="2042AA09" w:rsidR="007C1167" w:rsidRPr="00F8189D" w:rsidRDefault="00DC78C8" w:rsidP="00E74A93">
      <w:pPr>
        <w:spacing w:after="200" w:line="360" w:lineRule="auto"/>
        <w:rPr>
          <w:rFonts w:cs="Arial"/>
          <w:noProof/>
          <w:szCs w:val="22"/>
        </w:rPr>
      </w:pPr>
      <w:r w:rsidRPr="00F8189D">
        <w:rPr>
          <w:rFonts w:cs="Arial"/>
          <w:noProof/>
          <w:szCs w:val="22"/>
        </w:rPr>
        <w:fldChar w:fldCharType="end"/>
      </w:r>
    </w:p>
    <w:p w14:paraId="09DE920A" w14:textId="73796103" w:rsidR="00E74A93" w:rsidRPr="00F8189D" w:rsidRDefault="00E74A93">
      <w:pPr>
        <w:spacing w:after="200" w:line="276" w:lineRule="auto"/>
        <w:rPr>
          <w:rFonts w:cs="Arial"/>
          <w:noProof/>
        </w:rPr>
      </w:pPr>
      <w:r w:rsidRPr="00F8189D">
        <w:rPr>
          <w:rFonts w:cs="Arial"/>
          <w:noProof/>
        </w:rPr>
        <w:br w:type="page"/>
      </w:r>
    </w:p>
    <w:p w14:paraId="3A953E29" w14:textId="77777777" w:rsidR="00E74A93" w:rsidRPr="00F8189D" w:rsidRDefault="00E74A93" w:rsidP="00293AAF">
      <w:pPr>
        <w:pStyle w:val="Naslov1"/>
        <w:spacing w:before="240" w:after="240" w:line="360" w:lineRule="auto"/>
        <w:rPr>
          <w:rFonts w:ascii="Arial" w:hAnsi="Arial" w:cs="Arial"/>
          <w:noProof/>
          <w:color w:val="auto"/>
          <w:sz w:val="36"/>
          <w:szCs w:val="36"/>
        </w:rPr>
      </w:pPr>
      <w:bookmarkStart w:id="80" w:name="_Toc188542239"/>
      <w:r w:rsidRPr="00F8189D">
        <w:rPr>
          <w:rFonts w:ascii="Arial" w:hAnsi="Arial" w:cs="Arial"/>
          <w:noProof/>
          <w:color w:val="auto"/>
          <w:sz w:val="36"/>
          <w:szCs w:val="36"/>
        </w:rPr>
        <w:lastRenderedPageBreak/>
        <w:t>Popis tablica</w:t>
      </w:r>
      <w:bookmarkEnd w:id="80"/>
    </w:p>
    <w:p w14:paraId="0C59C556" w14:textId="28874EF6" w:rsidR="00F109CE" w:rsidRDefault="00DC78C8">
      <w:pPr>
        <w:pStyle w:val="Tablicaslika"/>
        <w:tabs>
          <w:tab w:val="right" w:leader="dot" w:pos="9062"/>
        </w:tabs>
        <w:rPr>
          <w:rFonts w:asciiTheme="minorHAnsi" w:eastAsiaTheme="minorEastAsia" w:hAnsiTheme="minorHAnsi" w:cstheme="minorBidi"/>
          <w:noProof/>
          <w:kern w:val="2"/>
          <w:sz w:val="24"/>
          <w14:ligatures w14:val="standardContextual"/>
        </w:rPr>
      </w:pPr>
      <w:r w:rsidRPr="00F8189D">
        <w:rPr>
          <w:rFonts w:cs="Arial"/>
          <w:noProof/>
          <w:szCs w:val="22"/>
        </w:rPr>
        <w:fldChar w:fldCharType="begin"/>
      </w:r>
      <w:r w:rsidRPr="00F8189D">
        <w:rPr>
          <w:rFonts w:cs="Arial"/>
          <w:noProof/>
          <w:szCs w:val="22"/>
        </w:rPr>
        <w:instrText xml:space="preserve"> TOC \h \z \c "Tablica" </w:instrText>
      </w:r>
      <w:r w:rsidRPr="00F8189D">
        <w:rPr>
          <w:rFonts w:cs="Arial"/>
          <w:noProof/>
          <w:szCs w:val="22"/>
        </w:rPr>
        <w:fldChar w:fldCharType="separate"/>
      </w:r>
      <w:hyperlink w:anchor="_Toc188542102" w:history="1">
        <w:r w:rsidR="00F109CE" w:rsidRPr="007D57E6">
          <w:rPr>
            <w:rStyle w:val="Hiperveza"/>
            <w:noProof/>
          </w:rPr>
          <w:t>Tablica 1. Tablica s ulaznim podacima za vrijeme usluge (samostalna izrada)</w:t>
        </w:r>
        <w:r w:rsidR="00F109CE">
          <w:rPr>
            <w:noProof/>
            <w:webHidden/>
          </w:rPr>
          <w:tab/>
        </w:r>
        <w:r w:rsidR="00F109CE">
          <w:rPr>
            <w:noProof/>
            <w:webHidden/>
          </w:rPr>
          <w:fldChar w:fldCharType="begin"/>
        </w:r>
        <w:r w:rsidR="00F109CE">
          <w:rPr>
            <w:noProof/>
            <w:webHidden/>
          </w:rPr>
          <w:instrText xml:space="preserve"> PAGEREF _Toc188542102 \h </w:instrText>
        </w:r>
        <w:r w:rsidR="00F109CE">
          <w:rPr>
            <w:noProof/>
            <w:webHidden/>
          </w:rPr>
        </w:r>
        <w:r w:rsidR="00F109CE">
          <w:rPr>
            <w:noProof/>
            <w:webHidden/>
          </w:rPr>
          <w:fldChar w:fldCharType="separate"/>
        </w:r>
        <w:r w:rsidR="00F109CE">
          <w:rPr>
            <w:noProof/>
            <w:webHidden/>
          </w:rPr>
          <w:t>14</w:t>
        </w:r>
        <w:r w:rsidR="00F109CE">
          <w:rPr>
            <w:noProof/>
            <w:webHidden/>
          </w:rPr>
          <w:fldChar w:fldCharType="end"/>
        </w:r>
      </w:hyperlink>
    </w:p>
    <w:p w14:paraId="6AF426AB" w14:textId="39EC14A1"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3" w:history="1">
        <w:r w:rsidRPr="007D57E6">
          <w:rPr>
            <w:rStyle w:val="Hiperveza"/>
            <w:noProof/>
          </w:rPr>
          <w:t>Tablica 2. Tablica s ulaznim podacima za vrijeme čekanja (samostalna izrada)</w:t>
        </w:r>
        <w:r>
          <w:rPr>
            <w:noProof/>
            <w:webHidden/>
          </w:rPr>
          <w:tab/>
        </w:r>
        <w:r>
          <w:rPr>
            <w:noProof/>
            <w:webHidden/>
          </w:rPr>
          <w:fldChar w:fldCharType="begin"/>
        </w:r>
        <w:r>
          <w:rPr>
            <w:noProof/>
            <w:webHidden/>
          </w:rPr>
          <w:instrText xml:space="preserve"> PAGEREF _Toc188542103 \h </w:instrText>
        </w:r>
        <w:r>
          <w:rPr>
            <w:noProof/>
            <w:webHidden/>
          </w:rPr>
        </w:r>
        <w:r>
          <w:rPr>
            <w:noProof/>
            <w:webHidden/>
          </w:rPr>
          <w:fldChar w:fldCharType="separate"/>
        </w:r>
        <w:r>
          <w:rPr>
            <w:noProof/>
            <w:webHidden/>
          </w:rPr>
          <w:t>14</w:t>
        </w:r>
        <w:r>
          <w:rPr>
            <w:noProof/>
            <w:webHidden/>
          </w:rPr>
          <w:fldChar w:fldCharType="end"/>
        </w:r>
      </w:hyperlink>
    </w:p>
    <w:p w14:paraId="337C5154" w14:textId="41548C7B"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4" w:history="1">
        <w:r w:rsidRPr="007D57E6">
          <w:rPr>
            <w:rStyle w:val="Hiperveza"/>
            <w:noProof/>
          </w:rPr>
          <w:t>Tablica 3. Tablica s ulaznim podacima za vrijeme između dolazaka (samostalna izrada)</w:t>
        </w:r>
        <w:r>
          <w:rPr>
            <w:noProof/>
            <w:webHidden/>
          </w:rPr>
          <w:tab/>
        </w:r>
        <w:r>
          <w:rPr>
            <w:noProof/>
            <w:webHidden/>
          </w:rPr>
          <w:fldChar w:fldCharType="begin"/>
        </w:r>
        <w:r>
          <w:rPr>
            <w:noProof/>
            <w:webHidden/>
          </w:rPr>
          <w:instrText xml:space="preserve"> PAGEREF _Toc188542104 \h </w:instrText>
        </w:r>
        <w:r>
          <w:rPr>
            <w:noProof/>
            <w:webHidden/>
          </w:rPr>
        </w:r>
        <w:r>
          <w:rPr>
            <w:noProof/>
            <w:webHidden/>
          </w:rPr>
          <w:fldChar w:fldCharType="separate"/>
        </w:r>
        <w:r>
          <w:rPr>
            <w:noProof/>
            <w:webHidden/>
          </w:rPr>
          <w:t>15</w:t>
        </w:r>
        <w:r>
          <w:rPr>
            <w:noProof/>
            <w:webHidden/>
          </w:rPr>
          <w:fldChar w:fldCharType="end"/>
        </w:r>
      </w:hyperlink>
    </w:p>
    <w:p w14:paraId="4348C9E0" w14:textId="2FDD0D52"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5" w:history="1">
        <w:r w:rsidRPr="007D57E6">
          <w:rPr>
            <w:rStyle w:val="Hiperveza"/>
            <w:noProof/>
          </w:rPr>
          <w:t>Tablica 4: Hi kvadrat test (Chi-squared test) za varijablu Vrijeme između dolazaka (samostalna izrada)</w:t>
        </w:r>
        <w:r>
          <w:rPr>
            <w:noProof/>
            <w:webHidden/>
          </w:rPr>
          <w:tab/>
        </w:r>
        <w:r>
          <w:rPr>
            <w:noProof/>
            <w:webHidden/>
          </w:rPr>
          <w:fldChar w:fldCharType="begin"/>
        </w:r>
        <w:r>
          <w:rPr>
            <w:noProof/>
            <w:webHidden/>
          </w:rPr>
          <w:instrText xml:space="preserve"> PAGEREF _Toc188542105 \h </w:instrText>
        </w:r>
        <w:r>
          <w:rPr>
            <w:noProof/>
            <w:webHidden/>
          </w:rPr>
        </w:r>
        <w:r>
          <w:rPr>
            <w:noProof/>
            <w:webHidden/>
          </w:rPr>
          <w:fldChar w:fldCharType="separate"/>
        </w:r>
        <w:r>
          <w:rPr>
            <w:noProof/>
            <w:webHidden/>
          </w:rPr>
          <w:t>24</w:t>
        </w:r>
        <w:r>
          <w:rPr>
            <w:noProof/>
            <w:webHidden/>
          </w:rPr>
          <w:fldChar w:fldCharType="end"/>
        </w:r>
      </w:hyperlink>
    </w:p>
    <w:p w14:paraId="5A755F5B" w14:textId="0D760168"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6" w:history="1">
        <w:r w:rsidRPr="007D57E6">
          <w:rPr>
            <w:rStyle w:val="Hiperveza"/>
            <w:noProof/>
          </w:rPr>
          <w:t>Tablica 5: Kolomogrov-Smirnov test za varijablu Vrijeme između dolazaka (samostalna izrada)</w:t>
        </w:r>
        <w:r>
          <w:rPr>
            <w:noProof/>
            <w:webHidden/>
          </w:rPr>
          <w:tab/>
        </w:r>
        <w:r>
          <w:rPr>
            <w:noProof/>
            <w:webHidden/>
          </w:rPr>
          <w:fldChar w:fldCharType="begin"/>
        </w:r>
        <w:r>
          <w:rPr>
            <w:noProof/>
            <w:webHidden/>
          </w:rPr>
          <w:instrText xml:space="preserve"> PAGEREF _Toc188542106 \h </w:instrText>
        </w:r>
        <w:r>
          <w:rPr>
            <w:noProof/>
            <w:webHidden/>
          </w:rPr>
        </w:r>
        <w:r>
          <w:rPr>
            <w:noProof/>
            <w:webHidden/>
          </w:rPr>
          <w:fldChar w:fldCharType="separate"/>
        </w:r>
        <w:r>
          <w:rPr>
            <w:noProof/>
            <w:webHidden/>
          </w:rPr>
          <w:t>25</w:t>
        </w:r>
        <w:r>
          <w:rPr>
            <w:noProof/>
            <w:webHidden/>
          </w:rPr>
          <w:fldChar w:fldCharType="end"/>
        </w:r>
      </w:hyperlink>
    </w:p>
    <w:p w14:paraId="63D7FCC0" w14:textId="1A71154A"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7" w:history="1">
        <w:r w:rsidRPr="007D57E6">
          <w:rPr>
            <w:rStyle w:val="Hiperveza"/>
            <w:noProof/>
          </w:rPr>
          <w:t>Tablica 6. Hi kvadrat test (Chi-squared test) za varijablu Vrijeme usluge (samostalna izrada)</w:t>
        </w:r>
        <w:r>
          <w:rPr>
            <w:noProof/>
            <w:webHidden/>
          </w:rPr>
          <w:tab/>
        </w:r>
        <w:r>
          <w:rPr>
            <w:noProof/>
            <w:webHidden/>
          </w:rPr>
          <w:fldChar w:fldCharType="begin"/>
        </w:r>
        <w:r>
          <w:rPr>
            <w:noProof/>
            <w:webHidden/>
          </w:rPr>
          <w:instrText xml:space="preserve"> PAGEREF _Toc188542107 \h </w:instrText>
        </w:r>
        <w:r>
          <w:rPr>
            <w:noProof/>
            <w:webHidden/>
          </w:rPr>
        </w:r>
        <w:r>
          <w:rPr>
            <w:noProof/>
            <w:webHidden/>
          </w:rPr>
          <w:fldChar w:fldCharType="separate"/>
        </w:r>
        <w:r>
          <w:rPr>
            <w:noProof/>
            <w:webHidden/>
          </w:rPr>
          <w:t>27</w:t>
        </w:r>
        <w:r>
          <w:rPr>
            <w:noProof/>
            <w:webHidden/>
          </w:rPr>
          <w:fldChar w:fldCharType="end"/>
        </w:r>
      </w:hyperlink>
    </w:p>
    <w:p w14:paraId="700831A8" w14:textId="516FA272"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8" w:history="1">
        <w:r w:rsidRPr="007D57E6">
          <w:rPr>
            <w:rStyle w:val="Hiperveza"/>
            <w:noProof/>
          </w:rPr>
          <w:t>Tablica 7. Kolomogrov-Smirnov test za varijablu Vrijeme usluge (samostalna izrada)</w:t>
        </w:r>
        <w:r>
          <w:rPr>
            <w:noProof/>
            <w:webHidden/>
          </w:rPr>
          <w:tab/>
        </w:r>
        <w:r>
          <w:rPr>
            <w:noProof/>
            <w:webHidden/>
          </w:rPr>
          <w:fldChar w:fldCharType="begin"/>
        </w:r>
        <w:r>
          <w:rPr>
            <w:noProof/>
            <w:webHidden/>
          </w:rPr>
          <w:instrText xml:space="preserve"> PAGEREF _Toc188542108 \h </w:instrText>
        </w:r>
        <w:r>
          <w:rPr>
            <w:noProof/>
            <w:webHidden/>
          </w:rPr>
        </w:r>
        <w:r>
          <w:rPr>
            <w:noProof/>
            <w:webHidden/>
          </w:rPr>
          <w:fldChar w:fldCharType="separate"/>
        </w:r>
        <w:r>
          <w:rPr>
            <w:noProof/>
            <w:webHidden/>
          </w:rPr>
          <w:t>28</w:t>
        </w:r>
        <w:r>
          <w:rPr>
            <w:noProof/>
            <w:webHidden/>
          </w:rPr>
          <w:fldChar w:fldCharType="end"/>
        </w:r>
      </w:hyperlink>
    </w:p>
    <w:p w14:paraId="0565E70E" w14:textId="2C590808"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09" w:history="1">
        <w:r w:rsidRPr="007D57E6">
          <w:rPr>
            <w:rStyle w:val="Hiperveza"/>
            <w:noProof/>
          </w:rPr>
          <w:t>Tablica 8. Usporedba rezultata po lokaciji ulaznog reda</w:t>
        </w:r>
        <w:r>
          <w:rPr>
            <w:noProof/>
            <w:webHidden/>
          </w:rPr>
          <w:tab/>
        </w:r>
        <w:r>
          <w:rPr>
            <w:noProof/>
            <w:webHidden/>
          </w:rPr>
          <w:fldChar w:fldCharType="begin"/>
        </w:r>
        <w:r>
          <w:rPr>
            <w:noProof/>
            <w:webHidden/>
          </w:rPr>
          <w:instrText xml:space="preserve"> PAGEREF _Toc188542109 \h </w:instrText>
        </w:r>
        <w:r>
          <w:rPr>
            <w:noProof/>
            <w:webHidden/>
          </w:rPr>
        </w:r>
        <w:r>
          <w:rPr>
            <w:noProof/>
            <w:webHidden/>
          </w:rPr>
          <w:fldChar w:fldCharType="separate"/>
        </w:r>
        <w:r>
          <w:rPr>
            <w:noProof/>
            <w:webHidden/>
          </w:rPr>
          <w:t>32</w:t>
        </w:r>
        <w:r>
          <w:rPr>
            <w:noProof/>
            <w:webHidden/>
          </w:rPr>
          <w:fldChar w:fldCharType="end"/>
        </w:r>
      </w:hyperlink>
    </w:p>
    <w:p w14:paraId="315DC2A7" w14:textId="0257A77A" w:rsidR="00F109CE" w:rsidRDefault="00F109CE">
      <w:pPr>
        <w:pStyle w:val="Tablicaslika"/>
        <w:tabs>
          <w:tab w:val="right" w:leader="dot" w:pos="9062"/>
        </w:tabs>
        <w:rPr>
          <w:rFonts w:asciiTheme="minorHAnsi" w:eastAsiaTheme="minorEastAsia" w:hAnsiTheme="minorHAnsi" w:cstheme="minorBidi"/>
          <w:noProof/>
          <w:kern w:val="2"/>
          <w:sz w:val="24"/>
          <w14:ligatures w14:val="standardContextual"/>
        </w:rPr>
      </w:pPr>
      <w:hyperlink w:anchor="_Toc188542110" w:history="1">
        <w:r w:rsidRPr="007D57E6">
          <w:rPr>
            <w:rStyle w:val="Hiperveza"/>
            <w:noProof/>
          </w:rPr>
          <w:t>Tablica 9. Usporedba karakteristika stvarnog sustava i alternativa</w:t>
        </w:r>
        <w:r>
          <w:rPr>
            <w:noProof/>
            <w:webHidden/>
          </w:rPr>
          <w:tab/>
        </w:r>
        <w:r>
          <w:rPr>
            <w:noProof/>
            <w:webHidden/>
          </w:rPr>
          <w:fldChar w:fldCharType="begin"/>
        </w:r>
        <w:r>
          <w:rPr>
            <w:noProof/>
            <w:webHidden/>
          </w:rPr>
          <w:instrText xml:space="preserve"> PAGEREF _Toc188542110 \h </w:instrText>
        </w:r>
        <w:r>
          <w:rPr>
            <w:noProof/>
            <w:webHidden/>
          </w:rPr>
        </w:r>
        <w:r>
          <w:rPr>
            <w:noProof/>
            <w:webHidden/>
          </w:rPr>
          <w:fldChar w:fldCharType="separate"/>
        </w:r>
        <w:r>
          <w:rPr>
            <w:noProof/>
            <w:webHidden/>
          </w:rPr>
          <w:t>32</w:t>
        </w:r>
        <w:r>
          <w:rPr>
            <w:noProof/>
            <w:webHidden/>
          </w:rPr>
          <w:fldChar w:fldCharType="end"/>
        </w:r>
      </w:hyperlink>
    </w:p>
    <w:p w14:paraId="6F15AFFC" w14:textId="75014DD7" w:rsidR="00250F31" w:rsidRPr="00F8189D" w:rsidRDefault="00DC78C8" w:rsidP="008419D1">
      <w:pPr>
        <w:pStyle w:val="Sadraj1"/>
        <w:rPr>
          <w:rFonts w:cs="Arial"/>
          <w:b/>
          <w:bCs/>
          <w:noProof/>
          <w:sz w:val="36"/>
        </w:rPr>
      </w:pPr>
      <w:r w:rsidRPr="00F8189D">
        <w:rPr>
          <w:rFonts w:cs="Arial"/>
          <w:noProof/>
          <w:szCs w:val="22"/>
        </w:rPr>
        <w:fldChar w:fldCharType="end"/>
      </w:r>
      <w:r w:rsidR="00250F31" w:rsidRPr="00F8189D">
        <w:rPr>
          <w:rFonts w:cs="Arial"/>
          <w:noProof/>
        </w:rPr>
        <w:br w:type="page"/>
      </w:r>
    </w:p>
    <w:p w14:paraId="2E0D3DB9" w14:textId="77777777" w:rsidR="00A026CD" w:rsidRPr="00F8189D" w:rsidRDefault="00250F31" w:rsidP="009E582E">
      <w:pPr>
        <w:pStyle w:val="Naslov1"/>
        <w:spacing w:before="240" w:after="240" w:line="360" w:lineRule="auto"/>
        <w:rPr>
          <w:rFonts w:ascii="Arial" w:hAnsi="Arial" w:cs="Arial"/>
          <w:noProof/>
          <w:color w:val="auto"/>
          <w:sz w:val="36"/>
          <w:szCs w:val="36"/>
        </w:rPr>
      </w:pPr>
      <w:bookmarkStart w:id="81" w:name="_Toc188542240"/>
      <w:r w:rsidRPr="00F8189D">
        <w:rPr>
          <w:rFonts w:ascii="Arial" w:hAnsi="Arial" w:cs="Arial"/>
          <w:noProof/>
          <w:color w:val="auto"/>
          <w:sz w:val="36"/>
          <w:szCs w:val="36"/>
        </w:rPr>
        <w:lastRenderedPageBreak/>
        <w:t>Prilozi</w:t>
      </w:r>
      <w:r w:rsidR="009662D6" w:rsidRPr="00F8189D">
        <w:rPr>
          <w:rFonts w:ascii="Arial" w:hAnsi="Arial" w:cs="Arial"/>
          <w:noProof/>
          <w:color w:val="auto"/>
          <w:sz w:val="36"/>
          <w:szCs w:val="36"/>
        </w:rPr>
        <w:t xml:space="preserve"> (1, 2, …)</w:t>
      </w:r>
      <w:bookmarkEnd w:id="81"/>
    </w:p>
    <w:p w14:paraId="3EEADCB8" w14:textId="2FB5A484" w:rsidR="00AA42FA" w:rsidRDefault="00AA42FA" w:rsidP="00AA42FA">
      <w:pPr>
        <w:pStyle w:val="Odlomakpopisa"/>
        <w:numPr>
          <w:ilvl w:val="0"/>
          <w:numId w:val="35"/>
        </w:numPr>
        <w:rPr>
          <w:noProof/>
        </w:rPr>
      </w:pPr>
      <w:r w:rsidRPr="00F8189D">
        <w:rPr>
          <w:noProof/>
        </w:rPr>
        <w:t>MIS_Belinic_Kajzogaj_Lovasic_Udovcic.xlsx – Excel dokument</w:t>
      </w:r>
    </w:p>
    <w:p w14:paraId="0FE6A84B" w14:textId="1BC9E9AC" w:rsidR="002906CA" w:rsidRDefault="002906CA" w:rsidP="00AA42FA">
      <w:pPr>
        <w:pStyle w:val="Odlomakpopisa"/>
        <w:numPr>
          <w:ilvl w:val="0"/>
          <w:numId w:val="35"/>
        </w:numPr>
        <w:rPr>
          <w:noProof/>
        </w:rPr>
      </w:pPr>
      <w:r>
        <w:rPr>
          <w:noProof/>
        </w:rPr>
        <w:t>ModelSimulacije</w:t>
      </w:r>
      <w:r w:rsidR="00984D08">
        <w:rPr>
          <w:noProof/>
        </w:rPr>
        <w:t>_Belinic_Kajzogaj_Lovasic_Udovcic</w:t>
      </w:r>
      <w:r>
        <w:rPr>
          <w:noProof/>
        </w:rPr>
        <w:t xml:space="preserve"> – Komprimirana datoteka ZIP</w:t>
      </w:r>
    </w:p>
    <w:p w14:paraId="295D2501" w14:textId="77777777" w:rsidR="008D799A" w:rsidRDefault="008D799A" w:rsidP="008D799A">
      <w:pPr>
        <w:rPr>
          <w:noProof/>
        </w:rPr>
      </w:pPr>
    </w:p>
    <w:p w14:paraId="2DA1B3DF" w14:textId="77777777" w:rsidR="008D799A" w:rsidRDefault="008D799A" w:rsidP="008D799A">
      <w:pPr>
        <w:rPr>
          <w:noProof/>
        </w:rPr>
      </w:pPr>
    </w:p>
    <w:p w14:paraId="1A64A50D" w14:textId="77777777" w:rsidR="008D799A" w:rsidRDefault="008D799A" w:rsidP="008D799A">
      <w:pPr>
        <w:rPr>
          <w:noProof/>
        </w:rPr>
      </w:pPr>
    </w:p>
    <w:p w14:paraId="416AC876" w14:textId="77777777" w:rsidR="008D799A" w:rsidRDefault="008D799A" w:rsidP="008D799A">
      <w:pPr>
        <w:rPr>
          <w:noProof/>
        </w:rPr>
      </w:pPr>
    </w:p>
    <w:p w14:paraId="68CBB777" w14:textId="77777777" w:rsidR="008D799A" w:rsidRDefault="008D799A" w:rsidP="008D799A">
      <w:pPr>
        <w:rPr>
          <w:noProof/>
        </w:rPr>
      </w:pPr>
    </w:p>
    <w:p w14:paraId="3E5BB6C0" w14:textId="77777777" w:rsidR="008D799A" w:rsidRDefault="008D799A" w:rsidP="008D799A">
      <w:pPr>
        <w:rPr>
          <w:noProof/>
        </w:rPr>
      </w:pPr>
    </w:p>
    <w:p w14:paraId="19BB185F" w14:textId="77777777" w:rsidR="008D799A" w:rsidRDefault="008D799A" w:rsidP="008D799A">
      <w:pPr>
        <w:rPr>
          <w:noProof/>
        </w:rPr>
      </w:pPr>
    </w:p>
    <w:p w14:paraId="2FC00A55" w14:textId="77777777" w:rsidR="008D799A" w:rsidRDefault="008D799A" w:rsidP="008D799A">
      <w:pPr>
        <w:rPr>
          <w:noProof/>
        </w:rPr>
      </w:pPr>
    </w:p>
    <w:p w14:paraId="7B7A15A8" w14:textId="77777777" w:rsidR="008D799A" w:rsidRDefault="008D799A" w:rsidP="008D799A">
      <w:pPr>
        <w:rPr>
          <w:noProof/>
        </w:rPr>
      </w:pPr>
    </w:p>
    <w:p w14:paraId="63B291E2" w14:textId="77777777" w:rsidR="008D799A" w:rsidRDefault="008D799A" w:rsidP="008D799A">
      <w:pPr>
        <w:rPr>
          <w:noProof/>
        </w:rPr>
      </w:pPr>
    </w:p>
    <w:p w14:paraId="3A6B2B7C" w14:textId="77777777" w:rsidR="008D799A" w:rsidRDefault="008D799A" w:rsidP="008D799A">
      <w:pPr>
        <w:rPr>
          <w:noProof/>
        </w:rPr>
      </w:pPr>
    </w:p>
    <w:p w14:paraId="300883B3" w14:textId="77777777" w:rsidR="008D799A" w:rsidRDefault="008D799A" w:rsidP="008D799A">
      <w:pPr>
        <w:rPr>
          <w:noProof/>
        </w:rPr>
      </w:pPr>
    </w:p>
    <w:p w14:paraId="18EA08CC" w14:textId="77777777" w:rsidR="008D799A" w:rsidRDefault="008D799A" w:rsidP="008D799A">
      <w:pPr>
        <w:rPr>
          <w:noProof/>
        </w:rPr>
      </w:pPr>
    </w:p>
    <w:p w14:paraId="3711F609" w14:textId="77777777" w:rsidR="008D799A" w:rsidRDefault="008D799A" w:rsidP="008D799A">
      <w:pPr>
        <w:rPr>
          <w:noProof/>
        </w:rPr>
      </w:pPr>
    </w:p>
    <w:p w14:paraId="112DF742" w14:textId="77777777" w:rsidR="008D799A" w:rsidRDefault="008D799A" w:rsidP="008D799A">
      <w:pPr>
        <w:rPr>
          <w:noProof/>
        </w:rPr>
      </w:pPr>
    </w:p>
    <w:p w14:paraId="0190E4EE" w14:textId="77777777" w:rsidR="008D799A" w:rsidRDefault="008D799A" w:rsidP="008D799A">
      <w:pPr>
        <w:rPr>
          <w:noProof/>
        </w:rPr>
      </w:pPr>
    </w:p>
    <w:p w14:paraId="780F3CB6" w14:textId="77777777" w:rsidR="008D799A" w:rsidRDefault="008D799A" w:rsidP="008D799A">
      <w:pPr>
        <w:rPr>
          <w:noProof/>
        </w:rPr>
      </w:pPr>
    </w:p>
    <w:p w14:paraId="3A4556BA" w14:textId="77777777" w:rsidR="008D799A" w:rsidRDefault="008D799A" w:rsidP="008D799A">
      <w:pPr>
        <w:rPr>
          <w:noProof/>
        </w:rPr>
      </w:pPr>
    </w:p>
    <w:p w14:paraId="1FE1C218" w14:textId="77777777" w:rsidR="008D799A" w:rsidRDefault="008D799A" w:rsidP="008D799A">
      <w:pPr>
        <w:rPr>
          <w:noProof/>
        </w:rPr>
      </w:pPr>
    </w:p>
    <w:p w14:paraId="50136332" w14:textId="77777777" w:rsidR="008D799A" w:rsidRDefault="008D799A" w:rsidP="008D799A">
      <w:pPr>
        <w:rPr>
          <w:noProof/>
        </w:rPr>
      </w:pPr>
    </w:p>
    <w:p w14:paraId="0201B45A" w14:textId="77777777" w:rsidR="008D799A" w:rsidRDefault="008D799A" w:rsidP="008D799A">
      <w:pPr>
        <w:rPr>
          <w:noProof/>
        </w:rPr>
      </w:pPr>
    </w:p>
    <w:p w14:paraId="76590005" w14:textId="77777777" w:rsidR="008D799A" w:rsidRDefault="008D799A" w:rsidP="008D799A">
      <w:pPr>
        <w:rPr>
          <w:noProof/>
        </w:rPr>
      </w:pPr>
    </w:p>
    <w:p w14:paraId="19847C1E" w14:textId="77777777" w:rsidR="008D799A" w:rsidRDefault="008D799A" w:rsidP="008D799A">
      <w:pPr>
        <w:rPr>
          <w:noProof/>
        </w:rPr>
      </w:pPr>
    </w:p>
    <w:p w14:paraId="5AA5570E" w14:textId="77777777" w:rsidR="008D799A" w:rsidRDefault="008D799A" w:rsidP="008D799A">
      <w:pPr>
        <w:rPr>
          <w:noProof/>
        </w:rPr>
      </w:pPr>
    </w:p>
    <w:p w14:paraId="4E17E8F3" w14:textId="77777777" w:rsidR="008D799A" w:rsidRDefault="008D799A" w:rsidP="008D799A">
      <w:pPr>
        <w:rPr>
          <w:noProof/>
        </w:rPr>
      </w:pPr>
    </w:p>
    <w:p w14:paraId="5BFF425A" w14:textId="77777777" w:rsidR="008D799A" w:rsidRDefault="008D799A" w:rsidP="008D799A">
      <w:pPr>
        <w:rPr>
          <w:noProof/>
        </w:rPr>
      </w:pPr>
    </w:p>
    <w:p w14:paraId="4C7E2834" w14:textId="77777777" w:rsidR="008D799A" w:rsidRDefault="008D799A" w:rsidP="008D799A">
      <w:pPr>
        <w:rPr>
          <w:noProof/>
        </w:rPr>
      </w:pPr>
    </w:p>
    <w:p w14:paraId="0EC65A64" w14:textId="77777777" w:rsidR="008D799A" w:rsidRDefault="008D799A" w:rsidP="008D799A">
      <w:pPr>
        <w:rPr>
          <w:noProof/>
        </w:rPr>
      </w:pPr>
    </w:p>
    <w:p w14:paraId="409F4ACB" w14:textId="77777777" w:rsidR="008D799A" w:rsidRDefault="008D799A" w:rsidP="008D799A">
      <w:pPr>
        <w:rPr>
          <w:noProof/>
        </w:rPr>
      </w:pPr>
    </w:p>
    <w:p w14:paraId="7142A8E1" w14:textId="77777777" w:rsidR="008D799A" w:rsidRDefault="008D799A" w:rsidP="008D799A">
      <w:pPr>
        <w:rPr>
          <w:noProof/>
        </w:rPr>
      </w:pPr>
    </w:p>
    <w:p w14:paraId="63FF45C0" w14:textId="77777777" w:rsidR="008D799A" w:rsidRDefault="008D799A" w:rsidP="008D799A">
      <w:pPr>
        <w:rPr>
          <w:noProof/>
        </w:rPr>
      </w:pPr>
    </w:p>
    <w:p w14:paraId="1C6DF4B1" w14:textId="77777777" w:rsidR="008D799A" w:rsidRDefault="008D799A" w:rsidP="008D799A">
      <w:pPr>
        <w:rPr>
          <w:noProof/>
        </w:rPr>
      </w:pPr>
    </w:p>
    <w:p w14:paraId="59302C3F" w14:textId="77777777" w:rsidR="008D799A" w:rsidRDefault="008D799A" w:rsidP="008D799A">
      <w:pPr>
        <w:rPr>
          <w:noProof/>
        </w:rPr>
      </w:pPr>
    </w:p>
    <w:p w14:paraId="2B754BCA" w14:textId="77777777" w:rsidR="008D799A" w:rsidRDefault="008D799A" w:rsidP="008D799A">
      <w:pPr>
        <w:rPr>
          <w:noProof/>
        </w:rPr>
      </w:pPr>
    </w:p>
    <w:p w14:paraId="09698991" w14:textId="77777777" w:rsidR="008D799A" w:rsidRDefault="008D799A" w:rsidP="008D799A">
      <w:pPr>
        <w:rPr>
          <w:noProof/>
        </w:rPr>
      </w:pPr>
    </w:p>
    <w:p w14:paraId="1B00AD47" w14:textId="77777777" w:rsidR="008D799A" w:rsidRDefault="008D799A" w:rsidP="008D799A">
      <w:pPr>
        <w:rPr>
          <w:noProof/>
        </w:rPr>
      </w:pPr>
    </w:p>
    <w:p w14:paraId="324EDB20" w14:textId="77777777" w:rsidR="008D799A" w:rsidRDefault="008D799A" w:rsidP="008D799A">
      <w:pPr>
        <w:rPr>
          <w:noProof/>
        </w:rPr>
      </w:pPr>
    </w:p>
    <w:p w14:paraId="281AD362" w14:textId="77777777" w:rsidR="008D799A" w:rsidRDefault="008D799A" w:rsidP="008D799A">
      <w:pPr>
        <w:rPr>
          <w:noProof/>
        </w:rPr>
      </w:pPr>
    </w:p>
    <w:p w14:paraId="400F2A75" w14:textId="77777777" w:rsidR="008D799A" w:rsidRDefault="008D799A" w:rsidP="008D799A">
      <w:pPr>
        <w:rPr>
          <w:noProof/>
        </w:rPr>
      </w:pPr>
    </w:p>
    <w:p w14:paraId="4DB31D75" w14:textId="77777777" w:rsidR="008D799A" w:rsidRDefault="008D799A" w:rsidP="008D799A">
      <w:pPr>
        <w:rPr>
          <w:noProof/>
        </w:rPr>
      </w:pPr>
    </w:p>
    <w:p w14:paraId="5827C73C" w14:textId="77777777" w:rsidR="008D799A" w:rsidRDefault="008D799A" w:rsidP="008D799A">
      <w:pPr>
        <w:rPr>
          <w:noProof/>
        </w:rPr>
      </w:pPr>
    </w:p>
    <w:p w14:paraId="40D679D9" w14:textId="77777777" w:rsidR="008D799A" w:rsidRDefault="008D799A" w:rsidP="008D799A">
      <w:pPr>
        <w:rPr>
          <w:noProof/>
        </w:rPr>
      </w:pPr>
    </w:p>
    <w:p w14:paraId="3E807173" w14:textId="77777777" w:rsidR="008D799A" w:rsidRDefault="008D799A" w:rsidP="008D799A">
      <w:pPr>
        <w:rPr>
          <w:noProof/>
        </w:rPr>
      </w:pPr>
    </w:p>
    <w:p w14:paraId="1F2B7375" w14:textId="77777777" w:rsidR="008D799A" w:rsidRDefault="008D799A" w:rsidP="008D799A">
      <w:pPr>
        <w:rPr>
          <w:noProof/>
        </w:rPr>
      </w:pPr>
    </w:p>
    <w:p w14:paraId="4B646F52" w14:textId="77777777" w:rsidR="008D799A" w:rsidRDefault="008D799A" w:rsidP="008D799A">
      <w:pPr>
        <w:rPr>
          <w:noProof/>
        </w:rPr>
      </w:pPr>
    </w:p>
    <w:p w14:paraId="5957B85D" w14:textId="77777777" w:rsidR="008D799A" w:rsidRDefault="008D799A" w:rsidP="008D799A">
      <w:pPr>
        <w:rPr>
          <w:noProof/>
        </w:rPr>
      </w:pPr>
    </w:p>
    <w:p w14:paraId="1FB4FA0E" w14:textId="77777777" w:rsidR="008D799A" w:rsidRDefault="008D799A" w:rsidP="008D799A">
      <w:pPr>
        <w:rPr>
          <w:noProof/>
        </w:rPr>
      </w:pPr>
    </w:p>
    <w:p w14:paraId="6659712B" w14:textId="7B8D3AAE" w:rsidR="002906CA" w:rsidRPr="00F8189D" w:rsidRDefault="002906CA" w:rsidP="008D799A">
      <w:pPr>
        <w:rPr>
          <w:noProof/>
        </w:rPr>
      </w:pPr>
    </w:p>
    <w:sectPr w:rsidR="002906CA" w:rsidRPr="00F8189D" w:rsidSect="00BE4D7E">
      <w:footerReference w:type="default" r:id="rId3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94174" w14:textId="77777777" w:rsidR="00926EFC" w:rsidRDefault="00926EFC" w:rsidP="0015288B">
      <w:r>
        <w:separator/>
      </w:r>
    </w:p>
  </w:endnote>
  <w:endnote w:type="continuationSeparator" w:id="0">
    <w:p w14:paraId="769B529F" w14:textId="77777777" w:rsidR="00926EFC" w:rsidRDefault="00926EFC" w:rsidP="0015288B">
      <w:r>
        <w:continuationSeparator/>
      </w:r>
    </w:p>
  </w:endnote>
  <w:endnote w:type="continuationNotice" w:id="1">
    <w:p w14:paraId="67060E33" w14:textId="77777777" w:rsidR="00926EFC" w:rsidRDefault="00926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D8CC1" w14:textId="77777777" w:rsidR="002013BC" w:rsidRDefault="002013BC">
    <w:pPr>
      <w:pStyle w:val="Podnoje"/>
      <w:jc w:val="right"/>
    </w:pPr>
  </w:p>
  <w:p w14:paraId="727DB954" w14:textId="77777777" w:rsidR="008F26FC" w:rsidRDefault="008F26FC">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6E77C" w14:textId="77777777" w:rsidR="00BE4D7E" w:rsidRDefault="00BE4D7E">
    <w:pPr>
      <w:pStyle w:val="Podnoje"/>
      <w:jc w:val="right"/>
    </w:pPr>
  </w:p>
  <w:p w14:paraId="2A4B845F" w14:textId="77777777" w:rsidR="00BE4D7E" w:rsidRDefault="00BE4D7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2701547"/>
      <w:docPartObj>
        <w:docPartGallery w:val="Page Numbers (Bottom of Page)"/>
        <w:docPartUnique/>
      </w:docPartObj>
    </w:sdtPr>
    <w:sdtEndPr>
      <w:rPr>
        <w:rFonts w:cs="Arial"/>
        <w:sz w:val="18"/>
        <w:szCs w:val="18"/>
      </w:rPr>
    </w:sdtEndPr>
    <w:sdtContent>
      <w:p w14:paraId="6416E524"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F41073">
          <w:rPr>
            <w:rFonts w:cs="Arial"/>
            <w:noProof/>
            <w:sz w:val="18"/>
            <w:szCs w:val="18"/>
          </w:rPr>
          <w:t>iii</w:t>
        </w:r>
        <w:r w:rsidRPr="00BE4D7E">
          <w:rPr>
            <w:rFonts w:cs="Arial"/>
            <w:noProof/>
            <w:sz w:val="18"/>
            <w:szCs w:val="18"/>
          </w:rPr>
          <w:fldChar w:fldCharType="end"/>
        </w:r>
      </w:p>
    </w:sdtContent>
  </w:sdt>
  <w:p w14:paraId="5D618173" w14:textId="77777777" w:rsidR="008F26FC" w:rsidRDefault="008F26FC">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73647"/>
      <w:docPartObj>
        <w:docPartGallery w:val="Page Numbers (Bottom of Page)"/>
        <w:docPartUnique/>
      </w:docPartObj>
    </w:sdtPr>
    <w:sdtEndPr>
      <w:rPr>
        <w:rFonts w:cs="Arial"/>
        <w:sz w:val="18"/>
        <w:szCs w:val="18"/>
      </w:rPr>
    </w:sdtEndPr>
    <w:sdtContent>
      <w:p w14:paraId="7AA7B5CC" w14:textId="77777777" w:rsidR="008F26FC" w:rsidRPr="00BE4D7E" w:rsidRDefault="00957E23">
        <w:pPr>
          <w:pStyle w:val="Podnoje"/>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5E305A">
          <w:rPr>
            <w:rFonts w:cs="Arial"/>
            <w:noProof/>
            <w:sz w:val="18"/>
            <w:szCs w:val="18"/>
          </w:rPr>
          <w:t>13</w:t>
        </w:r>
        <w:r w:rsidRPr="00BE4D7E">
          <w:rPr>
            <w:rFonts w:cs="Arial"/>
            <w:noProof/>
            <w:sz w:val="18"/>
            <w:szCs w:val="18"/>
          </w:rPr>
          <w:fldChar w:fldCharType="end"/>
        </w:r>
      </w:p>
    </w:sdtContent>
  </w:sdt>
  <w:p w14:paraId="0EF652A4" w14:textId="77777777" w:rsidR="008F26FC" w:rsidRDefault="008F26FC">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D80D84" w14:textId="77777777" w:rsidR="00926EFC" w:rsidRDefault="00926EFC" w:rsidP="0015288B">
      <w:r>
        <w:separator/>
      </w:r>
    </w:p>
  </w:footnote>
  <w:footnote w:type="continuationSeparator" w:id="0">
    <w:p w14:paraId="10E602F7" w14:textId="77777777" w:rsidR="00926EFC" w:rsidRDefault="00926EFC" w:rsidP="0015288B">
      <w:r>
        <w:continuationSeparator/>
      </w:r>
    </w:p>
  </w:footnote>
  <w:footnote w:type="continuationNotice" w:id="1">
    <w:p w14:paraId="71933693" w14:textId="77777777" w:rsidR="00926EFC" w:rsidRDefault="00926E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46F3D28"/>
    <w:multiLevelType w:val="hybridMultilevel"/>
    <w:tmpl w:val="4D82EEA4"/>
    <w:lvl w:ilvl="0" w:tplc="D30AAECE">
      <w:start w:val="1"/>
      <w:numFmt w:val="bullet"/>
      <w:lvlText w:val=""/>
      <w:lvlJc w:val="left"/>
      <w:pPr>
        <w:ind w:left="1152" w:hanging="360"/>
      </w:pPr>
      <w:rPr>
        <w:rFonts w:ascii="Symbol" w:hAnsi="Symbol" w:cs="Symbol" w:hint="default"/>
        <w:color w:val="000000" w:themeColor="text1"/>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2" w15:restartNumberingAfterBreak="0">
    <w:nsid w:val="0CCD3A3B"/>
    <w:multiLevelType w:val="hybridMultilevel"/>
    <w:tmpl w:val="6F0EDAD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4638A5"/>
    <w:multiLevelType w:val="hybridMultilevel"/>
    <w:tmpl w:val="8CB21976"/>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4" w15:restartNumberingAfterBreak="0">
    <w:nsid w:val="0F1969BB"/>
    <w:multiLevelType w:val="hybridMultilevel"/>
    <w:tmpl w:val="E806B350"/>
    <w:lvl w:ilvl="0" w:tplc="041A0001">
      <w:start w:val="1"/>
      <w:numFmt w:val="bullet"/>
      <w:lvlText w:val=""/>
      <w:lvlJc w:val="left"/>
      <w:pPr>
        <w:ind w:left="1224" w:hanging="360"/>
      </w:pPr>
      <w:rPr>
        <w:rFonts w:ascii="Symbol" w:hAnsi="Symbol" w:hint="default"/>
      </w:rPr>
    </w:lvl>
    <w:lvl w:ilvl="1" w:tplc="041A0003" w:tentative="1">
      <w:start w:val="1"/>
      <w:numFmt w:val="bullet"/>
      <w:lvlText w:val="o"/>
      <w:lvlJc w:val="left"/>
      <w:pPr>
        <w:ind w:left="1944" w:hanging="360"/>
      </w:pPr>
      <w:rPr>
        <w:rFonts w:ascii="Courier New" w:hAnsi="Courier New" w:cs="Courier New" w:hint="default"/>
      </w:rPr>
    </w:lvl>
    <w:lvl w:ilvl="2" w:tplc="041A0005" w:tentative="1">
      <w:start w:val="1"/>
      <w:numFmt w:val="bullet"/>
      <w:lvlText w:val=""/>
      <w:lvlJc w:val="left"/>
      <w:pPr>
        <w:ind w:left="2664" w:hanging="360"/>
      </w:pPr>
      <w:rPr>
        <w:rFonts w:ascii="Wingdings" w:hAnsi="Wingdings" w:hint="default"/>
      </w:rPr>
    </w:lvl>
    <w:lvl w:ilvl="3" w:tplc="041A0001" w:tentative="1">
      <w:start w:val="1"/>
      <w:numFmt w:val="bullet"/>
      <w:lvlText w:val=""/>
      <w:lvlJc w:val="left"/>
      <w:pPr>
        <w:ind w:left="3384" w:hanging="360"/>
      </w:pPr>
      <w:rPr>
        <w:rFonts w:ascii="Symbol" w:hAnsi="Symbol" w:hint="default"/>
      </w:rPr>
    </w:lvl>
    <w:lvl w:ilvl="4" w:tplc="041A0003" w:tentative="1">
      <w:start w:val="1"/>
      <w:numFmt w:val="bullet"/>
      <w:lvlText w:val="o"/>
      <w:lvlJc w:val="left"/>
      <w:pPr>
        <w:ind w:left="4104" w:hanging="360"/>
      </w:pPr>
      <w:rPr>
        <w:rFonts w:ascii="Courier New" w:hAnsi="Courier New" w:cs="Courier New" w:hint="default"/>
      </w:rPr>
    </w:lvl>
    <w:lvl w:ilvl="5" w:tplc="041A0005" w:tentative="1">
      <w:start w:val="1"/>
      <w:numFmt w:val="bullet"/>
      <w:lvlText w:val=""/>
      <w:lvlJc w:val="left"/>
      <w:pPr>
        <w:ind w:left="4824" w:hanging="360"/>
      </w:pPr>
      <w:rPr>
        <w:rFonts w:ascii="Wingdings" w:hAnsi="Wingdings" w:hint="default"/>
      </w:rPr>
    </w:lvl>
    <w:lvl w:ilvl="6" w:tplc="041A0001" w:tentative="1">
      <w:start w:val="1"/>
      <w:numFmt w:val="bullet"/>
      <w:lvlText w:val=""/>
      <w:lvlJc w:val="left"/>
      <w:pPr>
        <w:ind w:left="5544" w:hanging="360"/>
      </w:pPr>
      <w:rPr>
        <w:rFonts w:ascii="Symbol" w:hAnsi="Symbol" w:hint="default"/>
      </w:rPr>
    </w:lvl>
    <w:lvl w:ilvl="7" w:tplc="041A0003" w:tentative="1">
      <w:start w:val="1"/>
      <w:numFmt w:val="bullet"/>
      <w:lvlText w:val="o"/>
      <w:lvlJc w:val="left"/>
      <w:pPr>
        <w:ind w:left="6264" w:hanging="360"/>
      </w:pPr>
      <w:rPr>
        <w:rFonts w:ascii="Courier New" w:hAnsi="Courier New" w:cs="Courier New" w:hint="default"/>
      </w:rPr>
    </w:lvl>
    <w:lvl w:ilvl="8" w:tplc="041A0005" w:tentative="1">
      <w:start w:val="1"/>
      <w:numFmt w:val="bullet"/>
      <w:lvlText w:val=""/>
      <w:lvlJc w:val="left"/>
      <w:pPr>
        <w:ind w:left="6984" w:hanging="360"/>
      </w:pPr>
      <w:rPr>
        <w:rFonts w:ascii="Wingdings" w:hAnsi="Wingdings" w:hint="default"/>
      </w:rPr>
    </w:lvl>
  </w:abstractNum>
  <w:abstractNum w:abstractNumId="5"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6"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4F6234FD"/>
    <w:multiLevelType w:val="hybridMultilevel"/>
    <w:tmpl w:val="25DE00D4"/>
    <w:lvl w:ilvl="0" w:tplc="041A0001">
      <w:start w:val="1"/>
      <w:numFmt w:val="bullet"/>
      <w:lvlText w:val=""/>
      <w:lvlJc w:val="left"/>
      <w:pPr>
        <w:ind w:left="630" w:hanging="360"/>
      </w:pPr>
      <w:rPr>
        <w:rFonts w:ascii="Symbol" w:hAnsi="Symbol" w:hint="default"/>
      </w:rPr>
    </w:lvl>
    <w:lvl w:ilvl="1" w:tplc="041A0003" w:tentative="1">
      <w:start w:val="1"/>
      <w:numFmt w:val="bullet"/>
      <w:lvlText w:val="o"/>
      <w:lvlJc w:val="left"/>
      <w:pPr>
        <w:ind w:left="1350" w:hanging="360"/>
      </w:pPr>
      <w:rPr>
        <w:rFonts w:ascii="Courier New" w:hAnsi="Courier New" w:cs="Courier New" w:hint="default"/>
      </w:rPr>
    </w:lvl>
    <w:lvl w:ilvl="2" w:tplc="041A0005" w:tentative="1">
      <w:start w:val="1"/>
      <w:numFmt w:val="bullet"/>
      <w:lvlText w:val=""/>
      <w:lvlJc w:val="left"/>
      <w:pPr>
        <w:ind w:left="2070" w:hanging="360"/>
      </w:pPr>
      <w:rPr>
        <w:rFonts w:ascii="Wingdings" w:hAnsi="Wingdings" w:hint="default"/>
      </w:rPr>
    </w:lvl>
    <w:lvl w:ilvl="3" w:tplc="041A0001" w:tentative="1">
      <w:start w:val="1"/>
      <w:numFmt w:val="bullet"/>
      <w:lvlText w:val=""/>
      <w:lvlJc w:val="left"/>
      <w:pPr>
        <w:ind w:left="2790" w:hanging="360"/>
      </w:pPr>
      <w:rPr>
        <w:rFonts w:ascii="Symbol" w:hAnsi="Symbol" w:hint="default"/>
      </w:rPr>
    </w:lvl>
    <w:lvl w:ilvl="4" w:tplc="041A0003" w:tentative="1">
      <w:start w:val="1"/>
      <w:numFmt w:val="bullet"/>
      <w:lvlText w:val="o"/>
      <w:lvlJc w:val="left"/>
      <w:pPr>
        <w:ind w:left="3510" w:hanging="360"/>
      </w:pPr>
      <w:rPr>
        <w:rFonts w:ascii="Courier New" w:hAnsi="Courier New" w:cs="Courier New" w:hint="default"/>
      </w:rPr>
    </w:lvl>
    <w:lvl w:ilvl="5" w:tplc="041A0005" w:tentative="1">
      <w:start w:val="1"/>
      <w:numFmt w:val="bullet"/>
      <w:lvlText w:val=""/>
      <w:lvlJc w:val="left"/>
      <w:pPr>
        <w:ind w:left="4230" w:hanging="360"/>
      </w:pPr>
      <w:rPr>
        <w:rFonts w:ascii="Wingdings" w:hAnsi="Wingdings" w:hint="default"/>
      </w:rPr>
    </w:lvl>
    <w:lvl w:ilvl="6" w:tplc="041A0001" w:tentative="1">
      <w:start w:val="1"/>
      <w:numFmt w:val="bullet"/>
      <w:lvlText w:val=""/>
      <w:lvlJc w:val="left"/>
      <w:pPr>
        <w:ind w:left="4950" w:hanging="360"/>
      </w:pPr>
      <w:rPr>
        <w:rFonts w:ascii="Symbol" w:hAnsi="Symbol" w:hint="default"/>
      </w:rPr>
    </w:lvl>
    <w:lvl w:ilvl="7" w:tplc="041A0003" w:tentative="1">
      <w:start w:val="1"/>
      <w:numFmt w:val="bullet"/>
      <w:lvlText w:val="o"/>
      <w:lvlJc w:val="left"/>
      <w:pPr>
        <w:ind w:left="5670" w:hanging="360"/>
      </w:pPr>
      <w:rPr>
        <w:rFonts w:ascii="Courier New" w:hAnsi="Courier New" w:cs="Courier New" w:hint="default"/>
      </w:rPr>
    </w:lvl>
    <w:lvl w:ilvl="8" w:tplc="041A0005" w:tentative="1">
      <w:start w:val="1"/>
      <w:numFmt w:val="bullet"/>
      <w:lvlText w:val=""/>
      <w:lvlJc w:val="left"/>
      <w:pPr>
        <w:ind w:left="6390" w:hanging="360"/>
      </w:pPr>
      <w:rPr>
        <w:rFonts w:ascii="Wingdings" w:hAnsi="Wingdings" w:hint="default"/>
      </w:rPr>
    </w:lvl>
  </w:abstractNum>
  <w:abstractNum w:abstractNumId="12" w15:restartNumberingAfterBreak="0">
    <w:nsid w:val="50A87410"/>
    <w:multiLevelType w:val="multilevel"/>
    <w:tmpl w:val="EE1C63F4"/>
    <w:lvl w:ilvl="0">
      <w:start w:val="1"/>
      <w:numFmt w:val="decimal"/>
      <w:lvlText w:val="%1."/>
      <w:lvlJc w:val="left"/>
      <w:pPr>
        <w:ind w:left="504" w:hanging="504"/>
      </w:pPr>
      <w:rPr>
        <w:rFonts w:hint="default"/>
        <w:b/>
        <w:bCs/>
        <w:sz w:val="36"/>
        <w:szCs w:val="40"/>
      </w:rPr>
    </w:lvl>
    <w:lvl w:ilvl="1">
      <w:start w:val="1"/>
      <w:numFmt w:val="decimal"/>
      <w:isLgl/>
      <w:lvlText w:val="%1.%2."/>
      <w:lvlJc w:val="left"/>
      <w:pPr>
        <w:ind w:left="504" w:hanging="504"/>
      </w:pPr>
      <w:rPr>
        <w:rFonts w:hint="default"/>
      </w:rPr>
    </w:lvl>
    <w:lvl w:ilvl="2">
      <w:start w:val="1"/>
      <w:numFmt w:val="decimal"/>
      <w:isLgl/>
      <w:lvlText w:val="%1.%2.%3."/>
      <w:lvlJc w:val="left"/>
      <w:pPr>
        <w:ind w:left="864" w:hanging="864"/>
      </w:pPr>
      <w:rPr>
        <w:rFonts w:hint="default"/>
      </w:rPr>
    </w:lvl>
    <w:lvl w:ilvl="3">
      <w:start w:val="1"/>
      <w:numFmt w:val="decimal"/>
      <w:isLgl/>
      <w:lvlText w:val="%1.%2.%3.%4."/>
      <w:lvlJc w:val="left"/>
      <w:pPr>
        <w:ind w:left="504" w:hanging="504"/>
      </w:pPr>
      <w:rPr>
        <w:rFonts w:hint="default"/>
      </w:rPr>
    </w:lvl>
    <w:lvl w:ilvl="4">
      <w:start w:val="1"/>
      <w:numFmt w:val="decimal"/>
      <w:isLgl/>
      <w:lvlText w:val="%1.%2.%3.%4.%5."/>
      <w:lvlJc w:val="left"/>
      <w:pPr>
        <w:ind w:left="504" w:hanging="504"/>
      </w:pPr>
      <w:rPr>
        <w:rFonts w:hint="default"/>
      </w:rPr>
    </w:lvl>
    <w:lvl w:ilvl="5">
      <w:start w:val="1"/>
      <w:numFmt w:val="decimal"/>
      <w:isLgl/>
      <w:lvlText w:val="%1.%2.%3.%4.%5.%6."/>
      <w:lvlJc w:val="left"/>
      <w:pPr>
        <w:ind w:left="504" w:hanging="504"/>
      </w:pPr>
      <w:rPr>
        <w:rFonts w:hint="default"/>
      </w:rPr>
    </w:lvl>
    <w:lvl w:ilvl="6">
      <w:start w:val="1"/>
      <w:numFmt w:val="decimal"/>
      <w:isLgl/>
      <w:lvlText w:val="%1.%2.%3.%4.%5.%6.%7."/>
      <w:lvlJc w:val="left"/>
      <w:pPr>
        <w:ind w:left="504" w:hanging="504"/>
      </w:pPr>
      <w:rPr>
        <w:rFonts w:hint="default"/>
      </w:rPr>
    </w:lvl>
    <w:lvl w:ilvl="7">
      <w:start w:val="1"/>
      <w:numFmt w:val="decimal"/>
      <w:isLgl/>
      <w:lvlText w:val="%1.%2.%3.%4.%5.%6.%7.%8."/>
      <w:lvlJc w:val="left"/>
      <w:pPr>
        <w:ind w:left="504" w:hanging="504"/>
      </w:pPr>
      <w:rPr>
        <w:rFonts w:hint="default"/>
      </w:rPr>
    </w:lvl>
    <w:lvl w:ilvl="8">
      <w:start w:val="1"/>
      <w:numFmt w:val="decimal"/>
      <w:isLgl/>
      <w:lvlText w:val="%1.%2.%3.%4.%5.%6.%7.%8.%9."/>
      <w:lvlJc w:val="left"/>
      <w:pPr>
        <w:ind w:left="504" w:hanging="504"/>
      </w:pPr>
      <w:rPr>
        <w:rFonts w:hint="default"/>
      </w:rPr>
    </w:lvl>
  </w:abstractNum>
  <w:abstractNum w:abstractNumId="13"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5AE67B4A"/>
    <w:multiLevelType w:val="hybridMultilevel"/>
    <w:tmpl w:val="4C746704"/>
    <w:lvl w:ilvl="0" w:tplc="041A0001">
      <w:start w:val="1"/>
      <w:numFmt w:val="bullet"/>
      <w:lvlText w:val=""/>
      <w:lvlJc w:val="left"/>
      <w:pPr>
        <w:ind w:left="900" w:hanging="360"/>
      </w:pPr>
      <w:rPr>
        <w:rFonts w:ascii="Symbol" w:hAnsi="Symbol" w:hint="default"/>
      </w:rPr>
    </w:lvl>
    <w:lvl w:ilvl="1" w:tplc="041A0003" w:tentative="1">
      <w:start w:val="1"/>
      <w:numFmt w:val="bullet"/>
      <w:lvlText w:val="o"/>
      <w:lvlJc w:val="left"/>
      <w:pPr>
        <w:ind w:left="1620" w:hanging="360"/>
      </w:pPr>
      <w:rPr>
        <w:rFonts w:ascii="Courier New" w:hAnsi="Courier New" w:cs="Courier New" w:hint="default"/>
      </w:rPr>
    </w:lvl>
    <w:lvl w:ilvl="2" w:tplc="041A0005" w:tentative="1">
      <w:start w:val="1"/>
      <w:numFmt w:val="bullet"/>
      <w:lvlText w:val=""/>
      <w:lvlJc w:val="left"/>
      <w:pPr>
        <w:ind w:left="2340" w:hanging="360"/>
      </w:pPr>
      <w:rPr>
        <w:rFonts w:ascii="Wingdings" w:hAnsi="Wingdings" w:hint="default"/>
      </w:rPr>
    </w:lvl>
    <w:lvl w:ilvl="3" w:tplc="041A0001" w:tentative="1">
      <w:start w:val="1"/>
      <w:numFmt w:val="bullet"/>
      <w:lvlText w:val=""/>
      <w:lvlJc w:val="left"/>
      <w:pPr>
        <w:ind w:left="3060" w:hanging="360"/>
      </w:pPr>
      <w:rPr>
        <w:rFonts w:ascii="Symbol" w:hAnsi="Symbol" w:hint="default"/>
      </w:rPr>
    </w:lvl>
    <w:lvl w:ilvl="4" w:tplc="041A0003" w:tentative="1">
      <w:start w:val="1"/>
      <w:numFmt w:val="bullet"/>
      <w:lvlText w:val="o"/>
      <w:lvlJc w:val="left"/>
      <w:pPr>
        <w:ind w:left="3780" w:hanging="360"/>
      </w:pPr>
      <w:rPr>
        <w:rFonts w:ascii="Courier New" w:hAnsi="Courier New" w:cs="Courier New" w:hint="default"/>
      </w:rPr>
    </w:lvl>
    <w:lvl w:ilvl="5" w:tplc="041A0005" w:tentative="1">
      <w:start w:val="1"/>
      <w:numFmt w:val="bullet"/>
      <w:lvlText w:val=""/>
      <w:lvlJc w:val="left"/>
      <w:pPr>
        <w:ind w:left="4500" w:hanging="360"/>
      </w:pPr>
      <w:rPr>
        <w:rFonts w:ascii="Wingdings" w:hAnsi="Wingdings" w:hint="default"/>
      </w:rPr>
    </w:lvl>
    <w:lvl w:ilvl="6" w:tplc="041A0001" w:tentative="1">
      <w:start w:val="1"/>
      <w:numFmt w:val="bullet"/>
      <w:lvlText w:val=""/>
      <w:lvlJc w:val="left"/>
      <w:pPr>
        <w:ind w:left="5220" w:hanging="360"/>
      </w:pPr>
      <w:rPr>
        <w:rFonts w:ascii="Symbol" w:hAnsi="Symbol" w:hint="default"/>
      </w:rPr>
    </w:lvl>
    <w:lvl w:ilvl="7" w:tplc="041A0003" w:tentative="1">
      <w:start w:val="1"/>
      <w:numFmt w:val="bullet"/>
      <w:lvlText w:val="o"/>
      <w:lvlJc w:val="left"/>
      <w:pPr>
        <w:ind w:left="5940" w:hanging="360"/>
      </w:pPr>
      <w:rPr>
        <w:rFonts w:ascii="Courier New" w:hAnsi="Courier New" w:cs="Courier New" w:hint="default"/>
      </w:rPr>
    </w:lvl>
    <w:lvl w:ilvl="8" w:tplc="041A0005" w:tentative="1">
      <w:start w:val="1"/>
      <w:numFmt w:val="bullet"/>
      <w:lvlText w:val=""/>
      <w:lvlJc w:val="left"/>
      <w:pPr>
        <w:ind w:left="6660" w:hanging="360"/>
      </w:pPr>
      <w:rPr>
        <w:rFonts w:ascii="Wingdings" w:hAnsi="Wingdings" w:hint="default"/>
      </w:rPr>
    </w:lvl>
  </w:abstractNum>
  <w:abstractNum w:abstractNumId="16" w15:restartNumberingAfterBreak="0">
    <w:nsid w:val="66EA7694"/>
    <w:multiLevelType w:val="hybridMultilevel"/>
    <w:tmpl w:val="99C006E2"/>
    <w:lvl w:ilvl="0" w:tplc="041A000F">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86225746"/>
    <w:lvl w:ilvl="0">
      <w:start w:val="1"/>
      <w:numFmt w:val="decimal"/>
      <w:lvlText w:val="%1."/>
      <w:lvlJc w:val="left"/>
      <w:pPr>
        <w:ind w:left="3690"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2CF4095"/>
    <w:multiLevelType w:val="hybridMultilevel"/>
    <w:tmpl w:val="CB921C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10885953">
    <w:abstractNumId w:val="18"/>
  </w:num>
  <w:num w:numId="2" w16cid:durableId="259874901">
    <w:abstractNumId w:val="0"/>
  </w:num>
  <w:num w:numId="3" w16cid:durableId="1021467224">
    <w:abstractNumId w:val="8"/>
  </w:num>
  <w:num w:numId="4" w16cid:durableId="1942182175">
    <w:abstractNumId w:val="9"/>
  </w:num>
  <w:num w:numId="5" w16cid:durableId="1107846232">
    <w:abstractNumId w:val="10"/>
  </w:num>
  <w:num w:numId="6" w16cid:durableId="1933466770">
    <w:abstractNumId w:val="6"/>
  </w:num>
  <w:num w:numId="7" w16cid:durableId="1927303416">
    <w:abstractNumId w:val="25"/>
  </w:num>
  <w:num w:numId="8" w16cid:durableId="1463421935">
    <w:abstractNumId w:val="13"/>
  </w:num>
  <w:num w:numId="9" w16cid:durableId="1179075252">
    <w:abstractNumId w:val="5"/>
  </w:num>
  <w:num w:numId="10" w16cid:durableId="229536294">
    <w:abstractNumId w:val="23"/>
  </w:num>
  <w:num w:numId="11" w16cid:durableId="488712138">
    <w:abstractNumId w:val="24"/>
  </w:num>
  <w:num w:numId="12" w16cid:durableId="908537731">
    <w:abstractNumId w:val="17"/>
  </w:num>
  <w:num w:numId="13" w16cid:durableId="1862861721">
    <w:abstractNumId w:val="18"/>
  </w:num>
  <w:num w:numId="14" w16cid:durableId="1643849209">
    <w:abstractNumId w:val="18"/>
  </w:num>
  <w:num w:numId="15" w16cid:durableId="376978987">
    <w:abstractNumId w:val="22"/>
  </w:num>
  <w:num w:numId="16" w16cid:durableId="391466221">
    <w:abstractNumId w:val="21"/>
  </w:num>
  <w:num w:numId="17" w16cid:durableId="719789262">
    <w:abstractNumId w:val="7"/>
  </w:num>
  <w:num w:numId="18" w16cid:durableId="817695513">
    <w:abstractNumId w:val="20"/>
  </w:num>
  <w:num w:numId="19" w16cid:durableId="866409243">
    <w:abstractNumId w:val="14"/>
  </w:num>
  <w:num w:numId="20" w16cid:durableId="1485507597">
    <w:abstractNumId w:val="18"/>
  </w:num>
  <w:num w:numId="21" w16cid:durableId="1916277596">
    <w:abstractNumId w:val="18"/>
  </w:num>
  <w:num w:numId="22" w16cid:durableId="1249996340">
    <w:abstractNumId w:val="18"/>
  </w:num>
  <w:num w:numId="23" w16cid:durableId="579295391">
    <w:abstractNumId w:val="18"/>
  </w:num>
  <w:num w:numId="24" w16cid:durableId="894896733">
    <w:abstractNumId w:val="18"/>
  </w:num>
  <w:num w:numId="25" w16cid:durableId="1531869951">
    <w:abstractNumId w:val="18"/>
  </w:num>
  <w:num w:numId="26" w16cid:durableId="2116824936">
    <w:abstractNumId w:val="18"/>
  </w:num>
  <w:num w:numId="27" w16cid:durableId="1986427692">
    <w:abstractNumId w:val="18"/>
  </w:num>
  <w:num w:numId="28" w16cid:durableId="1634402461">
    <w:abstractNumId w:val="18"/>
  </w:num>
  <w:num w:numId="29" w16cid:durableId="887642345">
    <w:abstractNumId w:val="18"/>
  </w:num>
  <w:num w:numId="30" w16cid:durableId="1603412319">
    <w:abstractNumId w:val="18"/>
  </w:num>
  <w:num w:numId="31" w16cid:durableId="1351108087">
    <w:abstractNumId w:val="18"/>
  </w:num>
  <w:num w:numId="32" w16cid:durableId="1989049162">
    <w:abstractNumId w:val="18"/>
  </w:num>
  <w:num w:numId="33" w16cid:durableId="1768841302">
    <w:abstractNumId w:val="18"/>
  </w:num>
  <w:num w:numId="34" w16cid:durableId="2031948032">
    <w:abstractNumId w:val="19"/>
  </w:num>
  <w:num w:numId="35" w16cid:durableId="1654407267">
    <w:abstractNumId w:val="16"/>
  </w:num>
  <w:num w:numId="36" w16cid:durableId="1659263800">
    <w:abstractNumId w:val="12"/>
  </w:num>
  <w:num w:numId="37" w16cid:durableId="352849718">
    <w:abstractNumId w:val="11"/>
  </w:num>
  <w:num w:numId="38" w16cid:durableId="638726105">
    <w:abstractNumId w:val="15"/>
  </w:num>
  <w:num w:numId="39" w16cid:durableId="1377117996">
    <w:abstractNumId w:val="4"/>
  </w:num>
  <w:num w:numId="40" w16cid:durableId="443503584">
    <w:abstractNumId w:val="3"/>
  </w:num>
  <w:num w:numId="41" w16cid:durableId="1064372097">
    <w:abstractNumId w:val="1"/>
  </w:num>
  <w:num w:numId="42" w16cid:durableId="1183472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432"/>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BB2"/>
    <w:rsid w:val="00003069"/>
    <w:rsid w:val="000032FD"/>
    <w:rsid w:val="00005390"/>
    <w:rsid w:val="00012326"/>
    <w:rsid w:val="00013B48"/>
    <w:rsid w:val="00013BD3"/>
    <w:rsid w:val="00014052"/>
    <w:rsid w:val="000157DF"/>
    <w:rsid w:val="000173D3"/>
    <w:rsid w:val="000213C0"/>
    <w:rsid w:val="00021499"/>
    <w:rsid w:val="0002247E"/>
    <w:rsid w:val="0002F3BB"/>
    <w:rsid w:val="00030DA3"/>
    <w:rsid w:val="0003135B"/>
    <w:rsid w:val="000319FB"/>
    <w:rsid w:val="00036F66"/>
    <w:rsid w:val="0004036A"/>
    <w:rsid w:val="00042AC5"/>
    <w:rsid w:val="00043762"/>
    <w:rsid w:val="000454EE"/>
    <w:rsid w:val="00045E57"/>
    <w:rsid w:val="00046320"/>
    <w:rsid w:val="0004786D"/>
    <w:rsid w:val="000503AC"/>
    <w:rsid w:val="00050CB3"/>
    <w:rsid w:val="00051850"/>
    <w:rsid w:val="0005434F"/>
    <w:rsid w:val="00056417"/>
    <w:rsid w:val="00057379"/>
    <w:rsid w:val="000658AA"/>
    <w:rsid w:val="0006661A"/>
    <w:rsid w:val="00066996"/>
    <w:rsid w:val="00067014"/>
    <w:rsid w:val="0007029D"/>
    <w:rsid w:val="000714F8"/>
    <w:rsid w:val="000718F1"/>
    <w:rsid w:val="00072A61"/>
    <w:rsid w:val="00072AD9"/>
    <w:rsid w:val="00072B0B"/>
    <w:rsid w:val="00077928"/>
    <w:rsid w:val="00077960"/>
    <w:rsid w:val="00077DDE"/>
    <w:rsid w:val="00080F49"/>
    <w:rsid w:val="00080FAB"/>
    <w:rsid w:val="00081C49"/>
    <w:rsid w:val="00082845"/>
    <w:rsid w:val="0008292E"/>
    <w:rsid w:val="00091876"/>
    <w:rsid w:val="000927F2"/>
    <w:rsid w:val="0009341C"/>
    <w:rsid w:val="00093FF0"/>
    <w:rsid w:val="000A11F1"/>
    <w:rsid w:val="000A28A6"/>
    <w:rsid w:val="000A639E"/>
    <w:rsid w:val="000A6636"/>
    <w:rsid w:val="000B0862"/>
    <w:rsid w:val="000B13AF"/>
    <w:rsid w:val="000B339A"/>
    <w:rsid w:val="000B376C"/>
    <w:rsid w:val="000B71F9"/>
    <w:rsid w:val="000B7EC6"/>
    <w:rsid w:val="000C0CB1"/>
    <w:rsid w:val="000C1A76"/>
    <w:rsid w:val="000C2027"/>
    <w:rsid w:val="000C5160"/>
    <w:rsid w:val="000C6A1F"/>
    <w:rsid w:val="000D105B"/>
    <w:rsid w:val="000D1A96"/>
    <w:rsid w:val="000D5E6E"/>
    <w:rsid w:val="000D7F34"/>
    <w:rsid w:val="000E2070"/>
    <w:rsid w:val="000E3971"/>
    <w:rsid w:val="000E6805"/>
    <w:rsid w:val="000F2CB8"/>
    <w:rsid w:val="000F382F"/>
    <w:rsid w:val="000F4CC7"/>
    <w:rsid w:val="000F784A"/>
    <w:rsid w:val="0010103F"/>
    <w:rsid w:val="00101785"/>
    <w:rsid w:val="00101F88"/>
    <w:rsid w:val="00104971"/>
    <w:rsid w:val="001123B1"/>
    <w:rsid w:val="0011326E"/>
    <w:rsid w:val="00116AC2"/>
    <w:rsid w:val="00117342"/>
    <w:rsid w:val="00120421"/>
    <w:rsid w:val="001227F0"/>
    <w:rsid w:val="001239C3"/>
    <w:rsid w:val="001239D7"/>
    <w:rsid w:val="00123E35"/>
    <w:rsid w:val="00123EDB"/>
    <w:rsid w:val="0012496C"/>
    <w:rsid w:val="00124CE6"/>
    <w:rsid w:val="001255AF"/>
    <w:rsid w:val="00127811"/>
    <w:rsid w:val="00127BB8"/>
    <w:rsid w:val="00131B3C"/>
    <w:rsid w:val="00133A50"/>
    <w:rsid w:val="00137E53"/>
    <w:rsid w:val="00137F24"/>
    <w:rsid w:val="00137FA6"/>
    <w:rsid w:val="00142E5E"/>
    <w:rsid w:val="00143BAF"/>
    <w:rsid w:val="001448AB"/>
    <w:rsid w:val="0015288B"/>
    <w:rsid w:val="00153B3D"/>
    <w:rsid w:val="001550F8"/>
    <w:rsid w:val="00156B6C"/>
    <w:rsid w:val="001612BC"/>
    <w:rsid w:val="001620A2"/>
    <w:rsid w:val="00162597"/>
    <w:rsid w:val="0016269C"/>
    <w:rsid w:val="001634C9"/>
    <w:rsid w:val="00163DB1"/>
    <w:rsid w:val="00167EC0"/>
    <w:rsid w:val="00172A1D"/>
    <w:rsid w:val="0017381A"/>
    <w:rsid w:val="00173F5F"/>
    <w:rsid w:val="00180E3A"/>
    <w:rsid w:val="001816A0"/>
    <w:rsid w:val="00186E51"/>
    <w:rsid w:val="001872FE"/>
    <w:rsid w:val="00192273"/>
    <w:rsid w:val="00192B7A"/>
    <w:rsid w:val="00195613"/>
    <w:rsid w:val="001956A5"/>
    <w:rsid w:val="00195939"/>
    <w:rsid w:val="00196C23"/>
    <w:rsid w:val="00196F7D"/>
    <w:rsid w:val="001A088D"/>
    <w:rsid w:val="001A121F"/>
    <w:rsid w:val="001A40CB"/>
    <w:rsid w:val="001A5E00"/>
    <w:rsid w:val="001A61A3"/>
    <w:rsid w:val="001B0232"/>
    <w:rsid w:val="001B1504"/>
    <w:rsid w:val="001B1682"/>
    <w:rsid w:val="001B3FB1"/>
    <w:rsid w:val="001B55DA"/>
    <w:rsid w:val="001B7C9E"/>
    <w:rsid w:val="001C2A48"/>
    <w:rsid w:val="001C3507"/>
    <w:rsid w:val="001C581F"/>
    <w:rsid w:val="001C5D52"/>
    <w:rsid w:val="001C647A"/>
    <w:rsid w:val="001C65C6"/>
    <w:rsid w:val="001C687E"/>
    <w:rsid w:val="001D3E4F"/>
    <w:rsid w:val="001D5644"/>
    <w:rsid w:val="001D61EA"/>
    <w:rsid w:val="001E0E63"/>
    <w:rsid w:val="001E365A"/>
    <w:rsid w:val="001E3D9B"/>
    <w:rsid w:val="001E48E1"/>
    <w:rsid w:val="001F0174"/>
    <w:rsid w:val="001F2534"/>
    <w:rsid w:val="001F431B"/>
    <w:rsid w:val="00200785"/>
    <w:rsid w:val="00200DAA"/>
    <w:rsid w:val="002013BC"/>
    <w:rsid w:val="00202754"/>
    <w:rsid w:val="00202AE0"/>
    <w:rsid w:val="00204741"/>
    <w:rsid w:val="00206018"/>
    <w:rsid w:val="00211449"/>
    <w:rsid w:val="00212F67"/>
    <w:rsid w:val="00213C86"/>
    <w:rsid w:val="00215ED3"/>
    <w:rsid w:val="002160C7"/>
    <w:rsid w:val="00216BBC"/>
    <w:rsid w:val="00217C90"/>
    <w:rsid w:val="00217CDD"/>
    <w:rsid w:val="0022123D"/>
    <w:rsid w:val="00221DCE"/>
    <w:rsid w:val="0022316B"/>
    <w:rsid w:val="00223A07"/>
    <w:rsid w:val="00227EAE"/>
    <w:rsid w:val="00230156"/>
    <w:rsid w:val="00233675"/>
    <w:rsid w:val="0023383B"/>
    <w:rsid w:val="00233E04"/>
    <w:rsid w:val="00234112"/>
    <w:rsid w:val="0023615D"/>
    <w:rsid w:val="00242CD3"/>
    <w:rsid w:val="002433E4"/>
    <w:rsid w:val="00243D66"/>
    <w:rsid w:val="0025032C"/>
    <w:rsid w:val="00250F31"/>
    <w:rsid w:val="00252D0E"/>
    <w:rsid w:val="00253BCF"/>
    <w:rsid w:val="00255809"/>
    <w:rsid w:val="0025592F"/>
    <w:rsid w:val="00255AE6"/>
    <w:rsid w:val="0025626C"/>
    <w:rsid w:val="00256B92"/>
    <w:rsid w:val="00256DB8"/>
    <w:rsid w:val="002572FD"/>
    <w:rsid w:val="002604EE"/>
    <w:rsid w:val="00261E7C"/>
    <w:rsid w:val="002646F3"/>
    <w:rsid w:val="00270097"/>
    <w:rsid w:val="002719AF"/>
    <w:rsid w:val="00272A73"/>
    <w:rsid w:val="002759A2"/>
    <w:rsid w:val="00280385"/>
    <w:rsid w:val="00280C17"/>
    <w:rsid w:val="0028121D"/>
    <w:rsid w:val="002818B6"/>
    <w:rsid w:val="0028288F"/>
    <w:rsid w:val="00284767"/>
    <w:rsid w:val="002906CA"/>
    <w:rsid w:val="00291B50"/>
    <w:rsid w:val="00293AAF"/>
    <w:rsid w:val="0029425D"/>
    <w:rsid w:val="0029737B"/>
    <w:rsid w:val="00297597"/>
    <w:rsid w:val="002A46E2"/>
    <w:rsid w:val="002B0169"/>
    <w:rsid w:val="002B2721"/>
    <w:rsid w:val="002B3B4E"/>
    <w:rsid w:val="002B3BC2"/>
    <w:rsid w:val="002B4822"/>
    <w:rsid w:val="002C10D9"/>
    <w:rsid w:val="002C1294"/>
    <w:rsid w:val="002C3212"/>
    <w:rsid w:val="002C5D54"/>
    <w:rsid w:val="002D0367"/>
    <w:rsid w:val="002D1E0E"/>
    <w:rsid w:val="002D4E2B"/>
    <w:rsid w:val="002D50F4"/>
    <w:rsid w:val="002D6553"/>
    <w:rsid w:val="002E1BCA"/>
    <w:rsid w:val="002E2499"/>
    <w:rsid w:val="002E3A14"/>
    <w:rsid w:val="002E3CAC"/>
    <w:rsid w:val="002E49A8"/>
    <w:rsid w:val="002E59BC"/>
    <w:rsid w:val="002E5F3B"/>
    <w:rsid w:val="002E7345"/>
    <w:rsid w:val="002E7A25"/>
    <w:rsid w:val="002E7C7F"/>
    <w:rsid w:val="002F1F31"/>
    <w:rsid w:val="002F31F0"/>
    <w:rsid w:val="002F37FB"/>
    <w:rsid w:val="002F4FBD"/>
    <w:rsid w:val="002F5329"/>
    <w:rsid w:val="002F5A4C"/>
    <w:rsid w:val="002F65D7"/>
    <w:rsid w:val="002F79A8"/>
    <w:rsid w:val="003000BB"/>
    <w:rsid w:val="00301A61"/>
    <w:rsid w:val="003021B4"/>
    <w:rsid w:val="0030329F"/>
    <w:rsid w:val="00304470"/>
    <w:rsid w:val="00304E05"/>
    <w:rsid w:val="003061CB"/>
    <w:rsid w:val="0030657F"/>
    <w:rsid w:val="003069EE"/>
    <w:rsid w:val="00315783"/>
    <w:rsid w:val="003174D1"/>
    <w:rsid w:val="00320E18"/>
    <w:rsid w:val="0032187E"/>
    <w:rsid w:val="00322FD6"/>
    <w:rsid w:val="00323356"/>
    <w:rsid w:val="00323834"/>
    <w:rsid w:val="00325625"/>
    <w:rsid w:val="00325AD3"/>
    <w:rsid w:val="00327B8A"/>
    <w:rsid w:val="0033221F"/>
    <w:rsid w:val="00334832"/>
    <w:rsid w:val="003354F5"/>
    <w:rsid w:val="00336E16"/>
    <w:rsid w:val="0033793B"/>
    <w:rsid w:val="0034001D"/>
    <w:rsid w:val="003435B3"/>
    <w:rsid w:val="003457FD"/>
    <w:rsid w:val="0034732F"/>
    <w:rsid w:val="0035060F"/>
    <w:rsid w:val="00353560"/>
    <w:rsid w:val="0036181C"/>
    <w:rsid w:val="00365B40"/>
    <w:rsid w:val="00365C28"/>
    <w:rsid w:val="00367886"/>
    <w:rsid w:val="0037071D"/>
    <w:rsid w:val="00371624"/>
    <w:rsid w:val="003741C6"/>
    <w:rsid w:val="003743E7"/>
    <w:rsid w:val="00374EAA"/>
    <w:rsid w:val="00382C15"/>
    <w:rsid w:val="003871DF"/>
    <w:rsid w:val="0038720E"/>
    <w:rsid w:val="003907E1"/>
    <w:rsid w:val="0039147A"/>
    <w:rsid w:val="00393434"/>
    <w:rsid w:val="00396BA8"/>
    <w:rsid w:val="003A0BE8"/>
    <w:rsid w:val="003A2FEC"/>
    <w:rsid w:val="003A3F44"/>
    <w:rsid w:val="003A5ABE"/>
    <w:rsid w:val="003A6187"/>
    <w:rsid w:val="003A6BA6"/>
    <w:rsid w:val="003A76D6"/>
    <w:rsid w:val="003B05A9"/>
    <w:rsid w:val="003B0915"/>
    <w:rsid w:val="003B5555"/>
    <w:rsid w:val="003B6833"/>
    <w:rsid w:val="003C4B5C"/>
    <w:rsid w:val="003C70BB"/>
    <w:rsid w:val="003D4F65"/>
    <w:rsid w:val="003D7AF9"/>
    <w:rsid w:val="003E0178"/>
    <w:rsid w:val="003E247B"/>
    <w:rsid w:val="003E2944"/>
    <w:rsid w:val="003E2F65"/>
    <w:rsid w:val="003E35A7"/>
    <w:rsid w:val="003E4A64"/>
    <w:rsid w:val="003E4C57"/>
    <w:rsid w:val="003E4DF7"/>
    <w:rsid w:val="003E634F"/>
    <w:rsid w:val="003E7137"/>
    <w:rsid w:val="003F0EAE"/>
    <w:rsid w:val="004012BE"/>
    <w:rsid w:val="00401900"/>
    <w:rsid w:val="004044C3"/>
    <w:rsid w:val="00411C91"/>
    <w:rsid w:val="004122C9"/>
    <w:rsid w:val="004138CD"/>
    <w:rsid w:val="00413AFB"/>
    <w:rsid w:val="00413E7B"/>
    <w:rsid w:val="00414632"/>
    <w:rsid w:val="004152EA"/>
    <w:rsid w:val="00416C68"/>
    <w:rsid w:val="00417256"/>
    <w:rsid w:val="0042310F"/>
    <w:rsid w:val="00423169"/>
    <w:rsid w:val="00423E86"/>
    <w:rsid w:val="004259B8"/>
    <w:rsid w:val="00426073"/>
    <w:rsid w:val="00430B43"/>
    <w:rsid w:val="00433405"/>
    <w:rsid w:val="00437A23"/>
    <w:rsid w:val="0044345A"/>
    <w:rsid w:val="004435FD"/>
    <w:rsid w:val="00446111"/>
    <w:rsid w:val="00450360"/>
    <w:rsid w:val="00453B62"/>
    <w:rsid w:val="00453EA1"/>
    <w:rsid w:val="00460D1F"/>
    <w:rsid w:val="00460F75"/>
    <w:rsid w:val="00461D36"/>
    <w:rsid w:val="00462B2A"/>
    <w:rsid w:val="0046399C"/>
    <w:rsid w:val="0046466B"/>
    <w:rsid w:val="00464A28"/>
    <w:rsid w:val="004658A2"/>
    <w:rsid w:val="00465B62"/>
    <w:rsid w:val="00467545"/>
    <w:rsid w:val="0046776A"/>
    <w:rsid w:val="004746FB"/>
    <w:rsid w:val="00475329"/>
    <w:rsid w:val="004755B4"/>
    <w:rsid w:val="00476D26"/>
    <w:rsid w:val="00477DAD"/>
    <w:rsid w:val="00480D0A"/>
    <w:rsid w:val="00484CDC"/>
    <w:rsid w:val="00485A41"/>
    <w:rsid w:val="00486D02"/>
    <w:rsid w:val="004878E6"/>
    <w:rsid w:val="00491131"/>
    <w:rsid w:val="00493618"/>
    <w:rsid w:val="0049396D"/>
    <w:rsid w:val="0049406B"/>
    <w:rsid w:val="004953C1"/>
    <w:rsid w:val="004A0216"/>
    <w:rsid w:val="004A2AEB"/>
    <w:rsid w:val="004A394B"/>
    <w:rsid w:val="004A435E"/>
    <w:rsid w:val="004A4EFE"/>
    <w:rsid w:val="004A5511"/>
    <w:rsid w:val="004A6013"/>
    <w:rsid w:val="004A7FA9"/>
    <w:rsid w:val="004B0371"/>
    <w:rsid w:val="004B0E61"/>
    <w:rsid w:val="004B20D1"/>
    <w:rsid w:val="004B436F"/>
    <w:rsid w:val="004B456F"/>
    <w:rsid w:val="004B7958"/>
    <w:rsid w:val="004B7BA2"/>
    <w:rsid w:val="004C0628"/>
    <w:rsid w:val="004C0B66"/>
    <w:rsid w:val="004C3506"/>
    <w:rsid w:val="004C79EB"/>
    <w:rsid w:val="004D377B"/>
    <w:rsid w:val="004D37EF"/>
    <w:rsid w:val="004D491B"/>
    <w:rsid w:val="004D4FB9"/>
    <w:rsid w:val="004E02BB"/>
    <w:rsid w:val="004E13F2"/>
    <w:rsid w:val="004E1600"/>
    <w:rsid w:val="004E5906"/>
    <w:rsid w:val="004F04C5"/>
    <w:rsid w:val="004F0620"/>
    <w:rsid w:val="004F1022"/>
    <w:rsid w:val="004F3F6B"/>
    <w:rsid w:val="004F42FC"/>
    <w:rsid w:val="004F452C"/>
    <w:rsid w:val="004F7912"/>
    <w:rsid w:val="004F7E64"/>
    <w:rsid w:val="00501107"/>
    <w:rsid w:val="00501A1A"/>
    <w:rsid w:val="00501DE5"/>
    <w:rsid w:val="00502715"/>
    <w:rsid w:val="00502A10"/>
    <w:rsid w:val="00502B56"/>
    <w:rsid w:val="00502BDA"/>
    <w:rsid w:val="005147B6"/>
    <w:rsid w:val="0051571A"/>
    <w:rsid w:val="00515804"/>
    <w:rsid w:val="0051654A"/>
    <w:rsid w:val="00517041"/>
    <w:rsid w:val="00517F29"/>
    <w:rsid w:val="00520731"/>
    <w:rsid w:val="005223D9"/>
    <w:rsid w:val="00522DE4"/>
    <w:rsid w:val="005242ED"/>
    <w:rsid w:val="005257C3"/>
    <w:rsid w:val="00530338"/>
    <w:rsid w:val="00535E51"/>
    <w:rsid w:val="00536F2C"/>
    <w:rsid w:val="00540D4B"/>
    <w:rsid w:val="00540E43"/>
    <w:rsid w:val="00540E9B"/>
    <w:rsid w:val="005417FF"/>
    <w:rsid w:val="00543165"/>
    <w:rsid w:val="00546EB1"/>
    <w:rsid w:val="0054734A"/>
    <w:rsid w:val="00547DB0"/>
    <w:rsid w:val="00550C67"/>
    <w:rsid w:val="00556461"/>
    <w:rsid w:val="00556F3A"/>
    <w:rsid w:val="0055770C"/>
    <w:rsid w:val="00557C63"/>
    <w:rsid w:val="0056044E"/>
    <w:rsid w:val="00560CE6"/>
    <w:rsid w:val="0056364A"/>
    <w:rsid w:val="00570728"/>
    <w:rsid w:val="00576072"/>
    <w:rsid w:val="00577F16"/>
    <w:rsid w:val="00581C32"/>
    <w:rsid w:val="00582432"/>
    <w:rsid w:val="0058305F"/>
    <w:rsid w:val="00583218"/>
    <w:rsid w:val="00583EB6"/>
    <w:rsid w:val="00586021"/>
    <w:rsid w:val="00590AEB"/>
    <w:rsid w:val="005927BA"/>
    <w:rsid w:val="005945F1"/>
    <w:rsid w:val="00594743"/>
    <w:rsid w:val="005971AF"/>
    <w:rsid w:val="00597623"/>
    <w:rsid w:val="005A0161"/>
    <w:rsid w:val="005A1546"/>
    <w:rsid w:val="005A2407"/>
    <w:rsid w:val="005A311B"/>
    <w:rsid w:val="005A5170"/>
    <w:rsid w:val="005A76D5"/>
    <w:rsid w:val="005B2824"/>
    <w:rsid w:val="005B2AAE"/>
    <w:rsid w:val="005B3A0A"/>
    <w:rsid w:val="005B5D18"/>
    <w:rsid w:val="005B6817"/>
    <w:rsid w:val="005B76A6"/>
    <w:rsid w:val="005C0C7B"/>
    <w:rsid w:val="005C20DF"/>
    <w:rsid w:val="005C2B93"/>
    <w:rsid w:val="005C32E1"/>
    <w:rsid w:val="005C42B8"/>
    <w:rsid w:val="005C434C"/>
    <w:rsid w:val="005C4BC4"/>
    <w:rsid w:val="005C5D7B"/>
    <w:rsid w:val="005D2943"/>
    <w:rsid w:val="005E19CB"/>
    <w:rsid w:val="005E305A"/>
    <w:rsid w:val="005E3446"/>
    <w:rsid w:val="005F12BB"/>
    <w:rsid w:val="005F1533"/>
    <w:rsid w:val="005F19D7"/>
    <w:rsid w:val="005F2273"/>
    <w:rsid w:val="005F4159"/>
    <w:rsid w:val="005F4BEC"/>
    <w:rsid w:val="005F4EEA"/>
    <w:rsid w:val="005F5CE7"/>
    <w:rsid w:val="005F7319"/>
    <w:rsid w:val="00600836"/>
    <w:rsid w:val="0060105F"/>
    <w:rsid w:val="006013AC"/>
    <w:rsid w:val="00601DB0"/>
    <w:rsid w:val="00602A7A"/>
    <w:rsid w:val="00605EEA"/>
    <w:rsid w:val="00607A4C"/>
    <w:rsid w:val="00607C79"/>
    <w:rsid w:val="0061117E"/>
    <w:rsid w:val="00611D42"/>
    <w:rsid w:val="00611F56"/>
    <w:rsid w:val="00620672"/>
    <w:rsid w:val="00621282"/>
    <w:rsid w:val="00630D06"/>
    <w:rsid w:val="0063297D"/>
    <w:rsid w:val="006338D3"/>
    <w:rsid w:val="00634079"/>
    <w:rsid w:val="006362F7"/>
    <w:rsid w:val="00636371"/>
    <w:rsid w:val="00637140"/>
    <w:rsid w:val="00641EE5"/>
    <w:rsid w:val="006427BF"/>
    <w:rsid w:val="00642C4D"/>
    <w:rsid w:val="00643B46"/>
    <w:rsid w:val="0064470A"/>
    <w:rsid w:val="006502A4"/>
    <w:rsid w:val="0065352B"/>
    <w:rsid w:val="00654E74"/>
    <w:rsid w:val="00654F36"/>
    <w:rsid w:val="00655448"/>
    <w:rsid w:val="0065763A"/>
    <w:rsid w:val="00657D29"/>
    <w:rsid w:val="00660626"/>
    <w:rsid w:val="00661627"/>
    <w:rsid w:val="006642E4"/>
    <w:rsid w:val="00664D7C"/>
    <w:rsid w:val="00672C93"/>
    <w:rsid w:val="00673006"/>
    <w:rsid w:val="006733DE"/>
    <w:rsid w:val="00673649"/>
    <w:rsid w:val="006739CA"/>
    <w:rsid w:val="006757F4"/>
    <w:rsid w:val="00675A2A"/>
    <w:rsid w:val="00682FC8"/>
    <w:rsid w:val="00683FF9"/>
    <w:rsid w:val="00684305"/>
    <w:rsid w:val="00687703"/>
    <w:rsid w:val="006926A0"/>
    <w:rsid w:val="006930D2"/>
    <w:rsid w:val="00694427"/>
    <w:rsid w:val="006960B3"/>
    <w:rsid w:val="00696CDE"/>
    <w:rsid w:val="0069704B"/>
    <w:rsid w:val="006972CE"/>
    <w:rsid w:val="00697F25"/>
    <w:rsid w:val="006A13D9"/>
    <w:rsid w:val="006A2022"/>
    <w:rsid w:val="006A2506"/>
    <w:rsid w:val="006A39E2"/>
    <w:rsid w:val="006A4068"/>
    <w:rsid w:val="006A4822"/>
    <w:rsid w:val="006B0BFD"/>
    <w:rsid w:val="006B3138"/>
    <w:rsid w:val="006B4FF8"/>
    <w:rsid w:val="006B5916"/>
    <w:rsid w:val="006C0DEE"/>
    <w:rsid w:val="006C44BB"/>
    <w:rsid w:val="006C5DB1"/>
    <w:rsid w:val="006C76F6"/>
    <w:rsid w:val="006C7C93"/>
    <w:rsid w:val="006D0CE6"/>
    <w:rsid w:val="006D5687"/>
    <w:rsid w:val="006D6CF8"/>
    <w:rsid w:val="006E0941"/>
    <w:rsid w:val="006E2058"/>
    <w:rsid w:val="006E2260"/>
    <w:rsid w:val="006E6A51"/>
    <w:rsid w:val="006E7947"/>
    <w:rsid w:val="006F015B"/>
    <w:rsid w:val="006F080B"/>
    <w:rsid w:val="006F1513"/>
    <w:rsid w:val="006F2B09"/>
    <w:rsid w:val="006F3A35"/>
    <w:rsid w:val="006F3C01"/>
    <w:rsid w:val="006F755C"/>
    <w:rsid w:val="006F777C"/>
    <w:rsid w:val="006F7F02"/>
    <w:rsid w:val="00703F55"/>
    <w:rsid w:val="00705398"/>
    <w:rsid w:val="007057C8"/>
    <w:rsid w:val="00706CE3"/>
    <w:rsid w:val="00707EC3"/>
    <w:rsid w:val="007101C4"/>
    <w:rsid w:val="00710672"/>
    <w:rsid w:val="007123BE"/>
    <w:rsid w:val="007130C0"/>
    <w:rsid w:val="007165CA"/>
    <w:rsid w:val="00716A80"/>
    <w:rsid w:val="0072035A"/>
    <w:rsid w:val="0072388A"/>
    <w:rsid w:val="00726974"/>
    <w:rsid w:val="0073381D"/>
    <w:rsid w:val="007338DB"/>
    <w:rsid w:val="00735A51"/>
    <w:rsid w:val="007365DA"/>
    <w:rsid w:val="00737480"/>
    <w:rsid w:val="00737558"/>
    <w:rsid w:val="007504A2"/>
    <w:rsid w:val="007508E1"/>
    <w:rsid w:val="00751174"/>
    <w:rsid w:val="00751C05"/>
    <w:rsid w:val="00756D20"/>
    <w:rsid w:val="00756F47"/>
    <w:rsid w:val="007579BA"/>
    <w:rsid w:val="007617AB"/>
    <w:rsid w:val="0076318B"/>
    <w:rsid w:val="00764CE6"/>
    <w:rsid w:val="00766A0C"/>
    <w:rsid w:val="00771D2A"/>
    <w:rsid w:val="00771DFC"/>
    <w:rsid w:val="007720EB"/>
    <w:rsid w:val="00775FA8"/>
    <w:rsid w:val="00776844"/>
    <w:rsid w:val="00776880"/>
    <w:rsid w:val="007772BF"/>
    <w:rsid w:val="007826A1"/>
    <w:rsid w:val="007830D9"/>
    <w:rsid w:val="007846FA"/>
    <w:rsid w:val="007861F9"/>
    <w:rsid w:val="0078634B"/>
    <w:rsid w:val="007874B7"/>
    <w:rsid w:val="007875E6"/>
    <w:rsid w:val="00791C80"/>
    <w:rsid w:val="00792A6E"/>
    <w:rsid w:val="007936EA"/>
    <w:rsid w:val="007943AA"/>
    <w:rsid w:val="00794573"/>
    <w:rsid w:val="007947AE"/>
    <w:rsid w:val="00795454"/>
    <w:rsid w:val="0079623B"/>
    <w:rsid w:val="0079656A"/>
    <w:rsid w:val="007A2E0F"/>
    <w:rsid w:val="007A2ED1"/>
    <w:rsid w:val="007A4F58"/>
    <w:rsid w:val="007A53DD"/>
    <w:rsid w:val="007A75FA"/>
    <w:rsid w:val="007B08AB"/>
    <w:rsid w:val="007B4C8D"/>
    <w:rsid w:val="007B7945"/>
    <w:rsid w:val="007C03B8"/>
    <w:rsid w:val="007C055B"/>
    <w:rsid w:val="007C1167"/>
    <w:rsid w:val="007C142D"/>
    <w:rsid w:val="007C34F7"/>
    <w:rsid w:val="007C383F"/>
    <w:rsid w:val="007C3D55"/>
    <w:rsid w:val="007D0716"/>
    <w:rsid w:val="007D15C5"/>
    <w:rsid w:val="007D39DD"/>
    <w:rsid w:val="007D4849"/>
    <w:rsid w:val="007D6682"/>
    <w:rsid w:val="007D7BA2"/>
    <w:rsid w:val="007E0B52"/>
    <w:rsid w:val="007E1A45"/>
    <w:rsid w:val="007E2B90"/>
    <w:rsid w:val="007E312A"/>
    <w:rsid w:val="007E7AA4"/>
    <w:rsid w:val="007F07B9"/>
    <w:rsid w:val="007F0C1D"/>
    <w:rsid w:val="007F0FEA"/>
    <w:rsid w:val="007F1E9C"/>
    <w:rsid w:val="007F2F2E"/>
    <w:rsid w:val="007F3C70"/>
    <w:rsid w:val="007F43C9"/>
    <w:rsid w:val="007F6064"/>
    <w:rsid w:val="0080212B"/>
    <w:rsid w:val="00803E12"/>
    <w:rsid w:val="00804F76"/>
    <w:rsid w:val="008064F8"/>
    <w:rsid w:val="00806DBE"/>
    <w:rsid w:val="00814121"/>
    <w:rsid w:val="0081539D"/>
    <w:rsid w:val="00815A4B"/>
    <w:rsid w:val="00815E0C"/>
    <w:rsid w:val="008161A9"/>
    <w:rsid w:val="00816754"/>
    <w:rsid w:val="00816C42"/>
    <w:rsid w:val="00816D90"/>
    <w:rsid w:val="00817691"/>
    <w:rsid w:val="00821C67"/>
    <w:rsid w:val="00824D8A"/>
    <w:rsid w:val="00824D98"/>
    <w:rsid w:val="0082724A"/>
    <w:rsid w:val="008276BA"/>
    <w:rsid w:val="008304EF"/>
    <w:rsid w:val="00831663"/>
    <w:rsid w:val="00834E21"/>
    <w:rsid w:val="0083500B"/>
    <w:rsid w:val="008407A4"/>
    <w:rsid w:val="008419D1"/>
    <w:rsid w:val="008424C7"/>
    <w:rsid w:val="00842852"/>
    <w:rsid w:val="0084689B"/>
    <w:rsid w:val="008471A0"/>
    <w:rsid w:val="00854A85"/>
    <w:rsid w:val="00860074"/>
    <w:rsid w:val="008606B3"/>
    <w:rsid w:val="00862C37"/>
    <w:rsid w:val="00863027"/>
    <w:rsid w:val="0086455B"/>
    <w:rsid w:val="00865270"/>
    <w:rsid w:val="00870304"/>
    <w:rsid w:val="008713ED"/>
    <w:rsid w:val="00872513"/>
    <w:rsid w:val="008742F6"/>
    <w:rsid w:val="00874C3A"/>
    <w:rsid w:val="00874FA4"/>
    <w:rsid w:val="008764B7"/>
    <w:rsid w:val="00876574"/>
    <w:rsid w:val="00882426"/>
    <w:rsid w:val="00882B59"/>
    <w:rsid w:val="0088417D"/>
    <w:rsid w:val="00886945"/>
    <w:rsid w:val="00886FAF"/>
    <w:rsid w:val="0088741D"/>
    <w:rsid w:val="00887FCD"/>
    <w:rsid w:val="00890F39"/>
    <w:rsid w:val="00891780"/>
    <w:rsid w:val="00891C0C"/>
    <w:rsid w:val="00892A67"/>
    <w:rsid w:val="0089585B"/>
    <w:rsid w:val="00897113"/>
    <w:rsid w:val="008A098A"/>
    <w:rsid w:val="008A35E7"/>
    <w:rsid w:val="008A62A1"/>
    <w:rsid w:val="008A665E"/>
    <w:rsid w:val="008A79BB"/>
    <w:rsid w:val="008C0876"/>
    <w:rsid w:val="008C1EF8"/>
    <w:rsid w:val="008C408D"/>
    <w:rsid w:val="008D0BA1"/>
    <w:rsid w:val="008D49B8"/>
    <w:rsid w:val="008D4CFC"/>
    <w:rsid w:val="008D799A"/>
    <w:rsid w:val="008D7F6C"/>
    <w:rsid w:val="008E1A5D"/>
    <w:rsid w:val="008E2305"/>
    <w:rsid w:val="008E3390"/>
    <w:rsid w:val="008E41FE"/>
    <w:rsid w:val="008E55AB"/>
    <w:rsid w:val="008E58AF"/>
    <w:rsid w:val="008E7158"/>
    <w:rsid w:val="008E7473"/>
    <w:rsid w:val="008F1864"/>
    <w:rsid w:val="008F26FC"/>
    <w:rsid w:val="008F5F83"/>
    <w:rsid w:val="008F6705"/>
    <w:rsid w:val="009009BA"/>
    <w:rsid w:val="00900E80"/>
    <w:rsid w:val="00901FB5"/>
    <w:rsid w:val="00904162"/>
    <w:rsid w:val="0090519C"/>
    <w:rsid w:val="0090549F"/>
    <w:rsid w:val="009067DC"/>
    <w:rsid w:val="009105F6"/>
    <w:rsid w:val="00913DF3"/>
    <w:rsid w:val="00914BD6"/>
    <w:rsid w:val="00916BEC"/>
    <w:rsid w:val="00917586"/>
    <w:rsid w:val="00920425"/>
    <w:rsid w:val="009214AE"/>
    <w:rsid w:val="009240A5"/>
    <w:rsid w:val="00925287"/>
    <w:rsid w:val="00926C38"/>
    <w:rsid w:val="00926EEE"/>
    <w:rsid w:val="00926EFC"/>
    <w:rsid w:val="0092711C"/>
    <w:rsid w:val="009314B6"/>
    <w:rsid w:val="009321A2"/>
    <w:rsid w:val="0093601F"/>
    <w:rsid w:val="00940EAE"/>
    <w:rsid w:val="009437A6"/>
    <w:rsid w:val="00944597"/>
    <w:rsid w:val="009457E5"/>
    <w:rsid w:val="00947C1F"/>
    <w:rsid w:val="00950F35"/>
    <w:rsid w:val="009512C5"/>
    <w:rsid w:val="00951EF4"/>
    <w:rsid w:val="009520BD"/>
    <w:rsid w:val="00953B9D"/>
    <w:rsid w:val="00954F37"/>
    <w:rsid w:val="00957E23"/>
    <w:rsid w:val="00960922"/>
    <w:rsid w:val="00961688"/>
    <w:rsid w:val="00963EBC"/>
    <w:rsid w:val="009649B5"/>
    <w:rsid w:val="00964B83"/>
    <w:rsid w:val="009662D6"/>
    <w:rsid w:val="00966407"/>
    <w:rsid w:val="00966860"/>
    <w:rsid w:val="0096715A"/>
    <w:rsid w:val="00967608"/>
    <w:rsid w:val="0096790A"/>
    <w:rsid w:val="00970E44"/>
    <w:rsid w:val="00972154"/>
    <w:rsid w:val="00977E5E"/>
    <w:rsid w:val="0098318F"/>
    <w:rsid w:val="0098430A"/>
    <w:rsid w:val="009847B6"/>
    <w:rsid w:val="009849F4"/>
    <w:rsid w:val="00984BB0"/>
    <w:rsid w:val="00984D08"/>
    <w:rsid w:val="00987221"/>
    <w:rsid w:val="00993F8F"/>
    <w:rsid w:val="00994280"/>
    <w:rsid w:val="0099492A"/>
    <w:rsid w:val="0099513D"/>
    <w:rsid w:val="00995CEF"/>
    <w:rsid w:val="0099661C"/>
    <w:rsid w:val="009A05DC"/>
    <w:rsid w:val="009A0B14"/>
    <w:rsid w:val="009A19D1"/>
    <w:rsid w:val="009A3327"/>
    <w:rsid w:val="009A352B"/>
    <w:rsid w:val="009B5938"/>
    <w:rsid w:val="009B6378"/>
    <w:rsid w:val="009C0990"/>
    <w:rsid w:val="009C1984"/>
    <w:rsid w:val="009C2F52"/>
    <w:rsid w:val="009C32AB"/>
    <w:rsid w:val="009C6F21"/>
    <w:rsid w:val="009C7CF5"/>
    <w:rsid w:val="009D208C"/>
    <w:rsid w:val="009E126D"/>
    <w:rsid w:val="009E1B67"/>
    <w:rsid w:val="009E496E"/>
    <w:rsid w:val="009E582E"/>
    <w:rsid w:val="009E5C7F"/>
    <w:rsid w:val="009E6656"/>
    <w:rsid w:val="009E6F7E"/>
    <w:rsid w:val="009E7444"/>
    <w:rsid w:val="009F07FB"/>
    <w:rsid w:val="009F0DD1"/>
    <w:rsid w:val="009F30D9"/>
    <w:rsid w:val="009F3130"/>
    <w:rsid w:val="009F7889"/>
    <w:rsid w:val="00A008DF"/>
    <w:rsid w:val="00A00B19"/>
    <w:rsid w:val="00A00B5E"/>
    <w:rsid w:val="00A026CD"/>
    <w:rsid w:val="00A038D5"/>
    <w:rsid w:val="00A042C6"/>
    <w:rsid w:val="00A043E5"/>
    <w:rsid w:val="00A06759"/>
    <w:rsid w:val="00A10436"/>
    <w:rsid w:val="00A1076C"/>
    <w:rsid w:val="00A10BDA"/>
    <w:rsid w:val="00A11984"/>
    <w:rsid w:val="00A12362"/>
    <w:rsid w:val="00A170A3"/>
    <w:rsid w:val="00A1798F"/>
    <w:rsid w:val="00A20EA2"/>
    <w:rsid w:val="00A2383A"/>
    <w:rsid w:val="00A23AF2"/>
    <w:rsid w:val="00A24637"/>
    <w:rsid w:val="00A24C5C"/>
    <w:rsid w:val="00A30481"/>
    <w:rsid w:val="00A30AEA"/>
    <w:rsid w:val="00A30C47"/>
    <w:rsid w:val="00A334EE"/>
    <w:rsid w:val="00A354DF"/>
    <w:rsid w:val="00A363B0"/>
    <w:rsid w:val="00A36864"/>
    <w:rsid w:val="00A36EAD"/>
    <w:rsid w:val="00A422DB"/>
    <w:rsid w:val="00A4282A"/>
    <w:rsid w:val="00A449AF"/>
    <w:rsid w:val="00A44B70"/>
    <w:rsid w:val="00A50430"/>
    <w:rsid w:val="00A52554"/>
    <w:rsid w:val="00A542AC"/>
    <w:rsid w:val="00A60C95"/>
    <w:rsid w:val="00A60DD4"/>
    <w:rsid w:val="00A62F11"/>
    <w:rsid w:val="00A63C5D"/>
    <w:rsid w:val="00A65F22"/>
    <w:rsid w:val="00A67F6D"/>
    <w:rsid w:val="00A707E1"/>
    <w:rsid w:val="00A70B0A"/>
    <w:rsid w:val="00A738AF"/>
    <w:rsid w:val="00A73C7E"/>
    <w:rsid w:val="00A7433C"/>
    <w:rsid w:val="00A7506E"/>
    <w:rsid w:val="00A756C1"/>
    <w:rsid w:val="00A757CE"/>
    <w:rsid w:val="00A802FF"/>
    <w:rsid w:val="00A806E8"/>
    <w:rsid w:val="00A815E9"/>
    <w:rsid w:val="00A82589"/>
    <w:rsid w:val="00A850E0"/>
    <w:rsid w:val="00A853C6"/>
    <w:rsid w:val="00A863C0"/>
    <w:rsid w:val="00A9207B"/>
    <w:rsid w:val="00A93678"/>
    <w:rsid w:val="00A94CFC"/>
    <w:rsid w:val="00A95249"/>
    <w:rsid w:val="00A9588B"/>
    <w:rsid w:val="00A961F7"/>
    <w:rsid w:val="00A9779E"/>
    <w:rsid w:val="00AA0EAE"/>
    <w:rsid w:val="00AA42FA"/>
    <w:rsid w:val="00AA4C14"/>
    <w:rsid w:val="00AA51D3"/>
    <w:rsid w:val="00AA53D9"/>
    <w:rsid w:val="00AA5C48"/>
    <w:rsid w:val="00AA6F4F"/>
    <w:rsid w:val="00AB0FA2"/>
    <w:rsid w:val="00AB14F3"/>
    <w:rsid w:val="00AB2373"/>
    <w:rsid w:val="00AB2383"/>
    <w:rsid w:val="00AB34A7"/>
    <w:rsid w:val="00AB4398"/>
    <w:rsid w:val="00AB60A8"/>
    <w:rsid w:val="00AB7CAC"/>
    <w:rsid w:val="00AC6B95"/>
    <w:rsid w:val="00AC7220"/>
    <w:rsid w:val="00AD26F7"/>
    <w:rsid w:val="00AD2F36"/>
    <w:rsid w:val="00AD4F55"/>
    <w:rsid w:val="00AE0AD4"/>
    <w:rsid w:val="00AE1CD9"/>
    <w:rsid w:val="00AE27D8"/>
    <w:rsid w:val="00AE4B1E"/>
    <w:rsid w:val="00AE4B74"/>
    <w:rsid w:val="00AE5C20"/>
    <w:rsid w:val="00AE6318"/>
    <w:rsid w:val="00AF105B"/>
    <w:rsid w:val="00AF13C7"/>
    <w:rsid w:val="00AF2213"/>
    <w:rsid w:val="00AF34E7"/>
    <w:rsid w:val="00AF47D6"/>
    <w:rsid w:val="00AF514A"/>
    <w:rsid w:val="00AF6318"/>
    <w:rsid w:val="00B01242"/>
    <w:rsid w:val="00B015AF"/>
    <w:rsid w:val="00B038C9"/>
    <w:rsid w:val="00B14C92"/>
    <w:rsid w:val="00B15111"/>
    <w:rsid w:val="00B16AAB"/>
    <w:rsid w:val="00B17CC6"/>
    <w:rsid w:val="00B21F5C"/>
    <w:rsid w:val="00B23022"/>
    <w:rsid w:val="00B24A60"/>
    <w:rsid w:val="00B24A82"/>
    <w:rsid w:val="00B27903"/>
    <w:rsid w:val="00B3128E"/>
    <w:rsid w:val="00B3133C"/>
    <w:rsid w:val="00B34B4A"/>
    <w:rsid w:val="00B3629F"/>
    <w:rsid w:val="00B371AC"/>
    <w:rsid w:val="00B42270"/>
    <w:rsid w:val="00B44523"/>
    <w:rsid w:val="00B47221"/>
    <w:rsid w:val="00B50D4B"/>
    <w:rsid w:val="00B50FFC"/>
    <w:rsid w:val="00B535C0"/>
    <w:rsid w:val="00B54647"/>
    <w:rsid w:val="00B60C07"/>
    <w:rsid w:val="00B61371"/>
    <w:rsid w:val="00B6191F"/>
    <w:rsid w:val="00B64DE7"/>
    <w:rsid w:val="00B653FA"/>
    <w:rsid w:val="00B66155"/>
    <w:rsid w:val="00B73366"/>
    <w:rsid w:val="00B77120"/>
    <w:rsid w:val="00B81A31"/>
    <w:rsid w:val="00B82AD6"/>
    <w:rsid w:val="00B82B33"/>
    <w:rsid w:val="00B83C4C"/>
    <w:rsid w:val="00B85C48"/>
    <w:rsid w:val="00B91E4B"/>
    <w:rsid w:val="00B94E49"/>
    <w:rsid w:val="00B9556A"/>
    <w:rsid w:val="00BA08C0"/>
    <w:rsid w:val="00BA5C95"/>
    <w:rsid w:val="00BB2366"/>
    <w:rsid w:val="00BB49A7"/>
    <w:rsid w:val="00BB581B"/>
    <w:rsid w:val="00BB7E94"/>
    <w:rsid w:val="00BC1758"/>
    <w:rsid w:val="00BC1829"/>
    <w:rsid w:val="00BC21B4"/>
    <w:rsid w:val="00BC311C"/>
    <w:rsid w:val="00BC3988"/>
    <w:rsid w:val="00BC433B"/>
    <w:rsid w:val="00BC5242"/>
    <w:rsid w:val="00BD1E4D"/>
    <w:rsid w:val="00BD2783"/>
    <w:rsid w:val="00BD4677"/>
    <w:rsid w:val="00BD4DF6"/>
    <w:rsid w:val="00BD6690"/>
    <w:rsid w:val="00BE037F"/>
    <w:rsid w:val="00BE18E9"/>
    <w:rsid w:val="00BE37FC"/>
    <w:rsid w:val="00BE3D7C"/>
    <w:rsid w:val="00BE4CBD"/>
    <w:rsid w:val="00BE4D7E"/>
    <w:rsid w:val="00BE6218"/>
    <w:rsid w:val="00BE7125"/>
    <w:rsid w:val="00BE7408"/>
    <w:rsid w:val="00BF069D"/>
    <w:rsid w:val="00BF47F3"/>
    <w:rsid w:val="00BF4845"/>
    <w:rsid w:val="00BF5F48"/>
    <w:rsid w:val="00BF7BDB"/>
    <w:rsid w:val="00C00791"/>
    <w:rsid w:val="00C02893"/>
    <w:rsid w:val="00C02FEB"/>
    <w:rsid w:val="00C03FBF"/>
    <w:rsid w:val="00C072B3"/>
    <w:rsid w:val="00C103FB"/>
    <w:rsid w:val="00C125A9"/>
    <w:rsid w:val="00C14236"/>
    <w:rsid w:val="00C16C5F"/>
    <w:rsid w:val="00C20F41"/>
    <w:rsid w:val="00C215E4"/>
    <w:rsid w:val="00C236F8"/>
    <w:rsid w:val="00C27215"/>
    <w:rsid w:val="00C318C2"/>
    <w:rsid w:val="00C3607C"/>
    <w:rsid w:val="00C36E2A"/>
    <w:rsid w:val="00C37815"/>
    <w:rsid w:val="00C401CA"/>
    <w:rsid w:val="00C415CB"/>
    <w:rsid w:val="00C423AA"/>
    <w:rsid w:val="00C43359"/>
    <w:rsid w:val="00C441C8"/>
    <w:rsid w:val="00C503B4"/>
    <w:rsid w:val="00C526FD"/>
    <w:rsid w:val="00C5280C"/>
    <w:rsid w:val="00C54696"/>
    <w:rsid w:val="00C55534"/>
    <w:rsid w:val="00C55E8A"/>
    <w:rsid w:val="00C6203A"/>
    <w:rsid w:val="00C64CF9"/>
    <w:rsid w:val="00C64E60"/>
    <w:rsid w:val="00C655D0"/>
    <w:rsid w:val="00C676FB"/>
    <w:rsid w:val="00C7226C"/>
    <w:rsid w:val="00C72BFA"/>
    <w:rsid w:val="00C75384"/>
    <w:rsid w:val="00C773EB"/>
    <w:rsid w:val="00C8190F"/>
    <w:rsid w:val="00C81F62"/>
    <w:rsid w:val="00C85AD5"/>
    <w:rsid w:val="00C86E65"/>
    <w:rsid w:val="00C87EF7"/>
    <w:rsid w:val="00C90D50"/>
    <w:rsid w:val="00C90FCE"/>
    <w:rsid w:val="00C91AA7"/>
    <w:rsid w:val="00C93866"/>
    <w:rsid w:val="00C96442"/>
    <w:rsid w:val="00C97374"/>
    <w:rsid w:val="00CA054E"/>
    <w:rsid w:val="00CA39BC"/>
    <w:rsid w:val="00CA4501"/>
    <w:rsid w:val="00CB108A"/>
    <w:rsid w:val="00CB10A5"/>
    <w:rsid w:val="00CB1B66"/>
    <w:rsid w:val="00CB4F18"/>
    <w:rsid w:val="00CC4927"/>
    <w:rsid w:val="00CC5F17"/>
    <w:rsid w:val="00CC6D3D"/>
    <w:rsid w:val="00CC7421"/>
    <w:rsid w:val="00CC7500"/>
    <w:rsid w:val="00CD0117"/>
    <w:rsid w:val="00CD4ED7"/>
    <w:rsid w:val="00CD5664"/>
    <w:rsid w:val="00CD64E1"/>
    <w:rsid w:val="00CD7489"/>
    <w:rsid w:val="00CE1853"/>
    <w:rsid w:val="00CE21B0"/>
    <w:rsid w:val="00CE2599"/>
    <w:rsid w:val="00CE2CCD"/>
    <w:rsid w:val="00CE566D"/>
    <w:rsid w:val="00CF4AA8"/>
    <w:rsid w:val="00CF4D6F"/>
    <w:rsid w:val="00CF5453"/>
    <w:rsid w:val="00CF7730"/>
    <w:rsid w:val="00D02457"/>
    <w:rsid w:val="00D02BBC"/>
    <w:rsid w:val="00D03A8F"/>
    <w:rsid w:val="00D0522D"/>
    <w:rsid w:val="00D05454"/>
    <w:rsid w:val="00D0CEB9"/>
    <w:rsid w:val="00D11826"/>
    <w:rsid w:val="00D132D5"/>
    <w:rsid w:val="00D14FD0"/>
    <w:rsid w:val="00D1517C"/>
    <w:rsid w:val="00D15592"/>
    <w:rsid w:val="00D16A69"/>
    <w:rsid w:val="00D16C1D"/>
    <w:rsid w:val="00D20CAD"/>
    <w:rsid w:val="00D22B8D"/>
    <w:rsid w:val="00D23590"/>
    <w:rsid w:val="00D2375A"/>
    <w:rsid w:val="00D277CC"/>
    <w:rsid w:val="00D33A41"/>
    <w:rsid w:val="00D3539E"/>
    <w:rsid w:val="00D35EF8"/>
    <w:rsid w:val="00D363D6"/>
    <w:rsid w:val="00D37E81"/>
    <w:rsid w:val="00D40212"/>
    <w:rsid w:val="00D40709"/>
    <w:rsid w:val="00D41233"/>
    <w:rsid w:val="00D429BA"/>
    <w:rsid w:val="00D42BBA"/>
    <w:rsid w:val="00D441DE"/>
    <w:rsid w:val="00D46451"/>
    <w:rsid w:val="00D507C1"/>
    <w:rsid w:val="00D559BF"/>
    <w:rsid w:val="00D5652F"/>
    <w:rsid w:val="00D570A0"/>
    <w:rsid w:val="00D6050C"/>
    <w:rsid w:val="00D6124B"/>
    <w:rsid w:val="00D62309"/>
    <w:rsid w:val="00D62A2D"/>
    <w:rsid w:val="00D65752"/>
    <w:rsid w:val="00D67310"/>
    <w:rsid w:val="00D730E6"/>
    <w:rsid w:val="00D73203"/>
    <w:rsid w:val="00D74816"/>
    <w:rsid w:val="00D751D6"/>
    <w:rsid w:val="00D75FE0"/>
    <w:rsid w:val="00D801F1"/>
    <w:rsid w:val="00D81B1B"/>
    <w:rsid w:val="00D82371"/>
    <w:rsid w:val="00D82441"/>
    <w:rsid w:val="00D836F8"/>
    <w:rsid w:val="00D840E1"/>
    <w:rsid w:val="00D8487E"/>
    <w:rsid w:val="00D85F8D"/>
    <w:rsid w:val="00D872A6"/>
    <w:rsid w:val="00D90489"/>
    <w:rsid w:val="00D91B4D"/>
    <w:rsid w:val="00D92283"/>
    <w:rsid w:val="00D94440"/>
    <w:rsid w:val="00D94E8E"/>
    <w:rsid w:val="00DA129D"/>
    <w:rsid w:val="00DA16C1"/>
    <w:rsid w:val="00DA1773"/>
    <w:rsid w:val="00DA1967"/>
    <w:rsid w:val="00DA2164"/>
    <w:rsid w:val="00DA2927"/>
    <w:rsid w:val="00DA41DB"/>
    <w:rsid w:val="00DA5656"/>
    <w:rsid w:val="00DA5DDA"/>
    <w:rsid w:val="00DA5E01"/>
    <w:rsid w:val="00DB2CEF"/>
    <w:rsid w:val="00DB4F78"/>
    <w:rsid w:val="00DB733E"/>
    <w:rsid w:val="00DC007F"/>
    <w:rsid w:val="00DC1208"/>
    <w:rsid w:val="00DC4C95"/>
    <w:rsid w:val="00DC69BB"/>
    <w:rsid w:val="00DC78C8"/>
    <w:rsid w:val="00DD29C0"/>
    <w:rsid w:val="00DD36A3"/>
    <w:rsid w:val="00DD3AA9"/>
    <w:rsid w:val="00DD58EB"/>
    <w:rsid w:val="00DD707F"/>
    <w:rsid w:val="00DE2A32"/>
    <w:rsid w:val="00DE49C2"/>
    <w:rsid w:val="00DE7C2C"/>
    <w:rsid w:val="00DF03FD"/>
    <w:rsid w:val="00DF12B7"/>
    <w:rsid w:val="00DF1C47"/>
    <w:rsid w:val="00DF32E9"/>
    <w:rsid w:val="00DF67B3"/>
    <w:rsid w:val="00E00744"/>
    <w:rsid w:val="00E01134"/>
    <w:rsid w:val="00E01343"/>
    <w:rsid w:val="00E047CE"/>
    <w:rsid w:val="00E0605C"/>
    <w:rsid w:val="00E0764D"/>
    <w:rsid w:val="00E13F4E"/>
    <w:rsid w:val="00E140F8"/>
    <w:rsid w:val="00E15E6D"/>
    <w:rsid w:val="00E16292"/>
    <w:rsid w:val="00E16C29"/>
    <w:rsid w:val="00E21342"/>
    <w:rsid w:val="00E23E20"/>
    <w:rsid w:val="00E26F6A"/>
    <w:rsid w:val="00E30409"/>
    <w:rsid w:val="00E4250E"/>
    <w:rsid w:val="00E42585"/>
    <w:rsid w:val="00E427D2"/>
    <w:rsid w:val="00E428EC"/>
    <w:rsid w:val="00E43913"/>
    <w:rsid w:val="00E4453E"/>
    <w:rsid w:val="00E44BE1"/>
    <w:rsid w:val="00E464B3"/>
    <w:rsid w:val="00E465FB"/>
    <w:rsid w:val="00E4708B"/>
    <w:rsid w:val="00E55217"/>
    <w:rsid w:val="00E56713"/>
    <w:rsid w:val="00E56DC2"/>
    <w:rsid w:val="00E63FD1"/>
    <w:rsid w:val="00E64DB0"/>
    <w:rsid w:val="00E67326"/>
    <w:rsid w:val="00E67B1F"/>
    <w:rsid w:val="00E71F2B"/>
    <w:rsid w:val="00E72435"/>
    <w:rsid w:val="00E72E78"/>
    <w:rsid w:val="00E739A6"/>
    <w:rsid w:val="00E74A93"/>
    <w:rsid w:val="00E759A2"/>
    <w:rsid w:val="00E77072"/>
    <w:rsid w:val="00E85407"/>
    <w:rsid w:val="00E85C74"/>
    <w:rsid w:val="00E86F6B"/>
    <w:rsid w:val="00E90560"/>
    <w:rsid w:val="00E91DFC"/>
    <w:rsid w:val="00E93A8A"/>
    <w:rsid w:val="00E96FE1"/>
    <w:rsid w:val="00E970AD"/>
    <w:rsid w:val="00EA4CBD"/>
    <w:rsid w:val="00EA57A3"/>
    <w:rsid w:val="00EA7310"/>
    <w:rsid w:val="00EA773C"/>
    <w:rsid w:val="00EA7D67"/>
    <w:rsid w:val="00EB057F"/>
    <w:rsid w:val="00EB16C3"/>
    <w:rsid w:val="00EB1F50"/>
    <w:rsid w:val="00EB5F6A"/>
    <w:rsid w:val="00EB61A5"/>
    <w:rsid w:val="00EC24D1"/>
    <w:rsid w:val="00EC272F"/>
    <w:rsid w:val="00EC4A16"/>
    <w:rsid w:val="00EC59C4"/>
    <w:rsid w:val="00EC6C0E"/>
    <w:rsid w:val="00ED002D"/>
    <w:rsid w:val="00ED05ED"/>
    <w:rsid w:val="00ED1719"/>
    <w:rsid w:val="00ED206B"/>
    <w:rsid w:val="00ED4441"/>
    <w:rsid w:val="00EE1106"/>
    <w:rsid w:val="00EE6FA7"/>
    <w:rsid w:val="00EF0DD8"/>
    <w:rsid w:val="00EF3878"/>
    <w:rsid w:val="00EF3DA1"/>
    <w:rsid w:val="00EF5690"/>
    <w:rsid w:val="00EF5B8B"/>
    <w:rsid w:val="00EF7384"/>
    <w:rsid w:val="00F009C7"/>
    <w:rsid w:val="00F10746"/>
    <w:rsid w:val="00F109CE"/>
    <w:rsid w:val="00F11876"/>
    <w:rsid w:val="00F131FE"/>
    <w:rsid w:val="00F13C02"/>
    <w:rsid w:val="00F13F37"/>
    <w:rsid w:val="00F14665"/>
    <w:rsid w:val="00F1565E"/>
    <w:rsid w:val="00F15976"/>
    <w:rsid w:val="00F1626D"/>
    <w:rsid w:val="00F16567"/>
    <w:rsid w:val="00F20410"/>
    <w:rsid w:val="00F20A2F"/>
    <w:rsid w:val="00F24A6C"/>
    <w:rsid w:val="00F26D6E"/>
    <w:rsid w:val="00F3102E"/>
    <w:rsid w:val="00F31685"/>
    <w:rsid w:val="00F31F17"/>
    <w:rsid w:val="00F32FA5"/>
    <w:rsid w:val="00F3581F"/>
    <w:rsid w:val="00F35A2A"/>
    <w:rsid w:val="00F35A62"/>
    <w:rsid w:val="00F40112"/>
    <w:rsid w:val="00F41073"/>
    <w:rsid w:val="00F44CDE"/>
    <w:rsid w:val="00F46CAA"/>
    <w:rsid w:val="00F4767C"/>
    <w:rsid w:val="00F5079A"/>
    <w:rsid w:val="00F518DC"/>
    <w:rsid w:val="00F56225"/>
    <w:rsid w:val="00F61603"/>
    <w:rsid w:val="00F62006"/>
    <w:rsid w:val="00F63F08"/>
    <w:rsid w:val="00F64E78"/>
    <w:rsid w:val="00F66AC1"/>
    <w:rsid w:val="00F71303"/>
    <w:rsid w:val="00F71C74"/>
    <w:rsid w:val="00F745B9"/>
    <w:rsid w:val="00F7594D"/>
    <w:rsid w:val="00F77036"/>
    <w:rsid w:val="00F777F5"/>
    <w:rsid w:val="00F817AC"/>
    <w:rsid w:val="00F8189D"/>
    <w:rsid w:val="00F84B2B"/>
    <w:rsid w:val="00F86639"/>
    <w:rsid w:val="00F90F70"/>
    <w:rsid w:val="00F940C6"/>
    <w:rsid w:val="00FA3BF2"/>
    <w:rsid w:val="00FA4116"/>
    <w:rsid w:val="00FA7C49"/>
    <w:rsid w:val="00FB1F07"/>
    <w:rsid w:val="00FB4391"/>
    <w:rsid w:val="00FB7873"/>
    <w:rsid w:val="00FB7F2F"/>
    <w:rsid w:val="00FC2765"/>
    <w:rsid w:val="00FC3DCA"/>
    <w:rsid w:val="00FC5948"/>
    <w:rsid w:val="00FC72D0"/>
    <w:rsid w:val="00FD05F9"/>
    <w:rsid w:val="00FD0CD5"/>
    <w:rsid w:val="00FD69D0"/>
    <w:rsid w:val="00FE0875"/>
    <w:rsid w:val="00FE12FC"/>
    <w:rsid w:val="00FE30B2"/>
    <w:rsid w:val="00FE3587"/>
    <w:rsid w:val="00FE7A9A"/>
    <w:rsid w:val="00FE7B97"/>
    <w:rsid w:val="00FF3B3D"/>
    <w:rsid w:val="00FF40DA"/>
    <w:rsid w:val="00FF4879"/>
    <w:rsid w:val="00FF5C97"/>
    <w:rsid w:val="00FF61A4"/>
    <w:rsid w:val="00FF6AC6"/>
    <w:rsid w:val="00FF6E27"/>
    <w:rsid w:val="00FF7174"/>
    <w:rsid w:val="02BC420A"/>
    <w:rsid w:val="04917F27"/>
    <w:rsid w:val="08324017"/>
    <w:rsid w:val="0A5D9641"/>
    <w:rsid w:val="0AB3C0FE"/>
    <w:rsid w:val="0B4A0BB5"/>
    <w:rsid w:val="0D2252A2"/>
    <w:rsid w:val="0DF04040"/>
    <w:rsid w:val="0FB2F3B1"/>
    <w:rsid w:val="0FC01C3C"/>
    <w:rsid w:val="103D24CB"/>
    <w:rsid w:val="115A8D33"/>
    <w:rsid w:val="11AC4CEF"/>
    <w:rsid w:val="11B8C932"/>
    <w:rsid w:val="139A9FC8"/>
    <w:rsid w:val="149A67A3"/>
    <w:rsid w:val="15279EC9"/>
    <w:rsid w:val="16D66E1B"/>
    <w:rsid w:val="16EB5A6D"/>
    <w:rsid w:val="17184BEC"/>
    <w:rsid w:val="17A04E08"/>
    <w:rsid w:val="180BA2E1"/>
    <w:rsid w:val="1ABCA416"/>
    <w:rsid w:val="1ACAF061"/>
    <w:rsid w:val="1B330441"/>
    <w:rsid w:val="1BF93626"/>
    <w:rsid w:val="1C67B402"/>
    <w:rsid w:val="1CB5FF3A"/>
    <w:rsid w:val="1CCEFB63"/>
    <w:rsid w:val="1D08D2EA"/>
    <w:rsid w:val="1D98CA1F"/>
    <w:rsid w:val="1FF250F8"/>
    <w:rsid w:val="20965836"/>
    <w:rsid w:val="213AF61B"/>
    <w:rsid w:val="222E9DB5"/>
    <w:rsid w:val="22783B33"/>
    <w:rsid w:val="22B9ED56"/>
    <w:rsid w:val="242B3E20"/>
    <w:rsid w:val="247665F5"/>
    <w:rsid w:val="264EA5CF"/>
    <w:rsid w:val="26C73892"/>
    <w:rsid w:val="27E16987"/>
    <w:rsid w:val="2AA156A3"/>
    <w:rsid w:val="2F697D94"/>
    <w:rsid w:val="32FD2EC8"/>
    <w:rsid w:val="33BDD8F3"/>
    <w:rsid w:val="34F0CFE8"/>
    <w:rsid w:val="358ADB38"/>
    <w:rsid w:val="3599471B"/>
    <w:rsid w:val="35A0C9F6"/>
    <w:rsid w:val="35AB261D"/>
    <w:rsid w:val="37855766"/>
    <w:rsid w:val="395ADFFF"/>
    <w:rsid w:val="3C1399DA"/>
    <w:rsid w:val="3E249AFA"/>
    <w:rsid w:val="3E87E0F0"/>
    <w:rsid w:val="3F4F3CC3"/>
    <w:rsid w:val="3FCAC48F"/>
    <w:rsid w:val="41957064"/>
    <w:rsid w:val="42C31817"/>
    <w:rsid w:val="42EE1B87"/>
    <w:rsid w:val="4399FF01"/>
    <w:rsid w:val="455DFF63"/>
    <w:rsid w:val="4596AAF3"/>
    <w:rsid w:val="468960E8"/>
    <w:rsid w:val="4846B56D"/>
    <w:rsid w:val="48FC10F7"/>
    <w:rsid w:val="4B96820B"/>
    <w:rsid w:val="4C6FEF21"/>
    <w:rsid w:val="4C76DC9B"/>
    <w:rsid w:val="4DF70CD0"/>
    <w:rsid w:val="50CB39D9"/>
    <w:rsid w:val="52CA5309"/>
    <w:rsid w:val="5356EF56"/>
    <w:rsid w:val="535D2D91"/>
    <w:rsid w:val="53673EE6"/>
    <w:rsid w:val="53C728C5"/>
    <w:rsid w:val="542663F3"/>
    <w:rsid w:val="54F192EB"/>
    <w:rsid w:val="55713BA2"/>
    <w:rsid w:val="56F62812"/>
    <w:rsid w:val="583102A4"/>
    <w:rsid w:val="58828D62"/>
    <w:rsid w:val="58E0C5C3"/>
    <w:rsid w:val="58ED03A3"/>
    <w:rsid w:val="5B3EFF96"/>
    <w:rsid w:val="5BCFAFDE"/>
    <w:rsid w:val="5BD5FB01"/>
    <w:rsid w:val="5C9F5709"/>
    <w:rsid w:val="5E624499"/>
    <w:rsid w:val="5ED82A02"/>
    <w:rsid w:val="600D6871"/>
    <w:rsid w:val="61849741"/>
    <w:rsid w:val="62AD333C"/>
    <w:rsid w:val="63FE614C"/>
    <w:rsid w:val="642BC8B6"/>
    <w:rsid w:val="66A1C08C"/>
    <w:rsid w:val="66CA4DC1"/>
    <w:rsid w:val="67A2834E"/>
    <w:rsid w:val="6ACEE3F4"/>
    <w:rsid w:val="6D0809AC"/>
    <w:rsid w:val="6D8B2533"/>
    <w:rsid w:val="6E106432"/>
    <w:rsid w:val="70376F16"/>
    <w:rsid w:val="708725B9"/>
    <w:rsid w:val="72B41BB5"/>
    <w:rsid w:val="75AEA7BB"/>
    <w:rsid w:val="76A4BC09"/>
    <w:rsid w:val="7790C4E0"/>
    <w:rsid w:val="795F83E2"/>
    <w:rsid w:val="7A9CF0B2"/>
    <w:rsid w:val="7BB6B819"/>
    <w:rsid w:val="7CB6CA3B"/>
    <w:rsid w:val="7FCA56C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42FEA"/>
  <w15:docId w15:val="{03E2A03E-E249-43CF-A07F-0C0823370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A28"/>
    <w:pPr>
      <w:spacing w:after="0" w:line="240" w:lineRule="auto"/>
      <w:jc w:val="both"/>
    </w:pPr>
    <w:rPr>
      <w:rFonts w:ascii="Arial" w:eastAsia="Times New Roman" w:hAnsi="Arial" w:cs="Times New Roman"/>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unhideWhenUsed/>
    <w:qFormat/>
    <w:rsid w:val="004A435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pPr>
    <w:rPr>
      <w:b/>
      <w:bCs/>
    </w:rPr>
  </w:style>
  <w:style w:type="paragraph" w:customStyle="1" w:styleId="Podaciomentoru">
    <w:name w:val="Podaci o mentoru"/>
    <w:basedOn w:val="Normal"/>
    <w:rsid w:val="00365B40"/>
    <w:pPr>
      <w:spacing w:line="360" w:lineRule="auto"/>
      <w:ind w:left="4956"/>
    </w:pPr>
  </w:style>
  <w:style w:type="paragraph" w:customStyle="1" w:styleId="FOINaslov1">
    <w:name w:val="FOI Naslov 1"/>
    <w:basedOn w:val="Mjesto"/>
    <w:link w:val="FOINaslov1Char"/>
    <w:autoRedefine/>
    <w:qFormat/>
    <w:rsid w:val="009067DC"/>
    <w:pPr>
      <w:tabs>
        <w:tab w:val="left" w:pos="426"/>
      </w:tabs>
      <w:spacing w:before="240" w:after="240" w:line="360" w:lineRule="auto"/>
      <w:jc w:val="left"/>
    </w:pPr>
    <w:rPr>
      <w:rFonts w:cs="Arial"/>
      <w:noProof/>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293AAF"/>
    <w:rPr>
      <w:rFonts w:ascii="Arial" w:eastAsia="Times New Roman" w:hAnsi="Arial" w:cs="Arial"/>
      <w:b/>
      <w:bCs/>
      <w:noProof/>
      <w:sz w:val="36"/>
      <w:szCs w:val="24"/>
      <w:lang w:eastAsia="hr-HR"/>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pPr>
    <w:rPr>
      <w:rFonts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pPr>
    <w:rPr>
      <w:rFonts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cs="Arial"/>
      <w:szCs w:val="22"/>
    </w:rPr>
  </w:style>
  <w:style w:type="paragraph" w:customStyle="1" w:styleId="Naslovslike">
    <w:name w:val="Naslov slike"/>
    <w:basedOn w:val="Normal"/>
    <w:link w:val="NaslovslikeChar"/>
    <w:autoRedefine/>
    <w:qFormat/>
    <w:rsid w:val="00A30AEA"/>
    <w:pPr>
      <w:spacing w:line="360" w:lineRule="auto"/>
      <w:jc w:val="center"/>
    </w:p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A30AEA"/>
    <w:rPr>
      <w:rFonts w:ascii="Arial" w:eastAsia="Times New Roman" w:hAnsi="Arial" w:cs="Times New Roman"/>
      <w:szCs w:val="24"/>
      <w:lang w:eastAsia="hr-HR"/>
    </w:rPr>
  </w:style>
  <w:style w:type="paragraph" w:styleId="Opisslike">
    <w:name w:val="caption"/>
    <w:basedOn w:val="Normal"/>
    <w:next w:val="Normal"/>
    <w:uiPriority w:val="35"/>
    <w:unhideWhenUsed/>
    <w:qFormat/>
    <w:rsid w:val="00467545"/>
    <w:pPr>
      <w:spacing w:after="200"/>
    </w:pPr>
    <w:rPr>
      <w:i/>
      <w:iCs/>
      <w:color w:val="1F497D" w:themeColor="text2"/>
      <w:sz w:val="18"/>
      <w:szCs w:val="18"/>
    </w:rPr>
  </w:style>
  <w:style w:type="paragraph" w:styleId="Tablicaslika">
    <w:name w:val="table of figures"/>
    <w:basedOn w:val="Normal"/>
    <w:next w:val="Normal"/>
    <w:uiPriority w:val="99"/>
    <w:unhideWhenUsed/>
    <w:rsid w:val="007C1167"/>
  </w:style>
  <w:style w:type="character" w:styleId="Tekstrezerviranogmjesta">
    <w:name w:val="Placeholder Text"/>
    <w:basedOn w:val="Zadanifontodlomka"/>
    <w:uiPriority w:val="99"/>
    <w:semiHidden/>
    <w:rsid w:val="00C97374"/>
    <w:rPr>
      <w:color w:val="666666"/>
    </w:rPr>
  </w:style>
  <w:style w:type="character" w:customStyle="1" w:styleId="Naslov4Char">
    <w:name w:val="Naslov 4 Char"/>
    <w:basedOn w:val="Zadanifontodlomka"/>
    <w:link w:val="Naslov4"/>
    <w:uiPriority w:val="9"/>
    <w:rsid w:val="004A435E"/>
    <w:rPr>
      <w:rFonts w:asciiTheme="majorHAnsi" w:eastAsiaTheme="majorEastAsia" w:hAnsiTheme="majorHAnsi" w:cstheme="majorBidi"/>
      <w:i/>
      <w:iCs/>
      <w:color w:val="365F91" w:themeColor="accent1" w:themeShade="BF"/>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7528">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 w:id="371424812">
          <w:marLeft w:val="1440"/>
          <w:marRight w:val="0"/>
          <w:marTop w:val="240"/>
          <w:marBottom w:val="0"/>
          <w:divBdr>
            <w:top w:val="none" w:sz="0" w:space="0" w:color="auto"/>
            <w:left w:val="none" w:sz="0" w:space="0" w:color="auto"/>
            <w:bottom w:val="none" w:sz="0" w:space="0" w:color="auto"/>
            <w:right w:val="none" w:sz="0" w:space="0" w:color="auto"/>
          </w:divBdr>
        </w:div>
      </w:divsChild>
    </w:div>
    <w:div w:id="76363537">
      <w:bodyDiv w:val="1"/>
      <w:marLeft w:val="0"/>
      <w:marRight w:val="0"/>
      <w:marTop w:val="0"/>
      <w:marBottom w:val="0"/>
      <w:divBdr>
        <w:top w:val="none" w:sz="0" w:space="0" w:color="auto"/>
        <w:left w:val="none" w:sz="0" w:space="0" w:color="auto"/>
        <w:bottom w:val="none" w:sz="0" w:space="0" w:color="auto"/>
        <w:right w:val="none" w:sz="0" w:space="0" w:color="auto"/>
      </w:divBdr>
    </w:div>
    <w:div w:id="93288447">
      <w:bodyDiv w:val="1"/>
      <w:marLeft w:val="0"/>
      <w:marRight w:val="0"/>
      <w:marTop w:val="0"/>
      <w:marBottom w:val="0"/>
      <w:divBdr>
        <w:top w:val="none" w:sz="0" w:space="0" w:color="auto"/>
        <w:left w:val="none" w:sz="0" w:space="0" w:color="auto"/>
        <w:bottom w:val="none" w:sz="0" w:space="0" w:color="auto"/>
        <w:right w:val="none" w:sz="0" w:space="0" w:color="auto"/>
      </w:divBdr>
    </w:div>
    <w:div w:id="94600593">
      <w:bodyDiv w:val="1"/>
      <w:marLeft w:val="0"/>
      <w:marRight w:val="0"/>
      <w:marTop w:val="0"/>
      <w:marBottom w:val="0"/>
      <w:divBdr>
        <w:top w:val="none" w:sz="0" w:space="0" w:color="auto"/>
        <w:left w:val="none" w:sz="0" w:space="0" w:color="auto"/>
        <w:bottom w:val="none" w:sz="0" w:space="0" w:color="auto"/>
        <w:right w:val="none" w:sz="0" w:space="0" w:color="auto"/>
      </w:divBdr>
    </w:div>
    <w:div w:id="124929649">
      <w:bodyDiv w:val="1"/>
      <w:marLeft w:val="0"/>
      <w:marRight w:val="0"/>
      <w:marTop w:val="0"/>
      <w:marBottom w:val="0"/>
      <w:divBdr>
        <w:top w:val="none" w:sz="0" w:space="0" w:color="auto"/>
        <w:left w:val="none" w:sz="0" w:space="0" w:color="auto"/>
        <w:bottom w:val="none" w:sz="0" w:space="0" w:color="auto"/>
        <w:right w:val="none" w:sz="0" w:space="0" w:color="auto"/>
      </w:divBdr>
    </w:div>
    <w:div w:id="127015116">
      <w:bodyDiv w:val="1"/>
      <w:marLeft w:val="0"/>
      <w:marRight w:val="0"/>
      <w:marTop w:val="0"/>
      <w:marBottom w:val="0"/>
      <w:divBdr>
        <w:top w:val="none" w:sz="0" w:space="0" w:color="auto"/>
        <w:left w:val="none" w:sz="0" w:space="0" w:color="auto"/>
        <w:bottom w:val="none" w:sz="0" w:space="0" w:color="auto"/>
        <w:right w:val="none" w:sz="0" w:space="0" w:color="auto"/>
      </w:divBdr>
    </w:div>
    <w:div w:id="155734657">
      <w:bodyDiv w:val="1"/>
      <w:marLeft w:val="0"/>
      <w:marRight w:val="0"/>
      <w:marTop w:val="0"/>
      <w:marBottom w:val="0"/>
      <w:divBdr>
        <w:top w:val="none" w:sz="0" w:space="0" w:color="auto"/>
        <w:left w:val="none" w:sz="0" w:space="0" w:color="auto"/>
        <w:bottom w:val="none" w:sz="0" w:space="0" w:color="auto"/>
        <w:right w:val="none" w:sz="0" w:space="0" w:color="auto"/>
      </w:divBdr>
    </w:div>
    <w:div w:id="155800582">
      <w:bodyDiv w:val="1"/>
      <w:marLeft w:val="0"/>
      <w:marRight w:val="0"/>
      <w:marTop w:val="0"/>
      <w:marBottom w:val="0"/>
      <w:divBdr>
        <w:top w:val="none" w:sz="0" w:space="0" w:color="auto"/>
        <w:left w:val="none" w:sz="0" w:space="0" w:color="auto"/>
        <w:bottom w:val="none" w:sz="0" w:space="0" w:color="auto"/>
        <w:right w:val="none" w:sz="0" w:space="0" w:color="auto"/>
      </w:divBdr>
    </w:div>
    <w:div w:id="158423819">
      <w:bodyDiv w:val="1"/>
      <w:marLeft w:val="0"/>
      <w:marRight w:val="0"/>
      <w:marTop w:val="0"/>
      <w:marBottom w:val="0"/>
      <w:divBdr>
        <w:top w:val="none" w:sz="0" w:space="0" w:color="auto"/>
        <w:left w:val="none" w:sz="0" w:space="0" w:color="auto"/>
        <w:bottom w:val="none" w:sz="0" w:space="0" w:color="auto"/>
        <w:right w:val="none" w:sz="0" w:space="0" w:color="auto"/>
      </w:divBdr>
      <w:divsChild>
        <w:div w:id="760105145">
          <w:marLeft w:val="0"/>
          <w:marRight w:val="0"/>
          <w:marTop w:val="0"/>
          <w:marBottom w:val="0"/>
          <w:divBdr>
            <w:top w:val="none" w:sz="0" w:space="0" w:color="auto"/>
            <w:left w:val="none" w:sz="0" w:space="0" w:color="auto"/>
            <w:bottom w:val="none" w:sz="0" w:space="0" w:color="auto"/>
            <w:right w:val="none" w:sz="0" w:space="0" w:color="auto"/>
          </w:divBdr>
          <w:divsChild>
            <w:div w:id="1677263730">
              <w:marLeft w:val="0"/>
              <w:marRight w:val="0"/>
              <w:marTop w:val="0"/>
              <w:marBottom w:val="0"/>
              <w:divBdr>
                <w:top w:val="none" w:sz="0" w:space="0" w:color="auto"/>
                <w:left w:val="none" w:sz="0" w:space="0" w:color="auto"/>
                <w:bottom w:val="none" w:sz="0" w:space="0" w:color="auto"/>
                <w:right w:val="none" w:sz="0" w:space="0" w:color="auto"/>
              </w:divBdr>
              <w:divsChild>
                <w:div w:id="1358778653">
                  <w:marLeft w:val="0"/>
                  <w:marRight w:val="0"/>
                  <w:marTop w:val="0"/>
                  <w:marBottom w:val="0"/>
                  <w:divBdr>
                    <w:top w:val="none" w:sz="0" w:space="0" w:color="auto"/>
                    <w:left w:val="none" w:sz="0" w:space="0" w:color="auto"/>
                    <w:bottom w:val="none" w:sz="0" w:space="0" w:color="auto"/>
                    <w:right w:val="none" w:sz="0" w:space="0" w:color="auto"/>
                  </w:divBdr>
                  <w:divsChild>
                    <w:div w:id="765492692">
                      <w:marLeft w:val="0"/>
                      <w:marRight w:val="0"/>
                      <w:marTop w:val="0"/>
                      <w:marBottom w:val="0"/>
                      <w:divBdr>
                        <w:top w:val="none" w:sz="0" w:space="0" w:color="auto"/>
                        <w:left w:val="none" w:sz="0" w:space="0" w:color="auto"/>
                        <w:bottom w:val="none" w:sz="0" w:space="0" w:color="auto"/>
                        <w:right w:val="none" w:sz="0" w:space="0" w:color="auto"/>
                      </w:divBdr>
                      <w:divsChild>
                        <w:div w:id="1090851626">
                          <w:marLeft w:val="0"/>
                          <w:marRight w:val="0"/>
                          <w:marTop w:val="0"/>
                          <w:marBottom w:val="0"/>
                          <w:divBdr>
                            <w:top w:val="none" w:sz="0" w:space="0" w:color="auto"/>
                            <w:left w:val="none" w:sz="0" w:space="0" w:color="auto"/>
                            <w:bottom w:val="none" w:sz="0" w:space="0" w:color="auto"/>
                            <w:right w:val="none" w:sz="0" w:space="0" w:color="auto"/>
                          </w:divBdr>
                          <w:divsChild>
                            <w:div w:id="15205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22059">
      <w:bodyDiv w:val="1"/>
      <w:marLeft w:val="0"/>
      <w:marRight w:val="0"/>
      <w:marTop w:val="0"/>
      <w:marBottom w:val="0"/>
      <w:divBdr>
        <w:top w:val="none" w:sz="0" w:space="0" w:color="auto"/>
        <w:left w:val="none" w:sz="0" w:space="0" w:color="auto"/>
        <w:bottom w:val="none" w:sz="0" w:space="0" w:color="auto"/>
        <w:right w:val="none" w:sz="0" w:space="0" w:color="auto"/>
      </w:divBdr>
    </w:div>
    <w:div w:id="163018159">
      <w:bodyDiv w:val="1"/>
      <w:marLeft w:val="0"/>
      <w:marRight w:val="0"/>
      <w:marTop w:val="0"/>
      <w:marBottom w:val="0"/>
      <w:divBdr>
        <w:top w:val="none" w:sz="0" w:space="0" w:color="auto"/>
        <w:left w:val="none" w:sz="0" w:space="0" w:color="auto"/>
        <w:bottom w:val="none" w:sz="0" w:space="0" w:color="auto"/>
        <w:right w:val="none" w:sz="0" w:space="0" w:color="auto"/>
      </w:divBdr>
    </w:div>
    <w:div w:id="173954667">
      <w:bodyDiv w:val="1"/>
      <w:marLeft w:val="0"/>
      <w:marRight w:val="0"/>
      <w:marTop w:val="0"/>
      <w:marBottom w:val="0"/>
      <w:divBdr>
        <w:top w:val="none" w:sz="0" w:space="0" w:color="auto"/>
        <w:left w:val="none" w:sz="0" w:space="0" w:color="auto"/>
        <w:bottom w:val="none" w:sz="0" w:space="0" w:color="auto"/>
        <w:right w:val="none" w:sz="0" w:space="0" w:color="auto"/>
      </w:divBdr>
    </w:div>
    <w:div w:id="175509283">
      <w:bodyDiv w:val="1"/>
      <w:marLeft w:val="0"/>
      <w:marRight w:val="0"/>
      <w:marTop w:val="0"/>
      <w:marBottom w:val="0"/>
      <w:divBdr>
        <w:top w:val="none" w:sz="0" w:space="0" w:color="auto"/>
        <w:left w:val="none" w:sz="0" w:space="0" w:color="auto"/>
        <w:bottom w:val="none" w:sz="0" w:space="0" w:color="auto"/>
        <w:right w:val="none" w:sz="0" w:space="0" w:color="auto"/>
      </w:divBdr>
    </w:div>
    <w:div w:id="177627035">
      <w:bodyDiv w:val="1"/>
      <w:marLeft w:val="0"/>
      <w:marRight w:val="0"/>
      <w:marTop w:val="0"/>
      <w:marBottom w:val="0"/>
      <w:divBdr>
        <w:top w:val="none" w:sz="0" w:space="0" w:color="auto"/>
        <w:left w:val="none" w:sz="0" w:space="0" w:color="auto"/>
        <w:bottom w:val="none" w:sz="0" w:space="0" w:color="auto"/>
        <w:right w:val="none" w:sz="0" w:space="0" w:color="auto"/>
      </w:divBdr>
    </w:div>
    <w:div w:id="196744709">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07693157">
      <w:bodyDiv w:val="1"/>
      <w:marLeft w:val="0"/>
      <w:marRight w:val="0"/>
      <w:marTop w:val="0"/>
      <w:marBottom w:val="0"/>
      <w:divBdr>
        <w:top w:val="none" w:sz="0" w:space="0" w:color="auto"/>
        <w:left w:val="none" w:sz="0" w:space="0" w:color="auto"/>
        <w:bottom w:val="none" w:sz="0" w:space="0" w:color="auto"/>
        <w:right w:val="none" w:sz="0" w:space="0" w:color="auto"/>
      </w:divBdr>
    </w:div>
    <w:div w:id="233902698">
      <w:bodyDiv w:val="1"/>
      <w:marLeft w:val="0"/>
      <w:marRight w:val="0"/>
      <w:marTop w:val="0"/>
      <w:marBottom w:val="0"/>
      <w:divBdr>
        <w:top w:val="none" w:sz="0" w:space="0" w:color="auto"/>
        <w:left w:val="none" w:sz="0" w:space="0" w:color="auto"/>
        <w:bottom w:val="none" w:sz="0" w:space="0" w:color="auto"/>
        <w:right w:val="none" w:sz="0" w:space="0" w:color="auto"/>
      </w:divBdr>
    </w:div>
    <w:div w:id="293222799">
      <w:bodyDiv w:val="1"/>
      <w:marLeft w:val="0"/>
      <w:marRight w:val="0"/>
      <w:marTop w:val="0"/>
      <w:marBottom w:val="0"/>
      <w:divBdr>
        <w:top w:val="none" w:sz="0" w:space="0" w:color="auto"/>
        <w:left w:val="none" w:sz="0" w:space="0" w:color="auto"/>
        <w:bottom w:val="none" w:sz="0" w:space="0" w:color="auto"/>
        <w:right w:val="none" w:sz="0" w:space="0" w:color="auto"/>
      </w:divBdr>
    </w:div>
    <w:div w:id="301623765">
      <w:bodyDiv w:val="1"/>
      <w:marLeft w:val="0"/>
      <w:marRight w:val="0"/>
      <w:marTop w:val="0"/>
      <w:marBottom w:val="0"/>
      <w:divBdr>
        <w:top w:val="none" w:sz="0" w:space="0" w:color="auto"/>
        <w:left w:val="none" w:sz="0" w:space="0" w:color="auto"/>
        <w:bottom w:val="none" w:sz="0" w:space="0" w:color="auto"/>
        <w:right w:val="none" w:sz="0" w:space="0" w:color="auto"/>
      </w:divBdr>
    </w:div>
    <w:div w:id="360906966">
      <w:bodyDiv w:val="1"/>
      <w:marLeft w:val="0"/>
      <w:marRight w:val="0"/>
      <w:marTop w:val="0"/>
      <w:marBottom w:val="0"/>
      <w:divBdr>
        <w:top w:val="none" w:sz="0" w:space="0" w:color="auto"/>
        <w:left w:val="none" w:sz="0" w:space="0" w:color="auto"/>
        <w:bottom w:val="none" w:sz="0" w:space="0" w:color="auto"/>
        <w:right w:val="none" w:sz="0" w:space="0" w:color="auto"/>
      </w:divBdr>
    </w:div>
    <w:div w:id="405958981">
      <w:bodyDiv w:val="1"/>
      <w:marLeft w:val="0"/>
      <w:marRight w:val="0"/>
      <w:marTop w:val="0"/>
      <w:marBottom w:val="0"/>
      <w:divBdr>
        <w:top w:val="none" w:sz="0" w:space="0" w:color="auto"/>
        <w:left w:val="none" w:sz="0" w:space="0" w:color="auto"/>
        <w:bottom w:val="none" w:sz="0" w:space="0" w:color="auto"/>
        <w:right w:val="none" w:sz="0" w:space="0" w:color="auto"/>
      </w:divBdr>
    </w:div>
    <w:div w:id="409667826">
      <w:bodyDiv w:val="1"/>
      <w:marLeft w:val="0"/>
      <w:marRight w:val="0"/>
      <w:marTop w:val="0"/>
      <w:marBottom w:val="0"/>
      <w:divBdr>
        <w:top w:val="none" w:sz="0" w:space="0" w:color="auto"/>
        <w:left w:val="none" w:sz="0" w:space="0" w:color="auto"/>
        <w:bottom w:val="none" w:sz="0" w:space="0" w:color="auto"/>
        <w:right w:val="none" w:sz="0" w:space="0" w:color="auto"/>
      </w:divBdr>
    </w:div>
    <w:div w:id="424770359">
      <w:bodyDiv w:val="1"/>
      <w:marLeft w:val="0"/>
      <w:marRight w:val="0"/>
      <w:marTop w:val="0"/>
      <w:marBottom w:val="0"/>
      <w:divBdr>
        <w:top w:val="none" w:sz="0" w:space="0" w:color="auto"/>
        <w:left w:val="none" w:sz="0" w:space="0" w:color="auto"/>
        <w:bottom w:val="none" w:sz="0" w:space="0" w:color="auto"/>
        <w:right w:val="none" w:sz="0" w:space="0" w:color="auto"/>
      </w:divBdr>
    </w:div>
    <w:div w:id="425930612">
      <w:bodyDiv w:val="1"/>
      <w:marLeft w:val="0"/>
      <w:marRight w:val="0"/>
      <w:marTop w:val="0"/>
      <w:marBottom w:val="0"/>
      <w:divBdr>
        <w:top w:val="none" w:sz="0" w:space="0" w:color="auto"/>
        <w:left w:val="none" w:sz="0" w:space="0" w:color="auto"/>
        <w:bottom w:val="none" w:sz="0" w:space="0" w:color="auto"/>
        <w:right w:val="none" w:sz="0" w:space="0" w:color="auto"/>
      </w:divBdr>
    </w:div>
    <w:div w:id="428938936">
      <w:bodyDiv w:val="1"/>
      <w:marLeft w:val="0"/>
      <w:marRight w:val="0"/>
      <w:marTop w:val="0"/>
      <w:marBottom w:val="0"/>
      <w:divBdr>
        <w:top w:val="none" w:sz="0" w:space="0" w:color="auto"/>
        <w:left w:val="none" w:sz="0" w:space="0" w:color="auto"/>
        <w:bottom w:val="none" w:sz="0" w:space="0" w:color="auto"/>
        <w:right w:val="none" w:sz="0" w:space="0" w:color="auto"/>
      </w:divBdr>
    </w:div>
    <w:div w:id="434904799">
      <w:bodyDiv w:val="1"/>
      <w:marLeft w:val="0"/>
      <w:marRight w:val="0"/>
      <w:marTop w:val="0"/>
      <w:marBottom w:val="0"/>
      <w:divBdr>
        <w:top w:val="none" w:sz="0" w:space="0" w:color="auto"/>
        <w:left w:val="none" w:sz="0" w:space="0" w:color="auto"/>
        <w:bottom w:val="none" w:sz="0" w:space="0" w:color="auto"/>
        <w:right w:val="none" w:sz="0" w:space="0" w:color="auto"/>
      </w:divBdr>
      <w:divsChild>
        <w:div w:id="543176478">
          <w:marLeft w:val="0"/>
          <w:marRight w:val="0"/>
          <w:marTop w:val="0"/>
          <w:marBottom w:val="0"/>
          <w:divBdr>
            <w:top w:val="none" w:sz="0" w:space="0" w:color="auto"/>
            <w:left w:val="none" w:sz="0" w:space="0" w:color="auto"/>
            <w:bottom w:val="none" w:sz="0" w:space="0" w:color="auto"/>
            <w:right w:val="none" w:sz="0" w:space="0" w:color="auto"/>
          </w:divBdr>
          <w:divsChild>
            <w:div w:id="1445151132">
              <w:marLeft w:val="0"/>
              <w:marRight w:val="0"/>
              <w:marTop w:val="0"/>
              <w:marBottom w:val="0"/>
              <w:divBdr>
                <w:top w:val="none" w:sz="0" w:space="0" w:color="auto"/>
                <w:left w:val="none" w:sz="0" w:space="0" w:color="auto"/>
                <w:bottom w:val="none" w:sz="0" w:space="0" w:color="auto"/>
                <w:right w:val="none" w:sz="0" w:space="0" w:color="auto"/>
              </w:divBdr>
              <w:divsChild>
                <w:div w:id="1628970458">
                  <w:marLeft w:val="0"/>
                  <w:marRight w:val="0"/>
                  <w:marTop w:val="0"/>
                  <w:marBottom w:val="0"/>
                  <w:divBdr>
                    <w:top w:val="none" w:sz="0" w:space="0" w:color="auto"/>
                    <w:left w:val="none" w:sz="0" w:space="0" w:color="auto"/>
                    <w:bottom w:val="none" w:sz="0" w:space="0" w:color="auto"/>
                    <w:right w:val="none" w:sz="0" w:space="0" w:color="auto"/>
                  </w:divBdr>
                  <w:divsChild>
                    <w:div w:id="16391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103419">
      <w:bodyDiv w:val="1"/>
      <w:marLeft w:val="0"/>
      <w:marRight w:val="0"/>
      <w:marTop w:val="0"/>
      <w:marBottom w:val="0"/>
      <w:divBdr>
        <w:top w:val="none" w:sz="0" w:space="0" w:color="auto"/>
        <w:left w:val="none" w:sz="0" w:space="0" w:color="auto"/>
        <w:bottom w:val="none" w:sz="0" w:space="0" w:color="auto"/>
        <w:right w:val="none" w:sz="0" w:space="0" w:color="auto"/>
      </w:divBdr>
    </w:div>
    <w:div w:id="449905861">
      <w:bodyDiv w:val="1"/>
      <w:marLeft w:val="0"/>
      <w:marRight w:val="0"/>
      <w:marTop w:val="0"/>
      <w:marBottom w:val="0"/>
      <w:divBdr>
        <w:top w:val="none" w:sz="0" w:space="0" w:color="auto"/>
        <w:left w:val="none" w:sz="0" w:space="0" w:color="auto"/>
        <w:bottom w:val="none" w:sz="0" w:space="0" w:color="auto"/>
        <w:right w:val="none" w:sz="0" w:space="0" w:color="auto"/>
      </w:divBdr>
    </w:div>
    <w:div w:id="493496206">
      <w:bodyDiv w:val="1"/>
      <w:marLeft w:val="0"/>
      <w:marRight w:val="0"/>
      <w:marTop w:val="0"/>
      <w:marBottom w:val="0"/>
      <w:divBdr>
        <w:top w:val="none" w:sz="0" w:space="0" w:color="auto"/>
        <w:left w:val="none" w:sz="0" w:space="0" w:color="auto"/>
        <w:bottom w:val="none" w:sz="0" w:space="0" w:color="auto"/>
        <w:right w:val="none" w:sz="0" w:space="0" w:color="auto"/>
      </w:divBdr>
    </w:div>
    <w:div w:id="519776230">
      <w:bodyDiv w:val="1"/>
      <w:marLeft w:val="0"/>
      <w:marRight w:val="0"/>
      <w:marTop w:val="0"/>
      <w:marBottom w:val="0"/>
      <w:divBdr>
        <w:top w:val="none" w:sz="0" w:space="0" w:color="auto"/>
        <w:left w:val="none" w:sz="0" w:space="0" w:color="auto"/>
        <w:bottom w:val="none" w:sz="0" w:space="0" w:color="auto"/>
        <w:right w:val="none" w:sz="0" w:space="0" w:color="auto"/>
      </w:divBdr>
      <w:divsChild>
        <w:div w:id="2123959885">
          <w:marLeft w:val="0"/>
          <w:marRight w:val="0"/>
          <w:marTop w:val="0"/>
          <w:marBottom w:val="0"/>
          <w:divBdr>
            <w:top w:val="none" w:sz="0" w:space="0" w:color="auto"/>
            <w:left w:val="none" w:sz="0" w:space="0" w:color="auto"/>
            <w:bottom w:val="none" w:sz="0" w:space="0" w:color="auto"/>
            <w:right w:val="none" w:sz="0" w:space="0" w:color="auto"/>
          </w:divBdr>
          <w:divsChild>
            <w:div w:id="2003848998">
              <w:marLeft w:val="0"/>
              <w:marRight w:val="0"/>
              <w:marTop w:val="0"/>
              <w:marBottom w:val="0"/>
              <w:divBdr>
                <w:top w:val="none" w:sz="0" w:space="0" w:color="auto"/>
                <w:left w:val="none" w:sz="0" w:space="0" w:color="auto"/>
                <w:bottom w:val="none" w:sz="0" w:space="0" w:color="auto"/>
                <w:right w:val="none" w:sz="0" w:space="0" w:color="auto"/>
              </w:divBdr>
              <w:divsChild>
                <w:div w:id="781610258">
                  <w:marLeft w:val="0"/>
                  <w:marRight w:val="0"/>
                  <w:marTop w:val="0"/>
                  <w:marBottom w:val="0"/>
                  <w:divBdr>
                    <w:top w:val="none" w:sz="0" w:space="0" w:color="auto"/>
                    <w:left w:val="none" w:sz="0" w:space="0" w:color="auto"/>
                    <w:bottom w:val="none" w:sz="0" w:space="0" w:color="auto"/>
                    <w:right w:val="none" w:sz="0" w:space="0" w:color="auto"/>
                  </w:divBdr>
                  <w:divsChild>
                    <w:div w:id="7233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42370">
      <w:bodyDiv w:val="1"/>
      <w:marLeft w:val="0"/>
      <w:marRight w:val="0"/>
      <w:marTop w:val="0"/>
      <w:marBottom w:val="0"/>
      <w:divBdr>
        <w:top w:val="none" w:sz="0" w:space="0" w:color="auto"/>
        <w:left w:val="none" w:sz="0" w:space="0" w:color="auto"/>
        <w:bottom w:val="none" w:sz="0" w:space="0" w:color="auto"/>
        <w:right w:val="none" w:sz="0" w:space="0" w:color="auto"/>
      </w:divBdr>
    </w:div>
    <w:div w:id="553004813">
      <w:bodyDiv w:val="1"/>
      <w:marLeft w:val="0"/>
      <w:marRight w:val="0"/>
      <w:marTop w:val="0"/>
      <w:marBottom w:val="0"/>
      <w:divBdr>
        <w:top w:val="none" w:sz="0" w:space="0" w:color="auto"/>
        <w:left w:val="none" w:sz="0" w:space="0" w:color="auto"/>
        <w:bottom w:val="none" w:sz="0" w:space="0" w:color="auto"/>
        <w:right w:val="none" w:sz="0" w:space="0" w:color="auto"/>
      </w:divBdr>
      <w:divsChild>
        <w:div w:id="1710648599">
          <w:marLeft w:val="0"/>
          <w:marRight w:val="0"/>
          <w:marTop w:val="0"/>
          <w:marBottom w:val="0"/>
          <w:divBdr>
            <w:top w:val="none" w:sz="0" w:space="0" w:color="auto"/>
            <w:left w:val="none" w:sz="0" w:space="0" w:color="auto"/>
            <w:bottom w:val="none" w:sz="0" w:space="0" w:color="auto"/>
            <w:right w:val="none" w:sz="0" w:space="0" w:color="auto"/>
          </w:divBdr>
          <w:divsChild>
            <w:div w:id="511070767">
              <w:marLeft w:val="0"/>
              <w:marRight w:val="0"/>
              <w:marTop w:val="0"/>
              <w:marBottom w:val="0"/>
              <w:divBdr>
                <w:top w:val="none" w:sz="0" w:space="0" w:color="auto"/>
                <w:left w:val="none" w:sz="0" w:space="0" w:color="auto"/>
                <w:bottom w:val="none" w:sz="0" w:space="0" w:color="auto"/>
                <w:right w:val="none" w:sz="0" w:space="0" w:color="auto"/>
              </w:divBdr>
              <w:divsChild>
                <w:div w:id="758210397">
                  <w:marLeft w:val="0"/>
                  <w:marRight w:val="0"/>
                  <w:marTop w:val="0"/>
                  <w:marBottom w:val="0"/>
                  <w:divBdr>
                    <w:top w:val="none" w:sz="0" w:space="0" w:color="auto"/>
                    <w:left w:val="none" w:sz="0" w:space="0" w:color="auto"/>
                    <w:bottom w:val="none" w:sz="0" w:space="0" w:color="auto"/>
                    <w:right w:val="none" w:sz="0" w:space="0" w:color="auto"/>
                  </w:divBdr>
                  <w:divsChild>
                    <w:div w:id="1551763047">
                      <w:marLeft w:val="0"/>
                      <w:marRight w:val="0"/>
                      <w:marTop w:val="0"/>
                      <w:marBottom w:val="0"/>
                      <w:divBdr>
                        <w:top w:val="none" w:sz="0" w:space="0" w:color="auto"/>
                        <w:left w:val="none" w:sz="0" w:space="0" w:color="auto"/>
                        <w:bottom w:val="none" w:sz="0" w:space="0" w:color="auto"/>
                        <w:right w:val="none" w:sz="0" w:space="0" w:color="auto"/>
                      </w:divBdr>
                      <w:divsChild>
                        <w:div w:id="1515267090">
                          <w:marLeft w:val="0"/>
                          <w:marRight w:val="0"/>
                          <w:marTop w:val="0"/>
                          <w:marBottom w:val="0"/>
                          <w:divBdr>
                            <w:top w:val="none" w:sz="0" w:space="0" w:color="auto"/>
                            <w:left w:val="none" w:sz="0" w:space="0" w:color="auto"/>
                            <w:bottom w:val="none" w:sz="0" w:space="0" w:color="auto"/>
                            <w:right w:val="none" w:sz="0" w:space="0" w:color="auto"/>
                          </w:divBdr>
                          <w:divsChild>
                            <w:div w:id="12483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271008">
      <w:bodyDiv w:val="1"/>
      <w:marLeft w:val="0"/>
      <w:marRight w:val="0"/>
      <w:marTop w:val="0"/>
      <w:marBottom w:val="0"/>
      <w:divBdr>
        <w:top w:val="none" w:sz="0" w:space="0" w:color="auto"/>
        <w:left w:val="none" w:sz="0" w:space="0" w:color="auto"/>
        <w:bottom w:val="none" w:sz="0" w:space="0" w:color="auto"/>
        <w:right w:val="none" w:sz="0" w:space="0" w:color="auto"/>
      </w:divBdr>
    </w:div>
    <w:div w:id="594633326">
      <w:bodyDiv w:val="1"/>
      <w:marLeft w:val="0"/>
      <w:marRight w:val="0"/>
      <w:marTop w:val="0"/>
      <w:marBottom w:val="0"/>
      <w:divBdr>
        <w:top w:val="none" w:sz="0" w:space="0" w:color="auto"/>
        <w:left w:val="none" w:sz="0" w:space="0" w:color="auto"/>
        <w:bottom w:val="none" w:sz="0" w:space="0" w:color="auto"/>
        <w:right w:val="none" w:sz="0" w:space="0" w:color="auto"/>
      </w:divBdr>
    </w:div>
    <w:div w:id="595409196">
      <w:bodyDiv w:val="1"/>
      <w:marLeft w:val="0"/>
      <w:marRight w:val="0"/>
      <w:marTop w:val="0"/>
      <w:marBottom w:val="0"/>
      <w:divBdr>
        <w:top w:val="none" w:sz="0" w:space="0" w:color="auto"/>
        <w:left w:val="none" w:sz="0" w:space="0" w:color="auto"/>
        <w:bottom w:val="none" w:sz="0" w:space="0" w:color="auto"/>
        <w:right w:val="none" w:sz="0" w:space="0" w:color="auto"/>
      </w:divBdr>
      <w:divsChild>
        <w:div w:id="542712038">
          <w:marLeft w:val="0"/>
          <w:marRight w:val="0"/>
          <w:marTop w:val="0"/>
          <w:marBottom w:val="0"/>
          <w:divBdr>
            <w:top w:val="none" w:sz="0" w:space="0" w:color="auto"/>
            <w:left w:val="none" w:sz="0" w:space="0" w:color="auto"/>
            <w:bottom w:val="none" w:sz="0" w:space="0" w:color="auto"/>
            <w:right w:val="none" w:sz="0" w:space="0" w:color="auto"/>
          </w:divBdr>
          <w:divsChild>
            <w:div w:id="707147971">
              <w:marLeft w:val="0"/>
              <w:marRight w:val="0"/>
              <w:marTop w:val="0"/>
              <w:marBottom w:val="0"/>
              <w:divBdr>
                <w:top w:val="none" w:sz="0" w:space="0" w:color="auto"/>
                <w:left w:val="none" w:sz="0" w:space="0" w:color="auto"/>
                <w:bottom w:val="none" w:sz="0" w:space="0" w:color="auto"/>
                <w:right w:val="none" w:sz="0" w:space="0" w:color="auto"/>
              </w:divBdr>
              <w:divsChild>
                <w:div w:id="1401057402">
                  <w:marLeft w:val="0"/>
                  <w:marRight w:val="0"/>
                  <w:marTop w:val="0"/>
                  <w:marBottom w:val="0"/>
                  <w:divBdr>
                    <w:top w:val="none" w:sz="0" w:space="0" w:color="auto"/>
                    <w:left w:val="none" w:sz="0" w:space="0" w:color="auto"/>
                    <w:bottom w:val="none" w:sz="0" w:space="0" w:color="auto"/>
                    <w:right w:val="none" w:sz="0" w:space="0" w:color="auto"/>
                  </w:divBdr>
                  <w:divsChild>
                    <w:div w:id="596332288">
                      <w:marLeft w:val="0"/>
                      <w:marRight w:val="0"/>
                      <w:marTop w:val="0"/>
                      <w:marBottom w:val="0"/>
                      <w:divBdr>
                        <w:top w:val="none" w:sz="0" w:space="0" w:color="auto"/>
                        <w:left w:val="none" w:sz="0" w:space="0" w:color="auto"/>
                        <w:bottom w:val="none" w:sz="0" w:space="0" w:color="auto"/>
                        <w:right w:val="none" w:sz="0" w:space="0" w:color="auto"/>
                      </w:divBdr>
                      <w:divsChild>
                        <w:div w:id="1827432499">
                          <w:marLeft w:val="0"/>
                          <w:marRight w:val="0"/>
                          <w:marTop w:val="0"/>
                          <w:marBottom w:val="0"/>
                          <w:divBdr>
                            <w:top w:val="none" w:sz="0" w:space="0" w:color="auto"/>
                            <w:left w:val="none" w:sz="0" w:space="0" w:color="auto"/>
                            <w:bottom w:val="none" w:sz="0" w:space="0" w:color="auto"/>
                            <w:right w:val="none" w:sz="0" w:space="0" w:color="auto"/>
                          </w:divBdr>
                          <w:divsChild>
                            <w:div w:id="3526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521638">
      <w:bodyDiv w:val="1"/>
      <w:marLeft w:val="0"/>
      <w:marRight w:val="0"/>
      <w:marTop w:val="0"/>
      <w:marBottom w:val="0"/>
      <w:divBdr>
        <w:top w:val="none" w:sz="0" w:space="0" w:color="auto"/>
        <w:left w:val="none" w:sz="0" w:space="0" w:color="auto"/>
        <w:bottom w:val="none" w:sz="0" w:space="0" w:color="auto"/>
        <w:right w:val="none" w:sz="0" w:space="0" w:color="auto"/>
      </w:divBdr>
    </w:div>
    <w:div w:id="641081927">
      <w:bodyDiv w:val="1"/>
      <w:marLeft w:val="0"/>
      <w:marRight w:val="0"/>
      <w:marTop w:val="0"/>
      <w:marBottom w:val="0"/>
      <w:divBdr>
        <w:top w:val="none" w:sz="0" w:space="0" w:color="auto"/>
        <w:left w:val="none" w:sz="0" w:space="0" w:color="auto"/>
        <w:bottom w:val="none" w:sz="0" w:space="0" w:color="auto"/>
        <w:right w:val="none" w:sz="0" w:space="0" w:color="auto"/>
      </w:divBdr>
    </w:div>
    <w:div w:id="651372538">
      <w:bodyDiv w:val="1"/>
      <w:marLeft w:val="0"/>
      <w:marRight w:val="0"/>
      <w:marTop w:val="0"/>
      <w:marBottom w:val="0"/>
      <w:divBdr>
        <w:top w:val="none" w:sz="0" w:space="0" w:color="auto"/>
        <w:left w:val="none" w:sz="0" w:space="0" w:color="auto"/>
        <w:bottom w:val="none" w:sz="0" w:space="0" w:color="auto"/>
        <w:right w:val="none" w:sz="0" w:space="0" w:color="auto"/>
      </w:divBdr>
    </w:div>
    <w:div w:id="670762123">
      <w:bodyDiv w:val="1"/>
      <w:marLeft w:val="0"/>
      <w:marRight w:val="0"/>
      <w:marTop w:val="0"/>
      <w:marBottom w:val="0"/>
      <w:divBdr>
        <w:top w:val="none" w:sz="0" w:space="0" w:color="auto"/>
        <w:left w:val="none" w:sz="0" w:space="0" w:color="auto"/>
        <w:bottom w:val="none" w:sz="0" w:space="0" w:color="auto"/>
        <w:right w:val="none" w:sz="0" w:space="0" w:color="auto"/>
      </w:divBdr>
    </w:div>
    <w:div w:id="727800434">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3567096">
      <w:bodyDiv w:val="1"/>
      <w:marLeft w:val="0"/>
      <w:marRight w:val="0"/>
      <w:marTop w:val="0"/>
      <w:marBottom w:val="0"/>
      <w:divBdr>
        <w:top w:val="none" w:sz="0" w:space="0" w:color="auto"/>
        <w:left w:val="none" w:sz="0" w:space="0" w:color="auto"/>
        <w:bottom w:val="none" w:sz="0" w:space="0" w:color="auto"/>
        <w:right w:val="none" w:sz="0" w:space="0" w:color="auto"/>
      </w:divBdr>
    </w:div>
    <w:div w:id="826215244">
      <w:bodyDiv w:val="1"/>
      <w:marLeft w:val="0"/>
      <w:marRight w:val="0"/>
      <w:marTop w:val="0"/>
      <w:marBottom w:val="0"/>
      <w:divBdr>
        <w:top w:val="none" w:sz="0" w:space="0" w:color="auto"/>
        <w:left w:val="none" w:sz="0" w:space="0" w:color="auto"/>
        <w:bottom w:val="none" w:sz="0" w:space="0" w:color="auto"/>
        <w:right w:val="none" w:sz="0" w:space="0" w:color="auto"/>
      </w:divBdr>
    </w:div>
    <w:div w:id="831527235">
      <w:bodyDiv w:val="1"/>
      <w:marLeft w:val="0"/>
      <w:marRight w:val="0"/>
      <w:marTop w:val="0"/>
      <w:marBottom w:val="0"/>
      <w:divBdr>
        <w:top w:val="none" w:sz="0" w:space="0" w:color="auto"/>
        <w:left w:val="none" w:sz="0" w:space="0" w:color="auto"/>
        <w:bottom w:val="none" w:sz="0" w:space="0" w:color="auto"/>
        <w:right w:val="none" w:sz="0" w:space="0" w:color="auto"/>
      </w:divBdr>
    </w:div>
    <w:div w:id="853497052">
      <w:bodyDiv w:val="1"/>
      <w:marLeft w:val="0"/>
      <w:marRight w:val="0"/>
      <w:marTop w:val="0"/>
      <w:marBottom w:val="0"/>
      <w:divBdr>
        <w:top w:val="none" w:sz="0" w:space="0" w:color="auto"/>
        <w:left w:val="none" w:sz="0" w:space="0" w:color="auto"/>
        <w:bottom w:val="none" w:sz="0" w:space="0" w:color="auto"/>
        <w:right w:val="none" w:sz="0" w:space="0" w:color="auto"/>
      </w:divBdr>
    </w:div>
    <w:div w:id="856578521">
      <w:bodyDiv w:val="1"/>
      <w:marLeft w:val="0"/>
      <w:marRight w:val="0"/>
      <w:marTop w:val="0"/>
      <w:marBottom w:val="0"/>
      <w:divBdr>
        <w:top w:val="none" w:sz="0" w:space="0" w:color="auto"/>
        <w:left w:val="none" w:sz="0" w:space="0" w:color="auto"/>
        <w:bottom w:val="none" w:sz="0" w:space="0" w:color="auto"/>
        <w:right w:val="none" w:sz="0" w:space="0" w:color="auto"/>
      </w:divBdr>
    </w:div>
    <w:div w:id="858618627">
      <w:bodyDiv w:val="1"/>
      <w:marLeft w:val="0"/>
      <w:marRight w:val="0"/>
      <w:marTop w:val="0"/>
      <w:marBottom w:val="0"/>
      <w:divBdr>
        <w:top w:val="none" w:sz="0" w:space="0" w:color="auto"/>
        <w:left w:val="none" w:sz="0" w:space="0" w:color="auto"/>
        <w:bottom w:val="none" w:sz="0" w:space="0" w:color="auto"/>
        <w:right w:val="none" w:sz="0" w:space="0" w:color="auto"/>
      </w:divBdr>
    </w:div>
    <w:div w:id="870151170">
      <w:bodyDiv w:val="1"/>
      <w:marLeft w:val="0"/>
      <w:marRight w:val="0"/>
      <w:marTop w:val="0"/>
      <w:marBottom w:val="0"/>
      <w:divBdr>
        <w:top w:val="none" w:sz="0" w:space="0" w:color="auto"/>
        <w:left w:val="none" w:sz="0" w:space="0" w:color="auto"/>
        <w:bottom w:val="none" w:sz="0" w:space="0" w:color="auto"/>
        <w:right w:val="none" w:sz="0" w:space="0" w:color="auto"/>
      </w:divBdr>
    </w:div>
    <w:div w:id="895700196">
      <w:bodyDiv w:val="1"/>
      <w:marLeft w:val="0"/>
      <w:marRight w:val="0"/>
      <w:marTop w:val="0"/>
      <w:marBottom w:val="0"/>
      <w:divBdr>
        <w:top w:val="none" w:sz="0" w:space="0" w:color="auto"/>
        <w:left w:val="none" w:sz="0" w:space="0" w:color="auto"/>
        <w:bottom w:val="none" w:sz="0" w:space="0" w:color="auto"/>
        <w:right w:val="none" w:sz="0" w:space="0" w:color="auto"/>
      </w:divBdr>
    </w:div>
    <w:div w:id="897782651">
      <w:bodyDiv w:val="1"/>
      <w:marLeft w:val="0"/>
      <w:marRight w:val="0"/>
      <w:marTop w:val="0"/>
      <w:marBottom w:val="0"/>
      <w:divBdr>
        <w:top w:val="none" w:sz="0" w:space="0" w:color="auto"/>
        <w:left w:val="none" w:sz="0" w:space="0" w:color="auto"/>
        <w:bottom w:val="none" w:sz="0" w:space="0" w:color="auto"/>
        <w:right w:val="none" w:sz="0" w:space="0" w:color="auto"/>
      </w:divBdr>
    </w:div>
    <w:div w:id="913317110">
      <w:bodyDiv w:val="1"/>
      <w:marLeft w:val="0"/>
      <w:marRight w:val="0"/>
      <w:marTop w:val="0"/>
      <w:marBottom w:val="0"/>
      <w:divBdr>
        <w:top w:val="none" w:sz="0" w:space="0" w:color="auto"/>
        <w:left w:val="none" w:sz="0" w:space="0" w:color="auto"/>
        <w:bottom w:val="none" w:sz="0" w:space="0" w:color="auto"/>
        <w:right w:val="none" w:sz="0" w:space="0" w:color="auto"/>
      </w:divBdr>
    </w:div>
    <w:div w:id="920481269">
      <w:bodyDiv w:val="1"/>
      <w:marLeft w:val="0"/>
      <w:marRight w:val="0"/>
      <w:marTop w:val="0"/>
      <w:marBottom w:val="0"/>
      <w:divBdr>
        <w:top w:val="none" w:sz="0" w:space="0" w:color="auto"/>
        <w:left w:val="none" w:sz="0" w:space="0" w:color="auto"/>
        <w:bottom w:val="none" w:sz="0" w:space="0" w:color="auto"/>
        <w:right w:val="none" w:sz="0" w:space="0" w:color="auto"/>
      </w:divBdr>
      <w:divsChild>
        <w:div w:id="1346177233">
          <w:marLeft w:val="0"/>
          <w:marRight w:val="0"/>
          <w:marTop w:val="0"/>
          <w:marBottom w:val="0"/>
          <w:divBdr>
            <w:top w:val="none" w:sz="0" w:space="0" w:color="auto"/>
            <w:left w:val="none" w:sz="0" w:space="0" w:color="auto"/>
            <w:bottom w:val="none" w:sz="0" w:space="0" w:color="auto"/>
            <w:right w:val="none" w:sz="0" w:space="0" w:color="auto"/>
          </w:divBdr>
          <w:divsChild>
            <w:div w:id="2008241687">
              <w:marLeft w:val="0"/>
              <w:marRight w:val="0"/>
              <w:marTop w:val="0"/>
              <w:marBottom w:val="0"/>
              <w:divBdr>
                <w:top w:val="none" w:sz="0" w:space="0" w:color="auto"/>
                <w:left w:val="none" w:sz="0" w:space="0" w:color="auto"/>
                <w:bottom w:val="none" w:sz="0" w:space="0" w:color="auto"/>
                <w:right w:val="none" w:sz="0" w:space="0" w:color="auto"/>
              </w:divBdr>
              <w:divsChild>
                <w:div w:id="305939774">
                  <w:marLeft w:val="0"/>
                  <w:marRight w:val="0"/>
                  <w:marTop w:val="0"/>
                  <w:marBottom w:val="0"/>
                  <w:divBdr>
                    <w:top w:val="none" w:sz="0" w:space="0" w:color="auto"/>
                    <w:left w:val="none" w:sz="0" w:space="0" w:color="auto"/>
                    <w:bottom w:val="none" w:sz="0" w:space="0" w:color="auto"/>
                    <w:right w:val="none" w:sz="0" w:space="0" w:color="auto"/>
                  </w:divBdr>
                  <w:divsChild>
                    <w:div w:id="297537871">
                      <w:marLeft w:val="0"/>
                      <w:marRight w:val="0"/>
                      <w:marTop w:val="0"/>
                      <w:marBottom w:val="0"/>
                      <w:divBdr>
                        <w:top w:val="none" w:sz="0" w:space="0" w:color="auto"/>
                        <w:left w:val="none" w:sz="0" w:space="0" w:color="auto"/>
                        <w:bottom w:val="none" w:sz="0" w:space="0" w:color="auto"/>
                        <w:right w:val="none" w:sz="0" w:space="0" w:color="auto"/>
                      </w:divBdr>
                      <w:divsChild>
                        <w:div w:id="747534748">
                          <w:marLeft w:val="0"/>
                          <w:marRight w:val="0"/>
                          <w:marTop w:val="0"/>
                          <w:marBottom w:val="0"/>
                          <w:divBdr>
                            <w:top w:val="none" w:sz="0" w:space="0" w:color="auto"/>
                            <w:left w:val="none" w:sz="0" w:space="0" w:color="auto"/>
                            <w:bottom w:val="none" w:sz="0" w:space="0" w:color="auto"/>
                            <w:right w:val="none" w:sz="0" w:space="0" w:color="auto"/>
                          </w:divBdr>
                          <w:divsChild>
                            <w:div w:id="9068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27600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08025142">
      <w:bodyDiv w:val="1"/>
      <w:marLeft w:val="0"/>
      <w:marRight w:val="0"/>
      <w:marTop w:val="0"/>
      <w:marBottom w:val="0"/>
      <w:divBdr>
        <w:top w:val="none" w:sz="0" w:space="0" w:color="auto"/>
        <w:left w:val="none" w:sz="0" w:space="0" w:color="auto"/>
        <w:bottom w:val="none" w:sz="0" w:space="0" w:color="auto"/>
        <w:right w:val="none" w:sz="0" w:space="0" w:color="auto"/>
      </w:divBdr>
      <w:divsChild>
        <w:div w:id="835799630">
          <w:marLeft w:val="0"/>
          <w:marRight w:val="0"/>
          <w:marTop w:val="0"/>
          <w:marBottom w:val="0"/>
          <w:divBdr>
            <w:top w:val="none" w:sz="0" w:space="0" w:color="auto"/>
            <w:left w:val="none" w:sz="0" w:space="0" w:color="auto"/>
            <w:bottom w:val="none" w:sz="0" w:space="0" w:color="auto"/>
            <w:right w:val="none" w:sz="0" w:space="0" w:color="auto"/>
          </w:divBdr>
          <w:divsChild>
            <w:div w:id="2107144332">
              <w:marLeft w:val="0"/>
              <w:marRight w:val="0"/>
              <w:marTop w:val="0"/>
              <w:marBottom w:val="0"/>
              <w:divBdr>
                <w:top w:val="none" w:sz="0" w:space="0" w:color="auto"/>
                <w:left w:val="none" w:sz="0" w:space="0" w:color="auto"/>
                <w:bottom w:val="none" w:sz="0" w:space="0" w:color="auto"/>
                <w:right w:val="none" w:sz="0" w:space="0" w:color="auto"/>
              </w:divBdr>
              <w:divsChild>
                <w:div w:id="1386880479">
                  <w:marLeft w:val="0"/>
                  <w:marRight w:val="0"/>
                  <w:marTop w:val="0"/>
                  <w:marBottom w:val="0"/>
                  <w:divBdr>
                    <w:top w:val="none" w:sz="0" w:space="0" w:color="auto"/>
                    <w:left w:val="none" w:sz="0" w:space="0" w:color="auto"/>
                    <w:bottom w:val="none" w:sz="0" w:space="0" w:color="auto"/>
                    <w:right w:val="none" w:sz="0" w:space="0" w:color="auto"/>
                  </w:divBdr>
                  <w:divsChild>
                    <w:div w:id="1443650669">
                      <w:marLeft w:val="0"/>
                      <w:marRight w:val="0"/>
                      <w:marTop w:val="0"/>
                      <w:marBottom w:val="0"/>
                      <w:divBdr>
                        <w:top w:val="none" w:sz="0" w:space="0" w:color="auto"/>
                        <w:left w:val="none" w:sz="0" w:space="0" w:color="auto"/>
                        <w:bottom w:val="none" w:sz="0" w:space="0" w:color="auto"/>
                        <w:right w:val="none" w:sz="0" w:space="0" w:color="auto"/>
                      </w:divBdr>
                      <w:divsChild>
                        <w:div w:id="1600680240">
                          <w:marLeft w:val="0"/>
                          <w:marRight w:val="0"/>
                          <w:marTop w:val="0"/>
                          <w:marBottom w:val="0"/>
                          <w:divBdr>
                            <w:top w:val="none" w:sz="0" w:space="0" w:color="auto"/>
                            <w:left w:val="none" w:sz="0" w:space="0" w:color="auto"/>
                            <w:bottom w:val="none" w:sz="0" w:space="0" w:color="auto"/>
                            <w:right w:val="none" w:sz="0" w:space="0" w:color="auto"/>
                          </w:divBdr>
                          <w:divsChild>
                            <w:div w:id="71762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398257">
      <w:bodyDiv w:val="1"/>
      <w:marLeft w:val="0"/>
      <w:marRight w:val="0"/>
      <w:marTop w:val="0"/>
      <w:marBottom w:val="0"/>
      <w:divBdr>
        <w:top w:val="none" w:sz="0" w:space="0" w:color="auto"/>
        <w:left w:val="none" w:sz="0" w:space="0" w:color="auto"/>
        <w:bottom w:val="none" w:sz="0" w:space="0" w:color="auto"/>
        <w:right w:val="none" w:sz="0" w:space="0" w:color="auto"/>
      </w:divBdr>
      <w:divsChild>
        <w:div w:id="984234850">
          <w:marLeft w:val="0"/>
          <w:marRight w:val="0"/>
          <w:marTop w:val="0"/>
          <w:marBottom w:val="0"/>
          <w:divBdr>
            <w:top w:val="none" w:sz="0" w:space="0" w:color="auto"/>
            <w:left w:val="none" w:sz="0" w:space="0" w:color="auto"/>
            <w:bottom w:val="none" w:sz="0" w:space="0" w:color="auto"/>
            <w:right w:val="none" w:sz="0" w:space="0" w:color="auto"/>
          </w:divBdr>
          <w:divsChild>
            <w:div w:id="1284772690">
              <w:marLeft w:val="0"/>
              <w:marRight w:val="0"/>
              <w:marTop w:val="0"/>
              <w:marBottom w:val="0"/>
              <w:divBdr>
                <w:top w:val="none" w:sz="0" w:space="0" w:color="auto"/>
                <w:left w:val="none" w:sz="0" w:space="0" w:color="auto"/>
                <w:bottom w:val="none" w:sz="0" w:space="0" w:color="auto"/>
                <w:right w:val="none" w:sz="0" w:space="0" w:color="auto"/>
              </w:divBdr>
              <w:divsChild>
                <w:div w:id="1846674461">
                  <w:marLeft w:val="0"/>
                  <w:marRight w:val="0"/>
                  <w:marTop w:val="0"/>
                  <w:marBottom w:val="0"/>
                  <w:divBdr>
                    <w:top w:val="none" w:sz="0" w:space="0" w:color="auto"/>
                    <w:left w:val="none" w:sz="0" w:space="0" w:color="auto"/>
                    <w:bottom w:val="none" w:sz="0" w:space="0" w:color="auto"/>
                    <w:right w:val="none" w:sz="0" w:space="0" w:color="auto"/>
                  </w:divBdr>
                  <w:divsChild>
                    <w:div w:id="1452168057">
                      <w:marLeft w:val="0"/>
                      <w:marRight w:val="0"/>
                      <w:marTop w:val="0"/>
                      <w:marBottom w:val="0"/>
                      <w:divBdr>
                        <w:top w:val="none" w:sz="0" w:space="0" w:color="auto"/>
                        <w:left w:val="none" w:sz="0" w:space="0" w:color="auto"/>
                        <w:bottom w:val="none" w:sz="0" w:space="0" w:color="auto"/>
                        <w:right w:val="none" w:sz="0" w:space="0" w:color="auto"/>
                      </w:divBdr>
                      <w:divsChild>
                        <w:div w:id="2104110899">
                          <w:marLeft w:val="0"/>
                          <w:marRight w:val="0"/>
                          <w:marTop w:val="0"/>
                          <w:marBottom w:val="0"/>
                          <w:divBdr>
                            <w:top w:val="none" w:sz="0" w:space="0" w:color="auto"/>
                            <w:left w:val="none" w:sz="0" w:space="0" w:color="auto"/>
                            <w:bottom w:val="none" w:sz="0" w:space="0" w:color="auto"/>
                            <w:right w:val="none" w:sz="0" w:space="0" w:color="auto"/>
                          </w:divBdr>
                          <w:divsChild>
                            <w:div w:id="11776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529155">
      <w:bodyDiv w:val="1"/>
      <w:marLeft w:val="0"/>
      <w:marRight w:val="0"/>
      <w:marTop w:val="0"/>
      <w:marBottom w:val="0"/>
      <w:divBdr>
        <w:top w:val="none" w:sz="0" w:space="0" w:color="auto"/>
        <w:left w:val="none" w:sz="0" w:space="0" w:color="auto"/>
        <w:bottom w:val="none" w:sz="0" w:space="0" w:color="auto"/>
        <w:right w:val="none" w:sz="0" w:space="0" w:color="auto"/>
      </w:divBdr>
    </w:div>
    <w:div w:id="1113863966">
      <w:bodyDiv w:val="1"/>
      <w:marLeft w:val="0"/>
      <w:marRight w:val="0"/>
      <w:marTop w:val="0"/>
      <w:marBottom w:val="0"/>
      <w:divBdr>
        <w:top w:val="none" w:sz="0" w:space="0" w:color="auto"/>
        <w:left w:val="none" w:sz="0" w:space="0" w:color="auto"/>
        <w:bottom w:val="none" w:sz="0" w:space="0" w:color="auto"/>
        <w:right w:val="none" w:sz="0" w:space="0" w:color="auto"/>
      </w:divBdr>
    </w:div>
    <w:div w:id="1123424010">
      <w:bodyDiv w:val="1"/>
      <w:marLeft w:val="0"/>
      <w:marRight w:val="0"/>
      <w:marTop w:val="0"/>
      <w:marBottom w:val="0"/>
      <w:divBdr>
        <w:top w:val="none" w:sz="0" w:space="0" w:color="auto"/>
        <w:left w:val="none" w:sz="0" w:space="0" w:color="auto"/>
        <w:bottom w:val="none" w:sz="0" w:space="0" w:color="auto"/>
        <w:right w:val="none" w:sz="0" w:space="0" w:color="auto"/>
      </w:divBdr>
    </w:div>
    <w:div w:id="1138573471">
      <w:bodyDiv w:val="1"/>
      <w:marLeft w:val="0"/>
      <w:marRight w:val="0"/>
      <w:marTop w:val="0"/>
      <w:marBottom w:val="0"/>
      <w:divBdr>
        <w:top w:val="none" w:sz="0" w:space="0" w:color="auto"/>
        <w:left w:val="none" w:sz="0" w:space="0" w:color="auto"/>
        <w:bottom w:val="none" w:sz="0" w:space="0" w:color="auto"/>
        <w:right w:val="none" w:sz="0" w:space="0" w:color="auto"/>
      </w:divBdr>
    </w:div>
    <w:div w:id="1158228566">
      <w:bodyDiv w:val="1"/>
      <w:marLeft w:val="0"/>
      <w:marRight w:val="0"/>
      <w:marTop w:val="0"/>
      <w:marBottom w:val="0"/>
      <w:divBdr>
        <w:top w:val="none" w:sz="0" w:space="0" w:color="auto"/>
        <w:left w:val="none" w:sz="0" w:space="0" w:color="auto"/>
        <w:bottom w:val="none" w:sz="0" w:space="0" w:color="auto"/>
        <w:right w:val="none" w:sz="0" w:space="0" w:color="auto"/>
      </w:divBdr>
      <w:divsChild>
        <w:div w:id="1031299130">
          <w:marLeft w:val="0"/>
          <w:marRight w:val="0"/>
          <w:marTop w:val="0"/>
          <w:marBottom w:val="0"/>
          <w:divBdr>
            <w:top w:val="none" w:sz="0" w:space="0" w:color="auto"/>
            <w:left w:val="none" w:sz="0" w:space="0" w:color="auto"/>
            <w:bottom w:val="none" w:sz="0" w:space="0" w:color="auto"/>
            <w:right w:val="none" w:sz="0" w:space="0" w:color="auto"/>
          </w:divBdr>
          <w:divsChild>
            <w:div w:id="1623923859">
              <w:marLeft w:val="0"/>
              <w:marRight w:val="0"/>
              <w:marTop w:val="0"/>
              <w:marBottom w:val="0"/>
              <w:divBdr>
                <w:top w:val="none" w:sz="0" w:space="0" w:color="auto"/>
                <w:left w:val="none" w:sz="0" w:space="0" w:color="auto"/>
                <w:bottom w:val="none" w:sz="0" w:space="0" w:color="auto"/>
                <w:right w:val="none" w:sz="0" w:space="0" w:color="auto"/>
              </w:divBdr>
              <w:divsChild>
                <w:div w:id="1664354060">
                  <w:marLeft w:val="0"/>
                  <w:marRight w:val="0"/>
                  <w:marTop w:val="0"/>
                  <w:marBottom w:val="0"/>
                  <w:divBdr>
                    <w:top w:val="none" w:sz="0" w:space="0" w:color="auto"/>
                    <w:left w:val="none" w:sz="0" w:space="0" w:color="auto"/>
                    <w:bottom w:val="none" w:sz="0" w:space="0" w:color="auto"/>
                    <w:right w:val="none" w:sz="0" w:space="0" w:color="auto"/>
                  </w:divBdr>
                  <w:divsChild>
                    <w:div w:id="433474751">
                      <w:marLeft w:val="0"/>
                      <w:marRight w:val="0"/>
                      <w:marTop w:val="0"/>
                      <w:marBottom w:val="0"/>
                      <w:divBdr>
                        <w:top w:val="none" w:sz="0" w:space="0" w:color="auto"/>
                        <w:left w:val="none" w:sz="0" w:space="0" w:color="auto"/>
                        <w:bottom w:val="none" w:sz="0" w:space="0" w:color="auto"/>
                        <w:right w:val="none" w:sz="0" w:space="0" w:color="auto"/>
                      </w:divBdr>
                      <w:divsChild>
                        <w:div w:id="1046758042">
                          <w:marLeft w:val="0"/>
                          <w:marRight w:val="0"/>
                          <w:marTop w:val="0"/>
                          <w:marBottom w:val="0"/>
                          <w:divBdr>
                            <w:top w:val="none" w:sz="0" w:space="0" w:color="auto"/>
                            <w:left w:val="none" w:sz="0" w:space="0" w:color="auto"/>
                            <w:bottom w:val="none" w:sz="0" w:space="0" w:color="auto"/>
                            <w:right w:val="none" w:sz="0" w:space="0" w:color="auto"/>
                          </w:divBdr>
                          <w:divsChild>
                            <w:div w:id="17888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16416">
      <w:bodyDiv w:val="1"/>
      <w:marLeft w:val="0"/>
      <w:marRight w:val="0"/>
      <w:marTop w:val="0"/>
      <w:marBottom w:val="0"/>
      <w:divBdr>
        <w:top w:val="none" w:sz="0" w:space="0" w:color="auto"/>
        <w:left w:val="none" w:sz="0" w:space="0" w:color="auto"/>
        <w:bottom w:val="none" w:sz="0" w:space="0" w:color="auto"/>
        <w:right w:val="none" w:sz="0" w:space="0" w:color="auto"/>
      </w:divBdr>
      <w:divsChild>
        <w:div w:id="1999065656">
          <w:marLeft w:val="0"/>
          <w:marRight w:val="0"/>
          <w:marTop w:val="0"/>
          <w:marBottom w:val="0"/>
          <w:divBdr>
            <w:top w:val="none" w:sz="0" w:space="0" w:color="auto"/>
            <w:left w:val="none" w:sz="0" w:space="0" w:color="auto"/>
            <w:bottom w:val="none" w:sz="0" w:space="0" w:color="auto"/>
            <w:right w:val="none" w:sz="0" w:space="0" w:color="auto"/>
          </w:divBdr>
          <w:divsChild>
            <w:div w:id="2075735097">
              <w:marLeft w:val="0"/>
              <w:marRight w:val="0"/>
              <w:marTop w:val="0"/>
              <w:marBottom w:val="0"/>
              <w:divBdr>
                <w:top w:val="none" w:sz="0" w:space="0" w:color="auto"/>
                <w:left w:val="none" w:sz="0" w:space="0" w:color="auto"/>
                <w:bottom w:val="none" w:sz="0" w:space="0" w:color="auto"/>
                <w:right w:val="none" w:sz="0" w:space="0" w:color="auto"/>
              </w:divBdr>
              <w:divsChild>
                <w:div w:id="1530069636">
                  <w:marLeft w:val="0"/>
                  <w:marRight w:val="0"/>
                  <w:marTop w:val="0"/>
                  <w:marBottom w:val="0"/>
                  <w:divBdr>
                    <w:top w:val="none" w:sz="0" w:space="0" w:color="auto"/>
                    <w:left w:val="none" w:sz="0" w:space="0" w:color="auto"/>
                    <w:bottom w:val="none" w:sz="0" w:space="0" w:color="auto"/>
                    <w:right w:val="none" w:sz="0" w:space="0" w:color="auto"/>
                  </w:divBdr>
                  <w:divsChild>
                    <w:div w:id="492986961">
                      <w:marLeft w:val="0"/>
                      <w:marRight w:val="0"/>
                      <w:marTop w:val="0"/>
                      <w:marBottom w:val="0"/>
                      <w:divBdr>
                        <w:top w:val="none" w:sz="0" w:space="0" w:color="auto"/>
                        <w:left w:val="none" w:sz="0" w:space="0" w:color="auto"/>
                        <w:bottom w:val="none" w:sz="0" w:space="0" w:color="auto"/>
                        <w:right w:val="none" w:sz="0" w:space="0" w:color="auto"/>
                      </w:divBdr>
                      <w:divsChild>
                        <w:div w:id="316082194">
                          <w:marLeft w:val="0"/>
                          <w:marRight w:val="0"/>
                          <w:marTop w:val="0"/>
                          <w:marBottom w:val="0"/>
                          <w:divBdr>
                            <w:top w:val="none" w:sz="0" w:space="0" w:color="auto"/>
                            <w:left w:val="none" w:sz="0" w:space="0" w:color="auto"/>
                            <w:bottom w:val="none" w:sz="0" w:space="0" w:color="auto"/>
                            <w:right w:val="none" w:sz="0" w:space="0" w:color="auto"/>
                          </w:divBdr>
                          <w:divsChild>
                            <w:div w:id="698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592864">
      <w:bodyDiv w:val="1"/>
      <w:marLeft w:val="0"/>
      <w:marRight w:val="0"/>
      <w:marTop w:val="0"/>
      <w:marBottom w:val="0"/>
      <w:divBdr>
        <w:top w:val="none" w:sz="0" w:space="0" w:color="auto"/>
        <w:left w:val="none" w:sz="0" w:space="0" w:color="auto"/>
        <w:bottom w:val="none" w:sz="0" w:space="0" w:color="auto"/>
        <w:right w:val="none" w:sz="0" w:space="0" w:color="auto"/>
      </w:divBdr>
    </w:div>
    <w:div w:id="124422032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4704155">
      <w:bodyDiv w:val="1"/>
      <w:marLeft w:val="0"/>
      <w:marRight w:val="0"/>
      <w:marTop w:val="0"/>
      <w:marBottom w:val="0"/>
      <w:divBdr>
        <w:top w:val="none" w:sz="0" w:space="0" w:color="auto"/>
        <w:left w:val="none" w:sz="0" w:space="0" w:color="auto"/>
        <w:bottom w:val="none" w:sz="0" w:space="0" w:color="auto"/>
        <w:right w:val="none" w:sz="0" w:space="0" w:color="auto"/>
      </w:divBdr>
    </w:div>
    <w:div w:id="1256161001">
      <w:bodyDiv w:val="1"/>
      <w:marLeft w:val="0"/>
      <w:marRight w:val="0"/>
      <w:marTop w:val="0"/>
      <w:marBottom w:val="0"/>
      <w:divBdr>
        <w:top w:val="none" w:sz="0" w:space="0" w:color="auto"/>
        <w:left w:val="none" w:sz="0" w:space="0" w:color="auto"/>
        <w:bottom w:val="none" w:sz="0" w:space="0" w:color="auto"/>
        <w:right w:val="none" w:sz="0" w:space="0" w:color="auto"/>
      </w:divBdr>
    </w:div>
    <w:div w:id="1271203888">
      <w:bodyDiv w:val="1"/>
      <w:marLeft w:val="0"/>
      <w:marRight w:val="0"/>
      <w:marTop w:val="0"/>
      <w:marBottom w:val="0"/>
      <w:divBdr>
        <w:top w:val="none" w:sz="0" w:space="0" w:color="auto"/>
        <w:left w:val="none" w:sz="0" w:space="0" w:color="auto"/>
        <w:bottom w:val="none" w:sz="0" w:space="0" w:color="auto"/>
        <w:right w:val="none" w:sz="0" w:space="0" w:color="auto"/>
      </w:divBdr>
    </w:div>
    <w:div w:id="1284459088">
      <w:bodyDiv w:val="1"/>
      <w:marLeft w:val="0"/>
      <w:marRight w:val="0"/>
      <w:marTop w:val="0"/>
      <w:marBottom w:val="0"/>
      <w:divBdr>
        <w:top w:val="none" w:sz="0" w:space="0" w:color="auto"/>
        <w:left w:val="none" w:sz="0" w:space="0" w:color="auto"/>
        <w:bottom w:val="none" w:sz="0" w:space="0" w:color="auto"/>
        <w:right w:val="none" w:sz="0" w:space="0" w:color="auto"/>
      </w:divBdr>
    </w:div>
    <w:div w:id="1301348508">
      <w:bodyDiv w:val="1"/>
      <w:marLeft w:val="0"/>
      <w:marRight w:val="0"/>
      <w:marTop w:val="0"/>
      <w:marBottom w:val="0"/>
      <w:divBdr>
        <w:top w:val="none" w:sz="0" w:space="0" w:color="auto"/>
        <w:left w:val="none" w:sz="0" w:space="0" w:color="auto"/>
        <w:bottom w:val="none" w:sz="0" w:space="0" w:color="auto"/>
        <w:right w:val="none" w:sz="0" w:space="0" w:color="auto"/>
      </w:divBdr>
    </w:div>
    <w:div w:id="1315068904">
      <w:bodyDiv w:val="1"/>
      <w:marLeft w:val="0"/>
      <w:marRight w:val="0"/>
      <w:marTop w:val="0"/>
      <w:marBottom w:val="0"/>
      <w:divBdr>
        <w:top w:val="none" w:sz="0" w:space="0" w:color="auto"/>
        <w:left w:val="none" w:sz="0" w:space="0" w:color="auto"/>
        <w:bottom w:val="none" w:sz="0" w:space="0" w:color="auto"/>
        <w:right w:val="none" w:sz="0" w:space="0" w:color="auto"/>
      </w:divBdr>
    </w:div>
    <w:div w:id="1323894695">
      <w:bodyDiv w:val="1"/>
      <w:marLeft w:val="0"/>
      <w:marRight w:val="0"/>
      <w:marTop w:val="0"/>
      <w:marBottom w:val="0"/>
      <w:divBdr>
        <w:top w:val="none" w:sz="0" w:space="0" w:color="auto"/>
        <w:left w:val="none" w:sz="0" w:space="0" w:color="auto"/>
        <w:bottom w:val="none" w:sz="0" w:space="0" w:color="auto"/>
        <w:right w:val="none" w:sz="0" w:space="0" w:color="auto"/>
      </w:divBdr>
    </w:div>
    <w:div w:id="1339967412">
      <w:bodyDiv w:val="1"/>
      <w:marLeft w:val="0"/>
      <w:marRight w:val="0"/>
      <w:marTop w:val="0"/>
      <w:marBottom w:val="0"/>
      <w:divBdr>
        <w:top w:val="none" w:sz="0" w:space="0" w:color="auto"/>
        <w:left w:val="none" w:sz="0" w:space="0" w:color="auto"/>
        <w:bottom w:val="none" w:sz="0" w:space="0" w:color="auto"/>
        <w:right w:val="none" w:sz="0" w:space="0" w:color="auto"/>
      </w:divBdr>
    </w:div>
    <w:div w:id="1352730030">
      <w:bodyDiv w:val="1"/>
      <w:marLeft w:val="0"/>
      <w:marRight w:val="0"/>
      <w:marTop w:val="0"/>
      <w:marBottom w:val="0"/>
      <w:divBdr>
        <w:top w:val="none" w:sz="0" w:space="0" w:color="auto"/>
        <w:left w:val="none" w:sz="0" w:space="0" w:color="auto"/>
        <w:bottom w:val="none" w:sz="0" w:space="0" w:color="auto"/>
        <w:right w:val="none" w:sz="0" w:space="0" w:color="auto"/>
      </w:divBdr>
    </w:div>
    <w:div w:id="1361664276">
      <w:bodyDiv w:val="1"/>
      <w:marLeft w:val="0"/>
      <w:marRight w:val="0"/>
      <w:marTop w:val="0"/>
      <w:marBottom w:val="0"/>
      <w:divBdr>
        <w:top w:val="none" w:sz="0" w:space="0" w:color="auto"/>
        <w:left w:val="none" w:sz="0" w:space="0" w:color="auto"/>
        <w:bottom w:val="none" w:sz="0" w:space="0" w:color="auto"/>
        <w:right w:val="none" w:sz="0" w:space="0" w:color="auto"/>
      </w:divBdr>
    </w:div>
    <w:div w:id="1364136609">
      <w:bodyDiv w:val="1"/>
      <w:marLeft w:val="0"/>
      <w:marRight w:val="0"/>
      <w:marTop w:val="0"/>
      <w:marBottom w:val="0"/>
      <w:divBdr>
        <w:top w:val="none" w:sz="0" w:space="0" w:color="auto"/>
        <w:left w:val="none" w:sz="0" w:space="0" w:color="auto"/>
        <w:bottom w:val="none" w:sz="0" w:space="0" w:color="auto"/>
        <w:right w:val="none" w:sz="0" w:space="0" w:color="auto"/>
      </w:divBdr>
    </w:div>
    <w:div w:id="1372270955">
      <w:bodyDiv w:val="1"/>
      <w:marLeft w:val="0"/>
      <w:marRight w:val="0"/>
      <w:marTop w:val="0"/>
      <w:marBottom w:val="0"/>
      <w:divBdr>
        <w:top w:val="none" w:sz="0" w:space="0" w:color="auto"/>
        <w:left w:val="none" w:sz="0" w:space="0" w:color="auto"/>
        <w:bottom w:val="none" w:sz="0" w:space="0" w:color="auto"/>
        <w:right w:val="none" w:sz="0" w:space="0" w:color="auto"/>
      </w:divBdr>
      <w:divsChild>
        <w:div w:id="880283034">
          <w:marLeft w:val="0"/>
          <w:marRight w:val="0"/>
          <w:marTop w:val="0"/>
          <w:marBottom w:val="0"/>
          <w:divBdr>
            <w:top w:val="none" w:sz="0" w:space="0" w:color="auto"/>
            <w:left w:val="none" w:sz="0" w:space="0" w:color="auto"/>
            <w:bottom w:val="none" w:sz="0" w:space="0" w:color="auto"/>
            <w:right w:val="none" w:sz="0" w:space="0" w:color="auto"/>
          </w:divBdr>
          <w:divsChild>
            <w:div w:id="1573273672">
              <w:marLeft w:val="0"/>
              <w:marRight w:val="0"/>
              <w:marTop w:val="0"/>
              <w:marBottom w:val="0"/>
              <w:divBdr>
                <w:top w:val="none" w:sz="0" w:space="0" w:color="auto"/>
                <w:left w:val="none" w:sz="0" w:space="0" w:color="auto"/>
                <w:bottom w:val="none" w:sz="0" w:space="0" w:color="auto"/>
                <w:right w:val="none" w:sz="0" w:space="0" w:color="auto"/>
              </w:divBdr>
              <w:divsChild>
                <w:div w:id="666329214">
                  <w:marLeft w:val="0"/>
                  <w:marRight w:val="0"/>
                  <w:marTop w:val="0"/>
                  <w:marBottom w:val="0"/>
                  <w:divBdr>
                    <w:top w:val="none" w:sz="0" w:space="0" w:color="auto"/>
                    <w:left w:val="none" w:sz="0" w:space="0" w:color="auto"/>
                    <w:bottom w:val="none" w:sz="0" w:space="0" w:color="auto"/>
                    <w:right w:val="none" w:sz="0" w:space="0" w:color="auto"/>
                  </w:divBdr>
                  <w:divsChild>
                    <w:div w:id="4147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592590">
      <w:bodyDiv w:val="1"/>
      <w:marLeft w:val="0"/>
      <w:marRight w:val="0"/>
      <w:marTop w:val="0"/>
      <w:marBottom w:val="0"/>
      <w:divBdr>
        <w:top w:val="none" w:sz="0" w:space="0" w:color="auto"/>
        <w:left w:val="none" w:sz="0" w:space="0" w:color="auto"/>
        <w:bottom w:val="none" w:sz="0" w:space="0" w:color="auto"/>
        <w:right w:val="none" w:sz="0" w:space="0" w:color="auto"/>
      </w:divBdr>
    </w:div>
    <w:div w:id="1440102378">
      <w:bodyDiv w:val="1"/>
      <w:marLeft w:val="0"/>
      <w:marRight w:val="0"/>
      <w:marTop w:val="0"/>
      <w:marBottom w:val="0"/>
      <w:divBdr>
        <w:top w:val="none" w:sz="0" w:space="0" w:color="auto"/>
        <w:left w:val="none" w:sz="0" w:space="0" w:color="auto"/>
        <w:bottom w:val="none" w:sz="0" w:space="0" w:color="auto"/>
        <w:right w:val="none" w:sz="0" w:space="0" w:color="auto"/>
      </w:divBdr>
    </w:div>
    <w:div w:id="1460609984">
      <w:bodyDiv w:val="1"/>
      <w:marLeft w:val="0"/>
      <w:marRight w:val="0"/>
      <w:marTop w:val="0"/>
      <w:marBottom w:val="0"/>
      <w:divBdr>
        <w:top w:val="none" w:sz="0" w:space="0" w:color="auto"/>
        <w:left w:val="none" w:sz="0" w:space="0" w:color="auto"/>
        <w:bottom w:val="none" w:sz="0" w:space="0" w:color="auto"/>
        <w:right w:val="none" w:sz="0" w:space="0" w:color="auto"/>
      </w:divBdr>
    </w:div>
    <w:div w:id="1536381208">
      <w:bodyDiv w:val="1"/>
      <w:marLeft w:val="0"/>
      <w:marRight w:val="0"/>
      <w:marTop w:val="0"/>
      <w:marBottom w:val="0"/>
      <w:divBdr>
        <w:top w:val="none" w:sz="0" w:space="0" w:color="auto"/>
        <w:left w:val="none" w:sz="0" w:space="0" w:color="auto"/>
        <w:bottom w:val="none" w:sz="0" w:space="0" w:color="auto"/>
        <w:right w:val="none" w:sz="0" w:space="0" w:color="auto"/>
      </w:divBdr>
      <w:divsChild>
        <w:div w:id="841972423">
          <w:marLeft w:val="0"/>
          <w:marRight w:val="0"/>
          <w:marTop w:val="0"/>
          <w:marBottom w:val="0"/>
          <w:divBdr>
            <w:top w:val="none" w:sz="0" w:space="0" w:color="auto"/>
            <w:left w:val="none" w:sz="0" w:space="0" w:color="auto"/>
            <w:bottom w:val="none" w:sz="0" w:space="0" w:color="auto"/>
            <w:right w:val="none" w:sz="0" w:space="0" w:color="auto"/>
          </w:divBdr>
          <w:divsChild>
            <w:div w:id="1201168629">
              <w:marLeft w:val="0"/>
              <w:marRight w:val="0"/>
              <w:marTop w:val="0"/>
              <w:marBottom w:val="0"/>
              <w:divBdr>
                <w:top w:val="none" w:sz="0" w:space="0" w:color="auto"/>
                <w:left w:val="none" w:sz="0" w:space="0" w:color="auto"/>
                <w:bottom w:val="none" w:sz="0" w:space="0" w:color="auto"/>
                <w:right w:val="none" w:sz="0" w:space="0" w:color="auto"/>
              </w:divBdr>
              <w:divsChild>
                <w:div w:id="693654122">
                  <w:marLeft w:val="0"/>
                  <w:marRight w:val="0"/>
                  <w:marTop w:val="0"/>
                  <w:marBottom w:val="0"/>
                  <w:divBdr>
                    <w:top w:val="none" w:sz="0" w:space="0" w:color="auto"/>
                    <w:left w:val="none" w:sz="0" w:space="0" w:color="auto"/>
                    <w:bottom w:val="none" w:sz="0" w:space="0" w:color="auto"/>
                    <w:right w:val="none" w:sz="0" w:space="0" w:color="auto"/>
                  </w:divBdr>
                  <w:divsChild>
                    <w:div w:id="18300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479828">
      <w:bodyDiv w:val="1"/>
      <w:marLeft w:val="0"/>
      <w:marRight w:val="0"/>
      <w:marTop w:val="0"/>
      <w:marBottom w:val="0"/>
      <w:divBdr>
        <w:top w:val="none" w:sz="0" w:space="0" w:color="auto"/>
        <w:left w:val="none" w:sz="0" w:space="0" w:color="auto"/>
        <w:bottom w:val="none" w:sz="0" w:space="0" w:color="auto"/>
        <w:right w:val="none" w:sz="0" w:space="0" w:color="auto"/>
      </w:divBdr>
      <w:divsChild>
        <w:div w:id="1272473960">
          <w:marLeft w:val="0"/>
          <w:marRight w:val="0"/>
          <w:marTop w:val="0"/>
          <w:marBottom w:val="0"/>
          <w:divBdr>
            <w:top w:val="none" w:sz="0" w:space="0" w:color="auto"/>
            <w:left w:val="none" w:sz="0" w:space="0" w:color="auto"/>
            <w:bottom w:val="none" w:sz="0" w:space="0" w:color="auto"/>
            <w:right w:val="none" w:sz="0" w:space="0" w:color="auto"/>
          </w:divBdr>
          <w:divsChild>
            <w:div w:id="1842890692">
              <w:marLeft w:val="0"/>
              <w:marRight w:val="0"/>
              <w:marTop w:val="0"/>
              <w:marBottom w:val="0"/>
              <w:divBdr>
                <w:top w:val="none" w:sz="0" w:space="0" w:color="auto"/>
                <w:left w:val="none" w:sz="0" w:space="0" w:color="auto"/>
                <w:bottom w:val="none" w:sz="0" w:space="0" w:color="auto"/>
                <w:right w:val="none" w:sz="0" w:space="0" w:color="auto"/>
              </w:divBdr>
              <w:divsChild>
                <w:div w:id="336420199">
                  <w:marLeft w:val="0"/>
                  <w:marRight w:val="0"/>
                  <w:marTop w:val="0"/>
                  <w:marBottom w:val="0"/>
                  <w:divBdr>
                    <w:top w:val="none" w:sz="0" w:space="0" w:color="auto"/>
                    <w:left w:val="none" w:sz="0" w:space="0" w:color="auto"/>
                    <w:bottom w:val="none" w:sz="0" w:space="0" w:color="auto"/>
                    <w:right w:val="none" w:sz="0" w:space="0" w:color="auto"/>
                  </w:divBdr>
                  <w:divsChild>
                    <w:div w:id="2044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604187">
      <w:bodyDiv w:val="1"/>
      <w:marLeft w:val="0"/>
      <w:marRight w:val="0"/>
      <w:marTop w:val="0"/>
      <w:marBottom w:val="0"/>
      <w:divBdr>
        <w:top w:val="none" w:sz="0" w:space="0" w:color="auto"/>
        <w:left w:val="none" w:sz="0" w:space="0" w:color="auto"/>
        <w:bottom w:val="none" w:sz="0" w:space="0" w:color="auto"/>
        <w:right w:val="none" w:sz="0" w:space="0" w:color="auto"/>
      </w:divBdr>
    </w:div>
    <w:div w:id="1560096563">
      <w:bodyDiv w:val="1"/>
      <w:marLeft w:val="0"/>
      <w:marRight w:val="0"/>
      <w:marTop w:val="0"/>
      <w:marBottom w:val="0"/>
      <w:divBdr>
        <w:top w:val="none" w:sz="0" w:space="0" w:color="auto"/>
        <w:left w:val="none" w:sz="0" w:space="0" w:color="auto"/>
        <w:bottom w:val="none" w:sz="0" w:space="0" w:color="auto"/>
        <w:right w:val="none" w:sz="0" w:space="0" w:color="auto"/>
      </w:divBdr>
    </w:div>
    <w:div w:id="1570651868">
      <w:bodyDiv w:val="1"/>
      <w:marLeft w:val="0"/>
      <w:marRight w:val="0"/>
      <w:marTop w:val="0"/>
      <w:marBottom w:val="0"/>
      <w:divBdr>
        <w:top w:val="none" w:sz="0" w:space="0" w:color="auto"/>
        <w:left w:val="none" w:sz="0" w:space="0" w:color="auto"/>
        <w:bottom w:val="none" w:sz="0" w:space="0" w:color="auto"/>
        <w:right w:val="none" w:sz="0" w:space="0" w:color="auto"/>
      </w:divBdr>
    </w:div>
    <w:div w:id="1578246724">
      <w:bodyDiv w:val="1"/>
      <w:marLeft w:val="0"/>
      <w:marRight w:val="0"/>
      <w:marTop w:val="0"/>
      <w:marBottom w:val="0"/>
      <w:divBdr>
        <w:top w:val="none" w:sz="0" w:space="0" w:color="auto"/>
        <w:left w:val="none" w:sz="0" w:space="0" w:color="auto"/>
        <w:bottom w:val="none" w:sz="0" w:space="0" w:color="auto"/>
        <w:right w:val="none" w:sz="0" w:space="0" w:color="auto"/>
      </w:divBdr>
    </w:div>
    <w:div w:id="1676570982">
      <w:bodyDiv w:val="1"/>
      <w:marLeft w:val="0"/>
      <w:marRight w:val="0"/>
      <w:marTop w:val="0"/>
      <w:marBottom w:val="0"/>
      <w:divBdr>
        <w:top w:val="none" w:sz="0" w:space="0" w:color="auto"/>
        <w:left w:val="none" w:sz="0" w:space="0" w:color="auto"/>
        <w:bottom w:val="none" w:sz="0" w:space="0" w:color="auto"/>
        <w:right w:val="none" w:sz="0" w:space="0" w:color="auto"/>
      </w:divBdr>
    </w:div>
    <w:div w:id="1692411543">
      <w:bodyDiv w:val="1"/>
      <w:marLeft w:val="0"/>
      <w:marRight w:val="0"/>
      <w:marTop w:val="0"/>
      <w:marBottom w:val="0"/>
      <w:divBdr>
        <w:top w:val="none" w:sz="0" w:space="0" w:color="auto"/>
        <w:left w:val="none" w:sz="0" w:space="0" w:color="auto"/>
        <w:bottom w:val="none" w:sz="0" w:space="0" w:color="auto"/>
        <w:right w:val="none" w:sz="0" w:space="0" w:color="auto"/>
      </w:divBdr>
    </w:div>
    <w:div w:id="1735542515">
      <w:bodyDiv w:val="1"/>
      <w:marLeft w:val="0"/>
      <w:marRight w:val="0"/>
      <w:marTop w:val="0"/>
      <w:marBottom w:val="0"/>
      <w:divBdr>
        <w:top w:val="none" w:sz="0" w:space="0" w:color="auto"/>
        <w:left w:val="none" w:sz="0" w:space="0" w:color="auto"/>
        <w:bottom w:val="none" w:sz="0" w:space="0" w:color="auto"/>
        <w:right w:val="none" w:sz="0" w:space="0" w:color="auto"/>
      </w:divBdr>
    </w:div>
    <w:div w:id="1775326751">
      <w:bodyDiv w:val="1"/>
      <w:marLeft w:val="0"/>
      <w:marRight w:val="0"/>
      <w:marTop w:val="0"/>
      <w:marBottom w:val="0"/>
      <w:divBdr>
        <w:top w:val="none" w:sz="0" w:space="0" w:color="auto"/>
        <w:left w:val="none" w:sz="0" w:space="0" w:color="auto"/>
        <w:bottom w:val="none" w:sz="0" w:space="0" w:color="auto"/>
        <w:right w:val="none" w:sz="0" w:space="0" w:color="auto"/>
      </w:divBdr>
    </w:div>
    <w:div w:id="1775900377">
      <w:bodyDiv w:val="1"/>
      <w:marLeft w:val="0"/>
      <w:marRight w:val="0"/>
      <w:marTop w:val="0"/>
      <w:marBottom w:val="0"/>
      <w:divBdr>
        <w:top w:val="none" w:sz="0" w:space="0" w:color="auto"/>
        <w:left w:val="none" w:sz="0" w:space="0" w:color="auto"/>
        <w:bottom w:val="none" w:sz="0" w:space="0" w:color="auto"/>
        <w:right w:val="none" w:sz="0" w:space="0" w:color="auto"/>
      </w:divBdr>
      <w:divsChild>
        <w:div w:id="2013793744">
          <w:marLeft w:val="0"/>
          <w:marRight w:val="0"/>
          <w:marTop w:val="0"/>
          <w:marBottom w:val="0"/>
          <w:divBdr>
            <w:top w:val="none" w:sz="0" w:space="0" w:color="auto"/>
            <w:left w:val="none" w:sz="0" w:space="0" w:color="auto"/>
            <w:bottom w:val="none" w:sz="0" w:space="0" w:color="auto"/>
            <w:right w:val="none" w:sz="0" w:space="0" w:color="auto"/>
          </w:divBdr>
          <w:divsChild>
            <w:div w:id="1523667416">
              <w:marLeft w:val="0"/>
              <w:marRight w:val="0"/>
              <w:marTop w:val="0"/>
              <w:marBottom w:val="0"/>
              <w:divBdr>
                <w:top w:val="none" w:sz="0" w:space="0" w:color="auto"/>
                <w:left w:val="none" w:sz="0" w:space="0" w:color="auto"/>
                <w:bottom w:val="none" w:sz="0" w:space="0" w:color="auto"/>
                <w:right w:val="none" w:sz="0" w:space="0" w:color="auto"/>
              </w:divBdr>
              <w:divsChild>
                <w:div w:id="1813518587">
                  <w:marLeft w:val="0"/>
                  <w:marRight w:val="0"/>
                  <w:marTop w:val="0"/>
                  <w:marBottom w:val="0"/>
                  <w:divBdr>
                    <w:top w:val="none" w:sz="0" w:space="0" w:color="auto"/>
                    <w:left w:val="none" w:sz="0" w:space="0" w:color="auto"/>
                    <w:bottom w:val="none" w:sz="0" w:space="0" w:color="auto"/>
                    <w:right w:val="none" w:sz="0" w:space="0" w:color="auto"/>
                  </w:divBdr>
                  <w:divsChild>
                    <w:div w:id="399210654">
                      <w:marLeft w:val="0"/>
                      <w:marRight w:val="0"/>
                      <w:marTop w:val="0"/>
                      <w:marBottom w:val="0"/>
                      <w:divBdr>
                        <w:top w:val="none" w:sz="0" w:space="0" w:color="auto"/>
                        <w:left w:val="none" w:sz="0" w:space="0" w:color="auto"/>
                        <w:bottom w:val="none" w:sz="0" w:space="0" w:color="auto"/>
                        <w:right w:val="none" w:sz="0" w:space="0" w:color="auto"/>
                      </w:divBdr>
                      <w:divsChild>
                        <w:div w:id="1332677843">
                          <w:marLeft w:val="0"/>
                          <w:marRight w:val="0"/>
                          <w:marTop w:val="0"/>
                          <w:marBottom w:val="0"/>
                          <w:divBdr>
                            <w:top w:val="none" w:sz="0" w:space="0" w:color="auto"/>
                            <w:left w:val="none" w:sz="0" w:space="0" w:color="auto"/>
                            <w:bottom w:val="none" w:sz="0" w:space="0" w:color="auto"/>
                            <w:right w:val="none" w:sz="0" w:space="0" w:color="auto"/>
                          </w:divBdr>
                          <w:divsChild>
                            <w:div w:id="20469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51324">
      <w:bodyDiv w:val="1"/>
      <w:marLeft w:val="0"/>
      <w:marRight w:val="0"/>
      <w:marTop w:val="0"/>
      <w:marBottom w:val="0"/>
      <w:divBdr>
        <w:top w:val="none" w:sz="0" w:space="0" w:color="auto"/>
        <w:left w:val="none" w:sz="0" w:space="0" w:color="auto"/>
        <w:bottom w:val="none" w:sz="0" w:space="0" w:color="auto"/>
        <w:right w:val="none" w:sz="0" w:space="0" w:color="auto"/>
      </w:divBdr>
    </w:div>
    <w:div w:id="1852255097">
      <w:bodyDiv w:val="1"/>
      <w:marLeft w:val="0"/>
      <w:marRight w:val="0"/>
      <w:marTop w:val="0"/>
      <w:marBottom w:val="0"/>
      <w:divBdr>
        <w:top w:val="none" w:sz="0" w:space="0" w:color="auto"/>
        <w:left w:val="none" w:sz="0" w:space="0" w:color="auto"/>
        <w:bottom w:val="none" w:sz="0" w:space="0" w:color="auto"/>
        <w:right w:val="none" w:sz="0" w:space="0" w:color="auto"/>
      </w:divBdr>
    </w:div>
    <w:div w:id="1863861660">
      <w:bodyDiv w:val="1"/>
      <w:marLeft w:val="0"/>
      <w:marRight w:val="0"/>
      <w:marTop w:val="0"/>
      <w:marBottom w:val="0"/>
      <w:divBdr>
        <w:top w:val="none" w:sz="0" w:space="0" w:color="auto"/>
        <w:left w:val="none" w:sz="0" w:space="0" w:color="auto"/>
        <w:bottom w:val="none" w:sz="0" w:space="0" w:color="auto"/>
        <w:right w:val="none" w:sz="0" w:space="0" w:color="auto"/>
      </w:divBdr>
    </w:div>
    <w:div w:id="1864174554">
      <w:bodyDiv w:val="1"/>
      <w:marLeft w:val="0"/>
      <w:marRight w:val="0"/>
      <w:marTop w:val="0"/>
      <w:marBottom w:val="0"/>
      <w:divBdr>
        <w:top w:val="none" w:sz="0" w:space="0" w:color="auto"/>
        <w:left w:val="none" w:sz="0" w:space="0" w:color="auto"/>
        <w:bottom w:val="none" w:sz="0" w:space="0" w:color="auto"/>
        <w:right w:val="none" w:sz="0" w:space="0" w:color="auto"/>
      </w:divBdr>
    </w:div>
    <w:div w:id="1874027305">
      <w:bodyDiv w:val="1"/>
      <w:marLeft w:val="0"/>
      <w:marRight w:val="0"/>
      <w:marTop w:val="0"/>
      <w:marBottom w:val="0"/>
      <w:divBdr>
        <w:top w:val="none" w:sz="0" w:space="0" w:color="auto"/>
        <w:left w:val="none" w:sz="0" w:space="0" w:color="auto"/>
        <w:bottom w:val="none" w:sz="0" w:space="0" w:color="auto"/>
        <w:right w:val="none" w:sz="0" w:space="0" w:color="auto"/>
      </w:divBdr>
    </w:div>
    <w:div w:id="1890408954">
      <w:bodyDiv w:val="1"/>
      <w:marLeft w:val="0"/>
      <w:marRight w:val="0"/>
      <w:marTop w:val="0"/>
      <w:marBottom w:val="0"/>
      <w:divBdr>
        <w:top w:val="none" w:sz="0" w:space="0" w:color="auto"/>
        <w:left w:val="none" w:sz="0" w:space="0" w:color="auto"/>
        <w:bottom w:val="none" w:sz="0" w:space="0" w:color="auto"/>
        <w:right w:val="none" w:sz="0" w:space="0" w:color="auto"/>
      </w:divBdr>
      <w:divsChild>
        <w:div w:id="1644046161">
          <w:marLeft w:val="0"/>
          <w:marRight w:val="0"/>
          <w:marTop w:val="0"/>
          <w:marBottom w:val="0"/>
          <w:divBdr>
            <w:top w:val="none" w:sz="0" w:space="0" w:color="auto"/>
            <w:left w:val="none" w:sz="0" w:space="0" w:color="auto"/>
            <w:bottom w:val="none" w:sz="0" w:space="0" w:color="auto"/>
            <w:right w:val="none" w:sz="0" w:space="0" w:color="auto"/>
          </w:divBdr>
          <w:divsChild>
            <w:div w:id="1603102263">
              <w:marLeft w:val="0"/>
              <w:marRight w:val="0"/>
              <w:marTop w:val="0"/>
              <w:marBottom w:val="0"/>
              <w:divBdr>
                <w:top w:val="none" w:sz="0" w:space="0" w:color="auto"/>
                <w:left w:val="none" w:sz="0" w:space="0" w:color="auto"/>
                <w:bottom w:val="none" w:sz="0" w:space="0" w:color="auto"/>
                <w:right w:val="none" w:sz="0" w:space="0" w:color="auto"/>
              </w:divBdr>
              <w:divsChild>
                <w:div w:id="713892488">
                  <w:marLeft w:val="0"/>
                  <w:marRight w:val="0"/>
                  <w:marTop w:val="0"/>
                  <w:marBottom w:val="0"/>
                  <w:divBdr>
                    <w:top w:val="none" w:sz="0" w:space="0" w:color="auto"/>
                    <w:left w:val="none" w:sz="0" w:space="0" w:color="auto"/>
                    <w:bottom w:val="none" w:sz="0" w:space="0" w:color="auto"/>
                    <w:right w:val="none" w:sz="0" w:space="0" w:color="auto"/>
                  </w:divBdr>
                  <w:divsChild>
                    <w:div w:id="2757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01828">
      <w:bodyDiv w:val="1"/>
      <w:marLeft w:val="0"/>
      <w:marRight w:val="0"/>
      <w:marTop w:val="0"/>
      <w:marBottom w:val="0"/>
      <w:divBdr>
        <w:top w:val="none" w:sz="0" w:space="0" w:color="auto"/>
        <w:left w:val="none" w:sz="0" w:space="0" w:color="auto"/>
        <w:bottom w:val="none" w:sz="0" w:space="0" w:color="auto"/>
        <w:right w:val="none" w:sz="0" w:space="0" w:color="auto"/>
      </w:divBdr>
    </w:div>
    <w:div w:id="1912302785">
      <w:bodyDiv w:val="1"/>
      <w:marLeft w:val="0"/>
      <w:marRight w:val="0"/>
      <w:marTop w:val="0"/>
      <w:marBottom w:val="0"/>
      <w:divBdr>
        <w:top w:val="none" w:sz="0" w:space="0" w:color="auto"/>
        <w:left w:val="none" w:sz="0" w:space="0" w:color="auto"/>
        <w:bottom w:val="none" w:sz="0" w:space="0" w:color="auto"/>
        <w:right w:val="none" w:sz="0" w:space="0" w:color="auto"/>
      </w:divBdr>
    </w:div>
    <w:div w:id="1920863556">
      <w:bodyDiv w:val="1"/>
      <w:marLeft w:val="0"/>
      <w:marRight w:val="0"/>
      <w:marTop w:val="0"/>
      <w:marBottom w:val="0"/>
      <w:divBdr>
        <w:top w:val="none" w:sz="0" w:space="0" w:color="auto"/>
        <w:left w:val="none" w:sz="0" w:space="0" w:color="auto"/>
        <w:bottom w:val="none" w:sz="0" w:space="0" w:color="auto"/>
        <w:right w:val="none" w:sz="0" w:space="0" w:color="auto"/>
      </w:divBdr>
    </w:div>
    <w:div w:id="1954941944">
      <w:bodyDiv w:val="1"/>
      <w:marLeft w:val="0"/>
      <w:marRight w:val="0"/>
      <w:marTop w:val="0"/>
      <w:marBottom w:val="0"/>
      <w:divBdr>
        <w:top w:val="none" w:sz="0" w:space="0" w:color="auto"/>
        <w:left w:val="none" w:sz="0" w:space="0" w:color="auto"/>
        <w:bottom w:val="none" w:sz="0" w:space="0" w:color="auto"/>
        <w:right w:val="none" w:sz="0" w:space="0" w:color="auto"/>
      </w:divBdr>
    </w:div>
    <w:div w:id="1970014051">
      <w:bodyDiv w:val="1"/>
      <w:marLeft w:val="0"/>
      <w:marRight w:val="0"/>
      <w:marTop w:val="0"/>
      <w:marBottom w:val="0"/>
      <w:divBdr>
        <w:top w:val="none" w:sz="0" w:space="0" w:color="auto"/>
        <w:left w:val="none" w:sz="0" w:space="0" w:color="auto"/>
        <w:bottom w:val="none" w:sz="0" w:space="0" w:color="auto"/>
        <w:right w:val="none" w:sz="0" w:space="0" w:color="auto"/>
      </w:divBdr>
    </w:div>
    <w:div w:id="1974869602">
      <w:bodyDiv w:val="1"/>
      <w:marLeft w:val="0"/>
      <w:marRight w:val="0"/>
      <w:marTop w:val="0"/>
      <w:marBottom w:val="0"/>
      <w:divBdr>
        <w:top w:val="none" w:sz="0" w:space="0" w:color="auto"/>
        <w:left w:val="none" w:sz="0" w:space="0" w:color="auto"/>
        <w:bottom w:val="none" w:sz="0" w:space="0" w:color="auto"/>
        <w:right w:val="none" w:sz="0" w:space="0" w:color="auto"/>
      </w:divBdr>
      <w:divsChild>
        <w:div w:id="1157573955">
          <w:marLeft w:val="0"/>
          <w:marRight w:val="0"/>
          <w:marTop w:val="0"/>
          <w:marBottom w:val="0"/>
          <w:divBdr>
            <w:top w:val="none" w:sz="0" w:space="0" w:color="auto"/>
            <w:left w:val="none" w:sz="0" w:space="0" w:color="auto"/>
            <w:bottom w:val="none" w:sz="0" w:space="0" w:color="auto"/>
            <w:right w:val="none" w:sz="0" w:space="0" w:color="auto"/>
          </w:divBdr>
          <w:divsChild>
            <w:div w:id="1885940761">
              <w:marLeft w:val="0"/>
              <w:marRight w:val="0"/>
              <w:marTop w:val="0"/>
              <w:marBottom w:val="0"/>
              <w:divBdr>
                <w:top w:val="none" w:sz="0" w:space="0" w:color="auto"/>
                <w:left w:val="none" w:sz="0" w:space="0" w:color="auto"/>
                <w:bottom w:val="none" w:sz="0" w:space="0" w:color="auto"/>
                <w:right w:val="none" w:sz="0" w:space="0" w:color="auto"/>
              </w:divBdr>
              <w:divsChild>
                <w:div w:id="1945576897">
                  <w:marLeft w:val="0"/>
                  <w:marRight w:val="0"/>
                  <w:marTop w:val="0"/>
                  <w:marBottom w:val="0"/>
                  <w:divBdr>
                    <w:top w:val="none" w:sz="0" w:space="0" w:color="auto"/>
                    <w:left w:val="none" w:sz="0" w:space="0" w:color="auto"/>
                    <w:bottom w:val="none" w:sz="0" w:space="0" w:color="auto"/>
                    <w:right w:val="none" w:sz="0" w:space="0" w:color="auto"/>
                  </w:divBdr>
                  <w:divsChild>
                    <w:div w:id="2037147321">
                      <w:marLeft w:val="0"/>
                      <w:marRight w:val="0"/>
                      <w:marTop w:val="0"/>
                      <w:marBottom w:val="0"/>
                      <w:divBdr>
                        <w:top w:val="none" w:sz="0" w:space="0" w:color="auto"/>
                        <w:left w:val="none" w:sz="0" w:space="0" w:color="auto"/>
                        <w:bottom w:val="none" w:sz="0" w:space="0" w:color="auto"/>
                        <w:right w:val="none" w:sz="0" w:space="0" w:color="auto"/>
                      </w:divBdr>
                      <w:divsChild>
                        <w:div w:id="1291941843">
                          <w:marLeft w:val="0"/>
                          <w:marRight w:val="0"/>
                          <w:marTop w:val="0"/>
                          <w:marBottom w:val="0"/>
                          <w:divBdr>
                            <w:top w:val="none" w:sz="0" w:space="0" w:color="auto"/>
                            <w:left w:val="none" w:sz="0" w:space="0" w:color="auto"/>
                            <w:bottom w:val="none" w:sz="0" w:space="0" w:color="auto"/>
                            <w:right w:val="none" w:sz="0" w:space="0" w:color="auto"/>
                          </w:divBdr>
                          <w:divsChild>
                            <w:div w:id="19466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788797">
      <w:bodyDiv w:val="1"/>
      <w:marLeft w:val="0"/>
      <w:marRight w:val="0"/>
      <w:marTop w:val="0"/>
      <w:marBottom w:val="0"/>
      <w:divBdr>
        <w:top w:val="none" w:sz="0" w:space="0" w:color="auto"/>
        <w:left w:val="none" w:sz="0" w:space="0" w:color="auto"/>
        <w:bottom w:val="none" w:sz="0" w:space="0" w:color="auto"/>
        <w:right w:val="none" w:sz="0" w:space="0" w:color="auto"/>
      </w:divBdr>
    </w:div>
    <w:div w:id="2049256896">
      <w:bodyDiv w:val="1"/>
      <w:marLeft w:val="0"/>
      <w:marRight w:val="0"/>
      <w:marTop w:val="0"/>
      <w:marBottom w:val="0"/>
      <w:divBdr>
        <w:top w:val="none" w:sz="0" w:space="0" w:color="auto"/>
        <w:left w:val="none" w:sz="0" w:space="0" w:color="auto"/>
        <w:bottom w:val="none" w:sz="0" w:space="0" w:color="auto"/>
        <w:right w:val="none" w:sz="0" w:space="0" w:color="auto"/>
      </w:divBdr>
    </w:div>
    <w:div w:id="2063093958">
      <w:bodyDiv w:val="1"/>
      <w:marLeft w:val="0"/>
      <w:marRight w:val="0"/>
      <w:marTop w:val="0"/>
      <w:marBottom w:val="0"/>
      <w:divBdr>
        <w:top w:val="none" w:sz="0" w:space="0" w:color="auto"/>
        <w:left w:val="none" w:sz="0" w:space="0" w:color="auto"/>
        <w:bottom w:val="none" w:sz="0" w:space="0" w:color="auto"/>
        <w:right w:val="none" w:sz="0" w:space="0" w:color="auto"/>
      </w:divBdr>
    </w:div>
    <w:div w:id="2079398155">
      <w:bodyDiv w:val="1"/>
      <w:marLeft w:val="0"/>
      <w:marRight w:val="0"/>
      <w:marTop w:val="0"/>
      <w:marBottom w:val="0"/>
      <w:divBdr>
        <w:top w:val="none" w:sz="0" w:space="0" w:color="auto"/>
        <w:left w:val="none" w:sz="0" w:space="0" w:color="auto"/>
        <w:bottom w:val="none" w:sz="0" w:space="0" w:color="auto"/>
        <w:right w:val="none" w:sz="0" w:space="0" w:color="auto"/>
      </w:divBdr>
    </w:div>
    <w:div w:id="2088846454">
      <w:bodyDiv w:val="1"/>
      <w:marLeft w:val="0"/>
      <w:marRight w:val="0"/>
      <w:marTop w:val="0"/>
      <w:marBottom w:val="0"/>
      <w:divBdr>
        <w:top w:val="none" w:sz="0" w:space="0" w:color="auto"/>
        <w:left w:val="none" w:sz="0" w:space="0" w:color="auto"/>
        <w:bottom w:val="none" w:sz="0" w:space="0" w:color="auto"/>
        <w:right w:val="none" w:sz="0" w:space="0" w:color="auto"/>
      </w:divBdr>
    </w:div>
    <w:div w:id="210556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yperlink" Target="https://lh3.googleusercontent.com/p/AF1QipNvrl-U4Z7tG9q8R0nntW04ew1EkwcX-4ZFyjik=s1360-w1360-h1020-rw"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cec67a8-aaad-4d55-869e-fa86a28a743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905B592B1EAA8A44B6C0C0F6DB90D2C4" ma:contentTypeVersion="18" ma:contentTypeDescription="Stvaranje novog dokumenta." ma:contentTypeScope="" ma:versionID="2775250438dfe15fe543658d14c6fb61">
  <xsd:schema xmlns:xsd="http://www.w3.org/2001/XMLSchema" xmlns:xs="http://www.w3.org/2001/XMLSchema" xmlns:p="http://schemas.microsoft.com/office/2006/metadata/properties" xmlns:ns3="ecec67a8-aaad-4d55-869e-fa86a28a7435" xmlns:ns4="87311c9f-4f43-4e3a-b6b9-c5c67fcc8739" targetNamespace="http://schemas.microsoft.com/office/2006/metadata/properties" ma:root="true" ma:fieldsID="82014c0184c0aafa25f552b9c015fec5" ns3:_="" ns4:_="">
    <xsd:import namespace="ecec67a8-aaad-4d55-869e-fa86a28a7435"/>
    <xsd:import namespace="87311c9f-4f43-4e3a-b6b9-c5c67fcc87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MediaServiceAutoKeyPoints" minOccurs="0"/>
                <xsd:element ref="ns3:MediaServiceKeyPoints"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ec67a8-aaad-4d55-869e-fa86a28a74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7311c9f-4f43-4e3a-b6b9-c5c67fcc8739" elementFormDefault="qualified">
    <xsd:import namespace="http://schemas.microsoft.com/office/2006/documentManagement/types"/>
    <xsd:import namespace="http://schemas.microsoft.com/office/infopath/2007/PartnerControls"/>
    <xsd:element name="SharedWithUsers" ma:index="20"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ji o zajedničkom korištenju" ma:internalName="SharedWithDetails" ma:readOnly="true">
      <xsd:simpleType>
        <xsd:restriction base="dms:Note">
          <xsd:maxLength value="255"/>
        </xsd:restriction>
      </xsd:simpleType>
    </xsd:element>
    <xsd:element name="SharingHintHash" ma:index="22"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customXml/itemProps2.xml><?xml version="1.0" encoding="utf-8"?>
<ds:datastoreItem xmlns:ds="http://schemas.openxmlformats.org/officeDocument/2006/customXml" ds:itemID="{4160706D-D4F0-469E-B14E-441C4F7DCEEE}">
  <ds:schemaRefs>
    <ds:schemaRef ds:uri="http://schemas.microsoft.com/sharepoint/v3/contenttype/forms"/>
  </ds:schemaRefs>
</ds:datastoreItem>
</file>

<file path=customXml/itemProps3.xml><?xml version="1.0" encoding="utf-8"?>
<ds:datastoreItem xmlns:ds="http://schemas.openxmlformats.org/officeDocument/2006/customXml" ds:itemID="{F05F5B35-F4E2-4DE8-81AD-397158836099}">
  <ds:schemaRefs>
    <ds:schemaRef ds:uri="http://schemas.microsoft.com/office/2006/metadata/properties"/>
    <ds:schemaRef ds:uri="http://schemas.microsoft.com/office/infopath/2007/PartnerControls"/>
    <ds:schemaRef ds:uri="ecec67a8-aaad-4d55-869e-fa86a28a7435"/>
  </ds:schemaRefs>
</ds:datastoreItem>
</file>

<file path=customXml/itemProps4.xml><?xml version="1.0" encoding="utf-8"?>
<ds:datastoreItem xmlns:ds="http://schemas.openxmlformats.org/officeDocument/2006/customXml" ds:itemID="{F3194023-7EBA-4E4F-983D-600E20524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ec67a8-aaad-4d55-869e-fa86a28a7435"/>
    <ds:schemaRef ds:uri="87311c9f-4f43-4e3a-b6b9-c5c67fcc87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10315</Words>
  <Characters>58796</Characters>
  <Application>Microsoft Office Word</Application>
  <DocSecurity>0</DocSecurity>
  <Lines>489</Lines>
  <Paragraphs>137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68974</CharactersWithSpaces>
  <SharedDoc>false</SharedDoc>
  <HLinks>
    <vt:vector size="384" baseType="variant">
      <vt:variant>
        <vt:i4>1638460</vt:i4>
      </vt:variant>
      <vt:variant>
        <vt:i4>476</vt:i4>
      </vt:variant>
      <vt:variant>
        <vt:i4>0</vt:i4>
      </vt:variant>
      <vt:variant>
        <vt:i4>5</vt:i4>
      </vt:variant>
      <vt:variant>
        <vt:lpwstr/>
      </vt:variant>
      <vt:variant>
        <vt:lpwstr>_Toc188542110</vt:lpwstr>
      </vt:variant>
      <vt:variant>
        <vt:i4>1572924</vt:i4>
      </vt:variant>
      <vt:variant>
        <vt:i4>470</vt:i4>
      </vt:variant>
      <vt:variant>
        <vt:i4>0</vt:i4>
      </vt:variant>
      <vt:variant>
        <vt:i4>5</vt:i4>
      </vt:variant>
      <vt:variant>
        <vt:lpwstr/>
      </vt:variant>
      <vt:variant>
        <vt:lpwstr>_Toc188542109</vt:lpwstr>
      </vt:variant>
      <vt:variant>
        <vt:i4>1572924</vt:i4>
      </vt:variant>
      <vt:variant>
        <vt:i4>464</vt:i4>
      </vt:variant>
      <vt:variant>
        <vt:i4>0</vt:i4>
      </vt:variant>
      <vt:variant>
        <vt:i4>5</vt:i4>
      </vt:variant>
      <vt:variant>
        <vt:lpwstr/>
      </vt:variant>
      <vt:variant>
        <vt:lpwstr>_Toc188542108</vt:lpwstr>
      </vt:variant>
      <vt:variant>
        <vt:i4>1572924</vt:i4>
      </vt:variant>
      <vt:variant>
        <vt:i4>458</vt:i4>
      </vt:variant>
      <vt:variant>
        <vt:i4>0</vt:i4>
      </vt:variant>
      <vt:variant>
        <vt:i4>5</vt:i4>
      </vt:variant>
      <vt:variant>
        <vt:lpwstr/>
      </vt:variant>
      <vt:variant>
        <vt:lpwstr>_Toc188542107</vt:lpwstr>
      </vt:variant>
      <vt:variant>
        <vt:i4>1572924</vt:i4>
      </vt:variant>
      <vt:variant>
        <vt:i4>452</vt:i4>
      </vt:variant>
      <vt:variant>
        <vt:i4>0</vt:i4>
      </vt:variant>
      <vt:variant>
        <vt:i4>5</vt:i4>
      </vt:variant>
      <vt:variant>
        <vt:lpwstr/>
      </vt:variant>
      <vt:variant>
        <vt:lpwstr>_Toc188542106</vt:lpwstr>
      </vt:variant>
      <vt:variant>
        <vt:i4>1572924</vt:i4>
      </vt:variant>
      <vt:variant>
        <vt:i4>446</vt:i4>
      </vt:variant>
      <vt:variant>
        <vt:i4>0</vt:i4>
      </vt:variant>
      <vt:variant>
        <vt:i4>5</vt:i4>
      </vt:variant>
      <vt:variant>
        <vt:lpwstr/>
      </vt:variant>
      <vt:variant>
        <vt:lpwstr>_Toc188542105</vt:lpwstr>
      </vt:variant>
      <vt:variant>
        <vt:i4>1572924</vt:i4>
      </vt:variant>
      <vt:variant>
        <vt:i4>440</vt:i4>
      </vt:variant>
      <vt:variant>
        <vt:i4>0</vt:i4>
      </vt:variant>
      <vt:variant>
        <vt:i4>5</vt:i4>
      </vt:variant>
      <vt:variant>
        <vt:lpwstr/>
      </vt:variant>
      <vt:variant>
        <vt:lpwstr>_Toc188542104</vt:lpwstr>
      </vt:variant>
      <vt:variant>
        <vt:i4>1572924</vt:i4>
      </vt:variant>
      <vt:variant>
        <vt:i4>434</vt:i4>
      </vt:variant>
      <vt:variant>
        <vt:i4>0</vt:i4>
      </vt:variant>
      <vt:variant>
        <vt:i4>5</vt:i4>
      </vt:variant>
      <vt:variant>
        <vt:lpwstr/>
      </vt:variant>
      <vt:variant>
        <vt:lpwstr>_Toc188542103</vt:lpwstr>
      </vt:variant>
      <vt:variant>
        <vt:i4>1572924</vt:i4>
      </vt:variant>
      <vt:variant>
        <vt:i4>428</vt:i4>
      </vt:variant>
      <vt:variant>
        <vt:i4>0</vt:i4>
      </vt:variant>
      <vt:variant>
        <vt:i4>5</vt:i4>
      </vt:variant>
      <vt:variant>
        <vt:lpwstr/>
      </vt:variant>
      <vt:variant>
        <vt:lpwstr>_Toc188542102</vt:lpwstr>
      </vt:variant>
      <vt:variant>
        <vt:i4>1572924</vt:i4>
      </vt:variant>
      <vt:variant>
        <vt:i4>419</vt:i4>
      </vt:variant>
      <vt:variant>
        <vt:i4>0</vt:i4>
      </vt:variant>
      <vt:variant>
        <vt:i4>5</vt:i4>
      </vt:variant>
      <vt:variant>
        <vt:lpwstr/>
      </vt:variant>
      <vt:variant>
        <vt:lpwstr>_Toc188542101</vt:lpwstr>
      </vt:variant>
      <vt:variant>
        <vt:i4>1572924</vt:i4>
      </vt:variant>
      <vt:variant>
        <vt:i4>413</vt:i4>
      </vt:variant>
      <vt:variant>
        <vt:i4>0</vt:i4>
      </vt:variant>
      <vt:variant>
        <vt:i4>5</vt:i4>
      </vt:variant>
      <vt:variant>
        <vt:lpwstr/>
      </vt:variant>
      <vt:variant>
        <vt:lpwstr>_Toc188542100</vt:lpwstr>
      </vt:variant>
      <vt:variant>
        <vt:i4>1114173</vt:i4>
      </vt:variant>
      <vt:variant>
        <vt:i4>407</vt:i4>
      </vt:variant>
      <vt:variant>
        <vt:i4>0</vt:i4>
      </vt:variant>
      <vt:variant>
        <vt:i4>5</vt:i4>
      </vt:variant>
      <vt:variant>
        <vt:lpwstr/>
      </vt:variant>
      <vt:variant>
        <vt:lpwstr>_Toc188542099</vt:lpwstr>
      </vt:variant>
      <vt:variant>
        <vt:i4>1114173</vt:i4>
      </vt:variant>
      <vt:variant>
        <vt:i4>401</vt:i4>
      </vt:variant>
      <vt:variant>
        <vt:i4>0</vt:i4>
      </vt:variant>
      <vt:variant>
        <vt:i4>5</vt:i4>
      </vt:variant>
      <vt:variant>
        <vt:lpwstr/>
      </vt:variant>
      <vt:variant>
        <vt:lpwstr>_Toc188542098</vt:lpwstr>
      </vt:variant>
      <vt:variant>
        <vt:i4>1114173</vt:i4>
      </vt:variant>
      <vt:variant>
        <vt:i4>395</vt:i4>
      </vt:variant>
      <vt:variant>
        <vt:i4>0</vt:i4>
      </vt:variant>
      <vt:variant>
        <vt:i4>5</vt:i4>
      </vt:variant>
      <vt:variant>
        <vt:lpwstr/>
      </vt:variant>
      <vt:variant>
        <vt:lpwstr>_Toc188542097</vt:lpwstr>
      </vt:variant>
      <vt:variant>
        <vt:i4>1114173</vt:i4>
      </vt:variant>
      <vt:variant>
        <vt:i4>389</vt:i4>
      </vt:variant>
      <vt:variant>
        <vt:i4>0</vt:i4>
      </vt:variant>
      <vt:variant>
        <vt:i4>5</vt:i4>
      </vt:variant>
      <vt:variant>
        <vt:lpwstr/>
      </vt:variant>
      <vt:variant>
        <vt:lpwstr>_Toc188542096</vt:lpwstr>
      </vt:variant>
      <vt:variant>
        <vt:i4>1114173</vt:i4>
      </vt:variant>
      <vt:variant>
        <vt:i4>383</vt:i4>
      </vt:variant>
      <vt:variant>
        <vt:i4>0</vt:i4>
      </vt:variant>
      <vt:variant>
        <vt:i4>5</vt:i4>
      </vt:variant>
      <vt:variant>
        <vt:lpwstr/>
      </vt:variant>
      <vt:variant>
        <vt:lpwstr>_Toc188542095</vt:lpwstr>
      </vt:variant>
      <vt:variant>
        <vt:i4>1114173</vt:i4>
      </vt:variant>
      <vt:variant>
        <vt:i4>377</vt:i4>
      </vt:variant>
      <vt:variant>
        <vt:i4>0</vt:i4>
      </vt:variant>
      <vt:variant>
        <vt:i4>5</vt:i4>
      </vt:variant>
      <vt:variant>
        <vt:lpwstr/>
      </vt:variant>
      <vt:variant>
        <vt:lpwstr>_Toc188542094</vt:lpwstr>
      </vt:variant>
      <vt:variant>
        <vt:i4>1114173</vt:i4>
      </vt:variant>
      <vt:variant>
        <vt:i4>371</vt:i4>
      </vt:variant>
      <vt:variant>
        <vt:i4>0</vt:i4>
      </vt:variant>
      <vt:variant>
        <vt:i4>5</vt:i4>
      </vt:variant>
      <vt:variant>
        <vt:lpwstr/>
      </vt:variant>
      <vt:variant>
        <vt:lpwstr>_Toc188542093</vt:lpwstr>
      </vt:variant>
      <vt:variant>
        <vt:i4>1114173</vt:i4>
      </vt:variant>
      <vt:variant>
        <vt:i4>365</vt:i4>
      </vt:variant>
      <vt:variant>
        <vt:i4>0</vt:i4>
      </vt:variant>
      <vt:variant>
        <vt:i4>5</vt:i4>
      </vt:variant>
      <vt:variant>
        <vt:lpwstr/>
      </vt:variant>
      <vt:variant>
        <vt:lpwstr>_Toc188542092</vt:lpwstr>
      </vt:variant>
      <vt:variant>
        <vt:i4>1114173</vt:i4>
      </vt:variant>
      <vt:variant>
        <vt:i4>359</vt:i4>
      </vt:variant>
      <vt:variant>
        <vt:i4>0</vt:i4>
      </vt:variant>
      <vt:variant>
        <vt:i4>5</vt:i4>
      </vt:variant>
      <vt:variant>
        <vt:lpwstr/>
      </vt:variant>
      <vt:variant>
        <vt:lpwstr>_Toc188542091</vt:lpwstr>
      </vt:variant>
      <vt:variant>
        <vt:i4>1114173</vt:i4>
      </vt:variant>
      <vt:variant>
        <vt:i4>353</vt:i4>
      </vt:variant>
      <vt:variant>
        <vt:i4>0</vt:i4>
      </vt:variant>
      <vt:variant>
        <vt:i4>5</vt:i4>
      </vt:variant>
      <vt:variant>
        <vt:lpwstr/>
      </vt:variant>
      <vt:variant>
        <vt:lpwstr>_Toc188542090</vt:lpwstr>
      </vt:variant>
      <vt:variant>
        <vt:i4>1048637</vt:i4>
      </vt:variant>
      <vt:variant>
        <vt:i4>347</vt:i4>
      </vt:variant>
      <vt:variant>
        <vt:i4>0</vt:i4>
      </vt:variant>
      <vt:variant>
        <vt:i4>5</vt:i4>
      </vt:variant>
      <vt:variant>
        <vt:lpwstr/>
      </vt:variant>
      <vt:variant>
        <vt:lpwstr>_Toc188542089</vt:lpwstr>
      </vt:variant>
      <vt:variant>
        <vt:i4>1048637</vt:i4>
      </vt:variant>
      <vt:variant>
        <vt:i4>341</vt:i4>
      </vt:variant>
      <vt:variant>
        <vt:i4>0</vt:i4>
      </vt:variant>
      <vt:variant>
        <vt:i4>5</vt:i4>
      </vt:variant>
      <vt:variant>
        <vt:lpwstr/>
      </vt:variant>
      <vt:variant>
        <vt:lpwstr>_Toc188542088</vt:lpwstr>
      </vt:variant>
      <vt:variant>
        <vt:i4>1048637</vt:i4>
      </vt:variant>
      <vt:variant>
        <vt:i4>335</vt:i4>
      </vt:variant>
      <vt:variant>
        <vt:i4>0</vt:i4>
      </vt:variant>
      <vt:variant>
        <vt:i4>5</vt:i4>
      </vt:variant>
      <vt:variant>
        <vt:lpwstr/>
      </vt:variant>
      <vt:variant>
        <vt:lpwstr>_Toc188542087</vt:lpwstr>
      </vt:variant>
      <vt:variant>
        <vt:i4>1048637</vt:i4>
      </vt:variant>
      <vt:variant>
        <vt:i4>329</vt:i4>
      </vt:variant>
      <vt:variant>
        <vt:i4>0</vt:i4>
      </vt:variant>
      <vt:variant>
        <vt:i4>5</vt:i4>
      </vt:variant>
      <vt:variant>
        <vt:lpwstr/>
      </vt:variant>
      <vt:variant>
        <vt:lpwstr>_Toc188542086</vt:lpwstr>
      </vt:variant>
      <vt:variant>
        <vt:i4>1048637</vt:i4>
      </vt:variant>
      <vt:variant>
        <vt:i4>323</vt:i4>
      </vt:variant>
      <vt:variant>
        <vt:i4>0</vt:i4>
      </vt:variant>
      <vt:variant>
        <vt:i4>5</vt:i4>
      </vt:variant>
      <vt:variant>
        <vt:lpwstr/>
      </vt:variant>
      <vt:variant>
        <vt:lpwstr>_Toc188542085</vt:lpwstr>
      </vt:variant>
      <vt:variant>
        <vt:i4>1048637</vt:i4>
      </vt:variant>
      <vt:variant>
        <vt:i4>317</vt:i4>
      </vt:variant>
      <vt:variant>
        <vt:i4>0</vt:i4>
      </vt:variant>
      <vt:variant>
        <vt:i4>5</vt:i4>
      </vt:variant>
      <vt:variant>
        <vt:lpwstr/>
      </vt:variant>
      <vt:variant>
        <vt:lpwstr>_Toc188542084</vt:lpwstr>
      </vt:variant>
      <vt:variant>
        <vt:i4>1048637</vt:i4>
      </vt:variant>
      <vt:variant>
        <vt:i4>311</vt:i4>
      </vt:variant>
      <vt:variant>
        <vt:i4>0</vt:i4>
      </vt:variant>
      <vt:variant>
        <vt:i4>5</vt:i4>
      </vt:variant>
      <vt:variant>
        <vt:lpwstr/>
      </vt:variant>
      <vt:variant>
        <vt:lpwstr>_Toc188542083</vt:lpwstr>
      </vt:variant>
      <vt:variant>
        <vt:i4>1048637</vt:i4>
      </vt:variant>
      <vt:variant>
        <vt:i4>305</vt:i4>
      </vt:variant>
      <vt:variant>
        <vt:i4>0</vt:i4>
      </vt:variant>
      <vt:variant>
        <vt:i4>5</vt:i4>
      </vt:variant>
      <vt:variant>
        <vt:lpwstr/>
      </vt:variant>
      <vt:variant>
        <vt:lpwstr>_Toc188542082</vt:lpwstr>
      </vt:variant>
      <vt:variant>
        <vt:i4>1048637</vt:i4>
      </vt:variant>
      <vt:variant>
        <vt:i4>299</vt:i4>
      </vt:variant>
      <vt:variant>
        <vt:i4>0</vt:i4>
      </vt:variant>
      <vt:variant>
        <vt:i4>5</vt:i4>
      </vt:variant>
      <vt:variant>
        <vt:lpwstr/>
      </vt:variant>
      <vt:variant>
        <vt:lpwstr>_Toc188542081</vt:lpwstr>
      </vt:variant>
      <vt:variant>
        <vt:i4>1048637</vt:i4>
      </vt:variant>
      <vt:variant>
        <vt:i4>293</vt:i4>
      </vt:variant>
      <vt:variant>
        <vt:i4>0</vt:i4>
      </vt:variant>
      <vt:variant>
        <vt:i4>5</vt:i4>
      </vt:variant>
      <vt:variant>
        <vt:lpwstr/>
      </vt:variant>
      <vt:variant>
        <vt:lpwstr>_Toc188542080</vt:lpwstr>
      </vt:variant>
      <vt:variant>
        <vt:i4>4522052</vt:i4>
      </vt:variant>
      <vt:variant>
        <vt:i4>198</vt:i4>
      </vt:variant>
      <vt:variant>
        <vt:i4>0</vt:i4>
      </vt:variant>
      <vt:variant>
        <vt:i4>5</vt:i4>
      </vt:variant>
      <vt:variant>
        <vt:lpwstr>https://lh3.googleusercontent.com/p/AF1QipNvrl-U4Z7tG9q8R0nntW04ew1EkwcX-4ZFyjik=s1360-w1360-h1020-rw</vt:lpwstr>
      </vt:variant>
      <vt:variant>
        <vt:lpwstr/>
      </vt:variant>
      <vt:variant>
        <vt:i4>1835071</vt:i4>
      </vt:variant>
      <vt:variant>
        <vt:i4>188</vt:i4>
      </vt:variant>
      <vt:variant>
        <vt:i4>0</vt:i4>
      </vt:variant>
      <vt:variant>
        <vt:i4>5</vt:i4>
      </vt:variant>
      <vt:variant>
        <vt:lpwstr/>
      </vt:variant>
      <vt:variant>
        <vt:lpwstr>_Toc188542240</vt:lpwstr>
      </vt:variant>
      <vt:variant>
        <vt:i4>1769535</vt:i4>
      </vt:variant>
      <vt:variant>
        <vt:i4>182</vt:i4>
      </vt:variant>
      <vt:variant>
        <vt:i4>0</vt:i4>
      </vt:variant>
      <vt:variant>
        <vt:i4>5</vt:i4>
      </vt:variant>
      <vt:variant>
        <vt:lpwstr/>
      </vt:variant>
      <vt:variant>
        <vt:lpwstr>_Toc188542239</vt:lpwstr>
      </vt:variant>
      <vt:variant>
        <vt:i4>1769535</vt:i4>
      </vt:variant>
      <vt:variant>
        <vt:i4>176</vt:i4>
      </vt:variant>
      <vt:variant>
        <vt:i4>0</vt:i4>
      </vt:variant>
      <vt:variant>
        <vt:i4>5</vt:i4>
      </vt:variant>
      <vt:variant>
        <vt:lpwstr/>
      </vt:variant>
      <vt:variant>
        <vt:lpwstr>_Toc188542238</vt:lpwstr>
      </vt:variant>
      <vt:variant>
        <vt:i4>1769535</vt:i4>
      </vt:variant>
      <vt:variant>
        <vt:i4>170</vt:i4>
      </vt:variant>
      <vt:variant>
        <vt:i4>0</vt:i4>
      </vt:variant>
      <vt:variant>
        <vt:i4>5</vt:i4>
      </vt:variant>
      <vt:variant>
        <vt:lpwstr/>
      </vt:variant>
      <vt:variant>
        <vt:lpwstr>_Toc188542237</vt:lpwstr>
      </vt:variant>
      <vt:variant>
        <vt:i4>1769535</vt:i4>
      </vt:variant>
      <vt:variant>
        <vt:i4>164</vt:i4>
      </vt:variant>
      <vt:variant>
        <vt:i4>0</vt:i4>
      </vt:variant>
      <vt:variant>
        <vt:i4>5</vt:i4>
      </vt:variant>
      <vt:variant>
        <vt:lpwstr/>
      </vt:variant>
      <vt:variant>
        <vt:lpwstr>_Toc188542236</vt:lpwstr>
      </vt:variant>
      <vt:variant>
        <vt:i4>1769535</vt:i4>
      </vt:variant>
      <vt:variant>
        <vt:i4>158</vt:i4>
      </vt:variant>
      <vt:variant>
        <vt:i4>0</vt:i4>
      </vt:variant>
      <vt:variant>
        <vt:i4>5</vt:i4>
      </vt:variant>
      <vt:variant>
        <vt:lpwstr/>
      </vt:variant>
      <vt:variant>
        <vt:lpwstr>_Toc188542235</vt:lpwstr>
      </vt:variant>
      <vt:variant>
        <vt:i4>1769535</vt:i4>
      </vt:variant>
      <vt:variant>
        <vt:i4>152</vt:i4>
      </vt:variant>
      <vt:variant>
        <vt:i4>0</vt:i4>
      </vt:variant>
      <vt:variant>
        <vt:i4>5</vt:i4>
      </vt:variant>
      <vt:variant>
        <vt:lpwstr/>
      </vt:variant>
      <vt:variant>
        <vt:lpwstr>_Toc188542234</vt:lpwstr>
      </vt:variant>
      <vt:variant>
        <vt:i4>1769535</vt:i4>
      </vt:variant>
      <vt:variant>
        <vt:i4>146</vt:i4>
      </vt:variant>
      <vt:variant>
        <vt:i4>0</vt:i4>
      </vt:variant>
      <vt:variant>
        <vt:i4>5</vt:i4>
      </vt:variant>
      <vt:variant>
        <vt:lpwstr/>
      </vt:variant>
      <vt:variant>
        <vt:lpwstr>_Toc188542233</vt:lpwstr>
      </vt:variant>
      <vt:variant>
        <vt:i4>1769535</vt:i4>
      </vt:variant>
      <vt:variant>
        <vt:i4>140</vt:i4>
      </vt:variant>
      <vt:variant>
        <vt:i4>0</vt:i4>
      </vt:variant>
      <vt:variant>
        <vt:i4>5</vt:i4>
      </vt:variant>
      <vt:variant>
        <vt:lpwstr/>
      </vt:variant>
      <vt:variant>
        <vt:lpwstr>_Toc188542232</vt:lpwstr>
      </vt:variant>
      <vt:variant>
        <vt:i4>1769535</vt:i4>
      </vt:variant>
      <vt:variant>
        <vt:i4>134</vt:i4>
      </vt:variant>
      <vt:variant>
        <vt:i4>0</vt:i4>
      </vt:variant>
      <vt:variant>
        <vt:i4>5</vt:i4>
      </vt:variant>
      <vt:variant>
        <vt:lpwstr/>
      </vt:variant>
      <vt:variant>
        <vt:lpwstr>_Toc188542231</vt:lpwstr>
      </vt:variant>
      <vt:variant>
        <vt:i4>1769535</vt:i4>
      </vt:variant>
      <vt:variant>
        <vt:i4>128</vt:i4>
      </vt:variant>
      <vt:variant>
        <vt:i4>0</vt:i4>
      </vt:variant>
      <vt:variant>
        <vt:i4>5</vt:i4>
      </vt:variant>
      <vt:variant>
        <vt:lpwstr/>
      </vt:variant>
      <vt:variant>
        <vt:lpwstr>_Toc188542230</vt:lpwstr>
      </vt:variant>
      <vt:variant>
        <vt:i4>1703999</vt:i4>
      </vt:variant>
      <vt:variant>
        <vt:i4>122</vt:i4>
      </vt:variant>
      <vt:variant>
        <vt:i4>0</vt:i4>
      </vt:variant>
      <vt:variant>
        <vt:i4>5</vt:i4>
      </vt:variant>
      <vt:variant>
        <vt:lpwstr/>
      </vt:variant>
      <vt:variant>
        <vt:lpwstr>_Toc188542229</vt:lpwstr>
      </vt:variant>
      <vt:variant>
        <vt:i4>1703999</vt:i4>
      </vt:variant>
      <vt:variant>
        <vt:i4>116</vt:i4>
      </vt:variant>
      <vt:variant>
        <vt:i4>0</vt:i4>
      </vt:variant>
      <vt:variant>
        <vt:i4>5</vt:i4>
      </vt:variant>
      <vt:variant>
        <vt:lpwstr/>
      </vt:variant>
      <vt:variant>
        <vt:lpwstr>_Toc188542228</vt:lpwstr>
      </vt:variant>
      <vt:variant>
        <vt:i4>1703999</vt:i4>
      </vt:variant>
      <vt:variant>
        <vt:i4>110</vt:i4>
      </vt:variant>
      <vt:variant>
        <vt:i4>0</vt:i4>
      </vt:variant>
      <vt:variant>
        <vt:i4>5</vt:i4>
      </vt:variant>
      <vt:variant>
        <vt:lpwstr/>
      </vt:variant>
      <vt:variant>
        <vt:lpwstr>_Toc188542227</vt:lpwstr>
      </vt:variant>
      <vt:variant>
        <vt:i4>1703999</vt:i4>
      </vt:variant>
      <vt:variant>
        <vt:i4>104</vt:i4>
      </vt:variant>
      <vt:variant>
        <vt:i4>0</vt:i4>
      </vt:variant>
      <vt:variant>
        <vt:i4>5</vt:i4>
      </vt:variant>
      <vt:variant>
        <vt:lpwstr/>
      </vt:variant>
      <vt:variant>
        <vt:lpwstr>_Toc188542226</vt:lpwstr>
      </vt:variant>
      <vt:variant>
        <vt:i4>1703999</vt:i4>
      </vt:variant>
      <vt:variant>
        <vt:i4>98</vt:i4>
      </vt:variant>
      <vt:variant>
        <vt:i4>0</vt:i4>
      </vt:variant>
      <vt:variant>
        <vt:i4>5</vt:i4>
      </vt:variant>
      <vt:variant>
        <vt:lpwstr/>
      </vt:variant>
      <vt:variant>
        <vt:lpwstr>_Toc188542225</vt:lpwstr>
      </vt:variant>
      <vt:variant>
        <vt:i4>1703999</vt:i4>
      </vt:variant>
      <vt:variant>
        <vt:i4>92</vt:i4>
      </vt:variant>
      <vt:variant>
        <vt:i4>0</vt:i4>
      </vt:variant>
      <vt:variant>
        <vt:i4>5</vt:i4>
      </vt:variant>
      <vt:variant>
        <vt:lpwstr/>
      </vt:variant>
      <vt:variant>
        <vt:lpwstr>_Toc188542224</vt:lpwstr>
      </vt:variant>
      <vt:variant>
        <vt:i4>1703999</vt:i4>
      </vt:variant>
      <vt:variant>
        <vt:i4>86</vt:i4>
      </vt:variant>
      <vt:variant>
        <vt:i4>0</vt:i4>
      </vt:variant>
      <vt:variant>
        <vt:i4>5</vt:i4>
      </vt:variant>
      <vt:variant>
        <vt:lpwstr/>
      </vt:variant>
      <vt:variant>
        <vt:lpwstr>_Toc188542223</vt:lpwstr>
      </vt:variant>
      <vt:variant>
        <vt:i4>1703999</vt:i4>
      </vt:variant>
      <vt:variant>
        <vt:i4>80</vt:i4>
      </vt:variant>
      <vt:variant>
        <vt:i4>0</vt:i4>
      </vt:variant>
      <vt:variant>
        <vt:i4>5</vt:i4>
      </vt:variant>
      <vt:variant>
        <vt:lpwstr/>
      </vt:variant>
      <vt:variant>
        <vt:lpwstr>_Toc188542222</vt:lpwstr>
      </vt:variant>
      <vt:variant>
        <vt:i4>1703999</vt:i4>
      </vt:variant>
      <vt:variant>
        <vt:i4>74</vt:i4>
      </vt:variant>
      <vt:variant>
        <vt:i4>0</vt:i4>
      </vt:variant>
      <vt:variant>
        <vt:i4>5</vt:i4>
      </vt:variant>
      <vt:variant>
        <vt:lpwstr/>
      </vt:variant>
      <vt:variant>
        <vt:lpwstr>_Toc188542221</vt:lpwstr>
      </vt:variant>
      <vt:variant>
        <vt:i4>1703999</vt:i4>
      </vt:variant>
      <vt:variant>
        <vt:i4>68</vt:i4>
      </vt:variant>
      <vt:variant>
        <vt:i4>0</vt:i4>
      </vt:variant>
      <vt:variant>
        <vt:i4>5</vt:i4>
      </vt:variant>
      <vt:variant>
        <vt:lpwstr/>
      </vt:variant>
      <vt:variant>
        <vt:lpwstr>_Toc188542220</vt:lpwstr>
      </vt:variant>
      <vt:variant>
        <vt:i4>1638463</vt:i4>
      </vt:variant>
      <vt:variant>
        <vt:i4>62</vt:i4>
      </vt:variant>
      <vt:variant>
        <vt:i4>0</vt:i4>
      </vt:variant>
      <vt:variant>
        <vt:i4>5</vt:i4>
      </vt:variant>
      <vt:variant>
        <vt:lpwstr/>
      </vt:variant>
      <vt:variant>
        <vt:lpwstr>_Toc188542219</vt:lpwstr>
      </vt:variant>
      <vt:variant>
        <vt:i4>1638463</vt:i4>
      </vt:variant>
      <vt:variant>
        <vt:i4>56</vt:i4>
      </vt:variant>
      <vt:variant>
        <vt:i4>0</vt:i4>
      </vt:variant>
      <vt:variant>
        <vt:i4>5</vt:i4>
      </vt:variant>
      <vt:variant>
        <vt:lpwstr/>
      </vt:variant>
      <vt:variant>
        <vt:lpwstr>_Toc188542218</vt:lpwstr>
      </vt:variant>
      <vt:variant>
        <vt:i4>1638463</vt:i4>
      </vt:variant>
      <vt:variant>
        <vt:i4>50</vt:i4>
      </vt:variant>
      <vt:variant>
        <vt:i4>0</vt:i4>
      </vt:variant>
      <vt:variant>
        <vt:i4>5</vt:i4>
      </vt:variant>
      <vt:variant>
        <vt:lpwstr/>
      </vt:variant>
      <vt:variant>
        <vt:lpwstr>_Toc188542217</vt:lpwstr>
      </vt:variant>
      <vt:variant>
        <vt:i4>1638463</vt:i4>
      </vt:variant>
      <vt:variant>
        <vt:i4>44</vt:i4>
      </vt:variant>
      <vt:variant>
        <vt:i4>0</vt:i4>
      </vt:variant>
      <vt:variant>
        <vt:i4>5</vt:i4>
      </vt:variant>
      <vt:variant>
        <vt:lpwstr/>
      </vt:variant>
      <vt:variant>
        <vt:lpwstr>_Toc188542216</vt:lpwstr>
      </vt:variant>
      <vt:variant>
        <vt:i4>1638463</vt:i4>
      </vt:variant>
      <vt:variant>
        <vt:i4>38</vt:i4>
      </vt:variant>
      <vt:variant>
        <vt:i4>0</vt:i4>
      </vt:variant>
      <vt:variant>
        <vt:i4>5</vt:i4>
      </vt:variant>
      <vt:variant>
        <vt:lpwstr/>
      </vt:variant>
      <vt:variant>
        <vt:lpwstr>_Toc188542215</vt:lpwstr>
      </vt:variant>
      <vt:variant>
        <vt:i4>1638463</vt:i4>
      </vt:variant>
      <vt:variant>
        <vt:i4>32</vt:i4>
      </vt:variant>
      <vt:variant>
        <vt:i4>0</vt:i4>
      </vt:variant>
      <vt:variant>
        <vt:i4>5</vt:i4>
      </vt:variant>
      <vt:variant>
        <vt:lpwstr/>
      </vt:variant>
      <vt:variant>
        <vt:lpwstr>_Toc188542214</vt:lpwstr>
      </vt:variant>
      <vt:variant>
        <vt:i4>1638463</vt:i4>
      </vt:variant>
      <vt:variant>
        <vt:i4>26</vt:i4>
      </vt:variant>
      <vt:variant>
        <vt:i4>0</vt:i4>
      </vt:variant>
      <vt:variant>
        <vt:i4>5</vt:i4>
      </vt:variant>
      <vt:variant>
        <vt:lpwstr/>
      </vt:variant>
      <vt:variant>
        <vt:lpwstr>_Toc188542213</vt:lpwstr>
      </vt:variant>
      <vt:variant>
        <vt:i4>1638463</vt:i4>
      </vt:variant>
      <vt:variant>
        <vt:i4>20</vt:i4>
      </vt:variant>
      <vt:variant>
        <vt:i4>0</vt:i4>
      </vt:variant>
      <vt:variant>
        <vt:i4>5</vt:i4>
      </vt:variant>
      <vt:variant>
        <vt:lpwstr/>
      </vt:variant>
      <vt:variant>
        <vt:lpwstr>_Toc188542212</vt:lpwstr>
      </vt:variant>
      <vt:variant>
        <vt:i4>1638463</vt:i4>
      </vt:variant>
      <vt:variant>
        <vt:i4>14</vt:i4>
      </vt:variant>
      <vt:variant>
        <vt:i4>0</vt:i4>
      </vt:variant>
      <vt:variant>
        <vt:i4>5</vt:i4>
      </vt:variant>
      <vt:variant>
        <vt:lpwstr/>
      </vt:variant>
      <vt:variant>
        <vt:lpwstr>_Toc188542211</vt:lpwstr>
      </vt:variant>
      <vt:variant>
        <vt:i4>1638463</vt:i4>
      </vt:variant>
      <vt:variant>
        <vt:i4>8</vt:i4>
      </vt:variant>
      <vt:variant>
        <vt:i4>0</vt:i4>
      </vt:variant>
      <vt:variant>
        <vt:i4>5</vt:i4>
      </vt:variant>
      <vt:variant>
        <vt:lpwstr/>
      </vt:variant>
      <vt:variant>
        <vt:lpwstr>_Toc188542210</vt:lpwstr>
      </vt:variant>
      <vt:variant>
        <vt:i4>1572927</vt:i4>
      </vt:variant>
      <vt:variant>
        <vt:i4>2</vt:i4>
      </vt:variant>
      <vt:variant>
        <vt:i4>0</vt:i4>
      </vt:variant>
      <vt:variant>
        <vt:i4>5</vt:i4>
      </vt:variant>
      <vt:variant>
        <vt:lpwstr/>
      </vt:variant>
      <vt:variant>
        <vt:lpwstr>_Toc188542209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Patricija, Iva</dc:creator>
  <cp:keywords/>
  <cp:lastModifiedBy>Iva Udovčić</cp:lastModifiedBy>
  <cp:revision>4</cp:revision>
  <cp:lastPrinted>2012-11-30T20:54:00Z</cp:lastPrinted>
  <dcterms:created xsi:type="dcterms:W3CDTF">2025-01-23T15:30:00Z</dcterms:created>
  <dcterms:modified xsi:type="dcterms:W3CDTF">2025-01-23T15:38:00Z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0x010100905B592B1EAA8A44B6C0C0F6DB90D2C4</vt:lpwstr>
  </property>
</Properties>
</file>