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6F5FA">
      <w:pPr>
        <w:pStyle w:val="33"/>
      </w:pPr>
      <w:r>
        <w:t>旅游规划智能体系统需求文档</w:t>
      </w:r>
    </w:p>
    <w:p w14:paraId="124A77D6"/>
    <w:p w14:paraId="011B8857"/>
    <w:p w14:paraId="11DD5CB6"/>
    <w:p w14:paraId="39676E41"/>
    <w:p w14:paraId="4A2DA68C"/>
    <w:p w14:paraId="1767914E">
      <w:pPr>
        <w:ind w:firstLine="0"/>
        <w:jc w:val="center"/>
      </w:pPr>
      <w:r>
        <w:t>文档类型：软件需求规格说明书</w:t>
      </w:r>
    </w:p>
    <w:p w14:paraId="111E9C82">
      <w:pPr>
        <w:ind w:firstLine="0"/>
        <w:jc w:val="center"/>
      </w:pPr>
      <w:r>
        <w:t>文档版本：V1.0</w:t>
      </w:r>
    </w:p>
    <w:p w14:paraId="00202F2C">
      <w:pPr>
        <w:ind w:firstLine="0"/>
        <w:jc w:val="center"/>
      </w:pPr>
      <w:r>
        <w:t>编制日期：2026年9月18日</w:t>
      </w:r>
    </w:p>
    <w:p w14:paraId="1059213A">
      <w:pPr>
        <w:ind w:left="0" w:leftChars="0" w:firstLine="0" w:firstLineChars="0"/>
        <w:sectPr>
          <w:pgSz w:w="11906" w:h="16838"/>
          <w:pgMar w:top="1417" w:right="1417" w:bottom="1417" w:left="1417" w:header="720" w:footer="992" w:gutter="0"/>
          <w:cols w:space="720" w:num="1"/>
          <w:docGrid w:linePitch="360" w:charSpace="0"/>
        </w:sectPr>
      </w:pPr>
      <w:bookmarkStart w:id="49" w:name="_GoBack"/>
      <w:bookmarkEnd w:id="49"/>
    </w:p>
    <w:p w14:paraId="4FC6E4F7"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10A9BD1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1  引言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766F31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1.1  编写目的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6401D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1.2  项目背景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5A0F6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1.3  术语与缩略语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16E70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1.4  参考资料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E4090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1.5  读者对象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D5B04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2  系统总体描述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3C4443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2.1  系统定位与目标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AC79A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2.2  用户角色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978805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2.3  系统总体架构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0AF0D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2.4  典型使用场景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68A7E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2.5  运行环境与技术约束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D5B02D8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3  功能需求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650FE6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3.1  游客前端交互模块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346F8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3.2  Agent 智能体核心引擎模块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7C4ED0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3.3  旅行工具调用模块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BE9F1C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3.4  行程编辑与再优化模块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4A43AD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3.5  行程导出服务模块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385C7E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3.6  旅行锦囊与出行辅助模块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A5DBD0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3.7  复杂行程规划模块（P2 迭代）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716CA5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3.8  旅行社/企业后台管理模块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2D9FF2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3.9  系统支撑能力模块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53B245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4  需求建模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3D0C0E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4.1  用例模型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8241F4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4.2  动态模型（时序图）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426967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4.3  功能架构模型</w:t>
      </w:r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59BC19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5  数据需求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8FB099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5.1  核心领域对象模型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0B2430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5.2  枚举定义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F82B9C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"_LarkToc00030" </w:instrText>
      </w:r>
      <w:r>
        <w:fldChar w:fldCharType="separate"/>
      </w:r>
      <w:r>
        <w:t>5.3  数据库设计</w:t>
      </w:r>
      <w:r>
        <w:tab/>
      </w:r>
      <w:r>
        <w:fldChar w:fldCharType="begin"/>
      </w:r>
      <w:r>
        <w:instrText xml:space="preserve"> PAGEREF _LarkToc00030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AA8009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"_LarkToc00031" </w:instrText>
      </w:r>
      <w:r>
        <w:fldChar w:fldCharType="separate"/>
      </w:r>
      <w:r>
        <w:t>5.4  表关联关系</w:t>
      </w:r>
      <w:r>
        <w:tab/>
      </w:r>
      <w:r>
        <w:fldChar w:fldCharType="begin"/>
      </w:r>
      <w:r>
        <w:instrText xml:space="preserve"> PAGEREF _LarkToc00031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69B2B2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"_LarkToc00032" </w:instrText>
      </w:r>
      <w:r>
        <w:fldChar w:fldCharType="separate"/>
      </w:r>
      <w:r>
        <w:t>5.5  数据库约束规范</w:t>
      </w:r>
      <w:r>
        <w:tab/>
      </w:r>
      <w:r>
        <w:fldChar w:fldCharType="begin"/>
      </w:r>
      <w:r>
        <w:instrText xml:space="preserve"> PAGEREF _LarkToc00032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BDAA50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"_LarkToc00033" </w:instrText>
      </w:r>
      <w:r>
        <w:fldChar w:fldCharType="separate"/>
      </w:r>
      <w:r>
        <w:t>6  接口需求</w:t>
      </w:r>
      <w:r>
        <w:tab/>
      </w:r>
      <w:r>
        <w:fldChar w:fldCharType="begin"/>
      </w:r>
      <w:r>
        <w:instrText xml:space="preserve"> PAGEREF _LarkToc00033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1448E9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"_LarkToc00034" </w:instrText>
      </w:r>
      <w:r>
        <w:fldChar w:fldCharType="separate"/>
      </w:r>
      <w:r>
        <w:t>6.1  接口契约约定</w:t>
      </w:r>
      <w:r>
        <w:tab/>
      </w:r>
      <w:r>
        <w:fldChar w:fldCharType="begin"/>
      </w:r>
      <w:r>
        <w:instrText xml:space="preserve"> PAGEREF _LarkToc00034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6433F7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"_LarkToc00035" </w:instrText>
      </w:r>
      <w:r>
        <w:fldChar w:fldCharType="separate"/>
      </w:r>
      <w:r>
        <w:t>6.2  核心 REST 接口清单</w:t>
      </w:r>
      <w:r>
        <w:tab/>
      </w:r>
      <w:r>
        <w:fldChar w:fldCharType="begin"/>
      </w:r>
      <w:r>
        <w:instrText xml:space="preserve"> PAGEREF _LarkToc00035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E4A24C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"_LarkToc00036" </w:instrText>
      </w:r>
      <w:r>
        <w:fldChar w:fldCharType="separate"/>
      </w:r>
      <w:r>
        <w:t>6.3  实时通信接口</w:t>
      </w:r>
      <w:r>
        <w:tab/>
      </w:r>
      <w:r>
        <w:fldChar w:fldCharType="begin"/>
      </w:r>
      <w:r>
        <w:instrText xml:space="preserve"> PAGEREF _LarkToc00036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E35BE4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"_LarkToc00037" </w:instrText>
      </w:r>
      <w:r>
        <w:fldChar w:fldCharType="separate"/>
      </w:r>
      <w:r>
        <w:t>7  非功能需求</w:t>
      </w:r>
      <w:r>
        <w:tab/>
      </w:r>
      <w:r>
        <w:fldChar w:fldCharType="begin"/>
      </w:r>
      <w:r>
        <w:instrText xml:space="preserve"> PAGEREF _LarkToc00037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78A06F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"_LarkToc00038" </w:instrText>
      </w:r>
      <w:r>
        <w:fldChar w:fldCharType="separate"/>
      </w:r>
      <w:r>
        <w:t>7.1  性能需求</w:t>
      </w:r>
      <w:r>
        <w:tab/>
      </w:r>
      <w:r>
        <w:fldChar w:fldCharType="begin"/>
      </w:r>
      <w:r>
        <w:instrText xml:space="preserve"> PAGEREF _LarkToc00038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0F17AD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"_LarkToc00039" </w:instrText>
      </w:r>
      <w:r>
        <w:fldChar w:fldCharType="separate"/>
      </w:r>
      <w:r>
        <w:t>7.2  安全需求</w:t>
      </w:r>
      <w:r>
        <w:tab/>
      </w:r>
      <w:r>
        <w:fldChar w:fldCharType="begin"/>
      </w:r>
      <w:r>
        <w:instrText xml:space="preserve"> PAGEREF _LarkToc00039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84707B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"_LarkToc00040" </w:instrText>
      </w:r>
      <w:r>
        <w:fldChar w:fldCharType="separate"/>
      </w:r>
      <w:r>
        <w:t>7.3  可靠性需求</w:t>
      </w:r>
      <w:r>
        <w:tab/>
      </w:r>
      <w:r>
        <w:fldChar w:fldCharType="begin"/>
      </w:r>
      <w:r>
        <w:instrText xml:space="preserve"> PAGEREF _LarkToc00040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8F043B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"_LarkToc00041" </w:instrText>
      </w:r>
      <w:r>
        <w:fldChar w:fldCharType="separate"/>
      </w:r>
      <w:r>
        <w:t>7.4  可扩展性与可维护性</w:t>
      </w:r>
      <w:r>
        <w:tab/>
      </w:r>
      <w:r>
        <w:fldChar w:fldCharType="begin"/>
      </w:r>
      <w:r>
        <w:instrText xml:space="preserve"> PAGEREF _LarkToc00041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C79EAF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"_LarkToc00042" </w:instrText>
      </w:r>
      <w:r>
        <w:fldChar w:fldCharType="separate"/>
      </w:r>
      <w:r>
        <w:t>7.5  部署与运维需求</w:t>
      </w:r>
      <w:r>
        <w:tab/>
      </w:r>
      <w:r>
        <w:fldChar w:fldCharType="begin"/>
      </w:r>
      <w:r>
        <w:instrText xml:space="preserve"> PAGEREF _LarkToc00042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22881C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"_LarkToc00043" </w:instrText>
      </w:r>
      <w:r>
        <w:fldChar w:fldCharType="separate"/>
      </w:r>
      <w:r>
        <w:t>8  迭代规划</w:t>
      </w:r>
      <w:r>
        <w:tab/>
      </w:r>
      <w:r>
        <w:fldChar w:fldCharType="begin"/>
      </w:r>
      <w:r>
        <w:instrText xml:space="preserve"> PAGEREF _LarkToc00043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918D5C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"_LarkToc00044" </w:instrText>
      </w:r>
      <w:r>
        <w:fldChar w:fldCharType="separate"/>
      </w:r>
      <w:r>
        <w:t>8.1  MVP 范围</w:t>
      </w:r>
      <w:r>
        <w:tab/>
      </w:r>
      <w:r>
        <w:fldChar w:fldCharType="begin"/>
      </w:r>
      <w:r>
        <w:instrText xml:space="preserve"> PAGEREF _LarkToc00044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CFB2D2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"_LarkToc00045" </w:instrText>
      </w:r>
      <w:r>
        <w:fldChar w:fldCharType="separate"/>
      </w:r>
      <w:r>
        <w:t>8.2  开发阶段计划</w:t>
      </w:r>
      <w:r>
        <w:tab/>
      </w:r>
      <w:r>
        <w:fldChar w:fldCharType="begin"/>
      </w:r>
      <w:r>
        <w:instrText xml:space="preserve"> PAGEREF _LarkToc00045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86F396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"_LarkToc00046" </w:instrText>
      </w:r>
      <w:r>
        <w:fldChar w:fldCharType="separate"/>
      </w:r>
      <w:r>
        <w:t>9  核心难点与风险</w:t>
      </w:r>
      <w:r>
        <w:tab/>
      </w:r>
      <w:r>
        <w:fldChar w:fldCharType="begin"/>
      </w:r>
      <w:r>
        <w:instrText xml:space="preserve"> PAGEREF _LarkToc00046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91E16E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"_LarkToc00047" </w:instrText>
      </w:r>
      <w:r>
        <w:fldChar w:fldCharType="separate"/>
      </w:r>
      <w:r>
        <w:t>9.1  核心难点</w:t>
      </w:r>
      <w:r>
        <w:tab/>
      </w:r>
      <w:r>
        <w:fldChar w:fldCharType="begin"/>
      </w:r>
      <w:r>
        <w:instrText xml:space="preserve"> PAGEREF _LarkToc00047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E48B1A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"_LarkToc00048" </w:instrText>
      </w:r>
      <w:r>
        <w:fldChar w:fldCharType="separate"/>
      </w:r>
      <w:r>
        <w:t>9.2  风险与应对</w:t>
      </w:r>
      <w:r>
        <w:tab/>
      </w:r>
      <w:r>
        <w:fldChar w:fldCharType="begin"/>
      </w:r>
      <w:r>
        <w:instrText xml:space="preserve"> PAGEREF _LarkToc00048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  <w:r>
        <w:fldChar w:fldCharType="end"/>
      </w:r>
    </w:p>
    <w:p w14:paraId="79235CEC">
      <w:pPr>
        <w:sectPr>
          <w:footerReference r:id="rId5" w:type="default"/>
          <w:pgSz w:w="11906" w:h="16838"/>
          <w:pgMar w:top="1417" w:right="1417" w:bottom="1417" w:left="1417" w:header="720" w:footer="992" w:gutter="0"/>
          <w:cols w:space="720" w:num="1"/>
          <w:docGrid w:linePitch="360" w:charSpace="0"/>
        </w:sectPr>
      </w:pPr>
    </w:p>
    <w:p w14:paraId="1E503537">
      <w:pPr>
        <w:pStyle w:val="3"/>
        <w:keepNext/>
      </w:pPr>
      <w:bookmarkStart w:id="0" w:name="_LarkToc00001"/>
      <w:r>
        <w:t>1  引言</w:t>
      </w:r>
      <w:bookmarkEnd w:id="0"/>
    </w:p>
    <w:p w14:paraId="4F197CFE">
      <w:pPr>
        <w:pStyle w:val="4"/>
        <w:keepNext/>
      </w:pPr>
      <w:bookmarkStart w:id="1" w:name="_LarkToc00002"/>
      <w:r>
        <w:t>1.1  编写目的</w:t>
      </w:r>
      <w:bookmarkEnd w:id="1"/>
    </w:p>
    <w:p w14:paraId="7F39231F">
      <w:r>
        <w:t>本文档为《旅游规划智能体系统》软件需求规格说明书，用于明确系统的业务功能需求、需求建模、数据需求、接口需求与非功能需求，为后续的系统设计、开发实现、测试验收与项目交付提供统一依据。本文档内容以项目组提供的《旅游规划智能体系统——完整数据项拆分文档》《旅游规划智能体系统——Java 技术方案》《旅游规划智能体系统——业务功能说明书》为依据整理形成，功能编号、用例编号与图、表编号为本需求文档自行编排的规范化标识。</w:t>
      </w:r>
    </w:p>
    <w:p w14:paraId="4BC5BC56">
      <w:pPr>
        <w:pStyle w:val="4"/>
        <w:keepNext/>
      </w:pPr>
      <w:bookmarkStart w:id="2" w:name="_LarkToc00003"/>
      <w:r>
        <w:t>1.2  项目背景</w:t>
      </w:r>
      <w:bookmarkEnd w:id="2"/>
    </w:p>
    <w:p w14:paraId="18607D54">
      <w:r>
        <w:t>旅游规划智能体系统定位为基于大模型与智能体（Agent）的全自动个性化旅行规划平台。用户仅需通过自然语言告知“去哪、几天、几人、预算”，系统即可由智能体自动完成信息查询、方案计算、行程编排与完整可出行方案生成。</w:t>
      </w:r>
    </w:p>
    <w:p w14:paraId="62517726">
      <w:r>
        <w:t>系统核心能力包括：一句话自然语言生成行程、多轮对话调整、按天结构化排期（上午/下午/晚上/住宿/交通/餐饮）、自动调用外部工具获取景点/交通/住宿/天气/美食实时信息、行程可编辑再优化、多格式导出，以及面向旅行社的企业后台管理能力。技术上采用 Vue 3 前端 + Spring Boot（Java 21）后端 + Spring AI 的前后端分离架构。</w:t>
      </w:r>
    </w:p>
    <w:p w14:paraId="7E037381">
      <w:pPr>
        <w:pStyle w:val="4"/>
        <w:keepNext/>
      </w:pPr>
      <w:bookmarkStart w:id="3" w:name="_LarkToc00004"/>
      <w:r>
        <w:t>1.3  术语与缩略语</w:t>
      </w:r>
      <w:bookmarkEnd w:id="3"/>
    </w:p>
    <w:p w14:paraId="65504F7B">
      <w:pPr>
        <w:pStyle w:val="15"/>
        <w:keepNext/>
        <w:spacing w:after="80"/>
      </w:pPr>
      <w:r>
        <w:t>表1 术语与缩略语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701"/>
        <w:gridCol w:w="4990"/>
      </w:tblGrid>
      <w:tr w14:paraId="5A2F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67CFD16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术语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7F7BA0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缩写/英文</w:t>
            </w:r>
          </w:p>
        </w:tc>
        <w:tc>
          <w:tcPr>
            <w:tcW w:w="4989" w:type="dxa"/>
            <w:shd w:val="clear" w:color="auto" w:fill="D9D9D9"/>
            <w:vAlign w:val="center"/>
          </w:tcPr>
          <w:p w14:paraId="5620A0D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303D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D39813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智能体</w:t>
            </w:r>
          </w:p>
        </w:tc>
        <w:tc>
          <w:tcPr>
            <w:tcW w:w="1701" w:type="dxa"/>
            <w:vAlign w:val="center"/>
          </w:tcPr>
          <w:p w14:paraId="51E43E4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Agent</w:t>
            </w:r>
          </w:p>
        </w:tc>
        <w:tc>
          <w:tcPr>
            <w:tcW w:w="4989" w:type="dxa"/>
            <w:vAlign w:val="center"/>
          </w:tcPr>
          <w:p w14:paraId="45C03FF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基于大模型实现自主规划与工具调用的程序实体，本系统中为 TripPlannerAgent</w:t>
            </w:r>
          </w:p>
        </w:tc>
      </w:tr>
      <w:tr w14:paraId="7395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201AA4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大模型接入框架</w:t>
            </w:r>
          </w:p>
        </w:tc>
        <w:tc>
          <w:tcPr>
            <w:tcW w:w="1701" w:type="dxa"/>
            <w:vAlign w:val="center"/>
          </w:tcPr>
          <w:p w14:paraId="7F6CCDF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Spring AI</w:t>
            </w:r>
          </w:p>
        </w:tc>
        <w:tc>
          <w:tcPr>
            <w:tcW w:w="4989" w:type="dxa"/>
            <w:vAlign w:val="center"/>
          </w:tcPr>
          <w:p w14:paraId="6F01D31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后端接入大模型的框架，统一封装模型调用、结构化输出与工具调用</w:t>
            </w:r>
          </w:p>
        </w:tc>
      </w:tr>
      <w:tr w14:paraId="0B51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AC310B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服务端事件流</w:t>
            </w:r>
          </w:p>
        </w:tc>
        <w:tc>
          <w:tcPr>
            <w:tcW w:w="1701" w:type="dxa"/>
            <w:vAlign w:val="center"/>
          </w:tcPr>
          <w:p w14:paraId="79F6C3C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SSE</w:t>
            </w:r>
          </w:p>
        </w:tc>
        <w:tc>
          <w:tcPr>
            <w:tcW w:w="4989" w:type="dxa"/>
            <w:vAlign w:val="center"/>
          </w:tcPr>
          <w:p w14:paraId="546689B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Server-Sent Events，服务端单向推送事件流，用于 Agent 规划进度推送</w:t>
            </w:r>
          </w:p>
        </w:tc>
      </w:tr>
      <w:tr w14:paraId="0D85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1AB7D4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WebSocket 消息子协议</w:t>
            </w:r>
          </w:p>
        </w:tc>
        <w:tc>
          <w:tcPr>
            <w:tcW w:w="1701" w:type="dxa"/>
            <w:vAlign w:val="center"/>
          </w:tcPr>
          <w:p w14:paraId="7D63AAF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STOMP</w:t>
            </w:r>
          </w:p>
        </w:tc>
        <w:tc>
          <w:tcPr>
            <w:tcW w:w="4989" w:type="dxa"/>
            <w:vAlign w:val="center"/>
          </w:tcPr>
          <w:p w14:paraId="30AD2A1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全双工通信协议及消息子协议，用于多轮对话消息收发</w:t>
            </w:r>
          </w:p>
        </w:tc>
      </w:tr>
      <w:tr w14:paraId="0EA8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9A4A87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身份凭证</w:t>
            </w:r>
          </w:p>
        </w:tc>
        <w:tc>
          <w:tcPr>
            <w:tcW w:w="1701" w:type="dxa"/>
            <w:vAlign w:val="center"/>
          </w:tcPr>
          <w:p w14:paraId="4F13102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JWT</w:t>
            </w:r>
          </w:p>
        </w:tc>
        <w:tc>
          <w:tcPr>
            <w:tcW w:w="4989" w:type="dxa"/>
            <w:vAlign w:val="center"/>
          </w:tcPr>
          <w:p w14:paraId="7ABC01C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JSON Web Token，用户登录后由后端签发，前端请求头携带</w:t>
            </w:r>
          </w:p>
        </w:tc>
      </w:tr>
      <w:tr w14:paraId="74D0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C45279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出行请求对象</w:t>
            </w:r>
          </w:p>
        </w:tc>
        <w:tc>
          <w:tcPr>
            <w:tcW w:w="1701" w:type="dxa"/>
            <w:vAlign w:val="center"/>
          </w:tcPr>
          <w:p w14:paraId="6AE1F78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TripRequest</w:t>
            </w:r>
          </w:p>
        </w:tc>
        <w:tc>
          <w:tcPr>
            <w:tcW w:w="4989" w:type="dxa"/>
            <w:vAlign w:val="center"/>
          </w:tcPr>
          <w:p w14:paraId="68ED53F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用户自然语言解析后的结构化出行入参</w:t>
            </w:r>
          </w:p>
        </w:tc>
      </w:tr>
      <w:tr w14:paraId="2A91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D2B313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行程对象</w:t>
            </w:r>
          </w:p>
        </w:tc>
        <w:tc>
          <w:tcPr>
            <w:tcW w:w="1701" w:type="dxa"/>
            <w:vAlign w:val="center"/>
          </w:tcPr>
          <w:p w14:paraId="7F71336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</w:t>
            </w:r>
          </w:p>
        </w:tc>
        <w:tc>
          <w:tcPr>
            <w:tcW w:w="4989" w:type="dxa"/>
            <w:vAlign w:val="center"/>
          </w:tcPr>
          <w:p w14:paraId="03BE449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系统计算、校验完成后生成的完整结构化行程</w:t>
            </w:r>
          </w:p>
        </w:tc>
      </w:tr>
      <w:tr w14:paraId="5BE5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7EDBAC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最小可行产品</w:t>
            </w:r>
          </w:p>
        </w:tc>
        <w:tc>
          <w:tcPr>
            <w:tcW w:w="1701" w:type="dxa"/>
            <w:vAlign w:val="center"/>
          </w:tcPr>
          <w:p w14:paraId="53CCC43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MVP</w:t>
            </w:r>
          </w:p>
        </w:tc>
        <w:tc>
          <w:tcPr>
            <w:tcW w:w="4989" w:type="dxa"/>
            <w:vAlign w:val="center"/>
          </w:tcPr>
          <w:p w14:paraId="2012274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第一版优先实现的国内单目的地 3 至 7 天游完整闭环</w:t>
            </w:r>
          </w:p>
        </w:tc>
      </w:tr>
      <w:tr w14:paraId="7B12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08CC30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需求优先级</w:t>
            </w:r>
          </w:p>
        </w:tc>
        <w:tc>
          <w:tcPr>
            <w:tcW w:w="1701" w:type="dxa"/>
            <w:vAlign w:val="center"/>
          </w:tcPr>
          <w:p w14:paraId="7B1E36B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P0/P1/P2</w:t>
            </w:r>
          </w:p>
        </w:tc>
        <w:tc>
          <w:tcPr>
            <w:tcW w:w="4989" w:type="dxa"/>
            <w:vAlign w:val="center"/>
          </w:tcPr>
          <w:p w14:paraId="1262F84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第一版必须实现/重要功能/后续迭代功能</w:t>
            </w:r>
          </w:p>
        </w:tc>
      </w:tr>
      <w:tr w14:paraId="5997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C70FB9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二进制 JSON 存储</w:t>
            </w:r>
          </w:p>
        </w:tc>
        <w:tc>
          <w:tcPr>
            <w:tcW w:w="1701" w:type="dxa"/>
            <w:vAlign w:val="center"/>
          </w:tcPr>
          <w:p w14:paraId="52E961A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w="4989" w:type="dxa"/>
            <w:vAlign w:val="center"/>
          </w:tcPr>
          <w:p w14:paraId="7126DBF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PostgreSQL 的 JSON 存储类型，用于存储复杂嵌套对象</w:t>
            </w:r>
          </w:p>
        </w:tc>
      </w:tr>
      <w:tr w14:paraId="4F3A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44A1DE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地理空间扩展</w:t>
            </w:r>
          </w:p>
        </w:tc>
        <w:tc>
          <w:tcPr>
            <w:tcW w:w="1701" w:type="dxa"/>
            <w:vAlign w:val="center"/>
          </w:tcPr>
          <w:p w14:paraId="228A6EA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PostGIS</w:t>
            </w:r>
          </w:p>
        </w:tc>
        <w:tc>
          <w:tcPr>
            <w:tcW w:w="4989" w:type="dxa"/>
            <w:vAlign w:val="center"/>
          </w:tcPr>
          <w:p w14:paraId="3E0E15B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PostgreSQL 空间扩展，用于地理位置与空间距离计算</w:t>
            </w:r>
          </w:p>
        </w:tc>
      </w:tr>
      <w:tr w14:paraId="7329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6E25F1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数据库版本迁移</w:t>
            </w:r>
          </w:p>
        </w:tc>
        <w:tc>
          <w:tcPr>
            <w:tcW w:w="1701" w:type="dxa"/>
            <w:vAlign w:val="center"/>
          </w:tcPr>
          <w:p w14:paraId="1C9F3F4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Flyway</w:t>
            </w:r>
          </w:p>
        </w:tc>
        <w:tc>
          <w:tcPr>
            <w:tcW w:w="4989" w:type="dxa"/>
            <w:vAlign w:val="center"/>
          </w:tcPr>
          <w:p w14:paraId="020992D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以版本化脚本管理表结构变更的工具，禁止手工改库</w:t>
            </w:r>
          </w:p>
        </w:tc>
      </w:tr>
      <w:tr w14:paraId="6DD51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E39CA1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对象存储</w:t>
            </w:r>
          </w:p>
        </w:tc>
        <w:tc>
          <w:tcPr>
            <w:tcW w:w="1701" w:type="dxa"/>
            <w:vAlign w:val="center"/>
          </w:tcPr>
          <w:p w14:paraId="479B8B9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MinIO/OSS/S3</w:t>
            </w:r>
          </w:p>
        </w:tc>
        <w:tc>
          <w:tcPr>
            <w:tcW w:w="4989" w:type="dxa"/>
            <w:vAlign w:val="center"/>
          </w:tcPr>
          <w:p w14:paraId="6ED35A9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导出文件与原始数据文件的存储服务</w:t>
            </w:r>
          </w:p>
        </w:tc>
      </w:tr>
      <w:tr w14:paraId="1086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82844D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接口文档规范</w:t>
            </w:r>
          </w:p>
        </w:tc>
        <w:tc>
          <w:tcPr>
            <w:tcW w:w="1701" w:type="dxa"/>
            <w:vAlign w:val="center"/>
          </w:tcPr>
          <w:p w14:paraId="6BC1F1E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OpenAPI</w:t>
            </w:r>
          </w:p>
        </w:tc>
        <w:tc>
          <w:tcPr>
            <w:tcW w:w="4989" w:type="dxa"/>
            <w:vAlign w:val="center"/>
          </w:tcPr>
          <w:p w14:paraId="5288DFA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 SpringDoc/Swagger UI 自动生成的接口契约文档</w:t>
            </w:r>
          </w:p>
        </w:tc>
      </w:tr>
    </w:tbl>
    <w:p w14:paraId="4B7ECC7C">
      <w:pPr>
        <w:pStyle w:val="4"/>
        <w:keepNext/>
      </w:pPr>
      <w:bookmarkStart w:id="4" w:name="_LarkToc00005"/>
      <w:r>
        <w:t>1.4  参考资料</w:t>
      </w:r>
      <w:bookmarkEnd w:id="4"/>
    </w:p>
    <w:p w14:paraId="369D277E">
      <w:pPr>
        <w:pStyle w:val="15"/>
        <w:keepNext/>
        <w:spacing w:after="80"/>
      </w:pPr>
      <w:r>
        <w:t>表2 参考资料清单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289"/>
        <w:gridCol w:w="1474"/>
        <w:gridCol w:w="3629"/>
      </w:tblGrid>
      <w:tr w14:paraId="08A1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10378A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352BF09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文档名称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0CB451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版本/日期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741179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61FE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419A67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3288" w:type="dxa"/>
            <w:vAlign w:val="center"/>
          </w:tcPr>
          <w:p w14:paraId="025C118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旅游规划智能体系统——完整数据项拆分文档</w:t>
            </w:r>
          </w:p>
        </w:tc>
        <w:tc>
          <w:tcPr>
            <w:tcW w:w="1474" w:type="dxa"/>
            <w:vAlign w:val="center"/>
          </w:tcPr>
          <w:p w14:paraId="3588343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3628" w:type="dxa"/>
            <w:vAlign w:val="center"/>
          </w:tcPr>
          <w:p w14:paraId="0091DFF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领域对象、枚举、数据库 DDL 与约束规范（附件 A1）</w:t>
            </w:r>
          </w:p>
        </w:tc>
      </w:tr>
      <w:tr w14:paraId="2517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F00796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3288" w:type="dxa"/>
            <w:vAlign w:val="center"/>
          </w:tcPr>
          <w:p w14:paraId="41E4213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旅游规划智能体系统——Java 技术方案</w:t>
            </w:r>
          </w:p>
        </w:tc>
        <w:tc>
          <w:tcPr>
            <w:tcW w:w="1474" w:type="dxa"/>
            <w:vAlign w:val="center"/>
          </w:tcPr>
          <w:p w14:paraId="13563E4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V1.0（2026-09-15）</w:t>
            </w:r>
          </w:p>
        </w:tc>
        <w:tc>
          <w:tcPr>
            <w:tcW w:w="3628" w:type="dxa"/>
            <w:vAlign w:val="center"/>
          </w:tcPr>
          <w:p w14:paraId="25C0069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技术架构、接口设计、安全、部署与迭代规划（附件 A2）</w:t>
            </w:r>
          </w:p>
        </w:tc>
      </w:tr>
      <w:tr w14:paraId="1291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F0E14F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3288" w:type="dxa"/>
            <w:vAlign w:val="center"/>
          </w:tcPr>
          <w:p w14:paraId="5F45DDF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旅游规划智能体系统——业务功能说明书</w:t>
            </w:r>
          </w:p>
        </w:tc>
        <w:tc>
          <w:tcPr>
            <w:tcW w:w="1474" w:type="dxa"/>
            <w:vAlign w:val="center"/>
          </w:tcPr>
          <w:p w14:paraId="47CB9F0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3628" w:type="dxa"/>
            <w:vAlign w:val="center"/>
          </w:tcPr>
          <w:p w14:paraId="3DDA0E6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九大功能模块与功能点详细说明（附件 A3）</w:t>
            </w:r>
          </w:p>
        </w:tc>
      </w:tr>
      <w:tr w14:paraId="5DE4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FB7515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3288" w:type="dxa"/>
            <w:vAlign w:val="center"/>
          </w:tcPr>
          <w:p w14:paraId="33AAC8F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数据项拆分文档</w:t>
            </w:r>
          </w:p>
        </w:tc>
        <w:tc>
          <w:tcPr>
            <w:tcW w:w="1474" w:type="dxa"/>
            <w:vAlign w:val="center"/>
          </w:tcPr>
          <w:p w14:paraId="7FD99DD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3628" w:type="dxa"/>
            <w:vAlign w:val="center"/>
          </w:tcPr>
          <w:p w14:paraId="669C489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与附件 A1 内容一致的重复副本（附件 A4）</w:t>
            </w:r>
          </w:p>
        </w:tc>
      </w:tr>
    </w:tbl>
    <w:p w14:paraId="2A34E941">
      <w:pPr>
        <w:pStyle w:val="4"/>
        <w:keepNext/>
      </w:pPr>
      <w:bookmarkStart w:id="5" w:name="_LarkToc00006"/>
      <w:r>
        <w:t>1.5  读者对象</w:t>
      </w:r>
      <w:bookmarkEnd w:id="5"/>
    </w:p>
    <w:p w14:paraId="24485942">
      <w:r>
        <w:t>本文档的读者对象包括：产品经理、需求分析师、系统架构师、后端与前端开发工程师、测试工程师、项目管理人员，以及旅行社/企业运营人员。</w:t>
      </w:r>
    </w:p>
    <w:p w14:paraId="2AF2811F">
      <w:pPr>
        <w:pStyle w:val="3"/>
        <w:keepNext/>
        <w:pageBreakBefore/>
      </w:pPr>
      <w:bookmarkStart w:id="6" w:name="_LarkToc00007"/>
      <w:r>
        <w:t>2  系统总体描述</w:t>
      </w:r>
      <w:bookmarkEnd w:id="6"/>
    </w:p>
    <w:p w14:paraId="02148DE8">
      <w:pPr>
        <w:pStyle w:val="4"/>
        <w:keepNext/>
      </w:pPr>
      <w:bookmarkStart w:id="7" w:name="_LarkToc00008"/>
      <w:r>
        <w:t>2.1  系统定位与目标</w:t>
      </w:r>
      <w:bookmarkEnd w:id="7"/>
    </w:p>
    <w:p w14:paraId="3378DB59">
      <w:r>
        <w:t>系统定位为基于大语言模型、智能体工作流和实时旅行数据服务的个性化旅行规划平台。用户只需要用自然语言说明出发地、目的地、天数、人数、预算和偏好，系统即可自动完成信息查询、路线计算、预算估算、行程编排和方案导出。</w:t>
      </w:r>
    </w:p>
    <w:p w14:paraId="78CE5AF2">
      <w:r>
        <w:t>系统核心目标包括：</w:t>
      </w:r>
    </w:p>
    <w:p w14:paraId="2D6E78DB">
      <w:pPr>
        <w:pStyle w:val="16"/>
      </w:pPr>
      <w:r>
        <w:t>自然语言对话规划：识别人数、天数、预算、目的地、出行风格和禁忌；</w:t>
      </w:r>
    </w:p>
    <w:p w14:paraId="3BF95719">
      <w:pPr>
        <w:pStyle w:val="16"/>
      </w:pPr>
      <w:r>
        <w:t>全自动行程生成：按天编排上午、下午、晚上、住宿、交通和餐饮；</w:t>
      </w:r>
    </w:p>
    <w:p w14:paraId="2C9F9803">
      <w:pPr>
        <w:pStyle w:val="16"/>
      </w:pPr>
      <w:r>
        <w:t>实时数据查询：获取景点、交通、酒店、天气和美食信息；</w:t>
      </w:r>
    </w:p>
    <w:p w14:paraId="642931D2">
      <w:pPr>
        <w:pStyle w:val="16"/>
      </w:pPr>
      <w:r>
        <w:t>智能路线优化：综合距离、开放时间、游玩时长、预算和用户偏好；</w:t>
      </w:r>
    </w:p>
    <w:p w14:paraId="0BE3D860">
      <w:pPr>
        <w:pStyle w:val="16"/>
      </w:pPr>
      <w:r>
        <w:t>多轮对话修改：支持增删景点、替换酒店、调整天数和重新优化；</w:t>
      </w:r>
    </w:p>
    <w:p w14:paraId="3A41FDC6">
      <w:pPr>
        <w:pStyle w:val="16"/>
      </w:pPr>
      <w:r>
        <w:t>行程导出：支持 Word、PDF、图片和适合微信发送的长文格式；</w:t>
      </w:r>
    </w:p>
    <w:p w14:paraId="5C073F06">
      <w:pPr>
        <w:pStyle w:val="16"/>
      </w:pPr>
      <w:r>
        <w:t>企业后台：支持线路库、Agent 风格配置、用户咨询和转化统计。</w:t>
      </w:r>
    </w:p>
    <w:p w14:paraId="156857FB">
      <w:pPr>
        <w:pStyle w:val="4"/>
        <w:keepNext/>
      </w:pPr>
      <w:bookmarkStart w:id="8" w:name="_LarkToc00009"/>
      <w:r>
        <w:t>2.2  用户角色</w:t>
      </w:r>
      <w:bookmarkEnd w:id="8"/>
    </w:p>
    <w:p w14:paraId="29F2645C">
      <w:pPr>
        <w:pStyle w:val="15"/>
        <w:keepNext/>
        <w:spacing w:after="80"/>
      </w:pPr>
      <w:r>
        <w:t>表3 用户角色说明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75"/>
        <w:gridCol w:w="4082"/>
      </w:tblGrid>
      <w:tr w14:paraId="1AFF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24DE7B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22ABD9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7DD3AD5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权限与数据范围</w:t>
            </w:r>
          </w:p>
        </w:tc>
      </w:tr>
      <w:tr w14:paraId="6006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197737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普通用户（游客/注册用户）</w:t>
            </w:r>
          </w:p>
        </w:tc>
        <w:tc>
          <w:tcPr>
            <w:tcW w:w="3175" w:type="dxa"/>
            <w:vAlign w:val="center"/>
          </w:tcPr>
          <w:p w14:paraId="4D76900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免登录体验或手机号注册登录后使用行程规划全流程</w:t>
            </w:r>
          </w:p>
        </w:tc>
        <w:tc>
          <w:tcPr>
            <w:tcW w:w="4082" w:type="dxa"/>
            <w:vAlign w:val="center"/>
          </w:tcPr>
          <w:p w14:paraId="765B942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游客模式免登录、不持久化会话数据；登录后可管理个人历史行程与偏好；只能访问本人行程数据</w:t>
            </w:r>
          </w:p>
        </w:tc>
      </w:tr>
      <w:tr w14:paraId="42A9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6674D3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3175" w:type="dxa"/>
            <w:vAlign w:val="center"/>
          </w:tcPr>
          <w:p w14:paraId="4630A48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旅行社/企业运营人员，负责后台管理与运营</w:t>
            </w:r>
          </w:p>
        </w:tc>
        <w:tc>
          <w:tcPr>
            <w:tcW w:w="4082" w:type="dxa"/>
            <w:vAlign w:val="center"/>
          </w:tcPr>
          <w:p w14:paraId="37061B7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线路库管理、Agent 智能体配置、内容审核、用户与行程数据查询、数据统计大屏与操作审计；企业后台角色权限控制</w:t>
            </w:r>
          </w:p>
        </w:tc>
      </w:tr>
    </w:tbl>
    <w:p w14:paraId="7E667291">
      <w:pPr>
        <w:pStyle w:val="4"/>
        <w:keepNext/>
      </w:pPr>
      <w:bookmarkStart w:id="9" w:name="_LarkToc00010"/>
      <w:r>
        <w:t>2.3  系统总体架构</w:t>
      </w:r>
      <w:bookmarkEnd w:id="9"/>
    </w:p>
    <w:p w14:paraId="6E6E2B49">
      <w:r>
        <w:t>系统采用前后端分离架构：前端是以 Vue 3 + TypeScript 构建的单页应用，只负责界面与交互；后端是以 Spring Boot 构建的 REST 服务，只负责业务与数据；两端通过 /api 接口契约通信，独立构建、独立部署。系统总体技术架构如图 1 所示。</w:t>
      </w:r>
    </w:p>
    <w:p w14:paraId="7BB01312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4041775"/>
            <wp:effectExtent l="0" t="0" r="133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D35D">
      <w:pPr>
        <w:pStyle w:val="15"/>
        <w:keepNext w:val="0"/>
      </w:pPr>
      <w:r>
        <w:t>图1 系统总体架构图</w:t>
      </w:r>
    </w:p>
    <w:p w14:paraId="4A33030D">
      <w:r>
        <w:t>总体架构自下而上分为五层：用户层（游客浏览器与企业管理员浏览器）、接入层（Nginx/CDN 静态资源托管与 /api、/ws 反向代理）、应用层（Spring Boot REST API，含用户与权限、对话会话、Agent 编排、旅行工具、行程优化、导出服务、企业管理后台七大模块及统一安全与审计支撑）、数据与中间件层（PostgreSQL + PostGIS、Redis、RabbitMQ、MinIO/OSS）与外部服务层（大模型服务、地图、天气、交通、酒店、餐饮数据源）。</w:t>
      </w:r>
    </w:p>
    <w:p w14:paraId="0C94D653">
      <w:pPr>
        <w:pStyle w:val="4"/>
        <w:keepNext/>
      </w:pPr>
      <w:bookmarkStart w:id="10" w:name="_LarkToc00011"/>
      <w:r>
        <w:t>2.4  典型使用场景</w:t>
      </w:r>
      <w:bookmarkEnd w:id="10"/>
    </w:p>
    <w:p w14:paraId="2D2ACCD6">
      <w:r>
        <w:t>用户输入示例：“成都出发，去云南 5 天 4 晚，两个人，预算 8000，休闲不累，不要购物，要吃当地特色。”</w:t>
      </w:r>
    </w:p>
    <w:p w14:paraId="34E06CB6">
      <w:r>
        <w:t>系统输出完整的旅行方案，包括往返交通建议、城市间路线、每日景点安排、酒店推荐、餐饮建议、预算明细、预约事项、天气提醒和旅行避坑信息。</w:t>
      </w:r>
    </w:p>
    <w:p w14:paraId="14935026">
      <w:pPr>
        <w:pStyle w:val="4"/>
        <w:keepNext/>
      </w:pPr>
      <w:bookmarkStart w:id="11" w:name="_LarkToc00012"/>
      <w:r>
        <w:t>2.5  运行环境与技术约束</w:t>
      </w:r>
      <w:bookmarkEnd w:id="11"/>
    </w:p>
    <w:p w14:paraId="6E01C2FC">
      <w:pPr>
        <w:pStyle w:val="15"/>
        <w:keepNext/>
        <w:spacing w:after="80"/>
      </w:pPr>
      <w:r>
        <w:t>表4 运行环境与技术约束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144"/>
      </w:tblGrid>
      <w:tr w14:paraId="75FB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4F9921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7EFB1B8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技术选型与约束</w:t>
            </w:r>
          </w:p>
        </w:tc>
      </w:tr>
      <w:tr w14:paraId="1046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EFCF57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w="7143" w:type="dxa"/>
            <w:vAlign w:val="center"/>
          </w:tcPr>
          <w:p w14:paraId="2D93482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Java 21、Spring Boot 3（REST API），独立进程、无状态、可水平扩展</w:t>
            </w:r>
          </w:p>
        </w:tc>
      </w:tr>
      <w:tr w14:paraId="2568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08C20C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w="7143" w:type="dxa"/>
            <w:vAlign w:val="center"/>
          </w:tcPr>
          <w:p w14:paraId="414467B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Vue 3 + TypeScript + Vite（SPA），独立构建为静态资源</w:t>
            </w:r>
          </w:p>
        </w:tc>
      </w:tr>
      <w:tr w14:paraId="188B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38A103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前后端通信</w:t>
            </w:r>
          </w:p>
        </w:tc>
        <w:tc>
          <w:tcPr>
            <w:tcW w:w="7143" w:type="dxa"/>
            <w:vAlign w:val="center"/>
          </w:tcPr>
          <w:p w14:paraId="1D9F07E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REST + JSON，统一 /api 前缀与统一响应结构，SpringDoc OpenAPI 接口文档</w:t>
            </w:r>
          </w:p>
        </w:tc>
      </w:tr>
      <w:tr w14:paraId="3CB0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CE568C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 编排</w:t>
            </w:r>
          </w:p>
        </w:tc>
        <w:tc>
          <w:tcPr>
            <w:tcW w:w="7143" w:type="dxa"/>
            <w:vAlign w:val="center"/>
          </w:tcPr>
          <w:p w14:paraId="0FF19DB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Spring AI，统一封装模型调用、结构化输出和工具调用</w:t>
            </w:r>
          </w:p>
        </w:tc>
      </w:tr>
      <w:tr w14:paraId="61CC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122A0F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持久层</w:t>
            </w:r>
          </w:p>
        </w:tc>
        <w:tc>
          <w:tcPr>
            <w:tcW w:w="7143" w:type="dxa"/>
            <w:vAlign w:val="center"/>
          </w:tcPr>
          <w:p w14:paraId="0B5CAF4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MyBatis-Plus（单表 CRUD 与分页，复杂查询写 XML）</w:t>
            </w:r>
          </w:p>
        </w:tc>
      </w:tr>
      <w:tr w14:paraId="28F8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1CBA2F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w="7143" w:type="dxa"/>
            <w:vAlign w:val="center"/>
          </w:tcPr>
          <w:p w14:paraId="08F9CC5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PostgreSQL + PostGIS，业务数据与地理位置数据</w:t>
            </w:r>
          </w:p>
        </w:tc>
      </w:tr>
      <w:tr w14:paraId="56A6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9C8A4E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数据库版本管理</w:t>
            </w:r>
          </w:p>
        </w:tc>
        <w:tc>
          <w:tcPr>
            <w:tcW w:w="7143" w:type="dxa"/>
            <w:vAlign w:val="center"/>
          </w:tcPr>
          <w:p w14:paraId="59099FA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Flyway，建表与数据变更全部走迁移脚本，禁止手工改库</w:t>
            </w:r>
          </w:p>
        </w:tc>
      </w:tr>
      <w:tr w14:paraId="05E8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DED679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缓存与限流</w:t>
            </w:r>
          </w:p>
        </w:tc>
        <w:tc>
          <w:tcPr>
            <w:tcW w:w="7143" w:type="dxa"/>
            <w:vAlign w:val="center"/>
          </w:tcPr>
          <w:p w14:paraId="40508F0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Redis，会话、热点数据、限流与任务状态</w:t>
            </w:r>
          </w:p>
        </w:tc>
      </w:tr>
      <w:tr w14:paraId="58F6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EFBD74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消息队列</w:t>
            </w:r>
          </w:p>
        </w:tc>
        <w:tc>
          <w:tcPr>
            <w:tcW w:w="7143" w:type="dxa"/>
            <w:vAlign w:val="center"/>
          </w:tcPr>
          <w:p w14:paraId="503B8D0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RabbitMQ，异步查询、导出任务、通知与数据同步</w:t>
            </w:r>
          </w:p>
        </w:tc>
      </w:tr>
      <w:tr w14:paraId="2024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FD4ADD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实时通信</w:t>
            </w:r>
          </w:p>
        </w:tc>
        <w:tc>
          <w:tcPr>
            <w:tcW w:w="7143" w:type="dxa"/>
            <w:vAlign w:val="center"/>
          </w:tcPr>
          <w:p w14:paraId="318FABF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Spring WebSocket（STOMP）+ SSE</w:t>
            </w:r>
          </w:p>
        </w:tc>
      </w:tr>
      <w:tr w14:paraId="4CB0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C02BAE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文件存储</w:t>
            </w:r>
          </w:p>
        </w:tc>
        <w:tc>
          <w:tcPr>
            <w:tcW w:w="7143" w:type="dxa"/>
            <w:vAlign w:val="center"/>
          </w:tcPr>
          <w:p w14:paraId="031070F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MinIO / OSS / S3，Word、PDF、图片和原始数据文件</w:t>
            </w:r>
          </w:p>
        </w:tc>
      </w:tr>
      <w:tr w14:paraId="0CBC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CF3871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认证与鉴权</w:t>
            </w:r>
          </w:p>
        </w:tc>
        <w:tc>
          <w:tcPr>
            <w:tcW w:w="7143" w:type="dxa"/>
            <w:vAlign w:val="center"/>
          </w:tcPr>
          <w:p w14:paraId="09D5DA8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Spring Security + JWT，密码加密存储</w:t>
            </w:r>
          </w:p>
        </w:tc>
      </w:tr>
      <w:tr w14:paraId="3A9A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8D719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数据可视化</w:t>
            </w:r>
          </w:p>
        </w:tc>
        <w:tc>
          <w:tcPr>
            <w:tcW w:w="7143" w:type="dxa"/>
            <w:vAlign w:val="center"/>
          </w:tcPr>
          <w:p w14:paraId="2BD486B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ECharts，企业后台数据大屏与统计图表</w:t>
            </w:r>
          </w:p>
        </w:tc>
      </w:tr>
      <w:tr w14:paraId="0490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02D0EA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部署与交付</w:t>
            </w:r>
          </w:p>
        </w:tc>
        <w:tc>
          <w:tcPr>
            <w:tcW w:w="7143" w:type="dxa"/>
            <w:vAlign w:val="center"/>
          </w:tcPr>
          <w:p w14:paraId="34E8254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Docker + GitHub Actions / Jenkins，前后端流水线独立</w:t>
            </w:r>
          </w:p>
        </w:tc>
      </w:tr>
    </w:tbl>
    <w:p w14:paraId="5D0BB0D6">
      <w:pPr>
        <w:pStyle w:val="3"/>
        <w:keepNext/>
        <w:pageBreakBefore/>
      </w:pPr>
      <w:bookmarkStart w:id="12" w:name="_LarkToc00013"/>
      <w:r>
        <w:t>3  功能需求</w:t>
      </w:r>
      <w:bookmarkEnd w:id="12"/>
    </w:p>
    <w:p w14:paraId="740764BD">
      <w:r>
        <w:t>系统业务功能划分为九大模块：游客前端交互、Agent 智能体核心引擎、旅行工具调用、行程编辑与再优化、行程导出服务、旅行锦囊与出行辅助、复杂行程规划、旅行社/企业后台管理，以及系统支撑能力。其中“复杂行程规划”为 P2 迭代功能。各模块功能点以“FR-x.y”编号，功能点说明均依据《旅游规划智能体系统——业务功能说明书》整理。</w:t>
      </w:r>
    </w:p>
    <w:p w14:paraId="66B38054">
      <w:pPr>
        <w:pStyle w:val="4"/>
        <w:keepNext/>
      </w:pPr>
      <w:bookmarkStart w:id="13" w:name="_LarkToc00014"/>
      <w:r>
        <w:t>3.1  游客前端交互模块</w:t>
      </w:r>
      <w:bookmarkEnd w:id="13"/>
    </w:p>
    <w:p w14:paraId="1CD407EA">
      <w:pPr>
        <w:pStyle w:val="5"/>
        <w:keepNext/>
      </w:pPr>
      <w:r>
        <w:t>3.1.1  功能概述</w:t>
      </w:r>
    </w:p>
    <w:p w14:paraId="5FA85452">
      <w:r>
        <w:t>游客前端交互模块面向普通用户，提供用户身份管理、智能对话交互与行程可视化展示三类能力，是用户完成“一句话发起规划—多轮调整—查看与编辑—导出”全流程的操作入口。</w:t>
      </w:r>
    </w:p>
    <w:p w14:paraId="790B6B40">
      <w:pPr>
        <w:pStyle w:val="5"/>
        <w:keepNext/>
      </w:pPr>
      <w:r>
        <w:t>3.1.2  功能点清单</w:t>
      </w:r>
    </w:p>
    <w:p w14:paraId="7E69D7A0">
      <w:pPr>
        <w:pStyle w:val="15"/>
        <w:keepNext/>
        <w:spacing w:after="80"/>
      </w:pPr>
      <w:r>
        <w:t>表5 游客前端交互模块功能点清单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2FB8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3CA0F32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0D9555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47A5DCB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0DCD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BF87C0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FR-1.1</w:t>
            </w:r>
          </w:p>
        </w:tc>
        <w:tc>
          <w:tcPr>
            <w:tcW w:w="2211" w:type="dxa"/>
            <w:vAlign w:val="center"/>
          </w:tcPr>
          <w:p w14:paraId="2BF1B0D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游客模式体验</w:t>
            </w:r>
          </w:p>
        </w:tc>
        <w:tc>
          <w:tcPr>
            <w:tcW w:w="5783" w:type="dxa"/>
            <w:vAlign w:val="center"/>
          </w:tcPr>
          <w:p w14:paraId="3A1C126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免登录体验行程规划，不持久化会话数据</w:t>
            </w:r>
          </w:p>
        </w:tc>
      </w:tr>
      <w:tr w14:paraId="3115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564C47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FR-1.2</w:t>
            </w:r>
          </w:p>
        </w:tc>
        <w:tc>
          <w:tcPr>
            <w:tcW w:w="2211" w:type="dxa"/>
            <w:vAlign w:val="center"/>
          </w:tcPr>
          <w:p w14:paraId="75940EF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账号注册与登录</w:t>
            </w:r>
          </w:p>
        </w:tc>
        <w:tc>
          <w:tcPr>
            <w:tcW w:w="5783" w:type="dxa"/>
            <w:vAlign w:val="center"/>
          </w:tcPr>
          <w:p w14:paraId="0FFBA46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手机号登录，JWT 身份鉴权</w:t>
            </w:r>
          </w:p>
        </w:tc>
      </w:tr>
      <w:tr w14:paraId="5BB3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A4DC12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FR-1.3</w:t>
            </w:r>
          </w:p>
        </w:tc>
        <w:tc>
          <w:tcPr>
            <w:tcW w:w="2211" w:type="dxa"/>
            <w:vAlign w:val="center"/>
          </w:tcPr>
          <w:p w14:paraId="1112D16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历史行程管理</w:t>
            </w:r>
          </w:p>
        </w:tc>
        <w:tc>
          <w:tcPr>
            <w:tcW w:w="5783" w:type="dxa"/>
            <w:vAlign w:val="center"/>
          </w:tcPr>
          <w:p w14:paraId="0D16A4F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查看个人全部历史行程，基于历史行程版本继续规划</w:t>
            </w:r>
          </w:p>
        </w:tc>
      </w:tr>
      <w:tr w14:paraId="19A4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0FC4AE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FR-1.4</w:t>
            </w:r>
          </w:p>
        </w:tc>
        <w:tc>
          <w:tcPr>
            <w:tcW w:w="2211" w:type="dxa"/>
            <w:vAlign w:val="center"/>
          </w:tcPr>
          <w:p w14:paraId="228FE54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删除历史会话与行程</w:t>
            </w:r>
          </w:p>
        </w:tc>
        <w:tc>
          <w:tcPr>
            <w:tcW w:w="5783" w:type="dxa"/>
            <w:vAlign w:val="center"/>
          </w:tcPr>
          <w:p w14:paraId="453AD1B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删除历史会话及对应行程记录</w:t>
            </w:r>
          </w:p>
        </w:tc>
      </w:tr>
      <w:tr w14:paraId="7463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E657CB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FR-1.5</w:t>
            </w:r>
          </w:p>
        </w:tc>
        <w:tc>
          <w:tcPr>
            <w:tcW w:w="2211" w:type="dxa"/>
            <w:vAlign w:val="center"/>
          </w:tcPr>
          <w:p w14:paraId="385FAE2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一句话发起行程规划</w:t>
            </w:r>
          </w:p>
        </w:tc>
        <w:tc>
          <w:tcPr>
            <w:tcW w:w="5783" w:type="dxa"/>
            <w:vAlign w:val="center"/>
          </w:tcPr>
          <w:p w14:paraId="2EA5DF8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以自然语言提交出行需求（去哪、几天、几人、预算），发起行程规划</w:t>
            </w:r>
          </w:p>
        </w:tc>
      </w:tr>
      <w:tr w14:paraId="7434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864CB3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FR-1.6</w:t>
            </w:r>
          </w:p>
        </w:tc>
        <w:tc>
          <w:tcPr>
            <w:tcW w:w="2211" w:type="dxa"/>
            <w:vAlign w:val="center"/>
          </w:tcPr>
          <w:p w14:paraId="0607E11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多轮对话调整行程</w:t>
            </w:r>
          </w:p>
        </w:tc>
        <w:tc>
          <w:tcPr>
            <w:tcW w:w="5783" w:type="dxa"/>
            <w:vAlign w:val="center"/>
          </w:tcPr>
          <w:p w14:paraId="2FA99FD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增删景点、调整住宿、修改天数、剔除购物、调整预算</w:t>
            </w:r>
          </w:p>
        </w:tc>
      </w:tr>
      <w:tr w14:paraId="5623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0D931D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FR-1.7</w:t>
            </w:r>
          </w:p>
        </w:tc>
        <w:tc>
          <w:tcPr>
            <w:tcW w:w="2211" w:type="dxa"/>
            <w:vAlign w:val="center"/>
          </w:tcPr>
          <w:p w14:paraId="2D6476B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对话消息记录展示</w:t>
            </w:r>
          </w:p>
        </w:tc>
        <w:tc>
          <w:tcPr>
            <w:tcW w:w="5783" w:type="dxa"/>
            <w:vAlign w:val="center"/>
          </w:tcPr>
          <w:p w14:paraId="6E9B823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完整展示用户提问与 AI 回复的消息记录</w:t>
            </w:r>
          </w:p>
        </w:tc>
      </w:tr>
      <w:tr w14:paraId="1B5C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A994E6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FR-1.8</w:t>
            </w:r>
          </w:p>
        </w:tc>
        <w:tc>
          <w:tcPr>
            <w:tcW w:w="2211" w:type="dxa"/>
            <w:vAlign w:val="center"/>
          </w:tcPr>
          <w:p w14:paraId="345C8DC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规划进度实时展示</w:t>
            </w:r>
          </w:p>
        </w:tc>
        <w:tc>
          <w:tcPr>
            <w:tcW w:w="5783" w:type="dxa"/>
            <w:vAlign w:val="center"/>
          </w:tcPr>
          <w:p w14:paraId="172C440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实时接收 Agent 规划进度（解析需求、查询景点、路线计算等）并页面展示</w:t>
            </w:r>
          </w:p>
        </w:tc>
      </w:tr>
      <w:tr w14:paraId="357B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CEC631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FR-1.9</w:t>
            </w:r>
          </w:p>
        </w:tc>
        <w:tc>
          <w:tcPr>
            <w:tcW w:w="2211" w:type="dxa"/>
            <w:vAlign w:val="center"/>
          </w:tcPr>
          <w:p w14:paraId="7DDF1F2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断线重连订阅进度</w:t>
            </w:r>
          </w:p>
        </w:tc>
        <w:tc>
          <w:tcPr>
            <w:tcW w:w="5783" w:type="dxa"/>
            <w:vAlign w:val="center"/>
          </w:tcPr>
          <w:p w14:paraId="33CC9F0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网络断线后依据行程 ID 重新订阅规划进度</w:t>
            </w:r>
          </w:p>
        </w:tc>
      </w:tr>
      <w:tr w14:paraId="0177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4721D4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FR-1.10</w:t>
            </w:r>
          </w:p>
        </w:tc>
        <w:tc>
          <w:tcPr>
            <w:tcW w:w="2211" w:type="dxa"/>
            <w:vAlign w:val="center"/>
          </w:tcPr>
          <w:p w14:paraId="17D0347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行程概览展示</w:t>
            </w:r>
          </w:p>
        </w:tc>
        <w:tc>
          <w:tcPr>
            <w:tcW w:w="5783" w:type="dxa"/>
            <w:vAlign w:val="center"/>
          </w:tcPr>
          <w:p w14:paraId="3C2C2C8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展示总天数、出行人数、预估总预算、出行风格标签</w:t>
            </w:r>
          </w:p>
        </w:tc>
      </w:tr>
      <w:tr w14:paraId="7EB0B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F0B84A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FR-1.11</w:t>
            </w:r>
          </w:p>
        </w:tc>
        <w:tc>
          <w:tcPr>
            <w:tcW w:w="2211" w:type="dxa"/>
            <w:vAlign w:val="center"/>
          </w:tcPr>
          <w:p w14:paraId="48D3BC8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按天分时展示</w:t>
            </w:r>
          </w:p>
        </w:tc>
        <w:tc>
          <w:tcPr>
            <w:tcW w:w="5783" w:type="dxa"/>
            <w:vAlign w:val="center"/>
          </w:tcPr>
          <w:p w14:paraId="708F696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区分上午、下午、晚上展示景点、餐饮、住宿信息</w:t>
            </w:r>
          </w:p>
        </w:tc>
      </w:tr>
      <w:tr w14:paraId="435D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B1D9B7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FR-1.12</w:t>
            </w:r>
          </w:p>
        </w:tc>
        <w:tc>
          <w:tcPr>
            <w:tcW w:w="2211" w:type="dxa"/>
            <w:vAlign w:val="center"/>
          </w:tcPr>
          <w:p w14:paraId="1ACD1E6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统一告警面板</w:t>
            </w:r>
          </w:p>
        </w:tc>
        <w:tc>
          <w:tcPr>
            <w:tcW w:w="5783" w:type="dxa"/>
            <w:vAlign w:val="center"/>
          </w:tcPr>
          <w:p w14:paraId="0F53838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统一面板展示天气提醒、预约提醒、风险告警与旅行避坑提示</w:t>
            </w:r>
          </w:p>
        </w:tc>
      </w:tr>
    </w:tbl>
    <w:p w14:paraId="50F18040">
      <w:pPr>
        <w:pStyle w:val="5"/>
        <w:keepNext/>
      </w:pPr>
      <w:r>
        <w:t>3.1.3  功能难点</w:t>
      </w:r>
    </w:p>
    <w:p w14:paraId="7E421C29">
      <w:r>
        <w:t>游客模式与登录模式的数据隔离，以及游客升级登录后临时行程数据的迁移；口语化修改指令的意图识别，以及断线重连后规划进度状态的恢复展示；复杂结构化行程数据的前端渲染与大量点位信息的页面性能优化。</w:t>
      </w:r>
    </w:p>
    <w:p w14:paraId="3CC2BAA1">
      <w:pPr>
        <w:pStyle w:val="4"/>
        <w:keepNext/>
      </w:pPr>
      <w:bookmarkStart w:id="14" w:name="_LarkToc00015"/>
      <w:r>
        <w:t>3.2  Agent 智能体核心引擎模块</w:t>
      </w:r>
      <w:bookmarkEnd w:id="14"/>
    </w:p>
    <w:p w14:paraId="16D57FC9">
      <w:pPr>
        <w:pStyle w:val="5"/>
        <w:keepNext/>
      </w:pPr>
      <w:r>
        <w:t>3.2.1  功能概述</w:t>
      </w:r>
    </w:p>
    <w:p w14:paraId="2CA7A920">
      <w:r>
        <w:t>Agent 智能体核心引擎是系统的规划中枢，由出行需求解析、智能体业务组件与规划工作流三部分组成。Agent 的内部状态采用结构化对象保存，不直接依赖长文本上下文；大模型负责理解需求、调用工具和生成解释，路线、预算和时间冲突由 Java 程序校验。</w:t>
      </w:r>
    </w:p>
    <w:p w14:paraId="64A6E4DF">
      <w:pPr>
        <w:pStyle w:val="5"/>
        <w:keepNext/>
      </w:pPr>
      <w:r>
        <w:t>3.2.2  功能点清单</w:t>
      </w:r>
    </w:p>
    <w:p w14:paraId="72CAB7BC">
      <w:pPr>
        <w:pStyle w:val="15"/>
        <w:keepNext/>
        <w:spacing w:after="80"/>
      </w:pPr>
      <w:r>
        <w:t>表6 Agent 智能体核心引擎模块功能点清单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7E5C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49D1427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AA066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3FBBCE8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60FC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F53F5B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FR-2.1</w:t>
            </w:r>
          </w:p>
        </w:tc>
        <w:tc>
          <w:tcPr>
            <w:tcW w:w="2211" w:type="dxa"/>
            <w:vAlign w:val="center"/>
          </w:tcPr>
          <w:p w14:paraId="377C444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需求结构化解析</w:t>
            </w:r>
          </w:p>
        </w:tc>
        <w:tc>
          <w:tcPr>
            <w:tcW w:w="5783" w:type="dxa"/>
            <w:vAlign w:val="center"/>
          </w:tcPr>
          <w:p w14:paraId="1AD0677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将用户自由文本解析为结构化出行对象 TripRequest（出发地、目的地、天数、人数、预算、出行风格、饮食与住宿偏好、禁忌等）</w:t>
            </w:r>
          </w:p>
        </w:tc>
      </w:tr>
      <w:tr w14:paraId="6529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F77C8C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FR-2.2</w:t>
            </w:r>
          </w:p>
        </w:tc>
        <w:tc>
          <w:tcPr>
            <w:tcW w:w="2211" w:type="dxa"/>
            <w:vAlign w:val="center"/>
          </w:tcPr>
          <w:p w14:paraId="3A726BF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缺参追问</w:t>
            </w:r>
          </w:p>
        </w:tc>
        <w:tc>
          <w:tcPr>
            <w:tcW w:w="5783" w:type="dxa"/>
            <w:vAlign w:val="center"/>
          </w:tcPr>
          <w:p w14:paraId="3594FF3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识别缺失关键参数并向用户追问，非关键信息不强制询问</w:t>
            </w:r>
          </w:p>
        </w:tc>
      </w:tr>
      <w:tr w14:paraId="749C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1242A6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FR-2.3</w:t>
            </w:r>
          </w:p>
        </w:tc>
        <w:tc>
          <w:tcPr>
            <w:tcW w:w="2211" w:type="dxa"/>
            <w:vAlign w:val="center"/>
          </w:tcPr>
          <w:p w14:paraId="0029728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需求版本留痕</w:t>
            </w:r>
          </w:p>
        </w:tc>
        <w:tc>
          <w:tcPr>
            <w:tcW w:w="5783" w:type="dxa"/>
            <w:vAlign w:val="center"/>
          </w:tcPr>
          <w:p w14:paraId="6E5E45E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每次对话修改保存一份需求版本，保留变更历史</w:t>
            </w:r>
          </w:p>
        </w:tc>
      </w:tr>
      <w:tr w14:paraId="6F25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928170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FR-2.4</w:t>
            </w:r>
          </w:p>
        </w:tc>
        <w:tc>
          <w:tcPr>
            <w:tcW w:w="2211" w:type="dxa"/>
            <w:vAlign w:val="center"/>
          </w:tcPr>
          <w:p w14:paraId="273F8B6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景点调研</w:t>
            </w:r>
          </w:p>
        </w:tc>
        <w:tc>
          <w:tcPr>
            <w:tcW w:w="5783" w:type="dxa"/>
            <w:vAlign w:val="center"/>
          </w:tcPr>
          <w:p w14:paraId="7B7A27E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按目的地、出行风格筛选候选景点，获取预约与闭园约束（AttractionResearcher）</w:t>
            </w:r>
          </w:p>
        </w:tc>
      </w:tr>
      <w:tr w14:paraId="5C85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C652F4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FR-2.5</w:t>
            </w:r>
          </w:p>
        </w:tc>
        <w:tc>
          <w:tcPr>
            <w:tcW w:w="2211" w:type="dxa"/>
            <w:vAlign w:val="center"/>
          </w:tcPr>
          <w:p w14:paraId="21A0027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交通规划</w:t>
            </w:r>
          </w:p>
        </w:tc>
        <w:tc>
          <w:tcPr>
            <w:tcW w:w="5783" w:type="dxa"/>
            <w:vAlign w:val="center"/>
          </w:tcPr>
          <w:p w14:paraId="706CE2B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往返大交通、城市间交通与本地交通方案生成（TransportPlanner）</w:t>
            </w:r>
          </w:p>
        </w:tc>
      </w:tr>
      <w:tr w14:paraId="2F2D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9947B0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FR-2.6</w:t>
            </w:r>
          </w:p>
        </w:tc>
        <w:tc>
          <w:tcPr>
            <w:tcW w:w="2211" w:type="dxa"/>
            <w:vAlign w:val="center"/>
          </w:tcPr>
          <w:p w14:paraId="1C512BB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住宿规划</w:t>
            </w:r>
          </w:p>
        </w:tc>
        <w:tc>
          <w:tcPr>
            <w:tcW w:w="5783" w:type="dxa"/>
            <w:vAlign w:val="center"/>
          </w:tcPr>
          <w:p w14:paraId="6D87BF1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结合日期、预算、位置偏好筛选酒店/民宿候选池（HotelPlanner）</w:t>
            </w:r>
          </w:p>
        </w:tc>
      </w:tr>
      <w:tr w14:paraId="22F3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989201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FR-2.7</w:t>
            </w:r>
          </w:p>
        </w:tc>
        <w:tc>
          <w:tcPr>
            <w:tcW w:w="2211" w:type="dxa"/>
            <w:vAlign w:val="center"/>
          </w:tcPr>
          <w:p w14:paraId="2276C5A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美食规划</w:t>
            </w:r>
          </w:p>
        </w:tc>
        <w:tc>
          <w:tcPr>
            <w:tcW w:w="5783" w:type="dxa"/>
            <w:vAlign w:val="center"/>
          </w:tcPr>
          <w:p w14:paraId="7A81497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结合地理位置、忌口、预算筛选顺路餐厅（FoodPlanner）</w:t>
            </w:r>
          </w:p>
        </w:tc>
      </w:tr>
      <w:tr w14:paraId="4EAA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B87F53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FR-2.8</w:t>
            </w:r>
          </w:p>
        </w:tc>
        <w:tc>
          <w:tcPr>
            <w:tcW w:w="2211" w:type="dxa"/>
            <w:vAlign w:val="center"/>
          </w:tcPr>
          <w:p w14:paraId="157365E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天气顾问</w:t>
            </w:r>
          </w:p>
        </w:tc>
        <w:tc>
          <w:tcPr>
            <w:tcW w:w="5783" w:type="dxa"/>
            <w:vAlign w:val="center"/>
          </w:tcPr>
          <w:p w14:paraId="1597247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获取周期天气，输出穿衣建议与雨天室内备选方案（WeatherAdvisor）</w:t>
            </w:r>
          </w:p>
        </w:tc>
      </w:tr>
      <w:tr w14:paraId="567A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CF8A8C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FR-2.9</w:t>
            </w:r>
          </w:p>
        </w:tc>
        <w:tc>
          <w:tcPr>
            <w:tcW w:w="2211" w:type="dxa"/>
            <w:vAlign w:val="center"/>
          </w:tcPr>
          <w:p w14:paraId="311DEC5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路线优化</w:t>
            </w:r>
          </w:p>
        </w:tc>
        <w:tc>
          <w:tcPr>
            <w:tcW w:w="5783" w:type="dxa"/>
            <w:vAlign w:val="center"/>
          </w:tcPr>
          <w:p w14:paraId="3A4012C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地理就近编排、消除回头路，结合开放时间、排队、日出日落做时间排期，并控制每日游玩强度（RouteOptimizer）</w:t>
            </w:r>
          </w:p>
        </w:tc>
      </w:tr>
      <w:tr w14:paraId="53F4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EC7A0B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FR-2.10</w:t>
            </w:r>
          </w:p>
        </w:tc>
        <w:tc>
          <w:tcPr>
            <w:tcW w:w="2211" w:type="dxa"/>
            <w:vAlign w:val="center"/>
          </w:tcPr>
          <w:p w14:paraId="7242DB5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风险校验</w:t>
            </w:r>
          </w:p>
        </w:tc>
        <w:tc>
          <w:tcPr>
            <w:tcW w:w="5783" w:type="dxa"/>
            <w:vAlign w:val="center"/>
          </w:tcPr>
          <w:p w14:paraId="067B3EB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校验时间冲突、预算超支、预约限制、节假日闭园风险，生成告警（RiskChecker）</w:t>
            </w:r>
          </w:p>
        </w:tc>
      </w:tr>
      <w:tr w14:paraId="2135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3B898A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FR-2.11</w:t>
            </w:r>
          </w:p>
        </w:tc>
        <w:tc>
          <w:tcPr>
            <w:tcW w:w="2211" w:type="dxa"/>
            <w:vAlign w:val="center"/>
          </w:tcPr>
          <w:p w14:paraId="2AB229E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完整规划工作流</w:t>
            </w:r>
          </w:p>
        </w:tc>
        <w:tc>
          <w:tcPr>
            <w:tcW w:w="5783" w:type="dxa"/>
            <w:vAlign w:val="center"/>
          </w:tcPr>
          <w:p w14:paraId="7E906A6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解析需求→并行调用工具获取外部数据→生成候选点位→路线时间排期→风险与预算校验→输出结构化 Itinerary</w:t>
            </w:r>
          </w:p>
        </w:tc>
      </w:tr>
      <w:tr w14:paraId="4491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25449B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FR-2.12</w:t>
            </w:r>
          </w:p>
        </w:tc>
        <w:tc>
          <w:tcPr>
            <w:tcW w:w="2211" w:type="dxa"/>
            <w:vAlign w:val="center"/>
          </w:tcPr>
          <w:p w14:paraId="7AE1FCF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增量重算工作流</w:t>
            </w:r>
          </w:p>
        </w:tc>
        <w:tc>
          <w:tcPr>
            <w:tcW w:w="5783" w:type="dxa"/>
            <w:vAlign w:val="center"/>
          </w:tcPr>
          <w:p w14:paraId="06E1872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用户修改行程后仅重算受影响日期与点位，不全量重复查询数据源</w:t>
            </w:r>
          </w:p>
        </w:tc>
      </w:tr>
      <w:tr w14:paraId="014B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49DA5D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FR-2.13</w:t>
            </w:r>
          </w:p>
        </w:tc>
        <w:tc>
          <w:tcPr>
            <w:tcW w:w="2211" w:type="dxa"/>
            <w:vAlign w:val="center"/>
          </w:tcPr>
          <w:p w14:paraId="01B642C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Schema 校验</w:t>
            </w:r>
          </w:p>
        </w:tc>
        <w:tc>
          <w:tcPr>
            <w:tcW w:w="5783" w:type="dxa"/>
            <w:vAlign w:val="center"/>
          </w:tcPr>
          <w:p w14:paraId="584D3B1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 Agent 输出做 Schema 校验，过滤错误脏数据</w:t>
            </w:r>
          </w:p>
        </w:tc>
      </w:tr>
    </w:tbl>
    <w:p w14:paraId="7C803A0E">
      <w:pPr>
        <w:pStyle w:val="5"/>
        <w:keepNext/>
      </w:pPr>
      <w:r>
        <w:t>3.2.3  功能难点</w:t>
      </w:r>
    </w:p>
    <w:p w14:paraId="3AFC4973">
      <w:r>
        <w:t>多约束组合排期（空间距离、开放时间、游玩时长、交通耗时、预算、游玩强度）；不同出行模式的权重调配；防止大模型幻觉，事实性数据须由业务代码校验；增量重算的变更范围识别，以及局部修改后交通、住宿、餐饮的连锁联动更新。</w:t>
      </w:r>
    </w:p>
    <w:p w14:paraId="60B9FCFA">
      <w:pPr>
        <w:pStyle w:val="4"/>
        <w:keepNext/>
      </w:pPr>
      <w:bookmarkStart w:id="15" w:name="_LarkToc00016"/>
      <w:r>
        <w:t>3.3  旅行工具调用模块</w:t>
      </w:r>
      <w:bookmarkEnd w:id="15"/>
    </w:p>
    <w:p w14:paraId="38698705">
      <w:pPr>
        <w:pStyle w:val="5"/>
        <w:keepNext/>
      </w:pPr>
      <w:r>
        <w:t>3.3.1  功能概述</w:t>
      </w:r>
    </w:p>
    <w:p w14:paraId="7C2BBCFD">
      <w:r>
        <w:t>旅行工具调用模块为 Agent 提供景点、交通、住宿、天气、美食等外部数据查询能力，通过 TravelTool 接口统一封装第三方数据源，并对每次工具调用进行记录与溯源。</w:t>
      </w:r>
    </w:p>
    <w:p w14:paraId="7175F995">
      <w:pPr>
        <w:pStyle w:val="5"/>
        <w:keepNext/>
      </w:pPr>
      <w:r>
        <w:t>3.3.2  功能点清单</w:t>
      </w:r>
    </w:p>
    <w:p w14:paraId="0E042505">
      <w:pPr>
        <w:pStyle w:val="15"/>
        <w:keepNext/>
        <w:spacing w:after="80"/>
      </w:pPr>
      <w:r>
        <w:t>表7 旅行工具调用模块功能点清单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2808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5B6EAB5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80262D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5486FE6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446C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D1FABF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FR-3.1</w:t>
            </w:r>
          </w:p>
        </w:tc>
        <w:tc>
          <w:tcPr>
            <w:tcW w:w="2211" w:type="dxa"/>
            <w:vAlign w:val="center"/>
          </w:tcPr>
          <w:p w14:paraId="1AEC76A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景点列表查询</w:t>
            </w:r>
          </w:p>
        </w:tc>
        <w:tc>
          <w:tcPr>
            <w:tcW w:w="5783" w:type="dxa"/>
            <w:vAlign w:val="center"/>
          </w:tcPr>
          <w:p w14:paraId="4A63727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根据城市、主题、季节查询景点列表、坐标与标签</w:t>
            </w:r>
          </w:p>
        </w:tc>
      </w:tr>
      <w:tr w14:paraId="13819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177307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FR-3.2</w:t>
            </w:r>
          </w:p>
        </w:tc>
        <w:tc>
          <w:tcPr>
            <w:tcW w:w="2211" w:type="dxa"/>
            <w:vAlign w:val="center"/>
          </w:tcPr>
          <w:p w14:paraId="1846493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景点详情查询</w:t>
            </w:r>
          </w:p>
        </w:tc>
        <w:tc>
          <w:tcPr>
            <w:tcW w:w="5783" w:type="dxa"/>
            <w:vAlign w:val="center"/>
          </w:tcPr>
          <w:p w14:paraId="0A6D999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查询门票、开放时间、预约要求、建议游玩时长、临时闭园提示</w:t>
            </w:r>
          </w:p>
        </w:tc>
      </w:tr>
      <w:tr w14:paraId="39158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70212F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FR-3.3</w:t>
            </w:r>
          </w:p>
        </w:tc>
        <w:tc>
          <w:tcPr>
            <w:tcW w:w="2211" w:type="dxa"/>
            <w:vAlign w:val="center"/>
          </w:tcPr>
          <w:p w14:paraId="6DE98D1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大交通查询</w:t>
            </w:r>
          </w:p>
        </w:tc>
        <w:tc>
          <w:tcPr>
            <w:tcW w:w="5783" w:type="dxa"/>
            <w:vAlign w:val="center"/>
          </w:tcPr>
          <w:p w14:paraId="21F1B57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查询飞机、高铁、火车方案，支持时间优先、价格优先排序</w:t>
            </w:r>
          </w:p>
        </w:tc>
      </w:tr>
      <w:tr w14:paraId="3A7E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0B5DFC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FR-3.4</w:t>
            </w:r>
          </w:p>
        </w:tc>
        <w:tc>
          <w:tcPr>
            <w:tcW w:w="2211" w:type="dxa"/>
            <w:vAlign w:val="center"/>
          </w:tcPr>
          <w:p w14:paraId="107D5AC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多点位矩阵计算</w:t>
            </w:r>
          </w:p>
        </w:tc>
        <w:tc>
          <w:tcPr>
            <w:tcW w:w="5783" w:type="dxa"/>
            <w:vAlign w:val="center"/>
          </w:tcPr>
          <w:p w14:paraId="05BBEB3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批量计算景点间距离与通行时间，供路线优化使用</w:t>
            </w:r>
          </w:p>
        </w:tc>
      </w:tr>
      <w:tr w14:paraId="6C03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05A167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FR-3.5</w:t>
            </w:r>
          </w:p>
        </w:tc>
        <w:tc>
          <w:tcPr>
            <w:tcW w:w="2211" w:type="dxa"/>
            <w:vAlign w:val="center"/>
          </w:tcPr>
          <w:p w14:paraId="00BA18D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本地交通查询</w:t>
            </w:r>
          </w:p>
        </w:tc>
        <w:tc>
          <w:tcPr>
            <w:tcW w:w="5783" w:type="dxa"/>
            <w:vAlign w:val="center"/>
          </w:tcPr>
          <w:p w14:paraId="6FB1C04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查询包车、打车、公交地铁、景区直通车及两点最优换乘方案</w:t>
            </w:r>
          </w:p>
        </w:tc>
      </w:tr>
      <w:tr w14:paraId="0A10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4A25DB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FR-3.6</w:t>
            </w:r>
          </w:p>
        </w:tc>
        <w:tc>
          <w:tcPr>
            <w:tcW w:w="2211" w:type="dxa"/>
            <w:vAlign w:val="center"/>
          </w:tcPr>
          <w:p w14:paraId="4E8B0EA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住宿查询</w:t>
            </w:r>
          </w:p>
        </w:tc>
        <w:tc>
          <w:tcPr>
            <w:tcW w:w="5783" w:type="dxa"/>
            <w:vAlign w:val="center"/>
          </w:tcPr>
          <w:p w14:paraId="49E60F8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按城市、入住离店日期、预算及条件筛选酒店民宿（近景区、近地铁、亲子、含早餐、停车），返回名称、位置、价格、评分、设施与推荐理由</w:t>
            </w:r>
          </w:p>
        </w:tc>
      </w:tr>
      <w:tr w14:paraId="6557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F4F9E1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FR-3.7</w:t>
            </w:r>
          </w:p>
        </w:tc>
        <w:tc>
          <w:tcPr>
            <w:tcW w:w="2211" w:type="dxa"/>
            <w:vAlign w:val="center"/>
          </w:tcPr>
          <w:p w14:paraId="0AEF644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天气查询</w:t>
            </w:r>
          </w:p>
        </w:tc>
        <w:tc>
          <w:tcPr>
            <w:tcW w:w="5783" w:type="dxa"/>
            <w:vAlign w:val="center"/>
          </w:tcPr>
          <w:p w14:paraId="0EA1910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获取出行时间段逐日天气预报，输出穿衣建议、降雨提示与恶劣天气提示</w:t>
            </w:r>
          </w:p>
        </w:tc>
      </w:tr>
      <w:tr w14:paraId="0B39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F22B4C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FR-3.8</w:t>
            </w:r>
          </w:p>
        </w:tc>
        <w:tc>
          <w:tcPr>
            <w:tcW w:w="2211" w:type="dxa"/>
            <w:vAlign w:val="center"/>
          </w:tcPr>
          <w:p w14:paraId="260B8C2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美食查询</w:t>
            </w:r>
          </w:p>
        </w:tc>
        <w:tc>
          <w:tcPr>
            <w:tcW w:w="5783" w:type="dxa"/>
            <w:vAlign w:val="center"/>
          </w:tcPr>
          <w:p w14:paraId="0C0D5D8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查询当地特色菜、餐厅、小吃街、人均消费与地理位置；按忌口过滤（不吃辣、清真、素食等）；按行程点位做顺路过滤</w:t>
            </w:r>
          </w:p>
        </w:tc>
      </w:tr>
      <w:tr w14:paraId="63B8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D747A3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FR-3.9</w:t>
            </w:r>
          </w:p>
        </w:tc>
        <w:tc>
          <w:tcPr>
            <w:tcW w:w="2211" w:type="dxa"/>
            <w:vAlign w:val="center"/>
          </w:tcPr>
          <w:p w14:paraId="26032EC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工具调用记录</w:t>
            </w:r>
          </w:p>
        </w:tc>
        <w:tc>
          <w:tcPr>
            <w:tcW w:w="5783" w:type="dxa"/>
            <w:vAlign w:val="center"/>
          </w:tcPr>
          <w:p w14:paraId="43585D3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记录每次工具调用参数、返回结果与调用状态</w:t>
            </w:r>
          </w:p>
        </w:tc>
      </w:tr>
      <w:tr w14:paraId="249C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05CA94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FR-3.10</w:t>
            </w:r>
          </w:p>
        </w:tc>
        <w:tc>
          <w:tcPr>
            <w:tcW w:w="2211" w:type="dxa"/>
            <w:vAlign w:val="center"/>
          </w:tcPr>
          <w:p w14:paraId="580D4CD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数据溯源证据</w:t>
            </w:r>
          </w:p>
        </w:tc>
        <w:tc>
          <w:tcPr>
            <w:tcW w:w="5783" w:type="dxa"/>
            <w:vAlign w:val="center"/>
          </w:tcPr>
          <w:p w14:paraId="5740816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保存外部数据源证据，用于信息溯源并提示用户信息有效期</w:t>
            </w:r>
          </w:p>
        </w:tc>
      </w:tr>
    </w:tbl>
    <w:p w14:paraId="759A238C">
      <w:pPr>
        <w:pStyle w:val="5"/>
        <w:keepNext/>
      </w:pPr>
      <w:r>
        <w:t>3.3.3  功能难点</w:t>
      </w:r>
    </w:p>
    <w:p w14:paraId="0CA982F8">
      <w:r>
        <w:t>第三方景点接口数据格式不统一及节假日、临时闭园等动态信息的同步；多城市间交通组合方案筛选与早晚高峰对通行时间预估的影响；预算动态过滤与位置、价格、设施多维度综合权衡；依据天气自动在户外/室内景点间生成备选替换方案；餐厅匹配到行程对应时段并保证地理位置顺路；大量工具调用的频次控制，防止第三方接口超限。</w:t>
      </w:r>
    </w:p>
    <w:p w14:paraId="6B7F962E">
      <w:pPr>
        <w:pStyle w:val="4"/>
        <w:keepNext/>
      </w:pPr>
      <w:bookmarkStart w:id="16" w:name="_LarkToc00017"/>
      <w:r>
        <w:t>3.4  行程编辑与再优化模块</w:t>
      </w:r>
      <w:bookmarkEnd w:id="16"/>
    </w:p>
    <w:p w14:paraId="4964C3B8">
      <w:pPr>
        <w:pStyle w:val="5"/>
        <w:keepNext/>
      </w:pPr>
      <w:r>
        <w:t>3.4.1  功能概述</w:t>
      </w:r>
    </w:p>
    <w:p w14:paraId="7C87B86F">
      <w:r>
        <w:t>行程编辑与再优化模块支持用户对已生成行程进行手动编辑、AI 重新优化，并通过版本机制管理行程的多次修改过程。</w:t>
      </w:r>
    </w:p>
    <w:p w14:paraId="056C5B52">
      <w:pPr>
        <w:pStyle w:val="5"/>
        <w:keepNext/>
      </w:pPr>
      <w:r>
        <w:t>3.4.2  功能点清单</w:t>
      </w:r>
    </w:p>
    <w:p w14:paraId="308C9FFD">
      <w:pPr>
        <w:pStyle w:val="15"/>
        <w:keepNext/>
        <w:spacing w:after="80"/>
      </w:pPr>
      <w:r>
        <w:t>表8 行程编辑与再优化模块功能点清单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2BF3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3699F6E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D06609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7455430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34C6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3805A5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FR-4.1</w:t>
            </w:r>
          </w:p>
        </w:tc>
        <w:tc>
          <w:tcPr>
            <w:tcW w:w="2211" w:type="dxa"/>
            <w:vAlign w:val="center"/>
          </w:tcPr>
          <w:p w14:paraId="6C9BB4E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行程项目增删</w:t>
            </w:r>
          </w:p>
        </w:tc>
        <w:tc>
          <w:tcPr>
            <w:tcW w:w="5783" w:type="dxa"/>
            <w:vAlign w:val="center"/>
          </w:tcPr>
          <w:p w14:paraId="76B5856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新增景点/餐厅，删除景点、购物点、酒店</w:t>
            </w:r>
          </w:p>
        </w:tc>
      </w:tr>
      <w:tr w14:paraId="1DA3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005D54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FR-4.2</w:t>
            </w:r>
          </w:p>
        </w:tc>
        <w:tc>
          <w:tcPr>
            <w:tcW w:w="2211" w:type="dxa"/>
            <w:vAlign w:val="center"/>
          </w:tcPr>
          <w:p w14:paraId="55D3347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顺序调整</w:t>
            </w:r>
          </w:p>
        </w:tc>
        <w:tc>
          <w:tcPr>
            <w:tcW w:w="5783" w:type="dxa"/>
            <w:vAlign w:val="center"/>
          </w:tcPr>
          <w:p w14:paraId="333D2C5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同一天内调整项目顺序、跨天移动行程项目</w:t>
            </w:r>
          </w:p>
        </w:tc>
      </w:tr>
      <w:tr w14:paraId="5E7A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96E11E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FR-4.3</w:t>
            </w:r>
          </w:p>
        </w:tc>
        <w:tc>
          <w:tcPr>
            <w:tcW w:w="2211" w:type="dxa"/>
            <w:vAlign w:val="center"/>
          </w:tcPr>
          <w:p w14:paraId="1F90ECC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资源替换</w:t>
            </w:r>
          </w:p>
        </w:tc>
        <w:tc>
          <w:tcPr>
            <w:tcW w:w="5783" w:type="dxa"/>
            <w:vAlign w:val="center"/>
          </w:tcPr>
          <w:p w14:paraId="63A9013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替换酒店、替换推荐餐厅</w:t>
            </w:r>
          </w:p>
        </w:tc>
      </w:tr>
      <w:tr w14:paraId="3F73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1CDAA5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FR-4.4</w:t>
            </w:r>
          </w:p>
        </w:tc>
        <w:tc>
          <w:tcPr>
            <w:tcW w:w="2211" w:type="dxa"/>
            <w:vAlign w:val="center"/>
          </w:tcPr>
          <w:p w14:paraId="084C908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基础参数修改</w:t>
            </w:r>
          </w:p>
        </w:tc>
        <w:tc>
          <w:tcPr>
            <w:tcW w:w="5783" w:type="dxa"/>
            <w:vAlign w:val="center"/>
          </w:tcPr>
          <w:p w14:paraId="114AA81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修改出行天数、总预算、出行人数</w:t>
            </w:r>
          </w:p>
        </w:tc>
      </w:tr>
      <w:tr w14:paraId="2410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394AD3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FR-4.5</w:t>
            </w:r>
          </w:p>
        </w:tc>
        <w:tc>
          <w:tcPr>
            <w:tcW w:w="2211" w:type="dxa"/>
            <w:vAlign w:val="center"/>
          </w:tcPr>
          <w:p w14:paraId="0AAAA64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 重新优化触发</w:t>
            </w:r>
          </w:p>
        </w:tc>
        <w:tc>
          <w:tcPr>
            <w:tcW w:w="5783" w:type="dxa"/>
            <w:vAlign w:val="center"/>
          </w:tcPr>
          <w:p w14:paraId="03765FE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支持页面按钮、对话指令两种方式触发重新优化</w:t>
            </w:r>
          </w:p>
        </w:tc>
      </w:tr>
      <w:tr w14:paraId="15CD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12CF56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FR-4.6</w:t>
            </w:r>
          </w:p>
        </w:tc>
        <w:tc>
          <w:tcPr>
            <w:tcW w:w="2211" w:type="dxa"/>
            <w:vAlign w:val="center"/>
          </w:tcPr>
          <w:p w14:paraId="7711EC6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硬性约束保留</w:t>
            </w:r>
          </w:p>
        </w:tc>
        <w:tc>
          <w:tcPr>
            <w:tcW w:w="5783" w:type="dxa"/>
            <w:vAlign w:val="center"/>
          </w:tcPr>
          <w:p w14:paraId="7CB9362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保留用户手动指定的景点、酒店等硬性约束，优化其余部分</w:t>
            </w:r>
          </w:p>
        </w:tc>
      </w:tr>
      <w:tr w14:paraId="19B3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2F02B6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FR-4.7</w:t>
            </w:r>
          </w:p>
        </w:tc>
        <w:tc>
          <w:tcPr>
            <w:tcW w:w="2211" w:type="dxa"/>
            <w:vAlign w:val="center"/>
          </w:tcPr>
          <w:p w14:paraId="4685031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自动校验</w:t>
            </w:r>
          </w:p>
        </w:tc>
        <w:tc>
          <w:tcPr>
            <w:tcW w:w="5783" w:type="dxa"/>
            <w:vAlign w:val="center"/>
          </w:tcPr>
          <w:p w14:paraId="520E8CF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自动校验时间冲突、地理距离与预算，预算超支给出预警</w:t>
            </w:r>
          </w:p>
        </w:tc>
      </w:tr>
      <w:tr w14:paraId="6A16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E8FACF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FR-4.8</w:t>
            </w:r>
          </w:p>
        </w:tc>
        <w:tc>
          <w:tcPr>
            <w:tcW w:w="2211" w:type="dxa"/>
            <w:vAlign w:val="center"/>
          </w:tcPr>
          <w:p w14:paraId="25073C2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版本记录</w:t>
            </w:r>
          </w:p>
        </w:tc>
        <w:tc>
          <w:tcPr>
            <w:tcW w:w="5783" w:type="dxa"/>
            <w:vAlign w:val="center"/>
          </w:tcPr>
          <w:p w14:paraId="6B0500E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每次编辑、重新优化生成新版本行程记录</w:t>
            </w:r>
          </w:p>
        </w:tc>
      </w:tr>
      <w:tr w14:paraId="47D9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F6296E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FR-4.9</w:t>
            </w:r>
          </w:p>
        </w:tc>
        <w:tc>
          <w:tcPr>
            <w:tcW w:w="2211" w:type="dxa"/>
            <w:vAlign w:val="center"/>
          </w:tcPr>
          <w:p w14:paraId="6E5BE95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版本查看与回退</w:t>
            </w:r>
          </w:p>
        </w:tc>
        <w:tc>
          <w:tcPr>
            <w:tcW w:w="5783" w:type="dxa"/>
            <w:vAlign w:val="center"/>
          </w:tcPr>
          <w:p w14:paraId="6777AFE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支持查看、回退历史行程版本</w:t>
            </w:r>
          </w:p>
        </w:tc>
      </w:tr>
    </w:tbl>
    <w:p w14:paraId="22FA18A4">
      <w:pPr>
        <w:pStyle w:val="5"/>
        <w:keepNext/>
      </w:pPr>
      <w:r>
        <w:t>3.4.3  功能难点</w:t>
      </w:r>
    </w:p>
    <w:p w14:paraId="756A2EDA">
      <w:r>
        <w:t>用户手动修改后相关联交通、住宿、时间的自动联动变更；混合约束条件下的重排，平衡用户手动修改内容与 AI 自动优化结果；多轮修改产生大量版本时的版本存储与快速切换。</w:t>
      </w:r>
    </w:p>
    <w:p w14:paraId="5D71AE62">
      <w:pPr>
        <w:pStyle w:val="4"/>
        <w:keepNext/>
      </w:pPr>
      <w:bookmarkStart w:id="17" w:name="_LarkToc00018"/>
      <w:r>
        <w:t>3.5  行程导出服务模块</w:t>
      </w:r>
      <w:bookmarkEnd w:id="17"/>
    </w:p>
    <w:p w14:paraId="0CC9083B">
      <w:pPr>
        <w:pStyle w:val="5"/>
        <w:keepNext/>
      </w:pPr>
      <w:r>
        <w:t>3.5.1  功能概述</w:t>
      </w:r>
    </w:p>
    <w:p w14:paraId="617A7769">
      <w:r>
        <w:t>行程导出服务模块将结构化 Itinerary 转换为正式旅行行程单，支持 Word、PDF、长图片与 Markdown 微信长文本四种格式，并通过异步任务机制管理导出文件的生成与下载。</w:t>
      </w:r>
    </w:p>
    <w:p w14:paraId="7C4D671D">
      <w:pPr>
        <w:pStyle w:val="5"/>
        <w:keepNext/>
      </w:pPr>
      <w:r>
        <w:t>3.5.2  功能点清单</w:t>
      </w:r>
    </w:p>
    <w:p w14:paraId="0DF895D1">
      <w:pPr>
        <w:pStyle w:val="15"/>
        <w:keepNext/>
        <w:spacing w:after="80"/>
      </w:pPr>
      <w:r>
        <w:t>表9 行程导出服务模块功能点清单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71BA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0651D49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F38514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02B35C6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6177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135508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FR-5.1</w:t>
            </w:r>
          </w:p>
        </w:tc>
        <w:tc>
          <w:tcPr>
            <w:tcW w:w="2211" w:type="dxa"/>
            <w:vAlign w:val="center"/>
          </w:tcPr>
          <w:p w14:paraId="3164053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Word 导出</w:t>
            </w:r>
          </w:p>
        </w:tc>
        <w:tc>
          <w:tcPr>
            <w:tcW w:w="5783" w:type="dxa"/>
            <w:vAlign w:val="center"/>
          </w:tcPr>
          <w:p w14:paraId="2B380AC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Word 文档，支持用户二次编辑</w:t>
            </w:r>
          </w:p>
        </w:tc>
      </w:tr>
      <w:tr w14:paraId="46D1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6BA054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FR-5.2</w:t>
            </w:r>
          </w:p>
        </w:tc>
        <w:tc>
          <w:tcPr>
            <w:tcW w:w="2211" w:type="dxa"/>
            <w:vAlign w:val="center"/>
          </w:tcPr>
          <w:p w14:paraId="7A8C9DD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PDF 导出</w:t>
            </w:r>
          </w:p>
        </w:tc>
        <w:tc>
          <w:tcPr>
            <w:tcW w:w="5783" w:type="dxa"/>
            <w:vAlign w:val="center"/>
          </w:tcPr>
          <w:p w14:paraId="6292A34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PDF 文档，适合打印</w:t>
            </w:r>
          </w:p>
        </w:tc>
      </w:tr>
      <w:tr w14:paraId="4A7D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6D30DD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FR-5.3</w:t>
            </w:r>
          </w:p>
        </w:tc>
        <w:tc>
          <w:tcPr>
            <w:tcW w:w="2211" w:type="dxa"/>
            <w:vAlign w:val="center"/>
          </w:tcPr>
          <w:p w14:paraId="3E42431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长图片导出</w:t>
            </w:r>
          </w:p>
        </w:tc>
        <w:tc>
          <w:tcPr>
            <w:tcW w:w="5783" w:type="dxa"/>
            <w:vAlign w:val="center"/>
          </w:tcPr>
          <w:p w14:paraId="314BDAC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生成长图片，适合社交分享</w:t>
            </w:r>
          </w:p>
        </w:tc>
      </w:tr>
      <w:tr w14:paraId="344C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1FF08C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FR-5.4</w:t>
            </w:r>
          </w:p>
        </w:tc>
        <w:tc>
          <w:tcPr>
            <w:tcW w:w="2211" w:type="dxa"/>
            <w:vAlign w:val="center"/>
          </w:tcPr>
          <w:p w14:paraId="579239E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微信长文导出</w:t>
            </w:r>
          </w:p>
        </w:tc>
        <w:tc>
          <w:tcPr>
            <w:tcW w:w="5783" w:type="dxa"/>
            <w:vAlign w:val="center"/>
          </w:tcPr>
          <w:p w14:paraId="06D3665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 Markdown 微信长文本，可直接复制聊天转发</w:t>
            </w:r>
          </w:p>
        </w:tc>
      </w:tr>
      <w:tr w14:paraId="6F06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E2986B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FR-5.5</w:t>
            </w:r>
          </w:p>
        </w:tc>
        <w:tc>
          <w:tcPr>
            <w:tcW w:w="2211" w:type="dxa"/>
            <w:vAlign w:val="center"/>
          </w:tcPr>
          <w:p w14:paraId="26932B1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导出内容组装</w:t>
            </w:r>
          </w:p>
        </w:tc>
        <w:tc>
          <w:tcPr>
            <w:tcW w:w="5783" w:type="dxa"/>
            <w:vAlign w:val="center"/>
          </w:tcPr>
          <w:p w14:paraId="6DD8170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组装行程概览、每日分时行程、酒店、交通、餐厅信息；生成预算明细（大交通、住宿、门票、餐饮）；拼接预约方式、联系电话、天气提醒、紧急联系方式，并标注数据有效期</w:t>
            </w:r>
          </w:p>
        </w:tc>
      </w:tr>
      <w:tr w14:paraId="05B5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8BBF42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FR-5.6</w:t>
            </w:r>
          </w:p>
        </w:tc>
        <w:tc>
          <w:tcPr>
            <w:tcW w:w="2211" w:type="dxa"/>
            <w:vAlign w:val="center"/>
          </w:tcPr>
          <w:p w14:paraId="7074523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异步任务执行</w:t>
            </w:r>
          </w:p>
        </w:tc>
        <w:tc>
          <w:tcPr>
            <w:tcW w:w="5783" w:type="dxa"/>
            <w:vAlign w:val="center"/>
          </w:tcPr>
          <w:p w14:paraId="192BF0F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异步执行导出任务，前端查询任务状态</w:t>
            </w:r>
          </w:p>
        </w:tc>
      </w:tr>
      <w:tr w14:paraId="5621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3F2490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FR-5.7</w:t>
            </w:r>
          </w:p>
        </w:tc>
        <w:tc>
          <w:tcPr>
            <w:tcW w:w="2211" w:type="dxa"/>
            <w:vAlign w:val="center"/>
          </w:tcPr>
          <w:p w14:paraId="5B38986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下载链接管理</w:t>
            </w:r>
          </w:p>
        </w:tc>
        <w:tc>
          <w:tcPr>
            <w:tcW w:w="5783" w:type="dxa"/>
            <w:vAlign w:val="center"/>
          </w:tcPr>
          <w:p w14:paraId="5B570B4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生成临时下载链接并设置文件过期时间</w:t>
            </w:r>
          </w:p>
        </w:tc>
      </w:tr>
    </w:tbl>
    <w:p w14:paraId="3967D273">
      <w:pPr>
        <w:pStyle w:val="5"/>
        <w:keepNext/>
      </w:pPr>
      <w:r>
        <w:t>3.5.3  功能难点</w:t>
      </w:r>
    </w:p>
    <w:p w14:paraId="4484684D">
      <w:r>
        <w:t>结构化行程数据向多种格式排版的转换，以及长图片服务端生成性能；大行程文档导出耗时较长时，前后端异步任务的状态同步。</w:t>
      </w:r>
    </w:p>
    <w:p w14:paraId="5A5A5B37">
      <w:pPr>
        <w:pStyle w:val="4"/>
        <w:keepNext/>
      </w:pPr>
      <w:bookmarkStart w:id="18" w:name="_LarkToc00019"/>
      <w:r>
        <w:t>3.6  旅行锦囊与出行辅助模块</w:t>
      </w:r>
      <w:bookmarkEnd w:id="18"/>
    </w:p>
    <w:p w14:paraId="5FCA4DF2">
      <w:pPr>
        <w:pStyle w:val="5"/>
        <w:keepNext/>
      </w:pPr>
      <w:r>
        <w:t>3.6.1  功能概述</w:t>
      </w:r>
    </w:p>
    <w:p w14:paraId="7191DAE3">
      <w:r>
        <w:t>旅行锦囊与出行辅助模块围绕目的地与出行时间，向用户提供风俗避坑、出行准备提示、紧急信息与风险告警四类辅助内容。</w:t>
      </w:r>
    </w:p>
    <w:p w14:paraId="36496D75">
      <w:pPr>
        <w:pStyle w:val="5"/>
        <w:keepNext/>
      </w:pPr>
      <w:r>
        <w:t>3.6.2  功能点清单</w:t>
      </w:r>
    </w:p>
    <w:p w14:paraId="4D069E07">
      <w:pPr>
        <w:pStyle w:val="15"/>
        <w:keepNext/>
        <w:spacing w:after="80"/>
      </w:pPr>
      <w:r>
        <w:t>表10 旅行锦囊与出行辅助模块功能点清单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5A27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2C907F9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C56904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26FB9A3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322A8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F18876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FR-6.1</w:t>
            </w:r>
          </w:p>
        </w:tc>
        <w:tc>
          <w:tcPr>
            <w:tcW w:w="2211" w:type="dxa"/>
            <w:vAlign w:val="center"/>
          </w:tcPr>
          <w:p w14:paraId="1720DED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风俗避坑</w:t>
            </w:r>
          </w:p>
        </w:tc>
        <w:tc>
          <w:tcPr>
            <w:tcW w:w="5783" w:type="dxa"/>
            <w:vAlign w:val="center"/>
          </w:tcPr>
          <w:p w14:paraId="7AD202F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目的地当地风俗禁忌提示；旅游消费防坑与景区套路提示</w:t>
            </w:r>
          </w:p>
        </w:tc>
      </w:tr>
      <w:tr w14:paraId="673C1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EF32DC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FR-6.2</w:t>
            </w:r>
          </w:p>
        </w:tc>
        <w:tc>
          <w:tcPr>
            <w:tcW w:w="2211" w:type="dxa"/>
            <w:vAlign w:val="center"/>
          </w:tcPr>
          <w:p w14:paraId="40F53A6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出行准备提示</w:t>
            </w:r>
          </w:p>
        </w:tc>
        <w:tc>
          <w:tcPr>
            <w:tcW w:w="5783" w:type="dxa"/>
            <w:vAlign w:val="center"/>
          </w:tcPr>
          <w:p w14:paraId="2F661AA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必备物品清单输出；证件提醒（身份证、护照等）；各景点预约提醒</w:t>
            </w:r>
          </w:p>
        </w:tc>
      </w:tr>
      <w:tr w14:paraId="4CC7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36AEB9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FR-6.3</w:t>
            </w:r>
          </w:p>
        </w:tc>
        <w:tc>
          <w:tcPr>
            <w:tcW w:w="2211" w:type="dxa"/>
            <w:vAlign w:val="center"/>
          </w:tcPr>
          <w:p w14:paraId="7F9B0FE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紧急信息</w:t>
            </w:r>
          </w:p>
        </w:tc>
        <w:tc>
          <w:tcPr>
            <w:tcW w:w="5783" w:type="dxa"/>
            <w:vAlign w:val="center"/>
          </w:tcPr>
          <w:p w14:paraId="5E5AB4D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展示当地报警、急救电话；展示周边医院、派出所位置信息</w:t>
            </w:r>
          </w:p>
        </w:tc>
      </w:tr>
      <w:tr w14:paraId="289B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E2D9FC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FR-6.4</w:t>
            </w:r>
          </w:p>
        </w:tc>
        <w:tc>
          <w:tcPr>
            <w:tcW w:w="2211" w:type="dxa"/>
            <w:vAlign w:val="center"/>
          </w:tcPr>
          <w:p w14:paraId="12D168F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风险告警</w:t>
            </w:r>
          </w:p>
        </w:tc>
        <w:tc>
          <w:tcPr>
            <w:tcW w:w="5783" w:type="dxa"/>
            <w:vAlign w:val="center"/>
          </w:tcPr>
          <w:p w14:paraId="3AD6610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景点临时闭园提示；极端天气风险提示</w:t>
            </w:r>
          </w:p>
        </w:tc>
      </w:tr>
    </w:tbl>
    <w:p w14:paraId="1197BD7E">
      <w:pPr>
        <w:pStyle w:val="5"/>
        <w:keepNext/>
      </w:pPr>
      <w:r>
        <w:t>3.6.3  功能难点</w:t>
      </w:r>
    </w:p>
    <w:p w14:paraId="169B7556">
      <w:r>
        <w:t>锦囊内容需结合目的地与出行时间动态生成，而非固定模板。</w:t>
      </w:r>
    </w:p>
    <w:p w14:paraId="17BFDCA5">
      <w:pPr>
        <w:pStyle w:val="4"/>
        <w:keepNext/>
      </w:pPr>
      <w:bookmarkStart w:id="19" w:name="_LarkToc00020"/>
      <w:r>
        <w:t>3.7  复杂行程规划模块（P2 迭代）</w:t>
      </w:r>
      <w:bookmarkEnd w:id="19"/>
    </w:p>
    <w:p w14:paraId="76BED155">
      <w:pPr>
        <w:pStyle w:val="5"/>
        <w:keepNext/>
      </w:pPr>
      <w:r>
        <w:t>3.7.1  功能概述</w:t>
      </w:r>
    </w:p>
    <w:p w14:paraId="7D708E67">
      <w:r>
        <w:t>复杂行程规划模块为 P2 迭代功能，面向国内多目的地串联、自驾行程与跨境行程三类复杂规划场景。</w:t>
      </w:r>
    </w:p>
    <w:p w14:paraId="670D2AB9">
      <w:pPr>
        <w:pStyle w:val="5"/>
        <w:keepNext/>
      </w:pPr>
      <w:r>
        <w:t>3.7.2  功能点清单</w:t>
      </w:r>
    </w:p>
    <w:p w14:paraId="58BAAF50">
      <w:pPr>
        <w:pStyle w:val="15"/>
        <w:keepNext/>
        <w:spacing w:after="80"/>
      </w:pPr>
      <w:r>
        <w:t>表11 复杂行程规划模块功能点清单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4D285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49746A3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B6E2EB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3ECB0D6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4D8C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D6DFF2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FR-7.1</w:t>
            </w:r>
          </w:p>
        </w:tc>
        <w:tc>
          <w:tcPr>
            <w:tcW w:w="2211" w:type="dxa"/>
            <w:vAlign w:val="center"/>
          </w:tcPr>
          <w:p w14:paraId="76CA3E8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国内多目的地串联</w:t>
            </w:r>
          </w:p>
        </w:tc>
        <w:tc>
          <w:tcPr>
            <w:tcW w:w="5783" w:type="dxa"/>
            <w:vAlign w:val="center"/>
          </w:tcPr>
          <w:p w14:paraId="6DEC1AA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跨省多城市连续行程规划（如四川→重庆→贵州）</w:t>
            </w:r>
          </w:p>
        </w:tc>
      </w:tr>
      <w:tr w14:paraId="4F87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9B7822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FR-7.2</w:t>
            </w:r>
          </w:p>
        </w:tc>
        <w:tc>
          <w:tcPr>
            <w:tcW w:w="2211" w:type="dxa"/>
            <w:vAlign w:val="center"/>
          </w:tcPr>
          <w:p w14:paraId="15AD876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自驾行程</w:t>
            </w:r>
          </w:p>
        </w:tc>
        <w:tc>
          <w:tcPr>
            <w:tcW w:w="5783" w:type="dxa"/>
            <w:vAlign w:val="center"/>
          </w:tcPr>
          <w:p w14:paraId="3CC045D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自驾里程计算，规划中途休息与补给点位</w:t>
            </w:r>
          </w:p>
        </w:tc>
      </w:tr>
      <w:tr w14:paraId="68E8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B65A0B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FR-7.3</w:t>
            </w:r>
          </w:p>
        </w:tc>
        <w:tc>
          <w:tcPr>
            <w:tcW w:w="2211" w:type="dxa"/>
            <w:vAlign w:val="center"/>
          </w:tcPr>
          <w:p w14:paraId="4C5C038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跨境行程</w:t>
            </w:r>
          </w:p>
        </w:tc>
        <w:tc>
          <w:tcPr>
            <w:tcW w:w="5783" w:type="dxa"/>
            <w:vAlign w:val="center"/>
          </w:tcPr>
          <w:p w14:paraId="1060795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多国跨境行程规划，输出签证、时差相关提示</w:t>
            </w:r>
          </w:p>
        </w:tc>
      </w:tr>
    </w:tbl>
    <w:p w14:paraId="41370DC7">
      <w:pPr>
        <w:pStyle w:val="5"/>
        <w:keepNext/>
      </w:pPr>
      <w:r>
        <w:t>3.7.3  功能难点</w:t>
      </w:r>
    </w:p>
    <w:p w14:paraId="4E0E2906">
      <w:r>
        <w:t>多城市先后顺序、城市间大交通与市内行程的协同排期；跨境涉及签证、时差与多数据源适配，业务复杂度高。</w:t>
      </w:r>
    </w:p>
    <w:p w14:paraId="0C31AA93">
      <w:pPr>
        <w:pStyle w:val="4"/>
        <w:keepNext/>
      </w:pPr>
      <w:bookmarkStart w:id="20" w:name="_LarkToc00021"/>
      <w:r>
        <w:t>3.8  旅行社/企业后台管理模块</w:t>
      </w:r>
      <w:bookmarkEnd w:id="20"/>
    </w:p>
    <w:p w14:paraId="0CF212E4">
      <w:pPr>
        <w:pStyle w:val="5"/>
        <w:keepNext/>
      </w:pPr>
      <w:r>
        <w:t>3.8.1  功能概述</w:t>
      </w:r>
    </w:p>
    <w:p w14:paraId="5707EDC2">
      <w:r>
        <w:t>旅行社/企业后台管理模块面向企业管理员，提供线路库管理、Agent 智能体配置、内容审核、用户与行程数据、数据统计大屏与操作审计六类后台管理能力。</w:t>
      </w:r>
    </w:p>
    <w:p w14:paraId="6D717124">
      <w:pPr>
        <w:pStyle w:val="5"/>
        <w:keepNext/>
      </w:pPr>
      <w:r>
        <w:t>3.8.2  功能点清单</w:t>
      </w:r>
    </w:p>
    <w:p w14:paraId="108A5A49">
      <w:pPr>
        <w:pStyle w:val="15"/>
        <w:keepNext/>
        <w:spacing w:after="80"/>
      </w:pPr>
      <w:r>
        <w:t>表12 旅行社/企业后台管理模块功能点清单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438F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57B377A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B126D4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0ED629F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64DBA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4CFEB5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FR-8.1</w:t>
            </w:r>
          </w:p>
        </w:tc>
        <w:tc>
          <w:tcPr>
            <w:tcW w:w="2211" w:type="dxa"/>
            <w:vAlign w:val="center"/>
          </w:tcPr>
          <w:p w14:paraId="01D76BE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线路库管理</w:t>
            </w:r>
          </w:p>
        </w:tc>
        <w:tc>
          <w:tcPr>
            <w:tcW w:w="5783" w:type="dxa"/>
            <w:vAlign w:val="center"/>
          </w:tcPr>
          <w:p w14:paraId="580775E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主题旅游线路模板的新增、编辑、删除；旅游产品上下架与线路标签维护</w:t>
            </w:r>
          </w:p>
        </w:tc>
      </w:tr>
      <w:tr w14:paraId="306C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3F3600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FR-8.2</w:t>
            </w:r>
          </w:p>
        </w:tc>
        <w:tc>
          <w:tcPr>
            <w:tcW w:w="2211" w:type="dxa"/>
            <w:vAlign w:val="center"/>
          </w:tcPr>
          <w:p w14:paraId="30C1364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Agent 智能体配置</w:t>
            </w:r>
          </w:p>
        </w:tc>
        <w:tc>
          <w:tcPr>
            <w:tcW w:w="5783" w:type="dxa"/>
            <w:vAlign w:val="center"/>
          </w:tcPr>
          <w:p w14:paraId="6AABAD7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配置智能体 Prompt 话术；维护高端、平价、亲子、情侣等多种行程风格模板；多套 Agent 配置保存与切换使用</w:t>
            </w:r>
          </w:p>
        </w:tc>
      </w:tr>
      <w:tr w14:paraId="4CBB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CDD4E5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FR-8.3</w:t>
            </w:r>
          </w:p>
        </w:tc>
        <w:tc>
          <w:tcPr>
            <w:tcW w:w="2211" w:type="dxa"/>
            <w:vAlign w:val="center"/>
          </w:tcPr>
          <w:p w14:paraId="00D1783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内容审核</w:t>
            </w:r>
          </w:p>
        </w:tc>
        <w:tc>
          <w:tcPr>
            <w:tcW w:w="5783" w:type="dxa"/>
            <w:vAlign w:val="center"/>
          </w:tcPr>
          <w:p w14:paraId="125A6BC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人工审核景点、酒店、餐厅基础信息；审核风险提示与避坑文案</w:t>
            </w:r>
          </w:p>
        </w:tc>
      </w:tr>
      <w:tr w14:paraId="4A63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1803A6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FR-8.4</w:t>
            </w:r>
          </w:p>
        </w:tc>
        <w:tc>
          <w:tcPr>
            <w:tcW w:w="2211" w:type="dxa"/>
            <w:vAlign w:val="center"/>
          </w:tcPr>
          <w:p w14:paraId="60A1B96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用户与行程数据</w:t>
            </w:r>
          </w:p>
        </w:tc>
        <w:tc>
          <w:tcPr>
            <w:tcW w:w="5783" w:type="dxa"/>
            <w:vAlign w:val="center"/>
          </w:tcPr>
          <w:p w14:paraId="6C442D4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查询平台用户列表；查看用户咨询记录与历史行程</w:t>
            </w:r>
          </w:p>
        </w:tc>
      </w:tr>
      <w:tr w14:paraId="56A2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27CE49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FR-8.5</w:t>
            </w:r>
          </w:p>
        </w:tc>
        <w:tc>
          <w:tcPr>
            <w:tcW w:w="2211" w:type="dxa"/>
            <w:vAlign w:val="center"/>
          </w:tcPr>
          <w:p w14:paraId="060396D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数据统计大屏</w:t>
            </w:r>
          </w:p>
        </w:tc>
        <w:tc>
          <w:tcPr>
            <w:tcW w:w="5783" w:type="dxa"/>
            <w:vAlign w:val="center"/>
          </w:tcPr>
          <w:p w14:paraId="0D8F36E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统计咨询量、行程生成数量、导出数量；用户转化率、留存统计与 Agent 工具调用失败统计</w:t>
            </w:r>
          </w:p>
        </w:tc>
      </w:tr>
      <w:tr w14:paraId="381F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EBB1E9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FR-8.6</w:t>
            </w:r>
          </w:p>
        </w:tc>
        <w:tc>
          <w:tcPr>
            <w:tcW w:w="2211" w:type="dxa"/>
            <w:vAlign w:val="center"/>
          </w:tcPr>
          <w:p w14:paraId="2F4E04E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操作审计</w:t>
            </w:r>
          </w:p>
        </w:tc>
        <w:tc>
          <w:tcPr>
            <w:tcW w:w="5783" w:type="dxa"/>
            <w:vAlign w:val="center"/>
          </w:tcPr>
          <w:p w14:paraId="1A373F8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留存管理员后台全部操作记录；查看数据源异常与 Agent 执行失败日志</w:t>
            </w:r>
          </w:p>
        </w:tc>
      </w:tr>
    </w:tbl>
    <w:p w14:paraId="032661A8">
      <w:pPr>
        <w:pStyle w:val="5"/>
        <w:keepNext/>
      </w:pPr>
      <w:r>
        <w:t>3.8.3  功能难点</w:t>
      </w:r>
    </w:p>
    <w:p w14:paraId="740FF852">
      <w:r>
        <w:t>模板线路如何与 AI 智能体规划融合复用；不同 Prompt 风格对生成行程结果的可控性调试；统计指标口径定义与大数据量下的统计查询性能。</w:t>
      </w:r>
    </w:p>
    <w:p w14:paraId="7B39A7AA">
      <w:pPr>
        <w:pStyle w:val="4"/>
        <w:keepNext/>
      </w:pPr>
      <w:bookmarkStart w:id="21" w:name="_LarkToc00022"/>
      <w:r>
        <w:t>3.9  系统支撑能力模块</w:t>
      </w:r>
      <w:bookmarkEnd w:id="21"/>
    </w:p>
    <w:p w14:paraId="42335D8B">
      <w:pPr>
        <w:pStyle w:val="5"/>
        <w:keepNext/>
      </w:pPr>
      <w:r>
        <w:t>3.9.1  功能概述</w:t>
      </w:r>
    </w:p>
    <w:p w14:paraId="2932D478">
      <w:r>
        <w:t>系统支撑能力模块为各业务模块提供安全权限、数据与中间件、实时通信与可观测三类共性支撑能力。</w:t>
      </w:r>
    </w:p>
    <w:p w14:paraId="06DB965A">
      <w:pPr>
        <w:pStyle w:val="5"/>
        <w:keepNext/>
      </w:pPr>
      <w:r>
        <w:t>3.9.2  功能点清单</w:t>
      </w:r>
    </w:p>
    <w:p w14:paraId="02840C3E">
      <w:pPr>
        <w:pStyle w:val="15"/>
        <w:keepNext/>
        <w:spacing w:after="80"/>
      </w:pPr>
      <w:r>
        <w:t>表13 系统支撑能力模块功能点清单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11"/>
        <w:gridCol w:w="5783"/>
      </w:tblGrid>
      <w:tr w14:paraId="1DDB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6CA496E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C08D24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功能点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1EA9424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78E6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96ADD1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FR-9.1</w:t>
            </w:r>
          </w:p>
        </w:tc>
        <w:tc>
          <w:tcPr>
            <w:tcW w:w="2211" w:type="dxa"/>
            <w:vAlign w:val="center"/>
          </w:tcPr>
          <w:p w14:paraId="5886127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身份认证</w:t>
            </w:r>
          </w:p>
        </w:tc>
        <w:tc>
          <w:tcPr>
            <w:tcW w:w="5783" w:type="dxa"/>
            <w:vAlign w:val="center"/>
          </w:tcPr>
          <w:p w14:paraId="5E681E8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Spring Security + JWT 身份认证，密码加密存储</w:t>
            </w:r>
          </w:p>
        </w:tc>
      </w:tr>
      <w:tr w14:paraId="0921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AE6539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FR-9.2</w:t>
            </w:r>
          </w:p>
        </w:tc>
        <w:tc>
          <w:tcPr>
            <w:tcW w:w="2211" w:type="dxa"/>
            <w:vAlign w:val="center"/>
          </w:tcPr>
          <w:p w14:paraId="0DF63EA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角色鉴权与数据归属</w:t>
            </w:r>
          </w:p>
        </w:tc>
        <w:tc>
          <w:tcPr>
            <w:tcW w:w="5783" w:type="dxa"/>
            <w:vAlign w:val="center"/>
          </w:tcPr>
          <w:p w14:paraId="17D1955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角色鉴权与数据归属校验，防止越权访问他人行程</w:t>
            </w:r>
          </w:p>
        </w:tc>
      </w:tr>
      <w:tr w14:paraId="44C9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66BA96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FR-9.3</w:t>
            </w:r>
          </w:p>
        </w:tc>
        <w:tc>
          <w:tcPr>
            <w:tcW w:w="2211" w:type="dxa"/>
            <w:vAlign w:val="center"/>
          </w:tcPr>
          <w:p w14:paraId="034CFEF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接口安全</w:t>
            </w:r>
          </w:p>
        </w:tc>
        <w:tc>
          <w:tcPr>
            <w:tcW w:w="5783" w:type="dxa"/>
            <w:vAlign w:val="center"/>
          </w:tcPr>
          <w:p w14:paraId="5578F6D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接口限流、幂等与防重放攻击</w:t>
            </w:r>
          </w:p>
        </w:tc>
      </w:tr>
      <w:tr w14:paraId="7018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6414E3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FR-9.4</w:t>
            </w:r>
          </w:p>
        </w:tc>
        <w:tc>
          <w:tcPr>
            <w:tcW w:w="2211" w:type="dxa"/>
            <w:vAlign w:val="center"/>
          </w:tcPr>
          <w:p w14:paraId="25CCD8B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入参与异常处理</w:t>
            </w:r>
          </w:p>
        </w:tc>
        <w:tc>
          <w:tcPr>
            <w:tcW w:w="5783" w:type="dxa"/>
            <w:vAlign w:val="center"/>
          </w:tcPr>
          <w:p w14:paraId="68ED9D9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入参校验、统一异常处理与敏感信息日志脱敏</w:t>
            </w:r>
          </w:p>
        </w:tc>
      </w:tr>
      <w:tr w14:paraId="4D35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F1EF7E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FR-9.5</w:t>
            </w:r>
          </w:p>
        </w:tc>
        <w:tc>
          <w:tcPr>
            <w:tcW w:w="2211" w:type="dxa"/>
            <w:vAlign w:val="center"/>
          </w:tcPr>
          <w:p w14:paraId="555659B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数据库版本迁移</w:t>
            </w:r>
          </w:p>
        </w:tc>
        <w:tc>
          <w:tcPr>
            <w:tcW w:w="5783" w:type="dxa"/>
            <w:vAlign w:val="center"/>
          </w:tcPr>
          <w:p w14:paraId="311F5D6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数据库版本迁移管理（Flyway），禁止手工改库</w:t>
            </w:r>
          </w:p>
        </w:tc>
      </w:tr>
      <w:tr w14:paraId="0665B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292AAB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FR-9.6</w:t>
            </w:r>
          </w:p>
        </w:tc>
        <w:tc>
          <w:tcPr>
            <w:tcW w:w="2211" w:type="dxa"/>
            <w:vAlign w:val="center"/>
          </w:tcPr>
          <w:p w14:paraId="46A6430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缓存</w:t>
            </w:r>
          </w:p>
        </w:tc>
        <w:tc>
          <w:tcPr>
            <w:tcW w:w="5783" w:type="dxa"/>
            <w:vAlign w:val="center"/>
          </w:tcPr>
          <w:p w14:paraId="138A6E0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 Redis 缓存会话与热点数据</w:t>
            </w:r>
          </w:p>
        </w:tc>
      </w:tr>
      <w:tr w14:paraId="3A2C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B44408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FR-9.7</w:t>
            </w:r>
          </w:p>
        </w:tc>
        <w:tc>
          <w:tcPr>
            <w:tcW w:w="2211" w:type="dxa"/>
            <w:vAlign w:val="center"/>
          </w:tcPr>
          <w:p w14:paraId="687C7C4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数据存储</w:t>
            </w:r>
          </w:p>
        </w:tc>
        <w:tc>
          <w:tcPr>
            <w:tcW w:w="5783" w:type="dxa"/>
            <w:vAlign w:val="center"/>
          </w:tcPr>
          <w:p w14:paraId="439187D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PostgreSQL + PostGIS 存储业务与地理位置数据</w:t>
            </w:r>
          </w:p>
        </w:tc>
      </w:tr>
      <w:tr w14:paraId="0C52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CD625A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FR-9.8</w:t>
            </w:r>
          </w:p>
        </w:tc>
        <w:tc>
          <w:tcPr>
            <w:tcW w:w="2211" w:type="dxa"/>
            <w:vAlign w:val="center"/>
          </w:tcPr>
          <w:p w14:paraId="39B4B98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异步任务</w:t>
            </w:r>
          </w:p>
        </w:tc>
        <w:tc>
          <w:tcPr>
            <w:tcW w:w="5783" w:type="dxa"/>
            <w:vAlign w:val="center"/>
          </w:tcPr>
          <w:p w14:paraId="53CEA3F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RabbitMQ 处理异步导出与耗时外部查询任务</w:t>
            </w:r>
          </w:p>
        </w:tc>
      </w:tr>
      <w:tr w14:paraId="6D80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9F5306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FR-9.9</w:t>
            </w:r>
          </w:p>
        </w:tc>
        <w:tc>
          <w:tcPr>
            <w:tcW w:w="2211" w:type="dxa"/>
            <w:vAlign w:val="center"/>
          </w:tcPr>
          <w:p w14:paraId="20C06B8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实时通信</w:t>
            </w:r>
          </w:p>
        </w:tc>
        <w:tc>
          <w:tcPr>
            <w:tcW w:w="5783" w:type="dxa"/>
            <w:vAlign w:val="center"/>
          </w:tcPr>
          <w:p w14:paraId="4A5B277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 单向推送 Agent 规划进度，WebSocket 处理会话消息</w:t>
            </w:r>
          </w:p>
        </w:tc>
      </w:tr>
      <w:tr w14:paraId="56C5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DEA1CA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FR-9.10</w:t>
            </w:r>
          </w:p>
        </w:tc>
        <w:tc>
          <w:tcPr>
            <w:tcW w:w="2211" w:type="dxa"/>
            <w:vAlign w:val="center"/>
          </w:tcPr>
          <w:p w14:paraId="2897613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可观测性</w:t>
            </w:r>
          </w:p>
        </w:tc>
        <w:tc>
          <w:tcPr>
            <w:tcW w:w="5783" w:type="dxa"/>
            <w:vAlign w:val="center"/>
          </w:tcPr>
          <w:p w14:paraId="53826D5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自动生成接口文档与链路追踪日志，预留监控告警能力</w:t>
            </w:r>
          </w:p>
        </w:tc>
      </w:tr>
    </w:tbl>
    <w:p w14:paraId="45CDBA06">
      <w:pPr>
        <w:pStyle w:val="5"/>
        <w:keepNext/>
      </w:pPr>
      <w:r>
        <w:t>3.9.3  功能难点</w:t>
      </w:r>
    </w:p>
    <w:p w14:paraId="2E3D027C">
      <w:r>
        <w:t>实时通信与业务状态的协同（消息先落库再推送、断线重连恢复）；异步任务与外部数据源调用的稳定性保障。</w:t>
      </w:r>
    </w:p>
    <w:p w14:paraId="602D23F5">
      <w:pPr>
        <w:pStyle w:val="3"/>
        <w:keepNext/>
        <w:pageBreakBefore/>
      </w:pPr>
      <w:bookmarkStart w:id="22" w:name="_LarkToc00023"/>
      <w:r>
        <w:t>4  需求建模</w:t>
      </w:r>
      <w:bookmarkEnd w:id="22"/>
    </w:p>
    <w:p w14:paraId="73BB676D">
      <w:r>
        <w:t>本章基于功能需求，从用例模型、动态模型（时序图）与功能架构模型三个视角对系统进行需求建模，其中用例图、时序图与功能架构图及子图共 9 张。</w:t>
      </w:r>
    </w:p>
    <w:p w14:paraId="56CC3997">
      <w:pPr>
        <w:pStyle w:val="4"/>
        <w:keepNext/>
      </w:pPr>
      <w:bookmarkStart w:id="23" w:name="_LarkToc00024"/>
      <w:r>
        <w:t>4.1  用例模型</w:t>
      </w:r>
      <w:bookmarkEnd w:id="23"/>
    </w:p>
    <w:p w14:paraId="61377351">
      <w:pPr>
        <w:pStyle w:val="5"/>
        <w:keepNext/>
      </w:pPr>
      <w:r>
        <w:t>4.1.1  总体用例图</w:t>
      </w:r>
    </w:p>
    <w:p w14:paraId="29288A9C">
      <w:r>
        <w:t>系统包含普通用户（游客/注册用户）与企业管理员两类参与者。普通用户侧包含注册与登录、自然语言发起行程规划、多轮对话调整行程、查看行程与规划进度、手动编辑行程、AI 重新优化行程、历史行程管理、行程导出、查看旅行锦囊与避坑提示、查看风险告警等用例；企业管理员侧包含线路库管理、Agent 智能体配置、内容审核、用户与行程数据查询、数据统计大屏、操作审计等用例。其中“自然语言发起行程规划”通过«include»关系包含“解析出行需求 TripRequest”“调用外部旅行工具（景点/交通/住宿/天气/美食）”“路线优化与排期”“风险与预算校验”四个子用例。系统总体用例图如图 2 所示。</w:t>
      </w:r>
    </w:p>
    <w:p w14:paraId="71D57AC6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3255645"/>
            <wp:effectExtent l="0" t="0" r="133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C57B">
      <w:pPr>
        <w:pStyle w:val="15"/>
        <w:keepNext w:val="0"/>
      </w:pPr>
      <w:r>
        <w:t>图2 系统总体用例图</w:t>
      </w:r>
    </w:p>
    <w:p w14:paraId="0E4BE65B">
      <w:pPr>
        <w:pStyle w:val="5"/>
        <w:keepNext/>
      </w:pPr>
      <w:r>
        <w:t>4.1.2  用例清单</w:t>
      </w:r>
    </w:p>
    <w:p w14:paraId="45F32381">
      <w:pPr>
        <w:pStyle w:val="15"/>
        <w:keepNext/>
        <w:spacing w:after="80"/>
      </w:pPr>
      <w:r>
        <w:t>表14 系统用例清单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268"/>
        <w:gridCol w:w="1304"/>
        <w:gridCol w:w="4536"/>
      </w:tblGrid>
      <w:tr w14:paraId="628B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4897648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EFAF51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w="1304" w:type="dxa"/>
            <w:shd w:val="clear" w:color="auto" w:fill="D9D9D9"/>
            <w:vAlign w:val="center"/>
          </w:tcPr>
          <w:p w14:paraId="58F6226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主要参与者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8C96CE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7DBD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7A2C18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UC-01</w:t>
            </w:r>
          </w:p>
        </w:tc>
        <w:tc>
          <w:tcPr>
            <w:tcW w:w="2268" w:type="dxa"/>
            <w:vAlign w:val="center"/>
          </w:tcPr>
          <w:p w14:paraId="1F5166E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注册与登录</w:t>
            </w:r>
          </w:p>
        </w:tc>
        <w:tc>
          <w:tcPr>
            <w:tcW w:w="1304" w:type="dxa"/>
            <w:vAlign w:val="center"/>
          </w:tcPr>
          <w:p w14:paraId="4661118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5561706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手机号注册登录，JWT 鉴权；游客模式免登录</w:t>
            </w:r>
          </w:p>
        </w:tc>
      </w:tr>
      <w:tr w14:paraId="4602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07E40D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UC-02</w:t>
            </w:r>
          </w:p>
        </w:tc>
        <w:tc>
          <w:tcPr>
            <w:tcW w:w="2268" w:type="dxa"/>
            <w:vAlign w:val="center"/>
          </w:tcPr>
          <w:p w14:paraId="6BF9B2B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自然语言发起行程规划</w:t>
            </w:r>
          </w:p>
        </w:tc>
        <w:tc>
          <w:tcPr>
            <w:tcW w:w="1304" w:type="dxa"/>
            <w:vAlign w:val="center"/>
          </w:tcPr>
          <w:p w14:paraId="3AEA1B8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3A9FD0C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一句话提交出行需求并自动生成行程（含解析需求、调用外部旅行工具、路线优化与排期、风险与预算校验四个子用例）</w:t>
            </w:r>
          </w:p>
        </w:tc>
      </w:tr>
      <w:tr w14:paraId="1DE9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61D49F1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UC-03</w:t>
            </w:r>
          </w:p>
        </w:tc>
        <w:tc>
          <w:tcPr>
            <w:tcW w:w="2268" w:type="dxa"/>
            <w:vAlign w:val="center"/>
          </w:tcPr>
          <w:p w14:paraId="6F3DB38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多轮对话调整行程</w:t>
            </w:r>
          </w:p>
        </w:tc>
        <w:tc>
          <w:tcPr>
            <w:tcW w:w="1304" w:type="dxa"/>
            <w:vAlign w:val="center"/>
          </w:tcPr>
          <w:p w14:paraId="37A65EF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67EE2E4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增删景点、调整住宿、修改天数、剔除购物、调整预算</w:t>
            </w:r>
          </w:p>
        </w:tc>
      </w:tr>
      <w:tr w14:paraId="7B69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E4202C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UC-04</w:t>
            </w:r>
          </w:p>
        </w:tc>
        <w:tc>
          <w:tcPr>
            <w:tcW w:w="2268" w:type="dxa"/>
            <w:vAlign w:val="center"/>
          </w:tcPr>
          <w:p w14:paraId="1C37122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查看行程与规划进度</w:t>
            </w:r>
          </w:p>
        </w:tc>
        <w:tc>
          <w:tcPr>
            <w:tcW w:w="1304" w:type="dxa"/>
            <w:vAlign w:val="center"/>
          </w:tcPr>
          <w:p w14:paraId="305FB11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436A2FC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查看行程概览、按天分时行程及 SSE 实时规划进度</w:t>
            </w:r>
          </w:p>
        </w:tc>
      </w:tr>
      <w:tr w14:paraId="7000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4229201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UC-05</w:t>
            </w:r>
          </w:p>
        </w:tc>
        <w:tc>
          <w:tcPr>
            <w:tcW w:w="2268" w:type="dxa"/>
            <w:vAlign w:val="center"/>
          </w:tcPr>
          <w:p w14:paraId="771D1CA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手动编辑行程</w:t>
            </w:r>
          </w:p>
        </w:tc>
        <w:tc>
          <w:tcPr>
            <w:tcW w:w="1304" w:type="dxa"/>
            <w:vAlign w:val="center"/>
          </w:tcPr>
          <w:p w14:paraId="7BB96E4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7252D20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项目增删、顺序调整、资源替换、基础参数修改</w:t>
            </w:r>
          </w:p>
        </w:tc>
      </w:tr>
      <w:tr w14:paraId="7FB2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194E9B6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UC-06</w:t>
            </w:r>
          </w:p>
        </w:tc>
        <w:tc>
          <w:tcPr>
            <w:tcW w:w="2268" w:type="dxa"/>
            <w:vAlign w:val="center"/>
          </w:tcPr>
          <w:p w14:paraId="0BF55A0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 重新优化行程</w:t>
            </w:r>
          </w:p>
        </w:tc>
        <w:tc>
          <w:tcPr>
            <w:tcW w:w="1304" w:type="dxa"/>
            <w:vAlign w:val="center"/>
          </w:tcPr>
          <w:p w14:paraId="0C27A90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189C730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保留硬性约束，重排其余部分并自动校验</w:t>
            </w:r>
          </w:p>
        </w:tc>
      </w:tr>
      <w:tr w14:paraId="69A0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602B345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UC-07</w:t>
            </w:r>
          </w:p>
        </w:tc>
        <w:tc>
          <w:tcPr>
            <w:tcW w:w="2268" w:type="dxa"/>
            <w:vAlign w:val="center"/>
          </w:tcPr>
          <w:p w14:paraId="4079581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历史行程管理</w:t>
            </w:r>
          </w:p>
        </w:tc>
        <w:tc>
          <w:tcPr>
            <w:tcW w:w="1304" w:type="dxa"/>
            <w:vAlign w:val="center"/>
          </w:tcPr>
          <w:p w14:paraId="7454FBC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4AEF0A2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查看历史行程，基于历史版本继续规划，删除历史记录</w:t>
            </w:r>
          </w:p>
        </w:tc>
      </w:tr>
      <w:tr w14:paraId="2D68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4DE22CE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UC-08</w:t>
            </w:r>
          </w:p>
        </w:tc>
        <w:tc>
          <w:tcPr>
            <w:tcW w:w="2268" w:type="dxa"/>
            <w:vAlign w:val="center"/>
          </w:tcPr>
          <w:p w14:paraId="7C11FF2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行程导出</w:t>
            </w:r>
          </w:p>
        </w:tc>
        <w:tc>
          <w:tcPr>
            <w:tcW w:w="1304" w:type="dxa"/>
            <w:vAlign w:val="center"/>
          </w:tcPr>
          <w:p w14:paraId="20275A5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1D5DA3D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Word/PDF/长图片/微信长文导出与异步任务管理</w:t>
            </w:r>
          </w:p>
        </w:tc>
      </w:tr>
      <w:tr w14:paraId="6ABE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1FD8BA6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UC-09</w:t>
            </w:r>
          </w:p>
        </w:tc>
        <w:tc>
          <w:tcPr>
            <w:tcW w:w="2268" w:type="dxa"/>
            <w:vAlign w:val="center"/>
          </w:tcPr>
          <w:p w14:paraId="4C2B874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查看旅行锦囊与避坑提示</w:t>
            </w:r>
          </w:p>
        </w:tc>
        <w:tc>
          <w:tcPr>
            <w:tcW w:w="1304" w:type="dxa"/>
            <w:vAlign w:val="center"/>
          </w:tcPr>
          <w:p w14:paraId="106507E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05E1ED0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风俗避坑、出行准备提示</w:t>
            </w:r>
          </w:p>
        </w:tc>
      </w:tr>
      <w:tr w14:paraId="3C3A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34FD1E77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UC-10</w:t>
            </w:r>
          </w:p>
        </w:tc>
        <w:tc>
          <w:tcPr>
            <w:tcW w:w="2268" w:type="dxa"/>
            <w:vAlign w:val="center"/>
          </w:tcPr>
          <w:p w14:paraId="79AD2F5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查看风险告警</w:t>
            </w:r>
          </w:p>
        </w:tc>
        <w:tc>
          <w:tcPr>
            <w:tcW w:w="1304" w:type="dxa"/>
            <w:vAlign w:val="center"/>
          </w:tcPr>
          <w:p w14:paraId="59A5218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4535" w:type="dxa"/>
            <w:vAlign w:val="center"/>
          </w:tcPr>
          <w:p w14:paraId="1809AE7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临时闭园、极端天气、预约与预算风险告警</w:t>
            </w:r>
          </w:p>
        </w:tc>
      </w:tr>
      <w:tr w14:paraId="6DB1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465A507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UC-11</w:t>
            </w:r>
          </w:p>
        </w:tc>
        <w:tc>
          <w:tcPr>
            <w:tcW w:w="2268" w:type="dxa"/>
            <w:vAlign w:val="center"/>
          </w:tcPr>
          <w:p w14:paraId="40E6BCD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线路库管理</w:t>
            </w:r>
          </w:p>
        </w:tc>
        <w:tc>
          <w:tcPr>
            <w:tcW w:w="1304" w:type="dxa"/>
            <w:vAlign w:val="center"/>
          </w:tcPr>
          <w:p w14:paraId="2DB326F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4535" w:type="dxa"/>
            <w:vAlign w:val="center"/>
          </w:tcPr>
          <w:p w14:paraId="534CF4B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线路模板增删改、产品上下架与标签维护</w:t>
            </w:r>
          </w:p>
        </w:tc>
      </w:tr>
      <w:tr w14:paraId="6C2F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D92174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UC-12</w:t>
            </w:r>
          </w:p>
        </w:tc>
        <w:tc>
          <w:tcPr>
            <w:tcW w:w="2268" w:type="dxa"/>
            <w:vAlign w:val="center"/>
          </w:tcPr>
          <w:p w14:paraId="4A74E02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Agent 智能体配置</w:t>
            </w:r>
          </w:p>
        </w:tc>
        <w:tc>
          <w:tcPr>
            <w:tcW w:w="1304" w:type="dxa"/>
            <w:vAlign w:val="center"/>
          </w:tcPr>
          <w:p w14:paraId="2112BFF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4535" w:type="dxa"/>
            <w:vAlign w:val="center"/>
          </w:tcPr>
          <w:p w14:paraId="6DBCA60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Prompt 话术、多风格模板、多套配置保存与切换</w:t>
            </w:r>
          </w:p>
        </w:tc>
      </w:tr>
      <w:tr w14:paraId="357E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6DB8570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UC-13</w:t>
            </w:r>
          </w:p>
        </w:tc>
        <w:tc>
          <w:tcPr>
            <w:tcW w:w="2268" w:type="dxa"/>
            <w:vAlign w:val="center"/>
          </w:tcPr>
          <w:p w14:paraId="2E925DA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内容审核</w:t>
            </w:r>
          </w:p>
        </w:tc>
        <w:tc>
          <w:tcPr>
            <w:tcW w:w="1304" w:type="dxa"/>
            <w:vAlign w:val="center"/>
          </w:tcPr>
          <w:p w14:paraId="3BA000B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4535" w:type="dxa"/>
            <w:vAlign w:val="center"/>
          </w:tcPr>
          <w:p w14:paraId="2215966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景点/酒店/餐厅信息与风险避坑文案审核</w:t>
            </w:r>
          </w:p>
        </w:tc>
      </w:tr>
      <w:tr w14:paraId="5EE8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A92EA7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UC-14</w:t>
            </w:r>
          </w:p>
        </w:tc>
        <w:tc>
          <w:tcPr>
            <w:tcW w:w="2268" w:type="dxa"/>
            <w:vAlign w:val="center"/>
          </w:tcPr>
          <w:p w14:paraId="6D0D338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用户与行程数据查询</w:t>
            </w:r>
          </w:p>
        </w:tc>
        <w:tc>
          <w:tcPr>
            <w:tcW w:w="1304" w:type="dxa"/>
            <w:vAlign w:val="center"/>
          </w:tcPr>
          <w:p w14:paraId="7023081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4535" w:type="dxa"/>
            <w:vAlign w:val="center"/>
          </w:tcPr>
          <w:p w14:paraId="6F377DC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用户列表、咨询记录与历史行程查看</w:t>
            </w:r>
          </w:p>
        </w:tc>
      </w:tr>
      <w:tr w14:paraId="31A8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0F42C38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UC-15</w:t>
            </w:r>
          </w:p>
        </w:tc>
        <w:tc>
          <w:tcPr>
            <w:tcW w:w="2268" w:type="dxa"/>
            <w:vAlign w:val="center"/>
          </w:tcPr>
          <w:p w14:paraId="2C75F43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数据统计大屏</w:t>
            </w:r>
          </w:p>
        </w:tc>
        <w:tc>
          <w:tcPr>
            <w:tcW w:w="1304" w:type="dxa"/>
            <w:vAlign w:val="center"/>
          </w:tcPr>
          <w:p w14:paraId="4918352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4535" w:type="dxa"/>
            <w:vAlign w:val="center"/>
          </w:tcPr>
          <w:p w14:paraId="3607628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咨询量、生成量、导出量、转化率、留存与工具失败统计</w:t>
            </w:r>
          </w:p>
        </w:tc>
      </w:tr>
      <w:tr w14:paraId="3A40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C332B0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UC-16</w:t>
            </w:r>
          </w:p>
        </w:tc>
        <w:tc>
          <w:tcPr>
            <w:tcW w:w="2268" w:type="dxa"/>
            <w:vAlign w:val="center"/>
          </w:tcPr>
          <w:p w14:paraId="44C7965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操作审计</w:t>
            </w:r>
          </w:p>
        </w:tc>
        <w:tc>
          <w:tcPr>
            <w:tcW w:w="1304" w:type="dxa"/>
            <w:vAlign w:val="center"/>
          </w:tcPr>
          <w:p w14:paraId="1C7731A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4535" w:type="dxa"/>
            <w:vAlign w:val="center"/>
          </w:tcPr>
          <w:p w14:paraId="22E85D9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管理员操作留痕、数据源异常与 Agent 失败日志</w:t>
            </w:r>
          </w:p>
        </w:tc>
      </w:tr>
    </w:tbl>
    <w:p w14:paraId="6934616D">
      <w:pPr>
        <w:pStyle w:val="5"/>
        <w:keepNext/>
      </w:pPr>
      <w:r>
        <w:t>4.1.3  核心用例描述</w:t>
      </w:r>
    </w:p>
    <w:p w14:paraId="264B7462">
      <w:pPr>
        <w:pStyle w:val="15"/>
        <w:keepNext/>
        <w:spacing w:after="80"/>
      </w:pPr>
      <w:r>
        <w:t>表15 核心用例详细描述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871"/>
        <w:gridCol w:w="1134"/>
        <w:gridCol w:w="5103"/>
      </w:tblGrid>
      <w:tr w14:paraId="4D7D4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45D0D77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4457362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E27CE5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主要参与者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7E33A9C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详细描述</w:t>
            </w:r>
          </w:p>
        </w:tc>
      </w:tr>
      <w:tr w14:paraId="4086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0476798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UC-02</w:t>
            </w:r>
          </w:p>
        </w:tc>
        <w:tc>
          <w:tcPr>
            <w:tcW w:w="1871" w:type="dxa"/>
            <w:vAlign w:val="center"/>
          </w:tcPr>
          <w:p w14:paraId="20436CB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自然语言发起行程规划</w:t>
            </w:r>
          </w:p>
        </w:tc>
        <w:tc>
          <w:tcPr>
            <w:tcW w:w="1134" w:type="dxa"/>
            <w:vAlign w:val="center"/>
          </w:tcPr>
          <w:p w14:paraId="513A856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5102" w:type="dxa"/>
            <w:vAlign w:val="center"/>
          </w:tcPr>
          <w:p w14:paraId="54A0E6C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前置条件：用户已进入对话页面（游客模式或已登录）。基本流：1）用户输入自然语言出行需求（如“成都出发，去云南 5 天 4 晚，两个人，预算 8000，休闲不累，不要购物，要吃当地特色”）；2）系统解析需求为结构化 TripRequest，缺失关键参数时追问补齐；3）Agent 并行调用外部工具获取景点、交通、住宿、天气、美食数据；4）系统执行路线优化与排期、风险与预算校验；5）生成结构化 Itinerary 并输出行程方案；6）规划进度通过 SSE 实时推送展示。后置条件：生成并保存行程（含版本），前端展示行程概览与按天分时行程。异常流：关键参数缺失且用户未补充时系统持续追问；外部数据源不可用时降级处理并标注来源与有效期；生成内容未通过 Schema 校验时重新生成或返回错误提示。</w:t>
            </w:r>
          </w:p>
        </w:tc>
      </w:tr>
      <w:tr w14:paraId="7AE6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6B4B38B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UC-03</w:t>
            </w:r>
          </w:p>
        </w:tc>
        <w:tc>
          <w:tcPr>
            <w:tcW w:w="1871" w:type="dxa"/>
            <w:vAlign w:val="center"/>
          </w:tcPr>
          <w:p w14:paraId="7C9199F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多轮对话调整行程</w:t>
            </w:r>
          </w:p>
        </w:tc>
        <w:tc>
          <w:tcPr>
            <w:tcW w:w="1134" w:type="dxa"/>
            <w:vAlign w:val="center"/>
          </w:tcPr>
          <w:p w14:paraId="787B5E1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5102" w:type="dxa"/>
            <w:vAlign w:val="center"/>
          </w:tcPr>
          <w:p w14:paraId="1E2CC09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前置条件：已有进行中的行程（tripId）与对话会话。基本流：1）用户通过对话提出修改要求（“加一天丽江”“不要购物”“酒店换成靠近古城的”“预算改为 6000”等）；2）系统识别修改意图（ADD_ATTRACTION、REMOVE_ATTRACTION、REPLACE_HOTEL、CHANGE_DAYS、CHANGE_BUDGET、REORDER_ITEMS）；3）更新结构化需求或行程版本；4）仅重新查询受影响数据并增量重算受影响日期与点位；5）返回新版本行程。后置条件：生成新版本行程记录，保留需求版本留痕。异常流：修改指令语义不明确时追问确认；局部重算引发连锁冲突时输出风险告警。</w:t>
            </w:r>
          </w:p>
        </w:tc>
      </w:tr>
      <w:tr w14:paraId="4B789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F38376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UC-05</w:t>
            </w:r>
          </w:p>
        </w:tc>
        <w:tc>
          <w:tcPr>
            <w:tcW w:w="1871" w:type="dxa"/>
            <w:vAlign w:val="center"/>
          </w:tcPr>
          <w:p w14:paraId="3B03F4F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手动编辑行程</w:t>
            </w:r>
          </w:p>
        </w:tc>
        <w:tc>
          <w:tcPr>
            <w:tcW w:w="1134" w:type="dxa"/>
            <w:vAlign w:val="center"/>
          </w:tcPr>
          <w:p w14:paraId="46F53FF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5102" w:type="dxa"/>
            <w:vAlign w:val="center"/>
          </w:tcPr>
          <w:p w14:paraId="76B1A1A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：存在可编辑的行程版本。基本流：1）用户对行程项目执行新增/删除、同日内或跨天顺序调整、资源替换（酒店/餐厅）；2）修改出行基础参数（天数、预算、人数）；3）系统自动校验时间冲突与预算，并联动更新相关交通、住宿、餐饮；4）保存为新版本行程。后置条件：生成新版本行程。异常流：编辑造成时间或预算冲突时给出提示，并允许回退历史版本。</w:t>
            </w:r>
          </w:p>
        </w:tc>
      </w:tr>
      <w:tr w14:paraId="312B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B1C37C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UC-06</w:t>
            </w:r>
          </w:p>
        </w:tc>
        <w:tc>
          <w:tcPr>
            <w:tcW w:w="1871" w:type="dxa"/>
            <w:vAlign w:val="center"/>
          </w:tcPr>
          <w:p w14:paraId="76D39B6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 重新优化行程</w:t>
            </w:r>
          </w:p>
        </w:tc>
        <w:tc>
          <w:tcPr>
            <w:tcW w:w="1134" w:type="dxa"/>
            <w:vAlign w:val="center"/>
          </w:tcPr>
          <w:p w14:paraId="5577A0D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5102" w:type="dxa"/>
            <w:vAlign w:val="center"/>
          </w:tcPr>
          <w:p w14:paraId="65E24BE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：存在行程版本且用户已进行手动修改。基本流：1）用户通过页面按钮或对话指令触发重新优化；2）系统保留用户手动指定的景点、酒店等硬性约束；3）对剩余部分重新执行路线优化与排期；4）自动校验时间冲突、地理距离与预算，预算超支给出预警；5）生成新版本行程。后置条件：输出优化后的新版本行程。异常流：约束之间无法同时满足时，提示用户放宽约束。</w:t>
            </w:r>
          </w:p>
        </w:tc>
      </w:tr>
      <w:tr w14:paraId="193A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49E3CEE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UC-08</w:t>
            </w:r>
          </w:p>
        </w:tc>
        <w:tc>
          <w:tcPr>
            <w:tcW w:w="1871" w:type="dxa"/>
            <w:vAlign w:val="center"/>
          </w:tcPr>
          <w:p w14:paraId="05AE4BE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行程导出</w:t>
            </w:r>
          </w:p>
        </w:tc>
        <w:tc>
          <w:tcPr>
            <w:tcW w:w="1134" w:type="dxa"/>
            <w:vAlign w:val="center"/>
          </w:tcPr>
          <w:p w14:paraId="063DCB0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5102" w:type="dxa"/>
            <w:vAlign w:val="center"/>
          </w:tcPr>
          <w:p w14:paraId="0E87224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前置条件：存在已生成的行程。基本流：1）用户选择导出格式（Word/PDF/长图片/Markdown 微信长文）；2）系统组装导出内容（行程概览、每日分时行程、酒店、交通、餐厅、预算明细、预约方式、联系电话、天气提醒、紧急联系方式、数据有效期）；3）异步执行导出任务并生成文件；4）生成临时下载链接并设置过期时间；5）前端展示任务状态并触发下载。后置条件：导出文件记录入库，提供限时下载链接。异常流：导出耗时较长时任务转入后台异步执行，前端轮询或接收任务状态；文件过期后需重新发起导出。</w:t>
            </w:r>
          </w:p>
        </w:tc>
      </w:tr>
      <w:tr w14:paraId="5419C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2A1E558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UC-12</w:t>
            </w:r>
          </w:p>
        </w:tc>
        <w:tc>
          <w:tcPr>
            <w:tcW w:w="1871" w:type="dxa"/>
            <w:vAlign w:val="center"/>
          </w:tcPr>
          <w:p w14:paraId="27F6602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Agent 智能体配置</w:t>
            </w:r>
          </w:p>
        </w:tc>
        <w:tc>
          <w:tcPr>
            <w:tcW w:w="1134" w:type="dxa"/>
            <w:vAlign w:val="center"/>
          </w:tcPr>
          <w:p w14:paraId="55F1A83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企业管理员</w:t>
            </w:r>
          </w:p>
        </w:tc>
        <w:tc>
          <w:tcPr>
            <w:tcW w:w="5102" w:type="dxa"/>
            <w:vAlign w:val="center"/>
          </w:tcPr>
          <w:p w14:paraId="5D01AC6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前置条件：用户为企业管理员角色。基本流：1）管理员维护智能体 Prompt 话术；2）维护高端、平价、亲子、情侣等多风格行程模板；3）保存与切换多套 Agent 配置；4）配置变更进入操作审计。后置条件：新配置生效并留痕。异常流：无企业权限时拒绝访问（403）。</w:t>
            </w:r>
          </w:p>
        </w:tc>
      </w:tr>
    </w:tbl>
    <w:p w14:paraId="3C3B3DAC">
      <w:pPr>
        <w:pStyle w:val="4"/>
        <w:keepNext/>
      </w:pPr>
      <w:bookmarkStart w:id="24" w:name="_LarkToc00025"/>
      <w:r>
        <w:t>4.2  动态模型（时序图）</w:t>
      </w:r>
      <w:bookmarkEnd w:id="24"/>
    </w:p>
    <w:p w14:paraId="24C6DA5F">
      <w:pPr>
        <w:pStyle w:val="5"/>
        <w:keepNext/>
      </w:pPr>
      <w:r>
        <w:t>4.2.1  行程规划主流程时序图</w:t>
      </w:r>
    </w:p>
    <w:p w14:paraId="28BAC182">
      <w:r>
        <w:t>行程规划主流程描述用户提交自然语言需求后，系统完成会话创建、需求解析、并行工具取数、路线排期、风险预算校验、行程落库与 SSE 进度推送的完整过程，如图 3 所示。</w:t>
      </w:r>
    </w:p>
    <w:p w14:paraId="0CA0782D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3700145"/>
            <wp:effectExtent l="0" t="0" r="133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9D7E">
      <w:pPr>
        <w:pStyle w:val="15"/>
        <w:keepNext w:val="0"/>
      </w:pPr>
      <w:r>
        <w:t>图3 行程规划主流程时序图</w:t>
      </w:r>
    </w:p>
    <w:p w14:paraId="5F0F98CD">
      <w:r>
        <w:t>关键交互说明：后端先创建会话并保存会话与消息，再触发规划任务；Agent 引擎解析需求并并行调用工具获取外部数据，工具调用结果与溯源证据同事务落库；路线优化与风险校验由 Java 业务代码完成；行程生成后通过 SSE 通道实时推送规划进度与完整行程，前端断线后可凭行程 ID 重连订阅。</w:t>
      </w:r>
    </w:p>
    <w:p w14:paraId="6A414330">
      <w:pPr>
        <w:pStyle w:val="5"/>
        <w:keepNext/>
      </w:pPr>
      <w:r>
        <w:t>4.2.2  多轮对话修改行程时序图</w:t>
      </w:r>
    </w:p>
    <w:p w14:paraId="73CCC97F">
      <w:r>
        <w:t>多轮对话修改行程描述用户通过对话提出修改要求后，系统识别修改意图、更新需求版本、增量重算受影响数据并生成新版本行程的过程，如图 4 所示。</w:t>
      </w:r>
    </w:p>
    <w:p w14:paraId="74ACF9C3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4168140"/>
            <wp:effectExtent l="0" t="0" r="133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D69A">
      <w:pPr>
        <w:pStyle w:val="15"/>
        <w:keepNext w:val="0"/>
      </w:pPr>
      <w:r>
        <w:t>图4 多轮对话修改行程时序图</w:t>
      </w:r>
    </w:p>
    <w:p w14:paraId="37AD9DEB">
      <w:r>
        <w:t>关键交互说明：修改指令经对话消息接口进入后端，Agent 引擎识别操作类型（增删景点、替换酒店、修改天数、调整预算、重排项目等）；更新结构化需求并保存需求版本留痕；仅重查受影响数据，局部重排受影响日期与点位，进行时间冲突、预算超支校验后生成新版本行程（version+1）返回前端渲染。</w:t>
      </w:r>
    </w:p>
    <w:p w14:paraId="213B3FAC">
      <w:pPr>
        <w:pStyle w:val="5"/>
        <w:keepNext/>
      </w:pPr>
      <w:r>
        <w:t>4.2.3  行程导出服务时序图</w:t>
      </w:r>
    </w:p>
    <w:p w14:paraId="3E6C6A20">
      <w:r>
        <w:t>行程导出服务描述用户发起导出请求后，系统通过消息队列异步执行导出任务、生成文件并管理下载链接的过程，如图 5 所示。</w:t>
      </w:r>
    </w:p>
    <w:p w14:paraId="6C444716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4168140"/>
            <wp:effectExtent l="0" t="0" r="133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AE18">
      <w:pPr>
        <w:pStyle w:val="15"/>
        <w:keepNext w:val="0"/>
      </w:pPr>
      <w:r>
        <w:t>图5 行程导出服务时序图</w:t>
      </w:r>
    </w:p>
    <w:p w14:paraId="1737F42A">
      <w:r>
        <w:t>关键交互说明：导出服务接收导出请求后落库导出任务并发送消息队列；导出消费者异步组装内容、生成对应格式文件并上传对象存储（MinIO）；任务状态回写数据库，前端查询任务状态并在完成后获取临时下载链接（含过期时间）。</w:t>
      </w:r>
    </w:p>
    <w:p w14:paraId="7E41076D">
      <w:pPr>
        <w:pStyle w:val="4"/>
        <w:keepNext/>
      </w:pPr>
      <w:bookmarkStart w:id="25" w:name="_LarkToc00026"/>
      <w:r>
        <w:t>4.3  功能架构模型</w:t>
      </w:r>
      <w:bookmarkEnd w:id="25"/>
    </w:p>
    <w:p w14:paraId="48A9BAC2">
      <w:pPr>
        <w:pStyle w:val="5"/>
        <w:keepNext/>
      </w:pPr>
      <w:r>
        <w:t>4.3.1  完整功能架构图</w:t>
      </w:r>
    </w:p>
    <w:p w14:paraId="4B2F1F1E">
      <w:r>
        <w:t>系统完整功能架构自顶向下分为表现层、业务应用层、旅行工具调用模块、智能体工具层与基础支撑层，如图 6 所示。</w:t>
      </w:r>
    </w:p>
    <w:p w14:paraId="3C3F7D4F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399405" cy="3826510"/>
            <wp:effectExtent l="0" t="0" r="1079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0B14">
      <w:pPr>
        <w:pStyle w:val="15"/>
        <w:keepNext w:val="0"/>
      </w:pPr>
      <w:r>
        <w:t>图6 完整功能架构图</w:t>
      </w:r>
    </w:p>
    <w:p w14:paraId="7B7CAA4E">
      <w:r>
        <w:t>表现层基于 Vue 3 SPA 实现游客前端交互（用户身份管理、智能对话交互、行程可视化展示）；业务应用层基于 Spring Boot REST API 承载六大核心模块（Agent 智能体核心引擎、行程编辑与再优化、行程导出服务、旅行锦囊与出行辅助、复杂行程规划 P2、旅行社/企业后台管理）；旅行工具调用模块统一对接景点、交通、住宿、天气、美食等外部资源并做调用溯源；智能体工具层提供各类查询工具与数据适配、调用溯源能力；基础支撑层涵盖系统安全权限、数据与中间件、实时通信与可观测、部署与 CI/CD。</w:t>
      </w:r>
    </w:p>
    <w:p w14:paraId="422987B7">
      <w:pPr>
        <w:pStyle w:val="5"/>
        <w:keepNext/>
      </w:pPr>
      <w:r>
        <w:t>4.3.2  Agent 智能体核心引擎子图</w:t>
      </w:r>
    </w:p>
    <w:p w14:paraId="71CF0DE3">
      <w:r>
        <w:t>Agent 智能体核心引擎由出行需求解析、规划工作流与智能体业务组件三部分构成，其中智能体业务组件包含 7 个组件，如图 7 所示。</w:t>
      </w:r>
    </w:p>
    <w:p w14:paraId="20BECEE6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3417570"/>
            <wp:effectExtent l="0" t="0" r="1333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ED89">
      <w:pPr>
        <w:pStyle w:val="15"/>
        <w:keepNext w:val="0"/>
      </w:pPr>
      <w:r>
        <w:t>图7 Agent 智能体核心引擎子图</w:t>
      </w:r>
    </w:p>
    <w:p w14:paraId="7298D253">
      <w:r>
        <w:t>出行需求解析（RequirementParser）将自然语言转为结构化 TripRequest，识别缺参追问并保留需求版本；规划工作流（PlanningWorkflow）包含完整规划工作流（解析→并行取数→候选点位→排期→风险校验→输出 Itinerary）、增量重算工作流与 Schema 校验；智能体业务组件包括 AttractionResearcher（景点调研）、TransportPlanner（交通规划）、HotelPlanner（住宿规划）、FoodPlanner（美食规划）、WeatherAdvisor（天气顾问）、RouteOptimizer（路线优化）与 RiskChecker（风险校验）。</w:t>
      </w:r>
    </w:p>
    <w:p w14:paraId="2B22CDA5">
      <w:pPr>
        <w:pStyle w:val="5"/>
        <w:keepNext/>
      </w:pPr>
      <w:r>
        <w:t>4.3.3  旅行工具调用子图</w:t>
      </w:r>
    </w:p>
    <w:p w14:paraId="6BBD3782">
      <w:r>
        <w:t>旅行工具调用模块以 TravelTool 接口统一封装 6 类查询工具，并对工具调用与数据证据进行审计与溯源，如图 8 所示。</w:t>
      </w:r>
    </w:p>
    <w:p w14:paraId="7F119823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3488055"/>
            <wp:effectExtent l="0" t="0" r="133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6056">
      <w:pPr>
        <w:pStyle w:val="15"/>
        <w:keepNext w:val="0"/>
      </w:pPr>
      <w:r>
        <w:t>图8 旅行工具调用子图</w:t>
      </w:r>
    </w:p>
    <w:p w14:paraId="0756107C">
      <w:r>
        <w:t>6 类工具分别为景点查询工具（search_attractions、get_attraction_detail）、交通查询工具（search_transport、get_route_matrix、本地交通查询）、住宿查询工具（search_hotels）、天气查询工具（get_weather）、美食查询工具（search_restaurants）与工具调用溯源（tool_calls 审计、source_evidences 证据）。约束要求：外部接口设置超时、重试、熔断、限流与缓存机制；频次控制防止第三方接口超限；实时事实数据必须落库溯源，tool_calls 与 source_evidences 与业务操作同事务提交，保证可审计。</w:t>
      </w:r>
    </w:p>
    <w:p w14:paraId="2969BD4E">
      <w:pPr>
        <w:pStyle w:val="5"/>
        <w:keepNext/>
      </w:pPr>
      <w:r>
        <w:t>4.3.4  旅行社/企业后台管理子图</w:t>
      </w:r>
    </w:p>
    <w:p w14:paraId="18B47B14">
      <w:r>
        <w:t>旅行社/企业后台管理模块包含 6 个子模块，如图 9 所示。</w:t>
      </w:r>
    </w:p>
    <w:p w14:paraId="19CABC3C">
      <w:pPr>
        <w:keepNext/>
        <w:spacing w:before="120" w:after="0"/>
        <w:ind w:firstLine="0"/>
        <w:jc w:val="center"/>
      </w:pPr>
      <w:r>
        <w:drawing>
          <wp:inline distT="0" distB="0" distL="114300" distR="114300">
            <wp:extent cx="5579745" cy="3622040"/>
            <wp:effectExtent l="0" t="0" r="133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AFBB">
      <w:pPr>
        <w:pStyle w:val="15"/>
        <w:keepNext w:val="0"/>
      </w:pPr>
      <w:r>
        <w:t>图9 旅行社/企业后台管理子图</w:t>
      </w:r>
    </w:p>
    <w:p w14:paraId="2BF0D372">
      <w:r>
        <w:t>6 个子模块分别为线路库管理、Agent 智能体配置、内容审核、用户与行程数据、数据统计大屏与操作审计。支撑说明：数据统计大屏使用 ECharts，图表数据全部来自后端统计接口，前端不做业务计算；管理员全部操作留痕，统计口径由后端统一定义。</w:t>
      </w:r>
    </w:p>
    <w:p w14:paraId="36A777EF">
      <w:pPr>
        <w:pStyle w:val="3"/>
        <w:keepNext/>
        <w:pageBreakBefore/>
      </w:pPr>
      <w:bookmarkStart w:id="26" w:name="_LarkToc00027"/>
      <w:r>
        <w:t>5  数据需求</w:t>
      </w:r>
      <w:bookmarkEnd w:id="26"/>
    </w:p>
    <w:p w14:paraId="21D122EA">
      <w:r>
        <w:t>本章数据项均依据《旅游规划智能体系统——完整数据项拆分文档》整理，数据库采用 PostgreSQL，使用 jsonb 存储复杂嵌套对象；主键统一 id；时间字段带时区；所有表变更走版本迁移脚本，禁止手动改库。</w:t>
      </w:r>
    </w:p>
    <w:p w14:paraId="6091ABF6">
      <w:pPr>
        <w:pStyle w:val="4"/>
        <w:keepNext/>
      </w:pPr>
      <w:bookmarkStart w:id="27" w:name="_LarkToc00028"/>
      <w:r>
        <w:t>5.1  核心领域对象模型</w:t>
      </w:r>
      <w:bookmarkEnd w:id="27"/>
    </w:p>
    <w:p w14:paraId="4DF68AD3">
      <w:pPr>
        <w:pStyle w:val="15"/>
        <w:keepNext/>
        <w:spacing w:after="80"/>
      </w:pPr>
      <w:r>
        <w:t>表16 核心领域对象说明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495"/>
        <w:gridCol w:w="4990"/>
      </w:tblGrid>
      <w:tr w14:paraId="734D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61BD5A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4E627B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4989" w:type="dxa"/>
            <w:shd w:val="clear" w:color="auto" w:fill="D9D9D9"/>
            <w:vAlign w:val="center"/>
          </w:tcPr>
          <w:p w14:paraId="4A0FE92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</w:tr>
      <w:tr w14:paraId="7B29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B23AC8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TripRequest</w:t>
            </w:r>
          </w:p>
        </w:tc>
        <w:tc>
          <w:tcPr>
            <w:tcW w:w="2494" w:type="dxa"/>
            <w:vAlign w:val="center"/>
          </w:tcPr>
          <w:p w14:paraId="6240E65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用户自然语言解析后的结构化出行入参</w:t>
            </w:r>
          </w:p>
        </w:tc>
        <w:tc>
          <w:tcPr>
            <w:tcW w:w="4989" w:type="dxa"/>
            <w:vAlign w:val="center"/>
          </w:tcPr>
          <w:p w14:paraId="117BA9E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departureCity、destinations、startDate、days、travelers、budget、travelStyles、transportPreference、foodPreferences、forbiddenItems、accommodationPreferences</w:t>
            </w:r>
          </w:p>
        </w:tc>
      </w:tr>
      <w:tr w14:paraId="6214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6A5FFC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RiskWarning</w:t>
            </w:r>
          </w:p>
        </w:tc>
        <w:tc>
          <w:tcPr>
            <w:tcW w:w="2494" w:type="dxa"/>
            <w:vAlign w:val="center"/>
          </w:tcPr>
          <w:p w14:paraId="49619CD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行程校验输出的风险、预约、避坑提示</w:t>
            </w:r>
          </w:p>
        </w:tc>
        <w:tc>
          <w:tcPr>
            <w:tcW w:w="4989" w:type="dxa"/>
            <w:vAlign w:val="center"/>
          </w:tcPr>
          <w:p w14:paraId="16716CD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warnType、level、content</w:t>
            </w:r>
          </w:p>
        </w:tc>
      </w:tr>
      <w:tr w14:paraId="2F27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7FA440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Accommodation</w:t>
            </w:r>
          </w:p>
        </w:tc>
        <w:tc>
          <w:tcPr>
            <w:tcW w:w="2494" w:type="dxa"/>
            <w:vAlign w:val="center"/>
          </w:tcPr>
          <w:p w14:paraId="6DE7256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住宿对象</w:t>
            </w:r>
          </w:p>
        </w:tc>
        <w:tc>
          <w:tcPr>
            <w:tcW w:w="4989" w:type="dxa"/>
            <w:vAlign w:val="center"/>
          </w:tcPr>
          <w:p w14:paraId="325A97B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hotelId、hotelName、address、pricePerNight、tags、recommendReason</w:t>
            </w:r>
          </w:p>
        </w:tc>
      </w:tr>
      <w:tr w14:paraId="5DBA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0223FC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ItineraryItem</w:t>
            </w:r>
          </w:p>
        </w:tc>
        <w:tc>
          <w:tcPr>
            <w:tcW w:w="2494" w:type="dxa"/>
            <w:vAlign w:val="center"/>
          </w:tcPr>
          <w:p w14:paraId="0B132E5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行程最小单元（景点/餐饮/交通）</w:t>
            </w:r>
          </w:p>
        </w:tc>
        <w:tc>
          <w:tcPr>
            <w:tcW w:w="4989" w:type="dxa"/>
            <w:vAlign w:val="center"/>
          </w:tcPr>
          <w:p w14:paraId="2957E18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itemType、name、address、startTime、endTime、estimatedCost、remark</w:t>
            </w:r>
          </w:p>
        </w:tc>
      </w:tr>
      <w:tr w14:paraId="050D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DD3E87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ItineraryDay</w:t>
            </w:r>
          </w:p>
        </w:tc>
        <w:tc>
          <w:tcPr>
            <w:tcW w:w="2494" w:type="dxa"/>
            <w:vAlign w:val="center"/>
          </w:tcPr>
          <w:p w14:paraId="7566109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单日行程</w:t>
            </w:r>
          </w:p>
        </w:tc>
        <w:tc>
          <w:tcPr>
            <w:tcW w:w="4989" w:type="dxa"/>
            <w:vAlign w:val="center"/>
          </w:tcPr>
          <w:p w14:paraId="4A46F27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dayNo、date、items、nightHotel、dayTips</w:t>
            </w:r>
          </w:p>
        </w:tc>
      </w:tr>
      <w:tr w14:paraId="0F6A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F80D18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</w:t>
            </w:r>
          </w:p>
        </w:tc>
        <w:tc>
          <w:tcPr>
            <w:tcW w:w="2494" w:type="dxa"/>
            <w:vAlign w:val="center"/>
          </w:tcPr>
          <w:p w14:paraId="1942CB6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完整行程主对象</w:t>
            </w:r>
          </w:p>
        </w:tc>
        <w:tc>
          <w:tcPr>
            <w:tcW w:w="4989" w:type="dxa"/>
            <w:vAlign w:val="center"/>
          </w:tcPr>
          <w:p w14:paraId="7D9F693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tripId、request、dayList、totalBudgetCalc、warnings、generateTime</w:t>
            </w:r>
          </w:p>
        </w:tc>
      </w:tr>
    </w:tbl>
    <w:p w14:paraId="303B30BA">
      <w:pPr>
        <w:pStyle w:val="4"/>
        <w:keepNext/>
      </w:pPr>
      <w:bookmarkStart w:id="28" w:name="_LarkToc00029"/>
      <w:r>
        <w:t>5.2  枚举定义</w:t>
      </w:r>
      <w:bookmarkEnd w:id="28"/>
    </w:p>
    <w:p w14:paraId="42CBEAF2">
      <w:pPr>
        <w:pStyle w:val="15"/>
        <w:keepNext/>
        <w:spacing w:after="80"/>
      </w:pPr>
      <w:r>
        <w:t>表17 枚举定义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3175"/>
        <w:gridCol w:w="3742"/>
      </w:tblGrid>
      <w:tr w14:paraId="2DD1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3FDDD8B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枚举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4918F0E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1780642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60E4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2B0BA1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ItineraryItemType</w:t>
            </w:r>
          </w:p>
        </w:tc>
        <w:tc>
          <w:tcPr>
            <w:tcW w:w="3175" w:type="dxa"/>
            <w:vAlign w:val="center"/>
          </w:tcPr>
          <w:p w14:paraId="10E1410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ATTRACTION / FOOD / TRANSPORT</w:t>
            </w:r>
          </w:p>
        </w:tc>
        <w:tc>
          <w:tcPr>
            <w:tcW w:w="3742" w:type="dxa"/>
            <w:vAlign w:val="center"/>
          </w:tcPr>
          <w:p w14:paraId="0EBF3F9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行程单元类型：景点/餐饮/交通</w:t>
            </w:r>
          </w:p>
        </w:tc>
      </w:tr>
      <w:tr w14:paraId="0A56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BB18A5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WarnType</w:t>
            </w:r>
          </w:p>
        </w:tc>
        <w:tc>
          <w:tcPr>
            <w:tcW w:w="3175" w:type="dxa"/>
            <w:vAlign w:val="center"/>
          </w:tcPr>
          <w:p w14:paraId="471E269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BUDGET_OVER / TIME_CONFLICT / RESERVE_REMIND / SEASON_RISK</w:t>
            </w:r>
          </w:p>
        </w:tc>
        <w:tc>
          <w:tcPr>
            <w:tcW w:w="3742" w:type="dxa"/>
            <w:vAlign w:val="center"/>
          </w:tcPr>
          <w:p w14:paraId="01071C8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风险提醒类型：预算超限/时间冲突/预约提醒/季节风险</w:t>
            </w:r>
          </w:p>
        </w:tc>
      </w:tr>
      <w:tr w14:paraId="1B1B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E04EDC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WarnLevel</w:t>
            </w:r>
          </w:p>
        </w:tc>
        <w:tc>
          <w:tcPr>
            <w:tcW w:w="3175" w:type="dxa"/>
            <w:vAlign w:val="center"/>
          </w:tcPr>
          <w:p w14:paraId="7917BBD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TIP / WARN / ERROR</w:t>
            </w:r>
          </w:p>
        </w:tc>
        <w:tc>
          <w:tcPr>
            <w:tcW w:w="3742" w:type="dxa"/>
            <w:vAlign w:val="center"/>
          </w:tcPr>
          <w:p w14:paraId="6E3E7BA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警告等级：提示/警告/错误</w:t>
            </w:r>
          </w:p>
        </w:tc>
      </w:tr>
      <w:tr w14:paraId="620A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0A50C4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UserRole</w:t>
            </w:r>
          </w:p>
        </w:tc>
        <w:tc>
          <w:tcPr>
            <w:tcW w:w="3175" w:type="dxa"/>
            <w:vAlign w:val="center"/>
          </w:tcPr>
          <w:p w14:paraId="6A31B66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 / ADMIN</w:t>
            </w:r>
          </w:p>
        </w:tc>
        <w:tc>
          <w:tcPr>
            <w:tcW w:w="3742" w:type="dxa"/>
            <w:vAlign w:val="center"/>
          </w:tcPr>
          <w:p w14:paraId="13F6934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用户角色：普通用户/企业管理员</w:t>
            </w:r>
          </w:p>
        </w:tc>
      </w:tr>
      <w:tr w14:paraId="21F11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E51955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MsgType</w:t>
            </w:r>
          </w:p>
        </w:tc>
        <w:tc>
          <w:tcPr>
            <w:tcW w:w="3175" w:type="dxa"/>
            <w:vAlign w:val="center"/>
          </w:tcPr>
          <w:p w14:paraId="0729933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 / STREAM</w:t>
            </w:r>
          </w:p>
        </w:tc>
        <w:tc>
          <w:tcPr>
            <w:tcW w:w="3742" w:type="dxa"/>
            <w:vAlign w:val="center"/>
          </w:tcPr>
          <w:p w14:paraId="191FAA6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消息类型：普通文本消息/SSE 流式消息</w:t>
            </w:r>
          </w:p>
        </w:tc>
      </w:tr>
    </w:tbl>
    <w:p w14:paraId="054707D4">
      <w:pPr>
        <w:pStyle w:val="4"/>
        <w:keepNext/>
      </w:pPr>
      <w:bookmarkStart w:id="29" w:name="_LarkToc00030"/>
      <w:r>
        <w:t>5.3  数据库设计</w:t>
      </w:r>
      <w:bookmarkEnd w:id="29"/>
    </w:p>
    <w:p w14:paraId="35B63168">
      <w:pPr>
        <w:pStyle w:val="15"/>
        <w:keepNext/>
        <w:spacing w:after="80"/>
      </w:pPr>
      <w:r>
        <w:t>表18 数据库表设计（PostgreSQL）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948"/>
        <w:gridCol w:w="4196"/>
      </w:tblGrid>
      <w:tr w14:paraId="1357A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4B44364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451CC5C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C8B85E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</w:tr>
      <w:tr w14:paraId="0299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B40159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users</w:t>
            </w:r>
          </w:p>
        </w:tc>
        <w:tc>
          <w:tcPr>
            <w:tcW w:w="2948" w:type="dxa"/>
            <w:vAlign w:val="center"/>
          </w:tcPr>
          <w:p w14:paraId="04E7095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用户信息</w:t>
            </w:r>
          </w:p>
        </w:tc>
        <w:tc>
          <w:tcPr>
            <w:tcW w:w="4195" w:type="dxa"/>
            <w:vAlign w:val="center"/>
          </w:tcPr>
          <w:p w14:paraId="7F84628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id、username、password_hash、role、create_time</w:t>
            </w:r>
          </w:p>
        </w:tc>
      </w:tr>
      <w:tr w14:paraId="60A3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39FD4A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user_preferences</w:t>
            </w:r>
          </w:p>
        </w:tc>
        <w:tc>
          <w:tcPr>
            <w:tcW w:w="2948" w:type="dxa"/>
            <w:vAlign w:val="center"/>
          </w:tcPr>
          <w:p w14:paraId="61175D9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用户长期偏好</w:t>
            </w:r>
          </w:p>
        </w:tc>
        <w:tc>
          <w:tcPr>
            <w:tcW w:w="4195" w:type="dxa"/>
            <w:vAlign w:val="center"/>
          </w:tcPr>
          <w:p w14:paraId="0FBFD47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user_id、travel_style_default、food_habit、forbidden_list、create_time、update_time</w:t>
            </w:r>
          </w:p>
        </w:tc>
      </w:tr>
      <w:tr w14:paraId="4DFC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50F2DB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conversations</w:t>
            </w:r>
          </w:p>
        </w:tc>
        <w:tc>
          <w:tcPr>
            <w:tcW w:w="2948" w:type="dxa"/>
            <w:vAlign w:val="center"/>
          </w:tcPr>
          <w:p w14:paraId="2EB7A84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会话主表（一次旅行规划对应一条会话）</w:t>
            </w:r>
          </w:p>
        </w:tc>
        <w:tc>
          <w:tcPr>
            <w:tcW w:w="4195" w:type="dxa"/>
            <w:vAlign w:val="center"/>
          </w:tcPr>
          <w:p w14:paraId="7CAC84E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user_id、title、status、create_time</w:t>
            </w:r>
          </w:p>
        </w:tc>
      </w:tr>
      <w:tr w14:paraId="1BD7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78FF14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messages</w:t>
            </w:r>
          </w:p>
        </w:tc>
        <w:tc>
          <w:tcPr>
            <w:tcW w:w="2948" w:type="dxa"/>
            <w:vAlign w:val="center"/>
          </w:tcPr>
          <w:p w14:paraId="3C9F823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对话消息</w:t>
            </w:r>
          </w:p>
        </w:tc>
        <w:tc>
          <w:tcPr>
            <w:tcW w:w="4195" w:type="dxa"/>
            <w:vAlign w:val="center"/>
          </w:tcPr>
          <w:p w14:paraId="6AC7F3F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conversation_id、role、content、msg_type、create_time</w:t>
            </w:r>
          </w:p>
        </w:tc>
      </w:tr>
      <w:tr w14:paraId="616F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DFBECF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trip_requests</w:t>
            </w:r>
          </w:p>
        </w:tc>
        <w:tc>
          <w:tcPr>
            <w:tcW w:w="2948" w:type="dxa"/>
            <w:vAlign w:val="center"/>
          </w:tcPr>
          <w:p w14:paraId="24A934E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结构化出行需求（存储解析后的 TripRequest）</w:t>
            </w:r>
          </w:p>
        </w:tc>
        <w:tc>
          <w:tcPr>
            <w:tcW w:w="4195" w:type="dxa"/>
            <w:vAlign w:val="center"/>
          </w:tcPr>
          <w:p w14:paraId="2788680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conversation_id、request_jsonb、create_time</w:t>
            </w:r>
          </w:p>
        </w:tc>
      </w:tr>
      <w:tr w14:paraId="598A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A0F259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itineraries</w:t>
            </w:r>
          </w:p>
        </w:tc>
        <w:tc>
          <w:tcPr>
            <w:tcW w:w="2948" w:type="dxa"/>
            <w:vAlign w:val="center"/>
          </w:tcPr>
          <w:p w14:paraId="1262CC6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行程主表（支持多版本）</w:t>
            </w:r>
          </w:p>
        </w:tc>
        <w:tc>
          <w:tcPr>
            <w:tcW w:w="4195" w:type="dxa"/>
            <w:vAlign w:val="center"/>
          </w:tcPr>
          <w:p w14:paraId="38DBF0E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trip_request_id、itinerary_jsonb、total_cost、version、create_time</w:t>
            </w:r>
          </w:p>
        </w:tc>
      </w:tr>
      <w:tr w14:paraId="00BD5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7637D9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itinerary_items</w:t>
            </w:r>
          </w:p>
        </w:tc>
        <w:tc>
          <w:tcPr>
            <w:tcW w:w="2948" w:type="dxa"/>
            <w:vAlign w:val="center"/>
          </w:tcPr>
          <w:p w14:paraId="065F065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行程明细（用于编辑、导出）</w:t>
            </w:r>
          </w:p>
        </w:tc>
        <w:tc>
          <w:tcPr>
            <w:tcW w:w="4195" w:type="dxa"/>
            <w:vAlign w:val="center"/>
          </w:tcPr>
          <w:p w14:paraId="53BF4B8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itinerary_id、day_no、item_type、name、address、start_time、end_time、estimated_cost、remark、create_time</w:t>
            </w:r>
          </w:p>
        </w:tc>
      </w:tr>
      <w:tr w14:paraId="0896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838BB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attractions</w:t>
            </w:r>
          </w:p>
        </w:tc>
        <w:tc>
          <w:tcPr>
            <w:tcW w:w="2948" w:type="dxa"/>
            <w:vAlign w:val="center"/>
          </w:tcPr>
          <w:p w14:paraId="304CF9B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景点基础数据</w:t>
            </w:r>
          </w:p>
        </w:tc>
        <w:tc>
          <w:tcPr>
            <w:tcW w:w="4195" w:type="dxa"/>
            <w:vAlign w:val="center"/>
          </w:tcPr>
          <w:p w14:paraId="4AC5176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name、city、address、open_info、play_duration、ticket、source_id、geom</w:t>
            </w:r>
          </w:p>
        </w:tc>
      </w:tr>
      <w:tr w14:paraId="5CF5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CDA7C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hotels</w:t>
            </w:r>
          </w:p>
        </w:tc>
        <w:tc>
          <w:tcPr>
            <w:tcW w:w="2948" w:type="dxa"/>
            <w:vAlign w:val="center"/>
          </w:tcPr>
          <w:p w14:paraId="709C0FC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酒店/民宿基础数据</w:t>
            </w:r>
          </w:p>
        </w:tc>
        <w:tc>
          <w:tcPr>
            <w:tcW w:w="4195" w:type="dxa"/>
            <w:vAlign w:val="center"/>
          </w:tcPr>
          <w:p w14:paraId="0415F40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name、city、location、price_range、tags、score、source_id、geom</w:t>
            </w:r>
          </w:p>
        </w:tc>
      </w:tr>
      <w:tr w14:paraId="7646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4A0FF0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tool_calls</w:t>
            </w:r>
          </w:p>
        </w:tc>
        <w:tc>
          <w:tcPr>
            <w:tcW w:w="2948" w:type="dxa"/>
            <w:vAlign w:val="center"/>
          </w:tcPr>
          <w:p w14:paraId="1BE04A6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工具调用审计表</w:t>
            </w:r>
          </w:p>
        </w:tc>
        <w:tc>
          <w:tcPr>
            <w:tcW w:w="4195" w:type="dxa"/>
            <w:vAlign w:val="center"/>
          </w:tcPr>
          <w:p w14:paraId="4B07C2E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conversation_id、tool_name、request_param、status、cost_ms、create_time</w:t>
            </w:r>
          </w:p>
        </w:tc>
      </w:tr>
      <w:tr w14:paraId="3140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565EA2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source_evidences</w:t>
            </w:r>
          </w:p>
        </w:tc>
        <w:tc>
          <w:tcPr>
            <w:tcW w:w="2948" w:type="dxa"/>
            <w:vAlign w:val="center"/>
          </w:tcPr>
          <w:p w14:paraId="13C94BA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溯源证据表（保存外部 API 原始响应报文）</w:t>
            </w:r>
          </w:p>
        </w:tc>
        <w:tc>
          <w:tcPr>
            <w:tcW w:w="4195" w:type="dxa"/>
            <w:vAlign w:val="center"/>
          </w:tcPr>
          <w:p w14:paraId="4122B39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ref_type、ref_id、source_name、query_time、raw_response_json、create_time</w:t>
            </w:r>
          </w:p>
        </w:tc>
      </w:tr>
      <w:tr w14:paraId="76FB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992B47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export_files</w:t>
            </w:r>
          </w:p>
        </w:tc>
        <w:tc>
          <w:tcPr>
            <w:tcW w:w="2948" w:type="dxa"/>
            <w:vAlign w:val="center"/>
          </w:tcPr>
          <w:p w14:paraId="1BCE7E7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导出文件记录表</w:t>
            </w:r>
          </w:p>
        </w:tc>
        <w:tc>
          <w:tcPr>
            <w:tcW w:w="4195" w:type="dxa"/>
            <w:vAlign w:val="center"/>
          </w:tcPr>
          <w:p w14:paraId="58039B0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itinerary_id、file_type、minio_path、download_url、create_time</w:t>
            </w:r>
          </w:p>
        </w:tc>
      </w:tr>
      <w:tr w14:paraId="434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4D6FFA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admin_prompt_config</w:t>
            </w:r>
          </w:p>
        </w:tc>
        <w:tc>
          <w:tcPr>
            <w:tcW w:w="2948" w:type="dxa"/>
            <w:vAlign w:val="center"/>
          </w:tcPr>
          <w:p w14:paraId="7605C0A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 Prompt 与风格配置</w:t>
            </w:r>
          </w:p>
        </w:tc>
        <w:tc>
          <w:tcPr>
            <w:tcW w:w="4195" w:type="dxa"/>
            <w:vAlign w:val="center"/>
          </w:tcPr>
          <w:p w14:paraId="5B29330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config_key、prompt_template、style_tag、audit_log、update_time</w:t>
            </w:r>
          </w:p>
        </w:tc>
      </w:tr>
    </w:tbl>
    <w:p w14:paraId="23C91548">
      <w:pPr>
        <w:pStyle w:val="4"/>
        <w:keepNext/>
      </w:pPr>
      <w:bookmarkStart w:id="30" w:name="_LarkToc00031"/>
      <w:r>
        <w:t>5.4  表关联关系</w:t>
      </w:r>
      <w:bookmarkEnd w:id="30"/>
    </w:p>
    <w:p w14:paraId="3ED29E7A">
      <w:pPr>
        <w:pStyle w:val="16"/>
      </w:pPr>
      <w:r>
        <w:t>users 与 user_preferences：1 对 1，一个用户一套个人偏好；</w:t>
      </w:r>
    </w:p>
    <w:p w14:paraId="5BBC373F">
      <w:pPr>
        <w:pStyle w:val="16"/>
      </w:pPr>
      <w:r>
        <w:t>users 与 conversations：1 对 N，一个用户多条会话（多次旅行规划）；</w:t>
      </w:r>
    </w:p>
    <w:p w14:paraId="34DC3930">
      <w:pPr>
        <w:pStyle w:val="16"/>
      </w:pPr>
      <w:r>
        <w:t>conversations 与 messages：1 对 N，一次会话多条对话消息；</w:t>
      </w:r>
    </w:p>
    <w:p w14:paraId="08F1DB46">
      <w:pPr>
        <w:pStyle w:val="16"/>
      </w:pPr>
      <w:r>
        <w:t>conversations 与 trip_requests：1 对 N，会话对应多版出行请求；</w:t>
      </w:r>
    </w:p>
    <w:p w14:paraId="0C7BBEC2">
      <w:pPr>
        <w:pStyle w:val="16"/>
      </w:pPr>
      <w:r>
        <w:t>trip_requests 与 itineraries：1 对 N，一份出行请求可多次生成行程（多版本）；</w:t>
      </w:r>
    </w:p>
    <w:p w14:paraId="019FC8A1">
      <w:pPr>
        <w:pStyle w:val="16"/>
      </w:pPr>
      <w:r>
        <w:t>itineraries 与 itinerary_items：1 对 N，一份行程对应多条明细条目；</w:t>
      </w:r>
    </w:p>
    <w:p w14:paraId="21129F48">
      <w:pPr>
        <w:pStyle w:val="16"/>
      </w:pPr>
      <w:r>
        <w:t>conversations 与 tool_calls：1 对 N，会话过程中多次调用外部工具；</w:t>
      </w:r>
    </w:p>
    <w:p w14:paraId="49439871">
      <w:pPr>
        <w:pStyle w:val="16"/>
      </w:pPr>
      <w:r>
        <w:t>tool_calls、attractions、hotels 关联 source_evidences：外部数据溯源；</w:t>
      </w:r>
    </w:p>
    <w:p w14:paraId="2D8BE650">
      <w:pPr>
        <w:pStyle w:val="16"/>
      </w:pPr>
      <w:r>
        <w:t>itineraries 与 export_files：1 对 N，一份行程可以多次导出不同格式文件。</w:t>
      </w:r>
    </w:p>
    <w:p w14:paraId="4D919C8E">
      <w:pPr>
        <w:pStyle w:val="4"/>
        <w:keepNext/>
      </w:pPr>
      <w:bookmarkStart w:id="31" w:name="_LarkToc00032"/>
      <w:r>
        <w:t>5.5  数据库约束规范</w:t>
      </w:r>
      <w:bookmarkEnd w:id="31"/>
    </w:p>
    <w:p w14:paraId="27E63F05">
      <w:pPr>
        <w:pStyle w:val="16"/>
      </w:pPr>
      <w:r>
        <w:t>审计数据要求：tool_calls、source_evidences 必须与业务操作在同一个数据库事务同步提交，禁止异步延迟落库，保证可审计；</w:t>
      </w:r>
    </w:p>
    <w:p w14:paraId="01A12141">
      <w:pPr>
        <w:pStyle w:val="16"/>
      </w:pPr>
      <w:r>
        <w:t>jsonb 字段用于存储复杂嵌套对象；高频查询条件的字段必须拆成独立列，并建立索引；</w:t>
      </w:r>
    </w:p>
    <w:p w14:paraId="7B7AD513">
      <w:pPr>
        <w:pStyle w:val="16"/>
      </w:pPr>
      <w:r>
        <w:t>所有时间字段使用 TIMESTAMPTZ 带时区，统一数据库时区；</w:t>
      </w:r>
    </w:p>
    <w:p w14:paraId="07135B73">
      <w:pPr>
        <w:pStyle w:val="16"/>
      </w:pPr>
      <w:r>
        <w:t>所有表结构修改编写版本化迁移脚本，走 PR 评审，禁止手动 ALTER TABLE 改生产库；</w:t>
      </w:r>
    </w:p>
    <w:p w14:paraId="43A2D696">
      <w:pPr>
        <w:pStyle w:val="16"/>
      </w:pPr>
      <w:r>
        <w:t>主外键设置 ON DELETE CASCADE，删除上层业务数据时级联清理子数据。</w:t>
      </w:r>
    </w:p>
    <w:p w14:paraId="3D71B564">
      <w:pPr>
        <w:pStyle w:val="3"/>
        <w:keepNext/>
        <w:pageBreakBefore/>
      </w:pPr>
      <w:bookmarkStart w:id="32" w:name="_LarkToc00033"/>
      <w:r>
        <w:t>6  接口需求</w:t>
      </w:r>
      <w:bookmarkEnd w:id="32"/>
    </w:p>
    <w:p w14:paraId="027AB272">
      <w:pPr>
        <w:pStyle w:val="4"/>
        <w:keepNext/>
      </w:pPr>
      <w:bookmarkStart w:id="33" w:name="_LarkToc00034"/>
      <w:r>
        <w:t>6.1  接口契约约定</w:t>
      </w:r>
      <w:bookmarkEnd w:id="33"/>
    </w:p>
    <w:p w14:paraId="3C096A49">
      <w:r>
        <w:t>接口需求依据《旅游规划智能体系统——Java 技术方案》整理，核心约定如下：</w:t>
      </w:r>
    </w:p>
    <w:p w14:paraId="24D17BD6">
      <w:pPr>
        <w:pStyle w:val="16"/>
      </w:pPr>
      <w:r>
        <w:t>统一前缀 /api，主版本写在路径里（/api/v1/...），版本升级不影响老前端；</w:t>
      </w:r>
    </w:p>
    <w:p w14:paraId="13E2B602">
      <w:pPr>
        <w:pStyle w:val="16"/>
      </w:pPr>
      <w:r>
        <w:t>统一响应结构：code（业务码）、message（提示文案）、data（业务数据）；分页统一为 page、size、total、items；</w:t>
      </w:r>
    </w:p>
    <w:p w14:paraId="79424B06">
      <w:pPr>
        <w:pStyle w:val="16"/>
      </w:pPr>
      <w:r>
        <w:t>错误处理：HTTP 状态码表达类别，业务码表达细节，错误响应不带堆栈信息，参数校验错误返回字段级说明；</w:t>
      </w:r>
    </w:p>
    <w:p w14:paraId="5FDE8DEC">
      <w:pPr>
        <w:pStyle w:val="16"/>
      </w:pPr>
      <w:r>
        <w:t>接口文档：后端用 SpringDoc/Swagger UI 自动生成 OpenAPI 文档，作为前后端联调和自动化测试的唯一依据；</w:t>
      </w:r>
    </w:p>
    <w:p w14:paraId="150F60C1">
      <w:pPr>
        <w:pStyle w:val="16"/>
      </w:pPr>
      <w:r>
        <w:t>接口变更必须先改契约（OpenAPI）再改实现并保持向后兼容，破坏性变更走 /api/v2 并同步修改前端；</w:t>
      </w:r>
    </w:p>
    <w:p w14:paraId="10818AA6">
      <w:pPr>
        <w:pStyle w:val="16"/>
      </w:pPr>
      <w:r>
        <w:t>登录接口返回 JWT，前端后续请求统一携带 Authorization 请求头；后端接口做权限校验和数据归属校验。</w:t>
      </w:r>
    </w:p>
    <w:p w14:paraId="310CE903">
      <w:pPr>
        <w:pStyle w:val="4"/>
        <w:keepNext/>
      </w:pPr>
      <w:bookmarkStart w:id="34" w:name="_LarkToc00035"/>
      <w:r>
        <w:t>6.2  核心 REST 接口清单</w:t>
      </w:r>
      <w:bookmarkEnd w:id="34"/>
    </w:p>
    <w:p w14:paraId="4FEBDA56">
      <w:pPr>
        <w:pStyle w:val="15"/>
        <w:keepNext/>
        <w:spacing w:after="80"/>
      </w:pPr>
      <w:r>
        <w:t>表19 核心 REST 接口清单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4309"/>
        <w:gridCol w:w="3856"/>
      </w:tblGrid>
      <w:tr w14:paraId="3A8E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5DB8D58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70734E6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接口路径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0AAC418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 w14:paraId="5D2E4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B4DE02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57B4156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/api/auth/login</w:t>
            </w:r>
          </w:p>
        </w:tc>
        <w:tc>
          <w:tcPr>
            <w:tcW w:w="3855" w:type="dxa"/>
            <w:vAlign w:val="center"/>
          </w:tcPr>
          <w:p w14:paraId="4589E09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用户登录</w:t>
            </w:r>
          </w:p>
        </w:tc>
      </w:tr>
      <w:tr w14:paraId="2C94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ACF10A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25E8BD1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</w:t>
            </w:r>
          </w:p>
        </w:tc>
        <w:tc>
          <w:tcPr>
            <w:tcW w:w="3855" w:type="dxa"/>
            <w:vAlign w:val="center"/>
          </w:tcPr>
          <w:p w14:paraId="0908FD8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创建旅行规划</w:t>
            </w:r>
          </w:p>
        </w:tc>
      </w:tr>
      <w:tr w14:paraId="47A7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105B8C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w="4309" w:type="dxa"/>
            <w:vAlign w:val="center"/>
          </w:tcPr>
          <w:p w14:paraId="659701A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</w:t>
            </w:r>
          </w:p>
        </w:tc>
        <w:tc>
          <w:tcPr>
            <w:tcW w:w="3855" w:type="dxa"/>
            <w:vAlign w:val="center"/>
          </w:tcPr>
          <w:p w14:paraId="253E2C7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获取行程详情</w:t>
            </w:r>
          </w:p>
        </w:tc>
      </w:tr>
      <w:tr w14:paraId="138E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F95A16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5448563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/api/trips/{tripId}/messages</w:t>
            </w:r>
          </w:p>
        </w:tc>
        <w:tc>
          <w:tcPr>
            <w:tcW w:w="3855" w:type="dxa"/>
            <w:vAlign w:val="center"/>
          </w:tcPr>
          <w:p w14:paraId="4DF3776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发送对话消息</w:t>
            </w:r>
          </w:p>
        </w:tc>
      </w:tr>
      <w:tr w14:paraId="153D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5AA79F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26FAC0C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/api/trips/{tripId}/generate</w:t>
            </w:r>
          </w:p>
        </w:tc>
        <w:tc>
          <w:tcPr>
            <w:tcW w:w="3855" w:type="dxa"/>
            <w:vAlign w:val="center"/>
          </w:tcPr>
          <w:p w14:paraId="2274F1F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生成或重新生成行程</w:t>
            </w:r>
          </w:p>
        </w:tc>
      </w:tr>
      <w:tr w14:paraId="6996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BDA3FBB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w="4309" w:type="dxa"/>
            <w:vAlign w:val="center"/>
          </w:tcPr>
          <w:p w14:paraId="51213EA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/api/trips/{tripId}/stream</w:t>
            </w:r>
          </w:p>
        </w:tc>
        <w:tc>
          <w:tcPr>
            <w:tcW w:w="3855" w:type="dxa"/>
            <w:vAlign w:val="center"/>
          </w:tcPr>
          <w:p w14:paraId="66274A5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 返回 Agent 规划进度</w:t>
            </w:r>
          </w:p>
        </w:tc>
      </w:tr>
      <w:tr w14:paraId="3A87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38713A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PATCH</w:t>
            </w:r>
          </w:p>
        </w:tc>
        <w:tc>
          <w:tcPr>
            <w:tcW w:w="4309" w:type="dxa"/>
            <w:vAlign w:val="center"/>
          </w:tcPr>
          <w:p w14:paraId="11150E8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/api/trips/{tripId}/itinerary</w:t>
            </w:r>
          </w:p>
        </w:tc>
        <w:tc>
          <w:tcPr>
            <w:tcW w:w="3855" w:type="dxa"/>
            <w:vAlign w:val="center"/>
          </w:tcPr>
          <w:p w14:paraId="6BEE4B6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手动编辑行程</w:t>
            </w:r>
          </w:p>
        </w:tc>
      </w:tr>
      <w:tr w14:paraId="3127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69B3B8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12094E9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/api/trips/{tripId}/optimize</w:t>
            </w:r>
          </w:p>
        </w:tc>
        <w:tc>
          <w:tcPr>
            <w:tcW w:w="3855" w:type="dxa"/>
            <w:vAlign w:val="center"/>
          </w:tcPr>
          <w:p w14:paraId="76064A3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重新优化行程</w:t>
            </w:r>
          </w:p>
        </w:tc>
      </w:tr>
      <w:tr w14:paraId="7FA0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FF4F4D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5E4AF28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/api/trips/{tripId}/export/word</w:t>
            </w:r>
          </w:p>
        </w:tc>
        <w:tc>
          <w:tcPr>
            <w:tcW w:w="3855" w:type="dxa"/>
            <w:vAlign w:val="center"/>
          </w:tcPr>
          <w:p w14:paraId="1646F83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Word 文档</w:t>
            </w:r>
          </w:p>
        </w:tc>
      </w:tr>
      <w:tr w14:paraId="4103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13EDD9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4309" w:type="dxa"/>
            <w:vAlign w:val="center"/>
          </w:tcPr>
          <w:p w14:paraId="74D0389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/api/trips/{tripId}/export/pdf</w:t>
            </w:r>
          </w:p>
        </w:tc>
        <w:tc>
          <w:tcPr>
            <w:tcW w:w="3855" w:type="dxa"/>
            <w:vAlign w:val="center"/>
          </w:tcPr>
          <w:p w14:paraId="727605D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PDF 文档</w:t>
            </w:r>
          </w:p>
        </w:tc>
      </w:tr>
      <w:tr w14:paraId="6CAB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AA49A1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w="4309" w:type="dxa"/>
            <w:vAlign w:val="center"/>
          </w:tcPr>
          <w:p w14:paraId="633F36B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/api/trips/{tripId}/sources</w:t>
            </w:r>
          </w:p>
        </w:tc>
        <w:tc>
          <w:tcPr>
            <w:tcW w:w="3855" w:type="dxa"/>
            <w:vAlign w:val="center"/>
          </w:tcPr>
          <w:p w14:paraId="6B5EC69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查看数据来源和证据</w:t>
            </w:r>
          </w:p>
        </w:tc>
      </w:tr>
    </w:tbl>
    <w:p w14:paraId="7E92B92A">
      <w:r>
        <w:t>注：以上接口路径统一带版本前缀 /api/v1；接口一律返回 JSON，不使用服务端渲染页面；导出接口返回文件标识或下载地址，由前端触发下载。</w:t>
      </w:r>
    </w:p>
    <w:p w14:paraId="5CBE71B8">
      <w:pPr>
        <w:pStyle w:val="4"/>
        <w:keepNext/>
      </w:pPr>
      <w:bookmarkStart w:id="35" w:name="_LarkToc00036"/>
      <w:r>
        <w:t>6.3  实时通信接口</w:t>
      </w:r>
      <w:bookmarkEnd w:id="35"/>
    </w:p>
    <w:p w14:paraId="2FDF16F6">
      <w:pPr>
        <w:pStyle w:val="16"/>
      </w:pPr>
      <w:r>
        <w:t>SSE 进度推送：GET /api/trips/{tripId}/stream 单向推送 Agent 规划进度，推送状态包括解析旅行需求、查询交通、筛选景点、匹配酒店、计算路线、检查预约、行程生成完成；前端断线后可凭 tripId 重新订阅；</w:t>
      </w:r>
    </w:p>
    <w:p w14:paraId="19A74FE0">
      <w:pPr>
        <w:pStyle w:val="16"/>
      </w:pPr>
      <w:r>
        <w:t>WebSocket 会话消息：服务端按 /topic/trips/{tripId} 广播会话消息，前端订阅对应主题；WebSocket 握手阶段校验 JWT，限制单用户连接数与消息频率，断线重连复用会话 ID；</w:t>
      </w:r>
    </w:p>
    <w:p w14:paraId="1EC640F5">
      <w:pPr>
        <w:pStyle w:val="16"/>
      </w:pPr>
      <w:r>
        <w:t>消息一致性：消息一律先落库再推送，messages 表保存发送方、内容、时间和投递状态，SSE 与 WebSocket 只承担传输职责。</w:t>
      </w:r>
    </w:p>
    <w:p w14:paraId="67C8A61C">
      <w:pPr>
        <w:pStyle w:val="3"/>
        <w:keepNext/>
        <w:pageBreakBefore/>
      </w:pPr>
      <w:bookmarkStart w:id="36" w:name="_LarkToc00037"/>
      <w:r>
        <w:t>7  非功能需求</w:t>
      </w:r>
      <w:bookmarkEnd w:id="36"/>
    </w:p>
    <w:p w14:paraId="6357059D">
      <w:pPr>
        <w:pStyle w:val="4"/>
        <w:keepNext/>
      </w:pPr>
      <w:bookmarkStart w:id="37" w:name="_LarkToc00038"/>
      <w:r>
        <w:t>7.1  性能需求</w:t>
      </w:r>
      <w:bookmarkEnd w:id="37"/>
    </w:p>
    <w:p w14:paraId="3D60421C">
      <w:pPr>
        <w:pStyle w:val="16"/>
      </w:pPr>
      <w:r>
        <w:t>行程规划主流程在常规数据量下应满足实时交互要求，Agent 规划进度通过 SSE 实时推送，前端页面不阻塞；</w:t>
      </w:r>
    </w:p>
    <w:p w14:paraId="0A72753C">
      <w:pPr>
        <w:pStyle w:val="16"/>
      </w:pPr>
      <w:r>
        <w:t>导出等耗时任务采用异步处理，前端查询任务状态，避免请求长时间占用连接；</w:t>
      </w:r>
    </w:p>
    <w:p w14:paraId="502B7EEB">
      <w:pPr>
        <w:pStyle w:val="16"/>
      </w:pPr>
      <w:r>
        <w:t>前端需针对大量点位信息的行程渲染进行页面性能优化；</w:t>
      </w:r>
    </w:p>
    <w:p w14:paraId="653CCC39">
      <w:pPr>
        <w:pStyle w:val="16"/>
      </w:pPr>
      <w:r>
        <w:t>企业后台数据统计大屏需保障大数据量下的统计查询性能；</w:t>
      </w:r>
    </w:p>
    <w:p w14:paraId="3121A1A3">
      <w:pPr>
        <w:pStyle w:val="16"/>
      </w:pPr>
      <w:r>
        <w:t>外部数据源查询设置超时与缓存，避免单次规划因外部接口慢而拖垮整体流程。</w:t>
      </w:r>
    </w:p>
    <w:p w14:paraId="650FAB07">
      <w:pPr>
        <w:pStyle w:val="4"/>
        <w:keepNext/>
      </w:pPr>
      <w:bookmarkStart w:id="38" w:name="_LarkToc00039"/>
      <w:r>
        <w:t>7.2  安全需求</w:t>
      </w:r>
      <w:bookmarkEnd w:id="38"/>
    </w:p>
    <w:p w14:paraId="4F916E0D">
      <w:pPr>
        <w:pStyle w:val="16"/>
      </w:pPr>
      <w:r>
        <w:t>身份认证：Spring Security + JWT，登录换取 access token，刷新 token 单独域校验；密码使用 BCrypt 存储；</w:t>
      </w:r>
    </w:p>
    <w:p w14:paraId="1DE88A8C">
      <w:pPr>
        <w:pStyle w:val="16"/>
      </w:pPr>
      <w:r>
        <w:t>接口授权：注解与方法级校验（@PreAuthorize 按角色控制），资源接口额外校验数据归属，防止改 ID 越权访问他人行程；</w:t>
      </w:r>
    </w:p>
    <w:p w14:paraId="2A9C7D4D">
      <w:pPr>
        <w:pStyle w:val="16"/>
      </w:pPr>
      <w:r>
        <w:t>防重放：签名 + 时间戳 + nonce，校验 5 分钟内时间戳，nonce 放 Redis 去重；</w:t>
      </w:r>
    </w:p>
    <w:p w14:paraId="664B7189">
      <w:pPr>
        <w:pStyle w:val="16"/>
      </w:pPr>
      <w:r>
        <w:t>幂等：创建行程、下单类接口按幂等键（Idempotency-Key）返回同一结果，避免重复提交产生多份行程；</w:t>
      </w:r>
    </w:p>
    <w:p w14:paraId="1D944DFB">
      <w:pPr>
        <w:pStyle w:val="16"/>
      </w:pPr>
      <w:r>
        <w:t>限流：Redis + 令牌桶，按用户与 IP 限流；大模型调用、导出、外部数据源查询单独设配额；</w:t>
      </w:r>
    </w:p>
    <w:p w14:paraId="19C95325">
      <w:pPr>
        <w:pStyle w:val="16"/>
      </w:pPr>
      <w:r>
        <w:t>入参校验：Bean Validation + 白名单，枚举类字段只接受白名单值，禁止拼接 SQL；</w:t>
      </w:r>
    </w:p>
    <w:p w14:paraId="00E5A157">
      <w:pPr>
        <w:pStyle w:val="16"/>
      </w:pPr>
      <w:r>
        <w:t>异常处理：统一异常处理与错误码，对外只返回业务码与提示，不返回堆栈、SQL 和内部类名；</w:t>
      </w:r>
    </w:p>
    <w:p w14:paraId="255434E0">
      <w:pPr>
        <w:pStyle w:val="16"/>
      </w:pPr>
      <w:r>
        <w:t>审计日志：关键操作留痕，记录操作人、时间、对象、结果与请求 ID，敏感字段脱敏后入库；</w:t>
      </w:r>
    </w:p>
    <w:p w14:paraId="041DF7B0">
      <w:pPr>
        <w:pStyle w:val="16"/>
      </w:pPr>
      <w:r>
        <w:t>前端安全：配置 CSP 响应头、默认转义防 XSS、跨站请求按同源加 token 防护、定期执行依赖漏洞扫描；密钥与模型 API Key 一律留在后端，前端不直连大模型或第三方数据服务；</w:t>
      </w:r>
    </w:p>
    <w:p w14:paraId="3EA5AF20">
      <w:pPr>
        <w:pStyle w:val="16"/>
      </w:pPr>
      <w:r>
        <w:t>敏感信息：对用户手机号、行程地址等敏感信息进行脱敏和访问控制。</w:t>
      </w:r>
    </w:p>
    <w:p w14:paraId="71E3E011">
      <w:pPr>
        <w:pStyle w:val="4"/>
        <w:keepNext/>
      </w:pPr>
      <w:bookmarkStart w:id="39" w:name="_LarkToc00040"/>
      <w:r>
        <w:t>7.3  可靠性需求</w:t>
      </w:r>
      <w:bookmarkEnd w:id="39"/>
    </w:p>
    <w:p w14:paraId="5D3335D0">
      <w:pPr>
        <w:pStyle w:val="16"/>
      </w:pPr>
      <w:r>
        <w:t>外部接口设置超时、重试、熔断、限流和缓存机制；</w:t>
      </w:r>
    </w:p>
    <w:p w14:paraId="65AD4EDF">
      <w:pPr>
        <w:pStyle w:val="16"/>
      </w:pPr>
      <w:r>
        <w:t>对大模型输出执行 JSON Schema 校验，禁止未经校验直接写入核心业务表；</w:t>
      </w:r>
    </w:p>
    <w:p w14:paraId="3D2D750B">
      <w:pPr>
        <w:pStyle w:val="16"/>
      </w:pPr>
      <w:r>
        <w:t>所有实时事实数据标注来源和更新时间，不把模型生成内容当作实时事实；对航班、酒店和门票价格明确提示以实际预订页面为准；</w:t>
      </w:r>
    </w:p>
    <w:p w14:paraId="4D063E6F">
      <w:pPr>
        <w:pStyle w:val="16"/>
      </w:pPr>
      <w:r>
        <w:t>消息先落库再推送，SSE/WebSocket 断线后可重连恢复进度；</w:t>
      </w:r>
    </w:p>
    <w:p w14:paraId="4A42B4FF">
      <w:pPr>
        <w:pStyle w:val="16"/>
      </w:pPr>
      <w:r>
        <w:t>审计数据（tool_calls、source_evidences）与业务操作同事务提交，保证可审计；</w:t>
      </w:r>
    </w:p>
    <w:p w14:paraId="1E127FDE">
      <w:pPr>
        <w:pStyle w:val="16"/>
      </w:pPr>
      <w:r>
        <w:t>数据库变更走 Flyway 版本迁移与 PR 评审，禁止手工改生产库；删列或改类型按“先加新列、再迁数据、最后删旧列”三步走，保证可回滚。</w:t>
      </w:r>
    </w:p>
    <w:p w14:paraId="2A02A384">
      <w:pPr>
        <w:pStyle w:val="4"/>
        <w:keepNext/>
      </w:pPr>
      <w:bookmarkStart w:id="40" w:name="_LarkToc00041"/>
      <w:r>
        <w:t>7.4  可扩展性与可维护性</w:t>
      </w:r>
      <w:bookmarkEnd w:id="40"/>
    </w:p>
    <w:p w14:paraId="016BFBAF">
      <w:pPr>
        <w:pStyle w:val="16"/>
      </w:pPr>
      <w:r>
        <w:t>前后端分离，两端独立开发、独立构建、独立部署、独立回滚；</w:t>
      </w:r>
    </w:p>
    <w:p w14:paraId="3430FFD0">
      <w:pPr>
        <w:pStyle w:val="16"/>
      </w:pPr>
      <w:r>
        <w:t>接口契约先行（SpringDoc OpenAPI），破坏性变更走 /api/v2 并同步修改前端；</w:t>
      </w:r>
    </w:p>
    <w:p w14:paraId="10253B55">
      <w:pPr>
        <w:pStyle w:val="16"/>
      </w:pPr>
      <w:r>
        <w:t>后端按 api → application → domain 分层，infrastructure 实现 domain 定义的接口，为后续拆分微服务保留边界；</w:t>
      </w:r>
    </w:p>
    <w:p w14:paraId="41E60B97">
      <w:pPr>
        <w:pStyle w:val="16"/>
      </w:pPr>
      <w:r>
        <w:t>搜索能力按 SearchService 接口抽象，第一版用 PostgreSQL 全文检索，后续可平滑替换为 Elasticsearch；</w:t>
      </w:r>
    </w:p>
    <w:p w14:paraId="2E35ADFA">
      <w:pPr>
        <w:pStyle w:val="16"/>
      </w:pPr>
      <w:r>
        <w:t>Flyway 迁移脚本统一管理表结构变更，CI 中包含迁移检查。</w:t>
      </w:r>
    </w:p>
    <w:p w14:paraId="37B3AFD8">
      <w:pPr>
        <w:pStyle w:val="4"/>
        <w:keepNext/>
      </w:pPr>
      <w:bookmarkStart w:id="41" w:name="_LarkToc00042"/>
      <w:r>
        <w:t>7.5  部署与运维需求</w:t>
      </w:r>
      <w:bookmarkEnd w:id="41"/>
    </w:p>
    <w:p w14:paraId="31EFA730">
      <w:pPr>
        <w:pStyle w:val="16"/>
      </w:pPr>
      <w:r>
        <w:t>容器化：后端与前端各写一份 Dockerfile，后端多阶段构建镜像，前端静态资源交由 Nginx 托管；镜像中不包含任何密钥与环境差异；</w:t>
      </w:r>
    </w:p>
    <w:p w14:paraId="07E40BE5">
      <w:pPr>
        <w:pStyle w:val="16"/>
      </w:pPr>
      <w:r>
        <w:t>CI/CD：GitHub Actions / Jenkins 流水线，包含质量校验、测试、构建、制品与镜像推送、部署阶段；CI 中必须包含 Flyway 迁移检查；</w:t>
      </w:r>
    </w:p>
    <w:p w14:paraId="2EDFB2CE">
      <w:pPr>
        <w:pStyle w:val="16"/>
      </w:pPr>
      <w:r>
        <w:t>环境与配置：后端 application-local/test/prod.yml 与环境变量区分环境，密钥由环境变量或密钥管理服务注入，禁止写进镜像；</w:t>
      </w:r>
    </w:p>
    <w:p w14:paraId="27C9D9DD">
      <w:pPr>
        <w:pStyle w:val="16"/>
      </w:pPr>
      <w:r>
        <w:t>发布与回滚：接口保持向后兼容时后端先发布、前端随后发布；后端保留上一个镜像版本，前端保留上一个静态版本，回滚不需要重新构建；</w:t>
      </w:r>
    </w:p>
    <w:p w14:paraId="3C62ABF8">
      <w:pPr>
        <w:pStyle w:val="16"/>
      </w:pPr>
      <w:r>
        <w:t>健康检查与观测：/actuator/health 作为容器健康检查；预留 Micrometer + Actuator 指标端点（仅内网或加鉴权），后续接 Prometheus + Grafana 观察接口耗时、错误率、大模型调用与外部数据源成功率；日志格式固定包含时间、级别、线程、请求 ID 与消息；</w:t>
      </w:r>
    </w:p>
    <w:p w14:paraId="0A1813DD">
      <w:pPr>
        <w:pStyle w:val="16"/>
      </w:pPr>
      <w:r>
        <w:t>容量与限流：对外部数据源与大模型调用设配额与熔断，避免单次规划触发过多外部请求拖垮服务。</w:t>
      </w:r>
    </w:p>
    <w:p w14:paraId="3856DD68">
      <w:pPr>
        <w:pStyle w:val="3"/>
        <w:keepNext/>
        <w:pageBreakBefore/>
        <w:ind w:left="0" w:leftChars="0" w:firstLine="0" w:firstLineChars="0"/>
      </w:pPr>
      <w:bookmarkStart w:id="42" w:name="_LarkToc00043"/>
      <w:r>
        <w:t>8  迭代规划</w:t>
      </w:r>
      <w:bookmarkEnd w:id="42"/>
    </w:p>
    <w:p w14:paraId="4969D9A4">
      <w:pPr>
        <w:pStyle w:val="4"/>
        <w:keepNext/>
      </w:pPr>
      <w:bookmarkStart w:id="43" w:name="_LarkToc00044"/>
      <w:r>
        <w:t>8.1  MVP 范围</w:t>
      </w:r>
      <w:bookmarkEnd w:id="43"/>
    </w:p>
    <w:p w14:paraId="56D96378">
      <w:r>
        <w:t>第一版建议先实现国内单目的地、3 到 7 天游的完整闭环，优先验证用户是否愿意使用和修改 AI 行程。MVP 实施范围如表所示。</w:t>
      </w:r>
    </w:p>
    <w:p w14:paraId="05FF7E21">
      <w:pPr>
        <w:pStyle w:val="15"/>
        <w:keepNext/>
        <w:spacing w:after="80"/>
      </w:pPr>
      <w:r>
        <w:t>表20 MVP 实施范围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95"/>
        <w:gridCol w:w="5557"/>
      </w:tblGrid>
      <w:tr w14:paraId="2AFD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27E4ABE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0F1817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w="5556" w:type="dxa"/>
            <w:shd w:val="clear" w:color="auto" w:fill="D9D9D9"/>
            <w:vAlign w:val="center"/>
          </w:tcPr>
          <w:p w14:paraId="6262745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第一版目标</w:t>
            </w:r>
          </w:p>
        </w:tc>
      </w:tr>
      <w:tr w14:paraId="6B0F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31D00A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494" w:type="dxa"/>
            <w:vAlign w:val="center"/>
          </w:tcPr>
          <w:p w14:paraId="39A4EDE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自然语言需求解析</w:t>
            </w:r>
          </w:p>
        </w:tc>
        <w:tc>
          <w:tcPr>
            <w:tcW w:w="5556" w:type="dxa"/>
            <w:vAlign w:val="center"/>
          </w:tcPr>
          <w:p w14:paraId="6BE0FDA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输出结构化旅行需求</w:t>
            </w:r>
          </w:p>
        </w:tc>
      </w:tr>
      <w:tr w14:paraId="44F2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25B67D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494" w:type="dxa"/>
            <w:vAlign w:val="center"/>
          </w:tcPr>
          <w:p w14:paraId="36E529F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景点、天气和地图查询</w:t>
            </w:r>
          </w:p>
        </w:tc>
        <w:tc>
          <w:tcPr>
            <w:tcW w:w="5556" w:type="dxa"/>
            <w:vAlign w:val="center"/>
          </w:tcPr>
          <w:p w14:paraId="5245928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接入稳定 API 或 Mock 数据</w:t>
            </w:r>
          </w:p>
        </w:tc>
      </w:tr>
      <w:tr w14:paraId="72CC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D99434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494" w:type="dxa"/>
            <w:vAlign w:val="center"/>
          </w:tcPr>
          <w:p w14:paraId="4018E2A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每日行程生成</w:t>
            </w:r>
          </w:p>
        </w:tc>
        <w:tc>
          <w:tcPr>
            <w:tcW w:w="5556" w:type="dxa"/>
            <w:vAlign w:val="center"/>
          </w:tcPr>
          <w:p w14:paraId="662C0508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完成路线、时间和预算计算</w:t>
            </w:r>
          </w:p>
        </w:tc>
      </w:tr>
      <w:tr w14:paraId="2BD5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FCE6B0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494" w:type="dxa"/>
            <w:vAlign w:val="center"/>
          </w:tcPr>
          <w:p w14:paraId="4E470D2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多轮对话修改</w:t>
            </w:r>
          </w:p>
        </w:tc>
        <w:tc>
          <w:tcPr>
            <w:tcW w:w="5556" w:type="dxa"/>
            <w:vAlign w:val="center"/>
          </w:tcPr>
          <w:p w14:paraId="3FD3F3F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支持增删景点、换酒店和改预算</w:t>
            </w:r>
          </w:p>
        </w:tc>
      </w:tr>
      <w:tr w14:paraId="2349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FA1DEF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w="2494" w:type="dxa"/>
            <w:vAlign w:val="center"/>
          </w:tcPr>
          <w:p w14:paraId="2DFC9E8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Word / PDF 导出</w:t>
            </w:r>
          </w:p>
        </w:tc>
        <w:tc>
          <w:tcPr>
            <w:tcW w:w="5556" w:type="dxa"/>
            <w:vAlign w:val="center"/>
          </w:tcPr>
          <w:p w14:paraId="27C67F9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输出可直接发送的行程单</w:t>
            </w:r>
          </w:p>
        </w:tc>
      </w:tr>
      <w:tr w14:paraId="7D44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F1538D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w="2494" w:type="dxa"/>
            <w:vAlign w:val="center"/>
          </w:tcPr>
          <w:p w14:paraId="6BCE97D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酒店和餐饮推荐</w:t>
            </w:r>
          </w:p>
        </w:tc>
        <w:tc>
          <w:tcPr>
            <w:tcW w:w="5556" w:type="dxa"/>
            <w:vAlign w:val="center"/>
          </w:tcPr>
          <w:p w14:paraId="631B660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基于位置、预算和偏好筛选</w:t>
            </w:r>
          </w:p>
        </w:tc>
      </w:tr>
      <w:tr w14:paraId="2352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19112D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w="2494" w:type="dxa"/>
            <w:vAlign w:val="center"/>
          </w:tcPr>
          <w:p w14:paraId="120813B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跨省复杂路线</w:t>
            </w:r>
          </w:p>
        </w:tc>
        <w:tc>
          <w:tcPr>
            <w:tcW w:w="5556" w:type="dxa"/>
            <w:vAlign w:val="center"/>
          </w:tcPr>
          <w:p w14:paraId="06DC176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支持多城市串联</w:t>
            </w:r>
          </w:p>
        </w:tc>
      </w:tr>
      <w:tr w14:paraId="3A65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04B3D4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w="2494" w:type="dxa"/>
            <w:vAlign w:val="center"/>
          </w:tcPr>
          <w:p w14:paraId="13E344D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多国跨境和实时出票</w:t>
            </w:r>
          </w:p>
        </w:tc>
        <w:tc>
          <w:tcPr>
            <w:tcW w:w="5556" w:type="dxa"/>
            <w:vAlign w:val="center"/>
          </w:tcPr>
          <w:p w14:paraId="74C1BD95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后续接入专业供应商</w:t>
            </w:r>
          </w:p>
        </w:tc>
      </w:tr>
    </w:tbl>
    <w:p w14:paraId="48E993FC">
      <w:pPr>
        <w:pStyle w:val="4"/>
        <w:keepNext/>
      </w:pPr>
      <w:bookmarkStart w:id="44" w:name="_LarkToc00045"/>
      <w:r>
        <w:t>8.2  开发阶段计划</w:t>
      </w:r>
      <w:bookmarkEnd w:id="44"/>
    </w:p>
    <w:p w14:paraId="684CE7A8">
      <w:pPr>
        <w:pStyle w:val="15"/>
        <w:keepNext/>
        <w:spacing w:after="80"/>
      </w:pPr>
      <w:r>
        <w:t>表21 开发阶段计划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4082"/>
        <w:gridCol w:w="3402"/>
      </w:tblGrid>
      <w:tr w14:paraId="2FE3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1CF6510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2D7062F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366563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交付结果</w:t>
            </w:r>
          </w:p>
        </w:tc>
      </w:tr>
      <w:tr w14:paraId="57BE0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301A77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阶段一：基础工程</w:t>
            </w:r>
          </w:p>
        </w:tc>
        <w:tc>
          <w:tcPr>
            <w:tcW w:w="4082" w:type="dxa"/>
            <w:vAlign w:val="center"/>
          </w:tcPr>
          <w:p w14:paraId="7862819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backend 与 frontend 两端工程、REST 契约、MyBatis-Plus + Flyway、Docker 镜像与 CI 流水线、认证</w:t>
            </w:r>
          </w:p>
        </w:tc>
        <w:tc>
          <w:tcPr>
            <w:tcW w:w="3402" w:type="dxa"/>
            <w:vAlign w:val="center"/>
          </w:tcPr>
          <w:p w14:paraId="09844B3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可独立构建、独立部署、可自动构建发布的前后端分离骨架</w:t>
            </w:r>
          </w:p>
        </w:tc>
      </w:tr>
      <w:tr w14:paraId="748D3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3DD07F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阶段二：AI 对话</w:t>
            </w:r>
          </w:p>
        </w:tc>
        <w:tc>
          <w:tcPr>
            <w:tcW w:w="4082" w:type="dxa"/>
            <w:vAlign w:val="center"/>
          </w:tcPr>
          <w:p w14:paraId="46CF9B1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模型接入、结构化解析、多轮会话、SSE</w:t>
            </w:r>
          </w:p>
        </w:tc>
        <w:tc>
          <w:tcPr>
            <w:tcW w:w="3402" w:type="dxa"/>
            <w:vAlign w:val="center"/>
          </w:tcPr>
          <w:p w14:paraId="2A7A5DE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可对话的旅行需求入口</w:t>
            </w:r>
          </w:p>
        </w:tc>
      </w:tr>
      <w:tr w14:paraId="1B4C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F9099B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阶段三：旅行工具</w:t>
            </w:r>
          </w:p>
        </w:tc>
        <w:tc>
          <w:tcPr>
            <w:tcW w:w="4082" w:type="dxa"/>
            <w:vAlign w:val="center"/>
          </w:tcPr>
          <w:p w14:paraId="5C17B69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景点、地图、天气、酒店和餐饮接口</w:t>
            </w:r>
          </w:p>
        </w:tc>
        <w:tc>
          <w:tcPr>
            <w:tcW w:w="3402" w:type="dxa"/>
            <w:vAlign w:val="center"/>
          </w:tcPr>
          <w:p w14:paraId="20F9A5D3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可获取实时旅行数据</w:t>
            </w:r>
          </w:p>
        </w:tc>
      </w:tr>
      <w:tr w14:paraId="5B2C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AD7C63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阶段四：行程引擎</w:t>
            </w:r>
          </w:p>
        </w:tc>
        <w:tc>
          <w:tcPr>
            <w:tcW w:w="4082" w:type="dxa"/>
            <w:vAlign w:val="center"/>
          </w:tcPr>
          <w:p w14:paraId="241FB4D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路线、时间、预算和冲突校验</w:t>
            </w:r>
          </w:p>
        </w:tc>
        <w:tc>
          <w:tcPr>
            <w:tcW w:w="3402" w:type="dxa"/>
            <w:vAlign w:val="center"/>
          </w:tcPr>
          <w:p w14:paraId="15DF414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可用的自动规划结果</w:t>
            </w:r>
          </w:p>
        </w:tc>
      </w:tr>
      <w:tr w14:paraId="56AB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609A48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阶段五：编辑导出</w:t>
            </w:r>
          </w:p>
        </w:tc>
        <w:tc>
          <w:tcPr>
            <w:tcW w:w="4082" w:type="dxa"/>
            <w:vAlign w:val="center"/>
          </w:tcPr>
          <w:p w14:paraId="1443A80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增删替换、重新优化、Word/PDF 导出</w:t>
            </w:r>
          </w:p>
        </w:tc>
        <w:tc>
          <w:tcPr>
            <w:tcW w:w="3402" w:type="dxa"/>
            <w:vAlign w:val="center"/>
          </w:tcPr>
          <w:p w14:paraId="2748D64C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完整用户闭环</w:t>
            </w:r>
          </w:p>
        </w:tc>
      </w:tr>
      <w:tr w14:paraId="14E3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77A52B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阶段六：企业后台</w:t>
            </w:r>
          </w:p>
        </w:tc>
        <w:tc>
          <w:tcPr>
            <w:tcW w:w="4082" w:type="dxa"/>
            <w:vAlign w:val="center"/>
          </w:tcPr>
          <w:p w14:paraId="103D4A8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线路库、Prompt、统计和审核</w:t>
            </w:r>
          </w:p>
        </w:tc>
        <w:tc>
          <w:tcPr>
            <w:tcW w:w="3402" w:type="dxa"/>
            <w:vAlign w:val="center"/>
          </w:tcPr>
          <w:p w14:paraId="0CEDD35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旅行社或企业版能力</w:t>
            </w:r>
          </w:p>
        </w:tc>
      </w:tr>
      <w:tr w14:paraId="6DB0B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0686FB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阶段七：上线保障</w:t>
            </w:r>
          </w:p>
        </w:tc>
        <w:tc>
          <w:tcPr>
            <w:tcW w:w="4082" w:type="dxa"/>
            <w:vAlign w:val="center"/>
          </w:tcPr>
          <w:p w14:paraId="16E6B2C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镜像仓库、环境与密钥管理、监控告警、容量与限流</w:t>
            </w:r>
          </w:p>
        </w:tc>
        <w:tc>
          <w:tcPr>
            <w:tcW w:w="3402" w:type="dxa"/>
            <w:vAlign w:val="center"/>
          </w:tcPr>
          <w:p w14:paraId="5096966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具备上线与快速回滚能力的运行环境</w:t>
            </w:r>
          </w:p>
        </w:tc>
      </w:tr>
    </w:tbl>
    <w:p w14:paraId="23EA1E8A">
      <w:pPr>
        <w:pStyle w:val="3"/>
        <w:keepNext/>
        <w:pageBreakBefore/>
      </w:pPr>
      <w:bookmarkStart w:id="45" w:name="_LarkToc00046"/>
      <w:r>
        <w:t>9  核心难点与风险</w:t>
      </w:r>
      <w:bookmarkEnd w:id="45"/>
    </w:p>
    <w:p w14:paraId="7BFBF322">
      <w:pPr>
        <w:pStyle w:val="4"/>
        <w:keepNext/>
      </w:pPr>
      <w:bookmarkStart w:id="46" w:name="_LarkToc00047"/>
      <w:r>
        <w:t>9.1  核心难点</w:t>
      </w:r>
      <w:bookmarkEnd w:id="46"/>
    </w:p>
    <w:p w14:paraId="3745FC5C">
      <w:pPr>
        <w:pStyle w:val="16"/>
      </w:pPr>
      <w:r>
        <w:t>多约束行程路线排期算法：融合地理位置、开放时间、游玩时长、交通耗时、游玩强度与预算的自动排期；</w:t>
      </w:r>
    </w:p>
    <w:p w14:paraId="10BD1EF8">
      <w:pPr>
        <w:pStyle w:val="16"/>
      </w:pPr>
      <w:r>
        <w:t>智能体增量重算逻辑：局部修改后识别变更范围，联动交通、住宿、餐饮做局部重规划；</w:t>
      </w:r>
    </w:p>
    <w:p w14:paraId="03A5B84D">
      <w:pPr>
        <w:pStyle w:val="16"/>
      </w:pPr>
      <w:r>
        <w:t>大模型幻觉治理：语言理解由大模型完成，路线、时间、预算等事实性校验由 Java 业务代码完成；</w:t>
      </w:r>
    </w:p>
    <w:p w14:paraId="6D5E9C60">
      <w:pPr>
        <w:pStyle w:val="16"/>
      </w:pPr>
      <w:r>
        <w:t>自然语言多轮修改意图识别：精准识别口语化指令所指的修改对象（酒店/景点/天数）；</w:t>
      </w:r>
    </w:p>
    <w:p w14:paraId="2B3DC831">
      <w:pPr>
        <w:pStyle w:val="16"/>
      </w:pPr>
      <w:r>
        <w:t>复杂多目的地串联规划：跨省多城市间交通与市内行程的协同编排；</w:t>
      </w:r>
    </w:p>
    <w:p w14:paraId="18C0B51F">
      <w:pPr>
        <w:pStyle w:val="16"/>
      </w:pPr>
      <w:r>
        <w:t>异步任务处理：行程导出等耗时任务的前后端状态同步。</w:t>
      </w:r>
    </w:p>
    <w:p w14:paraId="2C548660">
      <w:pPr>
        <w:pStyle w:val="4"/>
        <w:keepNext/>
      </w:pPr>
      <w:bookmarkStart w:id="47" w:name="_LarkToc00048"/>
      <w:r>
        <w:t>9.2  风险与应对</w:t>
      </w:r>
      <w:bookmarkEnd w:id="47"/>
    </w:p>
    <w:p w14:paraId="44BB2E2C">
      <w:pPr>
        <w:pStyle w:val="15"/>
        <w:keepNext/>
        <w:spacing w:after="80"/>
      </w:pPr>
      <w:r>
        <w:t>表22 风险与应对措施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6010"/>
      </w:tblGrid>
      <w:tr w14:paraId="0839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D9D9D9"/>
            <w:vAlign w:val="center"/>
          </w:tcPr>
          <w:p w14:paraId="31AA5CA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w="6009" w:type="dxa"/>
            <w:shd w:val="clear" w:color="auto" w:fill="D9D9D9"/>
            <w:vAlign w:val="center"/>
          </w:tcPr>
          <w:p w14:paraId="2D1B7733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 w14:paraId="7600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3C8BF15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外部数据源不稳定或调用超限</w:t>
            </w:r>
          </w:p>
        </w:tc>
        <w:tc>
          <w:tcPr>
            <w:tcW w:w="6009" w:type="dxa"/>
            <w:vAlign w:val="center"/>
          </w:tcPr>
          <w:p w14:paraId="634F33E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外部接口设置超时、重试、熔断、限流和缓存机制；工具调用频次控制；数据源降级并标注来源与有效期</w:t>
            </w:r>
          </w:p>
        </w:tc>
      </w:tr>
      <w:tr w14:paraId="231E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3318740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大模型输出不可控或产生幻觉</w:t>
            </w:r>
          </w:p>
        </w:tc>
        <w:tc>
          <w:tcPr>
            <w:tcW w:w="6009" w:type="dxa"/>
            <w:vAlign w:val="center"/>
          </w:tcPr>
          <w:p w14:paraId="06EE2A59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对输出执行 JSON Schema 校验，禁止未经校验直接写入核心业务表；事实性数据（路线、时间、预算）由 Java 业务代码校验</w:t>
            </w:r>
          </w:p>
        </w:tc>
      </w:tr>
      <w:tr w14:paraId="4B01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55FCA8F1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第三方价格与动态信息变动</w:t>
            </w:r>
          </w:p>
        </w:tc>
        <w:tc>
          <w:tcPr>
            <w:tcW w:w="6009" w:type="dxa"/>
            <w:vAlign w:val="center"/>
          </w:tcPr>
          <w:p w14:paraId="28D9ECC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实时事实数据标注来源和更新时间；价格以实际预订页面为准</w:t>
            </w:r>
          </w:p>
        </w:tc>
      </w:tr>
      <w:tr w14:paraId="59A3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4361125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多轮修改导致数据不一致</w:t>
            </w:r>
          </w:p>
        </w:tc>
        <w:tc>
          <w:tcPr>
            <w:tcW w:w="6009" w:type="dxa"/>
            <w:vAlign w:val="center"/>
          </w:tcPr>
          <w:p w14:paraId="0757DE9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需求版本留痕与行程版本管理；增量重算与冲突校验机制</w:t>
            </w:r>
          </w:p>
        </w:tc>
      </w:tr>
      <w:tr w14:paraId="4130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6D9177C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越权访问与数据泄露</w:t>
            </w:r>
          </w:p>
        </w:tc>
        <w:tc>
          <w:tcPr>
            <w:tcW w:w="6009" w:type="dxa"/>
            <w:vAlign w:val="center"/>
          </w:tcPr>
          <w:p w14:paraId="2E68126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资源接口数据归属校验、企业后台角色权限控制、敏感信息脱敏、审计日志</w:t>
            </w:r>
          </w:p>
        </w:tc>
      </w:tr>
      <w:tr w14:paraId="6384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46EF077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高并发下外部请求过多</w:t>
            </w:r>
          </w:p>
        </w:tc>
        <w:tc>
          <w:tcPr>
            <w:tcW w:w="6009" w:type="dxa"/>
            <w:vAlign w:val="center"/>
          </w:tcPr>
          <w:p w14:paraId="70531F8F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大模型调用与外部数据源设置配额与熔断；限流与异步化处理</w:t>
            </w:r>
          </w:p>
        </w:tc>
      </w:tr>
      <w:tr w14:paraId="340D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5794F780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需求理解偏差</w:t>
            </w:r>
          </w:p>
        </w:tc>
        <w:tc>
          <w:tcPr>
            <w:tcW w:w="6009" w:type="dxa"/>
            <w:vAlign w:val="center"/>
          </w:tcPr>
          <w:p w14:paraId="456A57D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 MVP 到 P2 分阶段迭代验证；接口契约先行；原型与联调验证</w:t>
            </w:r>
          </w:p>
        </w:tc>
      </w:tr>
    </w:tbl>
    <w:p w14:paraId="586EA7CE"/>
    <w:p w14:paraId="5B41FA95">
      <w:pPr>
        <w:pStyle w:val="3"/>
      </w:pPr>
      <w:bookmarkStart w:id="48" w:name="_LarkToc00049"/>
    </w:p>
    <w:p w14:paraId="3D414E5E">
      <w:pPr>
        <w:pStyle w:val="3"/>
        <w:ind w:left="0" w:leftChars="0" w:firstLine="0" w:firstLineChars="0"/>
      </w:pPr>
    </w:p>
    <w:p w14:paraId="65E0830C">
      <w:pPr>
        <w:pStyle w:val="3"/>
        <w:ind w:left="0" w:leftChars="0" w:firstLine="0" w:firstLineChars="0"/>
      </w:pPr>
      <w:r>
        <w:t>附录A  各表数据七要素</w:t>
      </w:r>
      <w:bookmarkEnd w:id="48"/>
    </w:p>
    <w:p w14:paraId="6408D3B3">
      <w:r>
        <w:t>各表数据七要素：以下对表18 所列各表（对应核心领域类）逐表给出字段级数据字典，每个字段按七要素描述——字段名、数据类型、长度/精度、允许为空、键约束、默认值、字段说明。全局约定：主键统一为 id（BIGSERIAL 自增）；时间字段统一采用 TIMESTAMPTZ；复杂嵌套对象使用 jsonb；geom 为 PostGIS 地理类型；外键均设置 ON DELETE CASCADE。</w:t>
      </w:r>
    </w:p>
    <w:p w14:paraId="6FCBF718">
      <w:pPr>
        <w:pStyle w:val="15"/>
        <w:keepNext/>
        <w:spacing w:after="80"/>
      </w:pPr>
      <w:r>
        <w:t>附表1 users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5323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762D6BA4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284B40B3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FABCA00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62AB9206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9319B57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15E5E335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603B8428">
            <w:pPr>
              <w:ind w:left="0" w:firstLine="0"/>
              <w:jc w:val="center"/>
            </w:pPr>
            <w:r>
              <w:t>说明</w:t>
            </w:r>
          </w:p>
        </w:tc>
      </w:tr>
      <w:tr w14:paraId="61CC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DDC6194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267F9C27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31EAF58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E25089E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42659B6C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1483A19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C8E8BAE">
            <w:pPr>
              <w:ind w:left="0" w:firstLine="0"/>
              <w:jc w:val="left"/>
            </w:pPr>
            <w:r>
              <w:t>用户主键，自增</w:t>
            </w:r>
          </w:p>
        </w:tc>
      </w:tr>
      <w:tr w14:paraId="7EDE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1B92C04">
            <w:pPr>
              <w:ind w:left="0" w:firstLine="0"/>
              <w:jc w:val="center"/>
            </w:pPr>
            <w:r>
              <w:t>username</w:t>
            </w:r>
          </w:p>
        </w:tc>
        <w:tc>
          <w:tcPr>
            <w:tcW w:w="1150" w:type="dxa"/>
            <w:vAlign w:val="center"/>
          </w:tcPr>
          <w:p w14:paraId="0697B53A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2C6563A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800" w:type="dxa"/>
            <w:vAlign w:val="center"/>
          </w:tcPr>
          <w:p w14:paraId="61472D0C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6491EE94">
            <w:pPr>
              <w:ind w:left="0" w:firstLine="0"/>
              <w:jc w:val="center"/>
            </w:pPr>
            <w:r>
              <w:t>UQ</w:t>
            </w:r>
          </w:p>
        </w:tc>
        <w:tc>
          <w:tcPr>
            <w:tcW w:w="1250" w:type="dxa"/>
            <w:vAlign w:val="center"/>
          </w:tcPr>
          <w:p w14:paraId="30BE2C2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12FFD80">
            <w:pPr>
              <w:ind w:left="0" w:firstLine="0"/>
              <w:jc w:val="left"/>
            </w:pPr>
            <w:r>
              <w:t>登录账号（手机号），唯一</w:t>
            </w:r>
          </w:p>
        </w:tc>
      </w:tr>
      <w:tr w14:paraId="5B6C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C3BD72D">
            <w:pPr>
              <w:ind w:left="0" w:firstLine="0"/>
              <w:jc w:val="center"/>
            </w:pPr>
            <w:r>
              <w:t>password_hash</w:t>
            </w:r>
          </w:p>
        </w:tc>
        <w:tc>
          <w:tcPr>
            <w:tcW w:w="1150" w:type="dxa"/>
            <w:vAlign w:val="center"/>
          </w:tcPr>
          <w:p w14:paraId="748E0A13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5A122A9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7B02DC09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771FA8D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368B463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9F3B7CC">
            <w:pPr>
              <w:ind w:left="0" w:firstLine="0"/>
              <w:jc w:val="left"/>
            </w:pPr>
            <w:r>
              <w:t>BCrypt 加密后的密码哈希</w:t>
            </w:r>
          </w:p>
        </w:tc>
      </w:tr>
      <w:tr w14:paraId="20DAC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6E6C0D6">
            <w:pPr>
              <w:ind w:left="0" w:firstLine="0"/>
              <w:jc w:val="center"/>
            </w:pPr>
            <w:r>
              <w:t>role</w:t>
            </w:r>
          </w:p>
        </w:tc>
        <w:tc>
          <w:tcPr>
            <w:tcW w:w="1150" w:type="dxa"/>
            <w:vAlign w:val="center"/>
          </w:tcPr>
          <w:p w14:paraId="24C3041B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3FA26AFB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7F2CB6ED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EAA150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5EC6C0C">
            <w:pPr>
              <w:ind w:left="0" w:firstLine="0"/>
              <w:jc w:val="center"/>
            </w:pPr>
            <w:r>
              <w:t>USER</w:t>
            </w:r>
          </w:p>
        </w:tc>
        <w:tc>
          <w:tcPr>
            <w:tcW w:w="1922" w:type="dxa"/>
            <w:vAlign w:val="center"/>
          </w:tcPr>
          <w:p w14:paraId="7DE22C72">
            <w:pPr>
              <w:ind w:left="0" w:firstLine="0"/>
              <w:jc w:val="left"/>
            </w:pPr>
            <w:r>
              <w:t>用户角色：USER/ADMIN（枚举 UserRole）</w:t>
            </w:r>
          </w:p>
        </w:tc>
      </w:tr>
      <w:tr w14:paraId="3FA5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0FEDBEE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4B550B69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3B1823A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5E5F6D0D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7A0860D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896125B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7E82EEF3">
            <w:pPr>
              <w:ind w:left="0" w:firstLine="0"/>
              <w:jc w:val="left"/>
            </w:pPr>
            <w:r>
              <w:t>创建时间</w:t>
            </w:r>
          </w:p>
        </w:tc>
      </w:tr>
    </w:tbl>
    <w:p w14:paraId="4860C923">
      <w:pPr>
        <w:pStyle w:val="15"/>
        <w:keepNext/>
        <w:spacing w:after="80"/>
      </w:pPr>
      <w:r>
        <w:t>附表2 user_preferences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4C93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668D715A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76C9BA0D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E2F7ECE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394A4709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7BDA1EAE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4E462F32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0E788E04">
            <w:pPr>
              <w:ind w:left="0" w:firstLine="0"/>
              <w:jc w:val="center"/>
            </w:pPr>
            <w:r>
              <w:t>说明</w:t>
            </w:r>
          </w:p>
        </w:tc>
      </w:tr>
      <w:tr w14:paraId="007D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BF884D7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1104E54F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2996CED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5BFC6BF2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6AFEC243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2205F0C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C01FBDF">
            <w:pPr>
              <w:ind w:left="0" w:firstLine="0"/>
              <w:jc w:val="left"/>
            </w:pPr>
            <w:r>
              <w:t>主键，自增</w:t>
            </w:r>
          </w:p>
        </w:tc>
      </w:tr>
      <w:tr w14:paraId="7B15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556EBFA">
            <w:pPr>
              <w:ind w:left="0" w:firstLine="0"/>
              <w:jc w:val="center"/>
            </w:pPr>
            <w:r>
              <w:t>user_id</w:t>
            </w:r>
          </w:p>
        </w:tc>
        <w:tc>
          <w:tcPr>
            <w:tcW w:w="1150" w:type="dxa"/>
            <w:vAlign w:val="center"/>
          </w:tcPr>
          <w:p w14:paraId="2D84EA9E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52CF708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26A517BA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66B36C7F">
            <w:pPr>
              <w:ind w:left="0" w:firstLine="0"/>
              <w:jc w:val="center"/>
            </w:pPr>
            <w:r>
              <w:t>FK→users.id；UQ</w:t>
            </w:r>
          </w:p>
        </w:tc>
        <w:tc>
          <w:tcPr>
            <w:tcW w:w="1250" w:type="dxa"/>
            <w:vAlign w:val="center"/>
          </w:tcPr>
          <w:p w14:paraId="2B0E050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45E3A4B">
            <w:pPr>
              <w:ind w:left="0" w:firstLine="0"/>
              <w:jc w:val="left"/>
            </w:pPr>
            <w:r>
              <w:t>关联用户，1 对 1</w:t>
            </w:r>
          </w:p>
        </w:tc>
      </w:tr>
      <w:tr w14:paraId="01F4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0764D15">
            <w:pPr>
              <w:ind w:left="0" w:firstLine="0"/>
              <w:jc w:val="center"/>
            </w:pPr>
            <w:r>
              <w:t>travel_style_default</w:t>
            </w:r>
          </w:p>
        </w:tc>
        <w:tc>
          <w:tcPr>
            <w:tcW w:w="1150" w:type="dxa"/>
            <w:vAlign w:val="center"/>
          </w:tcPr>
          <w:p w14:paraId="78DD3190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5133E791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800" w:type="dxa"/>
            <w:vAlign w:val="center"/>
          </w:tcPr>
          <w:p w14:paraId="1B5E435D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226095C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5AD262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94C180F">
            <w:pPr>
              <w:ind w:left="0" w:firstLine="0"/>
              <w:jc w:val="left"/>
            </w:pPr>
            <w:r>
              <w:t>默认出行风格（休闲/紧凑等）</w:t>
            </w:r>
          </w:p>
        </w:tc>
      </w:tr>
      <w:tr w14:paraId="56CF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3B6ED8C">
            <w:pPr>
              <w:ind w:left="0" w:firstLine="0"/>
              <w:jc w:val="center"/>
            </w:pPr>
            <w:r>
              <w:t>food_habit</w:t>
            </w:r>
          </w:p>
        </w:tc>
        <w:tc>
          <w:tcPr>
            <w:tcW w:w="1150" w:type="dxa"/>
            <w:vAlign w:val="center"/>
          </w:tcPr>
          <w:p w14:paraId="4FB8EA1C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56196DE">
            <w:pPr>
              <w:ind w:left="0" w:firstLine="0"/>
              <w:jc w:val="center"/>
            </w:pPr>
            <w:r>
              <w:t>200</w:t>
            </w:r>
          </w:p>
        </w:tc>
        <w:tc>
          <w:tcPr>
            <w:tcW w:w="800" w:type="dxa"/>
            <w:vAlign w:val="center"/>
          </w:tcPr>
          <w:p w14:paraId="66DB87D5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830BFE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115560A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5955531">
            <w:pPr>
              <w:ind w:left="0" w:firstLine="0"/>
              <w:jc w:val="left"/>
            </w:pPr>
            <w:r>
              <w:t>饮食偏好</w:t>
            </w:r>
          </w:p>
        </w:tc>
      </w:tr>
      <w:tr w14:paraId="09AF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E20610D">
            <w:pPr>
              <w:ind w:left="0" w:firstLine="0"/>
              <w:jc w:val="center"/>
            </w:pPr>
            <w:r>
              <w:t>forbidden_list</w:t>
            </w:r>
          </w:p>
        </w:tc>
        <w:tc>
          <w:tcPr>
            <w:tcW w:w="1150" w:type="dxa"/>
            <w:vAlign w:val="center"/>
          </w:tcPr>
          <w:p w14:paraId="5CBCE7DF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54EF5A1C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061A4E7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122919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13532F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1FAA93F">
            <w:pPr>
              <w:ind w:left="0" w:firstLine="0"/>
              <w:jc w:val="left"/>
            </w:pPr>
            <w:r>
              <w:t>禁忌清单（不吃辣、清真、素食等）</w:t>
            </w:r>
          </w:p>
        </w:tc>
      </w:tr>
      <w:tr w14:paraId="7A84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C28391B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3F359F02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0A35453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B2CFFB5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E54A8B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6643052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63A96FC3">
            <w:pPr>
              <w:ind w:left="0" w:firstLine="0"/>
              <w:jc w:val="left"/>
            </w:pPr>
            <w:r>
              <w:t>创建时间</w:t>
            </w:r>
          </w:p>
        </w:tc>
      </w:tr>
      <w:tr w14:paraId="167F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98D0287">
            <w:pPr>
              <w:ind w:left="0" w:firstLine="0"/>
              <w:jc w:val="center"/>
            </w:pPr>
            <w:r>
              <w:t>update_time</w:t>
            </w:r>
          </w:p>
        </w:tc>
        <w:tc>
          <w:tcPr>
            <w:tcW w:w="1150" w:type="dxa"/>
            <w:vAlign w:val="center"/>
          </w:tcPr>
          <w:p w14:paraId="63C416C7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74E8F51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3792176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093A0C0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63E5922A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3BFC0BCE">
            <w:pPr>
              <w:ind w:left="0" w:firstLine="0"/>
              <w:jc w:val="left"/>
            </w:pPr>
            <w:r>
              <w:t>更新时间</w:t>
            </w:r>
          </w:p>
        </w:tc>
      </w:tr>
    </w:tbl>
    <w:p w14:paraId="5B7CF9B5">
      <w:pPr>
        <w:pStyle w:val="15"/>
        <w:keepNext/>
        <w:spacing w:after="80"/>
      </w:pPr>
      <w:r>
        <w:t>附表3 conversations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3371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133BE6FB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255F6E0A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1B937B6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6FE40840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0F339E9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28FBEF67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2022F079">
            <w:pPr>
              <w:ind w:left="0" w:firstLine="0"/>
              <w:jc w:val="center"/>
            </w:pPr>
            <w:r>
              <w:t>说明</w:t>
            </w:r>
          </w:p>
        </w:tc>
      </w:tr>
      <w:tr w14:paraId="074D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C024569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21395CE5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0BB0B9A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9B698D9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6A9BF45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1923A65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1C23CB35">
            <w:pPr>
              <w:ind w:left="0" w:firstLine="0"/>
              <w:jc w:val="left"/>
            </w:pPr>
            <w:r>
              <w:t>会话主键，自增</w:t>
            </w:r>
          </w:p>
        </w:tc>
      </w:tr>
      <w:tr w14:paraId="5D34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470C627">
            <w:pPr>
              <w:ind w:left="0" w:firstLine="0"/>
              <w:jc w:val="center"/>
            </w:pPr>
            <w:r>
              <w:t>user_id</w:t>
            </w:r>
          </w:p>
        </w:tc>
        <w:tc>
          <w:tcPr>
            <w:tcW w:w="1150" w:type="dxa"/>
            <w:vAlign w:val="center"/>
          </w:tcPr>
          <w:p w14:paraId="4C414FE4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7674F2A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2FF5D20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872AE02">
            <w:pPr>
              <w:ind w:left="0" w:firstLine="0"/>
              <w:jc w:val="center"/>
            </w:pPr>
            <w:r>
              <w:t>FK→users.id；IDX</w:t>
            </w:r>
          </w:p>
        </w:tc>
        <w:tc>
          <w:tcPr>
            <w:tcW w:w="1250" w:type="dxa"/>
            <w:vAlign w:val="center"/>
          </w:tcPr>
          <w:p w14:paraId="10F55E0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5FE6AF7">
            <w:pPr>
              <w:ind w:left="0" w:firstLine="0"/>
              <w:jc w:val="left"/>
            </w:pPr>
            <w:r>
              <w:t>所属用户</w:t>
            </w:r>
          </w:p>
        </w:tc>
      </w:tr>
      <w:tr w14:paraId="2DEF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8CB665D">
            <w:pPr>
              <w:ind w:left="0" w:firstLine="0"/>
              <w:jc w:val="center"/>
            </w:pPr>
            <w:r>
              <w:t>title</w:t>
            </w:r>
          </w:p>
        </w:tc>
        <w:tc>
          <w:tcPr>
            <w:tcW w:w="1150" w:type="dxa"/>
            <w:vAlign w:val="center"/>
          </w:tcPr>
          <w:p w14:paraId="50409353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52CAC977">
            <w:pPr>
              <w:ind w:left="0" w:firstLine="0"/>
              <w:jc w:val="center"/>
            </w:pPr>
            <w:r>
              <w:t>200</w:t>
            </w:r>
          </w:p>
        </w:tc>
        <w:tc>
          <w:tcPr>
            <w:tcW w:w="800" w:type="dxa"/>
            <w:vAlign w:val="center"/>
          </w:tcPr>
          <w:p w14:paraId="5AB691F8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0BDB21D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5DD26D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F02070E">
            <w:pPr>
              <w:ind w:left="0" w:firstLine="0"/>
              <w:jc w:val="left"/>
            </w:pPr>
            <w:r>
              <w:t>会话标题</w:t>
            </w:r>
          </w:p>
        </w:tc>
      </w:tr>
      <w:tr w14:paraId="12CB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74E5408">
            <w:pPr>
              <w:ind w:left="0" w:firstLine="0"/>
              <w:jc w:val="center"/>
            </w:pPr>
            <w:r>
              <w:t>status</w:t>
            </w:r>
          </w:p>
        </w:tc>
        <w:tc>
          <w:tcPr>
            <w:tcW w:w="1150" w:type="dxa"/>
            <w:vAlign w:val="center"/>
          </w:tcPr>
          <w:p w14:paraId="308B91EA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10286A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2FD4DFFF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512F80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00D8165">
            <w:pPr>
              <w:ind w:left="0" w:firstLine="0"/>
              <w:jc w:val="center"/>
            </w:pPr>
            <w:r>
              <w:t>ACTIVE</w:t>
            </w:r>
          </w:p>
        </w:tc>
        <w:tc>
          <w:tcPr>
            <w:tcW w:w="1922" w:type="dxa"/>
            <w:vAlign w:val="center"/>
          </w:tcPr>
          <w:p w14:paraId="6F06536D">
            <w:pPr>
              <w:ind w:left="0" w:firstLine="0"/>
              <w:jc w:val="left"/>
            </w:pPr>
            <w:r>
              <w:t>会话状态：ACTIVE/ARCHIVED/DELETED</w:t>
            </w:r>
          </w:p>
        </w:tc>
      </w:tr>
      <w:tr w14:paraId="6A89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F774740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7FB0FFDF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60A0EF7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F8469D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5DA598C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758F6E0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212C779D">
            <w:pPr>
              <w:ind w:left="0" w:firstLine="0"/>
              <w:jc w:val="left"/>
            </w:pPr>
            <w:r>
              <w:t>创建时间</w:t>
            </w:r>
          </w:p>
        </w:tc>
      </w:tr>
    </w:tbl>
    <w:p w14:paraId="688DD577">
      <w:pPr>
        <w:pStyle w:val="15"/>
        <w:keepNext/>
        <w:spacing w:after="80"/>
      </w:pPr>
      <w:r>
        <w:t>附表4 messages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2F05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4AB6AB0E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2E9E58AC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DA7209F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215B5CD2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72C0E1EC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245B3F86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5DEFB7C3">
            <w:pPr>
              <w:ind w:left="0" w:firstLine="0"/>
              <w:jc w:val="center"/>
            </w:pPr>
            <w:r>
              <w:t>说明</w:t>
            </w:r>
          </w:p>
        </w:tc>
      </w:tr>
      <w:tr w14:paraId="42F6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A130204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34529B8F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2DD1046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71CFC07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6A4F708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763D22C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E177C8F">
            <w:pPr>
              <w:ind w:left="0" w:firstLine="0"/>
              <w:jc w:val="left"/>
            </w:pPr>
            <w:r>
              <w:t>消息主键，自增</w:t>
            </w:r>
          </w:p>
        </w:tc>
      </w:tr>
      <w:tr w14:paraId="5093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CB55334">
            <w:pPr>
              <w:ind w:left="0" w:firstLine="0"/>
              <w:jc w:val="center"/>
            </w:pPr>
            <w:r>
              <w:t>conversation_id</w:t>
            </w:r>
          </w:p>
        </w:tc>
        <w:tc>
          <w:tcPr>
            <w:tcW w:w="1150" w:type="dxa"/>
            <w:vAlign w:val="center"/>
          </w:tcPr>
          <w:p w14:paraId="749B8624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2D7C1F5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09DBB96F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CC25FB5">
            <w:pPr>
              <w:ind w:left="0" w:firstLine="0"/>
              <w:jc w:val="center"/>
            </w:pPr>
            <w:r>
              <w:t>FK→conversations.id；IDX</w:t>
            </w:r>
          </w:p>
        </w:tc>
        <w:tc>
          <w:tcPr>
            <w:tcW w:w="1250" w:type="dxa"/>
            <w:vAlign w:val="center"/>
          </w:tcPr>
          <w:p w14:paraId="0BA24BA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96DB96B">
            <w:pPr>
              <w:ind w:left="0" w:firstLine="0"/>
              <w:jc w:val="left"/>
            </w:pPr>
            <w:r>
              <w:t>所属会话</w:t>
            </w:r>
          </w:p>
        </w:tc>
      </w:tr>
      <w:tr w14:paraId="0CA4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DF6DA9B">
            <w:pPr>
              <w:ind w:left="0" w:firstLine="0"/>
              <w:jc w:val="center"/>
            </w:pPr>
            <w:r>
              <w:t>role</w:t>
            </w:r>
          </w:p>
        </w:tc>
        <w:tc>
          <w:tcPr>
            <w:tcW w:w="1150" w:type="dxa"/>
            <w:vAlign w:val="center"/>
          </w:tcPr>
          <w:p w14:paraId="6257DC69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0105ADC4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4CBB2521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80F12E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77C203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8E42F41">
            <w:pPr>
              <w:ind w:left="0" w:firstLine="0"/>
              <w:jc w:val="left"/>
            </w:pPr>
            <w:r>
              <w:t>消息角色：USER/ASSISTANT/SYSTEM</w:t>
            </w:r>
          </w:p>
        </w:tc>
      </w:tr>
      <w:tr w14:paraId="6AF7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F31C3CF">
            <w:pPr>
              <w:ind w:left="0" w:firstLine="0"/>
              <w:jc w:val="center"/>
            </w:pPr>
            <w:r>
              <w:t>content</w:t>
            </w:r>
          </w:p>
        </w:tc>
        <w:tc>
          <w:tcPr>
            <w:tcW w:w="1150" w:type="dxa"/>
            <w:vAlign w:val="center"/>
          </w:tcPr>
          <w:p w14:paraId="51FA4106">
            <w:pPr>
              <w:ind w:left="0" w:firstLine="0"/>
              <w:jc w:val="center"/>
            </w:pPr>
            <w:r>
              <w:t>TEXT</w:t>
            </w:r>
          </w:p>
        </w:tc>
        <w:tc>
          <w:tcPr>
            <w:tcW w:w="900" w:type="dxa"/>
            <w:vAlign w:val="center"/>
          </w:tcPr>
          <w:p w14:paraId="3D72934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457EC7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2084DB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4F8034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2742011">
            <w:pPr>
              <w:ind w:left="0" w:firstLine="0"/>
              <w:jc w:val="left"/>
            </w:pPr>
            <w:r>
              <w:t>消息内容</w:t>
            </w:r>
          </w:p>
        </w:tc>
      </w:tr>
      <w:tr w14:paraId="1B28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0A8187C">
            <w:pPr>
              <w:ind w:left="0" w:firstLine="0"/>
              <w:jc w:val="center"/>
            </w:pPr>
            <w:r>
              <w:t>msg_type</w:t>
            </w:r>
          </w:p>
        </w:tc>
        <w:tc>
          <w:tcPr>
            <w:tcW w:w="1150" w:type="dxa"/>
            <w:vAlign w:val="center"/>
          </w:tcPr>
          <w:p w14:paraId="1102A165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6864D0DD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2375ED1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46DBA3E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48A633E">
            <w:pPr>
              <w:ind w:left="0" w:firstLine="0"/>
              <w:jc w:val="center"/>
            </w:pPr>
            <w:r>
              <w:t>TEXT</w:t>
            </w:r>
          </w:p>
        </w:tc>
        <w:tc>
          <w:tcPr>
            <w:tcW w:w="1922" w:type="dxa"/>
            <w:vAlign w:val="center"/>
          </w:tcPr>
          <w:p w14:paraId="78BF618A">
            <w:pPr>
              <w:ind w:left="0" w:firstLine="0"/>
              <w:jc w:val="left"/>
            </w:pPr>
            <w:r>
              <w:t>消息类型：TEXT/STREAM（枚举 MsgType）</w:t>
            </w:r>
          </w:p>
        </w:tc>
      </w:tr>
      <w:tr w14:paraId="69AD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7B3D15D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0EF1829E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413351E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402A557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27663D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2F4FB1B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41A393CD">
            <w:pPr>
              <w:ind w:left="0" w:firstLine="0"/>
              <w:jc w:val="left"/>
            </w:pPr>
            <w:r>
              <w:t>发送时间</w:t>
            </w:r>
          </w:p>
        </w:tc>
      </w:tr>
    </w:tbl>
    <w:p w14:paraId="37E6039A">
      <w:pPr>
        <w:pStyle w:val="15"/>
        <w:keepNext/>
        <w:spacing w:after="80"/>
      </w:pPr>
      <w:r>
        <w:t>附表5 trip_requests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2CCE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209121FB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10ACB6A9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FF6A11A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21745EAB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98EFA00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090A938A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746C2BC4">
            <w:pPr>
              <w:ind w:left="0" w:firstLine="0"/>
              <w:jc w:val="center"/>
            </w:pPr>
            <w:r>
              <w:t>说明</w:t>
            </w:r>
          </w:p>
        </w:tc>
      </w:tr>
      <w:tr w14:paraId="35A95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48D1283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733A7AA6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1CEFD84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0755F423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26E0C8C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028C793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A60840B">
            <w:pPr>
              <w:ind w:left="0" w:firstLine="0"/>
              <w:jc w:val="left"/>
            </w:pPr>
            <w:r>
              <w:t>主键，自增</w:t>
            </w:r>
          </w:p>
        </w:tc>
      </w:tr>
      <w:tr w14:paraId="7527F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CF9795A">
            <w:pPr>
              <w:ind w:left="0" w:firstLine="0"/>
              <w:jc w:val="center"/>
            </w:pPr>
            <w:r>
              <w:t>conversation_id</w:t>
            </w:r>
          </w:p>
        </w:tc>
        <w:tc>
          <w:tcPr>
            <w:tcW w:w="1150" w:type="dxa"/>
            <w:vAlign w:val="center"/>
          </w:tcPr>
          <w:p w14:paraId="70DA8F9B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569C6A3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1C9633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59EE8DF">
            <w:pPr>
              <w:ind w:left="0" w:firstLine="0"/>
              <w:jc w:val="center"/>
            </w:pPr>
            <w:r>
              <w:t>FK→conversations.id；IDX</w:t>
            </w:r>
          </w:p>
        </w:tc>
        <w:tc>
          <w:tcPr>
            <w:tcW w:w="1250" w:type="dxa"/>
            <w:vAlign w:val="center"/>
          </w:tcPr>
          <w:p w14:paraId="0FF5552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8C85D7F">
            <w:pPr>
              <w:ind w:left="0" w:firstLine="0"/>
              <w:jc w:val="left"/>
            </w:pPr>
            <w:r>
              <w:t>所属会话</w:t>
            </w:r>
          </w:p>
        </w:tc>
      </w:tr>
      <w:tr w14:paraId="2757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95345F8">
            <w:pPr>
              <w:ind w:left="0" w:firstLine="0"/>
              <w:jc w:val="center"/>
            </w:pPr>
            <w:r>
              <w:t>request_jsonb</w:t>
            </w:r>
          </w:p>
        </w:tc>
        <w:tc>
          <w:tcPr>
            <w:tcW w:w="1150" w:type="dxa"/>
            <w:vAlign w:val="center"/>
          </w:tcPr>
          <w:p w14:paraId="56276563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22A00B0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29E157CC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589224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32034C7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3378613">
            <w:pPr>
              <w:ind w:left="0" w:firstLine="0"/>
              <w:jc w:val="left"/>
            </w:pPr>
            <w:r>
              <w:t>TripRequest 结构化对象（含需求版本留痕）</w:t>
            </w:r>
          </w:p>
        </w:tc>
      </w:tr>
      <w:tr w14:paraId="2FBC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95E1065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414E23E8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4523FC4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36B3ACD5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50FFC7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9C64D49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47328215">
            <w:pPr>
              <w:ind w:left="0" w:firstLine="0"/>
              <w:jc w:val="left"/>
            </w:pPr>
            <w:r>
              <w:t>创建时间</w:t>
            </w:r>
          </w:p>
        </w:tc>
      </w:tr>
    </w:tbl>
    <w:p w14:paraId="70379D5D">
      <w:pPr>
        <w:pStyle w:val="15"/>
        <w:keepNext/>
        <w:spacing w:after="80"/>
      </w:pPr>
      <w:r>
        <w:t>附表6 itineraries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5DCB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160EEE1F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64832BD1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655649A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57419221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3525407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6F360889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3C9ACEFF">
            <w:pPr>
              <w:ind w:left="0" w:firstLine="0"/>
              <w:jc w:val="center"/>
            </w:pPr>
            <w:r>
              <w:t>说明</w:t>
            </w:r>
          </w:p>
        </w:tc>
      </w:tr>
      <w:tr w14:paraId="68E36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4EFA73E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202CB277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6F0F781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07FCC4D1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2A61421B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716BAF9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32663E5">
            <w:pPr>
              <w:ind w:left="0" w:firstLine="0"/>
              <w:jc w:val="left"/>
            </w:pPr>
            <w:r>
              <w:t>行程主键，自增</w:t>
            </w:r>
          </w:p>
        </w:tc>
      </w:tr>
      <w:tr w14:paraId="46C0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3F5D037">
            <w:pPr>
              <w:ind w:left="0" w:firstLine="0"/>
              <w:jc w:val="center"/>
            </w:pPr>
            <w:r>
              <w:t>trip_request_id</w:t>
            </w:r>
          </w:p>
        </w:tc>
        <w:tc>
          <w:tcPr>
            <w:tcW w:w="1150" w:type="dxa"/>
            <w:vAlign w:val="center"/>
          </w:tcPr>
          <w:p w14:paraId="1C22B452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421E92F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431AD7E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C663FF8">
            <w:pPr>
              <w:ind w:left="0" w:firstLine="0"/>
              <w:jc w:val="center"/>
            </w:pPr>
            <w:r>
              <w:t>FK→trip_requests.id；IDX</w:t>
            </w:r>
          </w:p>
        </w:tc>
        <w:tc>
          <w:tcPr>
            <w:tcW w:w="1250" w:type="dxa"/>
            <w:vAlign w:val="center"/>
          </w:tcPr>
          <w:p w14:paraId="65FA2DA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D78C5E0">
            <w:pPr>
              <w:ind w:left="0" w:firstLine="0"/>
              <w:jc w:val="left"/>
            </w:pPr>
            <w:r>
              <w:t>关联出行需求</w:t>
            </w:r>
          </w:p>
        </w:tc>
      </w:tr>
      <w:tr w14:paraId="6143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88070A6">
            <w:pPr>
              <w:ind w:left="0" w:firstLine="0"/>
              <w:jc w:val="center"/>
            </w:pPr>
            <w:r>
              <w:t>itinerary_jsonb</w:t>
            </w:r>
          </w:p>
        </w:tc>
        <w:tc>
          <w:tcPr>
            <w:tcW w:w="1150" w:type="dxa"/>
            <w:vAlign w:val="center"/>
          </w:tcPr>
          <w:p w14:paraId="1329052B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21A25D1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1B2DFB0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D81E65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DBD34F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117824A9">
            <w:pPr>
              <w:ind w:left="0" w:firstLine="0"/>
              <w:jc w:val="left"/>
            </w:pPr>
            <w:r>
              <w:t>完整 Itinerary 结构化对象</w:t>
            </w:r>
          </w:p>
        </w:tc>
      </w:tr>
      <w:tr w14:paraId="5DD2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618DD96">
            <w:pPr>
              <w:ind w:left="0" w:firstLine="0"/>
              <w:jc w:val="center"/>
            </w:pPr>
            <w:r>
              <w:t>total_cost</w:t>
            </w:r>
          </w:p>
        </w:tc>
        <w:tc>
          <w:tcPr>
            <w:tcW w:w="1150" w:type="dxa"/>
            <w:vAlign w:val="center"/>
          </w:tcPr>
          <w:p w14:paraId="45B707E5">
            <w:pPr>
              <w:ind w:left="0" w:firstLine="0"/>
              <w:jc w:val="center"/>
            </w:pPr>
            <w:r>
              <w:t>NUMERIC</w:t>
            </w:r>
          </w:p>
        </w:tc>
        <w:tc>
          <w:tcPr>
            <w:tcW w:w="900" w:type="dxa"/>
            <w:vAlign w:val="center"/>
          </w:tcPr>
          <w:p w14:paraId="69E94E63">
            <w:pPr>
              <w:ind w:left="0" w:firstLine="0"/>
              <w:jc w:val="center"/>
            </w:pPr>
            <w:r>
              <w:t>12,2</w:t>
            </w:r>
          </w:p>
        </w:tc>
        <w:tc>
          <w:tcPr>
            <w:tcW w:w="800" w:type="dxa"/>
            <w:vAlign w:val="center"/>
          </w:tcPr>
          <w:p w14:paraId="43C22140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58124D5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1E3955B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011650D">
            <w:pPr>
              <w:ind w:left="0" w:firstLine="0"/>
              <w:jc w:val="left"/>
            </w:pPr>
            <w:r>
              <w:t>预估总预算</w:t>
            </w:r>
          </w:p>
        </w:tc>
      </w:tr>
      <w:tr w14:paraId="7EB8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6556844">
            <w:pPr>
              <w:ind w:left="0" w:firstLine="0"/>
              <w:jc w:val="center"/>
            </w:pPr>
            <w:r>
              <w:t>version</w:t>
            </w:r>
          </w:p>
        </w:tc>
        <w:tc>
          <w:tcPr>
            <w:tcW w:w="1150" w:type="dxa"/>
            <w:vAlign w:val="center"/>
          </w:tcPr>
          <w:p w14:paraId="2DDC474B">
            <w:pPr>
              <w:ind w:left="0" w:firstLine="0"/>
              <w:jc w:val="center"/>
            </w:pPr>
            <w:r>
              <w:t>INTEGER</w:t>
            </w:r>
          </w:p>
        </w:tc>
        <w:tc>
          <w:tcPr>
            <w:tcW w:w="900" w:type="dxa"/>
            <w:vAlign w:val="center"/>
          </w:tcPr>
          <w:p w14:paraId="5104DE7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7530CC7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80004F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8BCB93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922" w:type="dxa"/>
            <w:vAlign w:val="center"/>
          </w:tcPr>
          <w:p w14:paraId="67D21912">
            <w:pPr>
              <w:ind w:left="0" w:firstLine="0"/>
              <w:jc w:val="left"/>
            </w:pPr>
            <w:r>
              <w:t>行程版本号，每次编辑/优化递增</w:t>
            </w:r>
          </w:p>
        </w:tc>
      </w:tr>
      <w:tr w14:paraId="472E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4DA7CDE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72ADF42E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653E170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DDEECF3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29FA8C7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DD6ACCA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2212E4DC">
            <w:pPr>
              <w:ind w:left="0" w:firstLine="0"/>
              <w:jc w:val="left"/>
            </w:pPr>
            <w:r>
              <w:t>生成时间</w:t>
            </w:r>
          </w:p>
        </w:tc>
      </w:tr>
    </w:tbl>
    <w:p w14:paraId="618EBC15">
      <w:pPr>
        <w:pStyle w:val="15"/>
        <w:keepNext/>
        <w:spacing w:after="80"/>
      </w:pPr>
      <w:r>
        <w:t>附表7 itinerary_items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0F4D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56636941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76EFD469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453035F8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3E99E91D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42B4AF81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7E0AB3C2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08E8F13D">
            <w:pPr>
              <w:ind w:left="0" w:firstLine="0"/>
              <w:jc w:val="center"/>
            </w:pPr>
            <w:r>
              <w:t>说明</w:t>
            </w:r>
          </w:p>
        </w:tc>
      </w:tr>
      <w:tr w14:paraId="40E6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ECF2B5D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3AC5EC6B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3310095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5903C577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BDAAFFF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000D1A2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167FF3D">
            <w:pPr>
              <w:ind w:left="0" w:firstLine="0"/>
              <w:jc w:val="left"/>
            </w:pPr>
            <w:r>
              <w:t>明细主键，自增</w:t>
            </w:r>
          </w:p>
        </w:tc>
      </w:tr>
      <w:tr w14:paraId="7C0E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F7737C3">
            <w:pPr>
              <w:ind w:left="0" w:firstLine="0"/>
              <w:jc w:val="center"/>
            </w:pPr>
            <w:r>
              <w:t>itinerary_id</w:t>
            </w:r>
          </w:p>
        </w:tc>
        <w:tc>
          <w:tcPr>
            <w:tcW w:w="1150" w:type="dxa"/>
            <w:vAlign w:val="center"/>
          </w:tcPr>
          <w:p w14:paraId="22E04DC6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47D483B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3AD6AF5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641C1A47">
            <w:pPr>
              <w:ind w:left="0" w:firstLine="0"/>
              <w:jc w:val="center"/>
            </w:pPr>
            <w:r>
              <w:t>FK→itineraries.id；IDX</w:t>
            </w:r>
          </w:p>
        </w:tc>
        <w:tc>
          <w:tcPr>
            <w:tcW w:w="1250" w:type="dxa"/>
            <w:vAlign w:val="center"/>
          </w:tcPr>
          <w:p w14:paraId="73C0B0F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FE105F8">
            <w:pPr>
              <w:ind w:left="0" w:firstLine="0"/>
              <w:jc w:val="left"/>
            </w:pPr>
            <w:r>
              <w:t>所属行程版本</w:t>
            </w:r>
          </w:p>
        </w:tc>
      </w:tr>
      <w:tr w14:paraId="0113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6D0ABDE">
            <w:pPr>
              <w:ind w:left="0" w:firstLine="0"/>
              <w:jc w:val="center"/>
            </w:pPr>
            <w:r>
              <w:t>day_no</w:t>
            </w:r>
          </w:p>
        </w:tc>
        <w:tc>
          <w:tcPr>
            <w:tcW w:w="1150" w:type="dxa"/>
            <w:vAlign w:val="center"/>
          </w:tcPr>
          <w:p w14:paraId="52A7A686">
            <w:pPr>
              <w:ind w:left="0" w:firstLine="0"/>
              <w:jc w:val="center"/>
            </w:pPr>
            <w:r>
              <w:t>INTEGER</w:t>
            </w:r>
          </w:p>
        </w:tc>
        <w:tc>
          <w:tcPr>
            <w:tcW w:w="900" w:type="dxa"/>
            <w:vAlign w:val="center"/>
          </w:tcPr>
          <w:p w14:paraId="7A35AA4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680DC8F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452639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5EA4D32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DC2DDD3">
            <w:pPr>
              <w:ind w:left="0" w:firstLine="0"/>
              <w:jc w:val="left"/>
            </w:pPr>
            <w:r>
              <w:t>天数序号（第 N 天）</w:t>
            </w:r>
          </w:p>
        </w:tc>
      </w:tr>
      <w:tr w14:paraId="7572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2B7D521">
            <w:pPr>
              <w:ind w:left="0" w:firstLine="0"/>
              <w:jc w:val="center"/>
            </w:pPr>
            <w:r>
              <w:t>item_type</w:t>
            </w:r>
          </w:p>
        </w:tc>
        <w:tc>
          <w:tcPr>
            <w:tcW w:w="1150" w:type="dxa"/>
            <w:vAlign w:val="center"/>
          </w:tcPr>
          <w:p w14:paraId="3CE8C7B8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23A2514B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69503464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F4714D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668E0F1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A7A1D1C">
            <w:pPr>
              <w:ind w:left="0" w:firstLine="0"/>
              <w:jc w:val="left"/>
            </w:pPr>
            <w:r>
              <w:t>行程单元类型：ATTRACTION/FOOD/TRANSPORT（枚举 ItineraryItemType）</w:t>
            </w:r>
          </w:p>
        </w:tc>
      </w:tr>
      <w:tr w14:paraId="5AD0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2F4CDBC">
            <w:pPr>
              <w:ind w:left="0" w:firstLine="0"/>
              <w:jc w:val="center"/>
            </w:pPr>
            <w:r>
              <w:t>name</w:t>
            </w:r>
          </w:p>
        </w:tc>
        <w:tc>
          <w:tcPr>
            <w:tcW w:w="1150" w:type="dxa"/>
            <w:vAlign w:val="center"/>
          </w:tcPr>
          <w:p w14:paraId="2E4298C2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4691CEC6">
            <w:pPr>
              <w:ind w:left="0" w:firstLine="0"/>
              <w:jc w:val="center"/>
            </w:pPr>
            <w:r>
              <w:t>200</w:t>
            </w:r>
          </w:p>
        </w:tc>
        <w:tc>
          <w:tcPr>
            <w:tcW w:w="800" w:type="dxa"/>
            <w:vAlign w:val="center"/>
          </w:tcPr>
          <w:p w14:paraId="532769C9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EEB306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49512F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3E8D6CF">
            <w:pPr>
              <w:ind w:left="0" w:firstLine="0"/>
              <w:jc w:val="left"/>
            </w:pPr>
            <w:r>
              <w:t>项目名称（景点/餐厅/交通）</w:t>
            </w:r>
          </w:p>
        </w:tc>
      </w:tr>
      <w:tr w14:paraId="3EF4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5109C5A">
            <w:pPr>
              <w:ind w:left="0" w:firstLine="0"/>
              <w:jc w:val="center"/>
            </w:pPr>
            <w:r>
              <w:t>address</w:t>
            </w:r>
          </w:p>
        </w:tc>
        <w:tc>
          <w:tcPr>
            <w:tcW w:w="1150" w:type="dxa"/>
            <w:vAlign w:val="center"/>
          </w:tcPr>
          <w:p w14:paraId="6B6BE491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33D61E9">
            <w:pPr>
              <w:ind w:left="0" w:firstLine="0"/>
              <w:jc w:val="center"/>
            </w:pPr>
            <w:r>
              <w:t>500</w:t>
            </w:r>
          </w:p>
        </w:tc>
        <w:tc>
          <w:tcPr>
            <w:tcW w:w="800" w:type="dxa"/>
            <w:vAlign w:val="center"/>
          </w:tcPr>
          <w:p w14:paraId="2BA2D173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155DCC9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1B18BC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A7AD828">
            <w:pPr>
              <w:ind w:left="0" w:firstLine="0"/>
              <w:jc w:val="left"/>
            </w:pPr>
            <w:r>
              <w:t>地址</w:t>
            </w:r>
          </w:p>
        </w:tc>
      </w:tr>
      <w:tr w14:paraId="3246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23C690F">
            <w:pPr>
              <w:ind w:left="0" w:firstLine="0"/>
              <w:jc w:val="center"/>
            </w:pPr>
            <w:r>
              <w:t>start_time</w:t>
            </w:r>
          </w:p>
        </w:tc>
        <w:tc>
          <w:tcPr>
            <w:tcW w:w="1150" w:type="dxa"/>
            <w:vAlign w:val="center"/>
          </w:tcPr>
          <w:p w14:paraId="74CAC4EA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283E3E6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AE7FCA5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631EA65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F25092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D21C984">
            <w:pPr>
              <w:ind w:left="0" w:firstLine="0"/>
              <w:jc w:val="left"/>
            </w:pPr>
            <w:r>
              <w:t>开始时间</w:t>
            </w:r>
          </w:p>
        </w:tc>
      </w:tr>
      <w:tr w14:paraId="3E04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98CA85B">
            <w:pPr>
              <w:ind w:left="0" w:firstLine="0"/>
              <w:jc w:val="center"/>
            </w:pPr>
            <w:r>
              <w:t>end_time</w:t>
            </w:r>
          </w:p>
        </w:tc>
        <w:tc>
          <w:tcPr>
            <w:tcW w:w="1150" w:type="dxa"/>
            <w:vAlign w:val="center"/>
          </w:tcPr>
          <w:p w14:paraId="30FA6751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79C960D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29DAD63C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6D11532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3797CAE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29EBB84">
            <w:pPr>
              <w:ind w:left="0" w:firstLine="0"/>
              <w:jc w:val="left"/>
            </w:pPr>
            <w:r>
              <w:t>结束时间</w:t>
            </w:r>
          </w:p>
        </w:tc>
      </w:tr>
      <w:tr w14:paraId="329C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5521FC8">
            <w:pPr>
              <w:ind w:left="0" w:firstLine="0"/>
              <w:jc w:val="center"/>
            </w:pPr>
            <w:r>
              <w:t>estimated_cost</w:t>
            </w:r>
          </w:p>
        </w:tc>
        <w:tc>
          <w:tcPr>
            <w:tcW w:w="1150" w:type="dxa"/>
            <w:vAlign w:val="center"/>
          </w:tcPr>
          <w:p w14:paraId="412A5311">
            <w:pPr>
              <w:ind w:left="0" w:firstLine="0"/>
              <w:jc w:val="center"/>
            </w:pPr>
            <w:r>
              <w:t>NUMERIC</w:t>
            </w:r>
          </w:p>
        </w:tc>
        <w:tc>
          <w:tcPr>
            <w:tcW w:w="900" w:type="dxa"/>
            <w:vAlign w:val="center"/>
          </w:tcPr>
          <w:p w14:paraId="5B0E8D3C">
            <w:pPr>
              <w:ind w:left="0" w:firstLine="0"/>
              <w:jc w:val="center"/>
            </w:pPr>
            <w:r>
              <w:t>12,2</w:t>
            </w:r>
          </w:p>
        </w:tc>
        <w:tc>
          <w:tcPr>
            <w:tcW w:w="800" w:type="dxa"/>
            <w:vAlign w:val="center"/>
          </w:tcPr>
          <w:p w14:paraId="2E7F2F29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3AED901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3355F27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7AA7924">
            <w:pPr>
              <w:ind w:left="0" w:firstLine="0"/>
              <w:jc w:val="left"/>
            </w:pPr>
            <w:r>
              <w:t>预估花费</w:t>
            </w:r>
          </w:p>
        </w:tc>
      </w:tr>
      <w:tr w14:paraId="3DD4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EDC2FE5">
            <w:pPr>
              <w:ind w:left="0" w:firstLine="0"/>
              <w:jc w:val="center"/>
            </w:pPr>
            <w:r>
              <w:t>remark</w:t>
            </w:r>
          </w:p>
        </w:tc>
        <w:tc>
          <w:tcPr>
            <w:tcW w:w="1150" w:type="dxa"/>
            <w:vAlign w:val="center"/>
          </w:tcPr>
          <w:p w14:paraId="576074CA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510D9196">
            <w:pPr>
              <w:ind w:left="0" w:firstLine="0"/>
              <w:jc w:val="center"/>
            </w:pPr>
            <w:r>
              <w:t>500</w:t>
            </w:r>
          </w:p>
        </w:tc>
        <w:tc>
          <w:tcPr>
            <w:tcW w:w="800" w:type="dxa"/>
            <w:vAlign w:val="center"/>
          </w:tcPr>
          <w:p w14:paraId="1499129B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3756BAF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6292DD9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E2142C2">
            <w:pPr>
              <w:ind w:left="0" w:firstLine="0"/>
              <w:jc w:val="left"/>
            </w:pPr>
            <w:r>
              <w:t>备注</w:t>
            </w:r>
          </w:p>
        </w:tc>
      </w:tr>
      <w:tr w14:paraId="4884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E28FA9E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2E67D06C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22E53B5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EA08E12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42FAB95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6725D27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3201729C">
            <w:pPr>
              <w:ind w:left="0" w:firstLine="0"/>
              <w:jc w:val="left"/>
            </w:pPr>
            <w:r>
              <w:t>创建时间</w:t>
            </w:r>
          </w:p>
        </w:tc>
      </w:tr>
    </w:tbl>
    <w:p w14:paraId="7EB8FAAE">
      <w:pPr>
        <w:pStyle w:val="15"/>
        <w:keepNext/>
        <w:spacing w:after="80"/>
      </w:pPr>
      <w:r>
        <w:t>附表8 attractions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7AA1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370C2C86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4CD85AD4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2D8316C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39530651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88067BE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18F0F70B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421ECAEE">
            <w:pPr>
              <w:ind w:left="0" w:firstLine="0"/>
              <w:jc w:val="center"/>
            </w:pPr>
            <w:r>
              <w:t>说明</w:t>
            </w:r>
          </w:p>
        </w:tc>
      </w:tr>
      <w:tr w14:paraId="27A2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B5213FE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417F500D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312E715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AFFA57F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28B4163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6D1705A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1E921233">
            <w:pPr>
              <w:ind w:left="0" w:firstLine="0"/>
              <w:jc w:val="left"/>
            </w:pPr>
            <w:r>
              <w:t>景点主键，自增</w:t>
            </w:r>
          </w:p>
        </w:tc>
      </w:tr>
      <w:tr w14:paraId="3A7D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4B0A29F">
            <w:pPr>
              <w:ind w:left="0" w:firstLine="0"/>
              <w:jc w:val="center"/>
            </w:pPr>
            <w:r>
              <w:t>name</w:t>
            </w:r>
          </w:p>
        </w:tc>
        <w:tc>
          <w:tcPr>
            <w:tcW w:w="1150" w:type="dxa"/>
            <w:vAlign w:val="center"/>
          </w:tcPr>
          <w:p w14:paraId="4A0691B6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0C3298CE">
            <w:pPr>
              <w:ind w:left="0" w:firstLine="0"/>
              <w:jc w:val="center"/>
            </w:pPr>
            <w:r>
              <w:t>200</w:t>
            </w:r>
          </w:p>
        </w:tc>
        <w:tc>
          <w:tcPr>
            <w:tcW w:w="800" w:type="dxa"/>
            <w:vAlign w:val="center"/>
          </w:tcPr>
          <w:p w14:paraId="61762C2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79B5AA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1218E77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7D209EB">
            <w:pPr>
              <w:ind w:left="0" w:firstLine="0"/>
              <w:jc w:val="left"/>
            </w:pPr>
            <w:r>
              <w:t>景点名称</w:t>
            </w:r>
          </w:p>
        </w:tc>
      </w:tr>
      <w:tr w14:paraId="79A5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49A4153">
            <w:pPr>
              <w:ind w:left="0" w:firstLine="0"/>
              <w:jc w:val="center"/>
            </w:pPr>
            <w:r>
              <w:t>city</w:t>
            </w:r>
          </w:p>
        </w:tc>
        <w:tc>
          <w:tcPr>
            <w:tcW w:w="1150" w:type="dxa"/>
            <w:vAlign w:val="center"/>
          </w:tcPr>
          <w:p w14:paraId="29D45C1A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463308A8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5F3115DF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755211CD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4398072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3217ADB">
            <w:pPr>
              <w:ind w:left="0" w:firstLine="0"/>
              <w:jc w:val="left"/>
            </w:pPr>
            <w:r>
              <w:t>所在城市</w:t>
            </w:r>
          </w:p>
        </w:tc>
      </w:tr>
      <w:tr w14:paraId="4139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8AACDCC">
            <w:pPr>
              <w:ind w:left="0" w:firstLine="0"/>
              <w:jc w:val="center"/>
            </w:pPr>
            <w:r>
              <w:t>address</w:t>
            </w:r>
          </w:p>
        </w:tc>
        <w:tc>
          <w:tcPr>
            <w:tcW w:w="1150" w:type="dxa"/>
            <w:vAlign w:val="center"/>
          </w:tcPr>
          <w:p w14:paraId="49DDF5D4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5C4AD118">
            <w:pPr>
              <w:ind w:left="0" w:firstLine="0"/>
              <w:jc w:val="center"/>
            </w:pPr>
            <w:r>
              <w:t>500</w:t>
            </w:r>
          </w:p>
        </w:tc>
        <w:tc>
          <w:tcPr>
            <w:tcW w:w="800" w:type="dxa"/>
            <w:vAlign w:val="center"/>
          </w:tcPr>
          <w:p w14:paraId="0CE3E504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0093B5F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459312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92C09B9">
            <w:pPr>
              <w:ind w:left="0" w:firstLine="0"/>
              <w:jc w:val="left"/>
            </w:pPr>
            <w:r>
              <w:t>详细地址</w:t>
            </w:r>
          </w:p>
        </w:tc>
      </w:tr>
      <w:tr w14:paraId="2DC2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CE00719">
            <w:pPr>
              <w:ind w:left="0" w:firstLine="0"/>
              <w:jc w:val="center"/>
            </w:pPr>
            <w:r>
              <w:t>open_info</w:t>
            </w:r>
          </w:p>
        </w:tc>
        <w:tc>
          <w:tcPr>
            <w:tcW w:w="1150" w:type="dxa"/>
            <w:vAlign w:val="center"/>
          </w:tcPr>
          <w:p w14:paraId="6D640296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6486725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0F0C3A87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2F33211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3BA6242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1ADDBE9">
            <w:pPr>
              <w:ind w:left="0" w:firstLine="0"/>
              <w:jc w:val="left"/>
            </w:pPr>
            <w:r>
              <w:t>开放时间、预约与临时闭园信息</w:t>
            </w:r>
          </w:p>
        </w:tc>
      </w:tr>
      <w:tr w14:paraId="3381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AB12D9C">
            <w:pPr>
              <w:ind w:left="0" w:firstLine="0"/>
              <w:jc w:val="center"/>
            </w:pPr>
            <w:r>
              <w:t>play_duration</w:t>
            </w:r>
          </w:p>
        </w:tc>
        <w:tc>
          <w:tcPr>
            <w:tcW w:w="1150" w:type="dxa"/>
            <w:vAlign w:val="center"/>
          </w:tcPr>
          <w:p w14:paraId="1A751162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19717A9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800" w:type="dxa"/>
            <w:vAlign w:val="center"/>
          </w:tcPr>
          <w:p w14:paraId="5B564799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0516C39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6FFFD18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8CDC53E">
            <w:pPr>
              <w:ind w:left="0" w:firstLine="0"/>
              <w:jc w:val="left"/>
            </w:pPr>
            <w:r>
              <w:t>建议游玩时长</w:t>
            </w:r>
          </w:p>
        </w:tc>
      </w:tr>
      <w:tr w14:paraId="7881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039F316">
            <w:pPr>
              <w:ind w:left="0" w:firstLine="0"/>
              <w:jc w:val="center"/>
            </w:pPr>
            <w:r>
              <w:t>ticket</w:t>
            </w:r>
          </w:p>
        </w:tc>
        <w:tc>
          <w:tcPr>
            <w:tcW w:w="1150" w:type="dxa"/>
            <w:vAlign w:val="center"/>
          </w:tcPr>
          <w:p w14:paraId="1966C05C">
            <w:pPr>
              <w:ind w:left="0" w:firstLine="0"/>
              <w:jc w:val="center"/>
            </w:pPr>
            <w:r>
              <w:t>NUMERIC</w:t>
            </w:r>
          </w:p>
        </w:tc>
        <w:tc>
          <w:tcPr>
            <w:tcW w:w="900" w:type="dxa"/>
            <w:vAlign w:val="center"/>
          </w:tcPr>
          <w:p w14:paraId="120EA49D">
            <w:pPr>
              <w:ind w:left="0" w:firstLine="0"/>
              <w:jc w:val="center"/>
            </w:pPr>
            <w:r>
              <w:t>12,2</w:t>
            </w:r>
          </w:p>
        </w:tc>
        <w:tc>
          <w:tcPr>
            <w:tcW w:w="800" w:type="dxa"/>
            <w:vAlign w:val="center"/>
          </w:tcPr>
          <w:p w14:paraId="2E4164D9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4B251A2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69F463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EFAC51A">
            <w:pPr>
              <w:ind w:left="0" w:firstLine="0"/>
              <w:jc w:val="left"/>
            </w:pPr>
            <w:r>
              <w:t>门票价格</w:t>
            </w:r>
          </w:p>
        </w:tc>
      </w:tr>
      <w:tr w14:paraId="6306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A015971">
            <w:pPr>
              <w:ind w:left="0" w:firstLine="0"/>
              <w:jc w:val="center"/>
            </w:pPr>
            <w:r>
              <w:t>source_id</w:t>
            </w:r>
          </w:p>
        </w:tc>
        <w:tc>
          <w:tcPr>
            <w:tcW w:w="1150" w:type="dxa"/>
            <w:vAlign w:val="center"/>
          </w:tcPr>
          <w:p w14:paraId="3EEF27B2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1F081C7F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1271CAD4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2969824A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7282A15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ACDAA52">
            <w:pPr>
              <w:ind w:left="0" w:firstLine="0"/>
              <w:jc w:val="left"/>
            </w:pPr>
            <w:r>
              <w:t>外部数据源 ID（关联 source_evidences）</w:t>
            </w:r>
          </w:p>
        </w:tc>
      </w:tr>
      <w:tr w14:paraId="0E51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1B5EB35">
            <w:pPr>
              <w:ind w:left="0" w:firstLine="0"/>
              <w:jc w:val="center"/>
            </w:pPr>
            <w:r>
              <w:t>geom</w:t>
            </w:r>
          </w:p>
        </w:tc>
        <w:tc>
          <w:tcPr>
            <w:tcW w:w="1150" w:type="dxa"/>
            <w:vAlign w:val="center"/>
          </w:tcPr>
          <w:p w14:paraId="772EA7B5">
            <w:pPr>
              <w:ind w:left="0" w:firstLine="0"/>
              <w:jc w:val="center"/>
            </w:pPr>
            <w:r>
              <w:t>GEOMETRY(Point,4326)</w:t>
            </w:r>
          </w:p>
        </w:tc>
        <w:tc>
          <w:tcPr>
            <w:tcW w:w="900" w:type="dxa"/>
            <w:vAlign w:val="center"/>
          </w:tcPr>
          <w:p w14:paraId="6533503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205CFA81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9694195">
            <w:pPr>
              <w:ind w:left="0" w:firstLine="0"/>
              <w:jc w:val="center"/>
            </w:pPr>
            <w:r>
              <w:t>IDX(GiST)</w:t>
            </w:r>
          </w:p>
        </w:tc>
        <w:tc>
          <w:tcPr>
            <w:tcW w:w="1250" w:type="dxa"/>
            <w:vAlign w:val="center"/>
          </w:tcPr>
          <w:p w14:paraId="6AEA683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4FC3A31">
            <w:pPr>
              <w:ind w:left="0" w:firstLine="0"/>
              <w:jc w:val="left"/>
            </w:pPr>
            <w:r>
              <w:t>地理坐标（PostGIS 空间字段）</w:t>
            </w:r>
          </w:p>
        </w:tc>
      </w:tr>
    </w:tbl>
    <w:p w14:paraId="07BFB6D5">
      <w:pPr>
        <w:pStyle w:val="15"/>
        <w:keepNext/>
        <w:spacing w:after="80"/>
      </w:pPr>
      <w:r>
        <w:t>附表9 hotels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4983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28A8C8FC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1BEC25F9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457B237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0EFB2FD5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6A519E06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7CFC2794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3DA5B368">
            <w:pPr>
              <w:ind w:left="0" w:firstLine="0"/>
              <w:jc w:val="center"/>
            </w:pPr>
            <w:r>
              <w:t>说明</w:t>
            </w:r>
          </w:p>
        </w:tc>
      </w:tr>
      <w:tr w14:paraId="3180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D65D3B0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5DE6F8C0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37E50DD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3A6524B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7369A327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2379FC7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56C228C">
            <w:pPr>
              <w:ind w:left="0" w:firstLine="0"/>
              <w:jc w:val="left"/>
            </w:pPr>
            <w:r>
              <w:t>酒店主键，自增</w:t>
            </w:r>
          </w:p>
        </w:tc>
      </w:tr>
      <w:tr w14:paraId="4662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2ECDFB1">
            <w:pPr>
              <w:ind w:left="0" w:firstLine="0"/>
              <w:jc w:val="center"/>
            </w:pPr>
            <w:r>
              <w:t>name</w:t>
            </w:r>
          </w:p>
        </w:tc>
        <w:tc>
          <w:tcPr>
            <w:tcW w:w="1150" w:type="dxa"/>
            <w:vAlign w:val="center"/>
          </w:tcPr>
          <w:p w14:paraId="2FDA4D93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FC281B7">
            <w:pPr>
              <w:ind w:left="0" w:firstLine="0"/>
              <w:jc w:val="center"/>
            </w:pPr>
            <w:r>
              <w:t>200</w:t>
            </w:r>
          </w:p>
        </w:tc>
        <w:tc>
          <w:tcPr>
            <w:tcW w:w="800" w:type="dxa"/>
            <w:vAlign w:val="center"/>
          </w:tcPr>
          <w:p w14:paraId="6E2DB1F4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6F944E7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0BFBEB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B89407F">
            <w:pPr>
              <w:ind w:left="0" w:firstLine="0"/>
              <w:jc w:val="left"/>
            </w:pPr>
            <w:r>
              <w:t>酒店/民宿名称</w:t>
            </w:r>
          </w:p>
        </w:tc>
      </w:tr>
      <w:tr w14:paraId="1332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EB1B9A1">
            <w:pPr>
              <w:ind w:left="0" w:firstLine="0"/>
              <w:jc w:val="center"/>
            </w:pPr>
            <w:r>
              <w:t>city</w:t>
            </w:r>
          </w:p>
        </w:tc>
        <w:tc>
          <w:tcPr>
            <w:tcW w:w="1150" w:type="dxa"/>
            <w:vAlign w:val="center"/>
          </w:tcPr>
          <w:p w14:paraId="4263757C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6DD7D00A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192FC012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68063EE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3CE7CAA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9192D33">
            <w:pPr>
              <w:ind w:left="0" w:firstLine="0"/>
              <w:jc w:val="left"/>
            </w:pPr>
            <w:r>
              <w:t>所在城市</w:t>
            </w:r>
          </w:p>
        </w:tc>
      </w:tr>
      <w:tr w14:paraId="57DE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D7B918D">
            <w:pPr>
              <w:ind w:left="0" w:firstLine="0"/>
              <w:jc w:val="center"/>
            </w:pPr>
            <w:r>
              <w:t>location</w:t>
            </w:r>
          </w:p>
        </w:tc>
        <w:tc>
          <w:tcPr>
            <w:tcW w:w="1150" w:type="dxa"/>
            <w:vAlign w:val="center"/>
          </w:tcPr>
          <w:p w14:paraId="5B27A7A1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699F46A">
            <w:pPr>
              <w:ind w:left="0" w:firstLine="0"/>
              <w:jc w:val="center"/>
            </w:pPr>
            <w:r>
              <w:t>500</w:t>
            </w:r>
          </w:p>
        </w:tc>
        <w:tc>
          <w:tcPr>
            <w:tcW w:w="800" w:type="dxa"/>
            <w:vAlign w:val="center"/>
          </w:tcPr>
          <w:p w14:paraId="303537F2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22E2AE7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C24A05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2AC0C2B">
            <w:pPr>
              <w:ind w:left="0" w:firstLine="0"/>
              <w:jc w:val="left"/>
            </w:pPr>
            <w:r>
              <w:t>位置描述</w:t>
            </w:r>
          </w:p>
        </w:tc>
      </w:tr>
      <w:tr w14:paraId="41DE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1627AED">
            <w:pPr>
              <w:ind w:left="0" w:firstLine="0"/>
              <w:jc w:val="center"/>
            </w:pPr>
            <w:r>
              <w:t>price_range</w:t>
            </w:r>
          </w:p>
        </w:tc>
        <w:tc>
          <w:tcPr>
            <w:tcW w:w="1150" w:type="dxa"/>
            <w:vAlign w:val="center"/>
          </w:tcPr>
          <w:p w14:paraId="384C520B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2F5E9455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75DEDBC2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3D0EA1D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35F932D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C440599">
            <w:pPr>
              <w:ind w:left="0" w:firstLine="0"/>
              <w:jc w:val="left"/>
            </w:pPr>
            <w:r>
              <w:t>价格区间</w:t>
            </w:r>
          </w:p>
        </w:tc>
      </w:tr>
      <w:tr w14:paraId="3251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4B6554E">
            <w:pPr>
              <w:ind w:left="0" w:firstLine="0"/>
              <w:jc w:val="center"/>
            </w:pPr>
            <w:r>
              <w:t>tags</w:t>
            </w:r>
          </w:p>
        </w:tc>
        <w:tc>
          <w:tcPr>
            <w:tcW w:w="1150" w:type="dxa"/>
            <w:vAlign w:val="center"/>
          </w:tcPr>
          <w:p w14:paraId="5C6C8BA1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0F26C14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08F46ECC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B843CE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3D9096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378E48B1">
            <w:pPr>
              <w:ind w:left="0" w:firstLine="0"/>
              <w:jc w:val="left"/>
            </w:pPr>
            <w:r>
              <w:t>设施与标签（亲子、含早餐、近地铁等）</w:t>
            </w:r>
          </w:p>
        </w:tc>
      </w:tr>
      <w:tr w14:paraId="08E80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DE21AA2">
            <w:pPr>
              <w:ind w:left="0" w:firstLine="0"/>
              <w:jc w:val="center"/>
            </w:pPr>
            <w:r>
              <w:t>score</w:t>
            </w:r>
          </w:p>
        </w:tc>
        <w:tc>
          <w:tcPr>
            <w:tcW w:w="1150" w:type="dxa"/>
            <w:vAlign w:val="center"/>
          </w:tcPr>
          <w:p w14:paraId="1ED983BF">
            <w:pPr>
              <w:ind w:left="0" w:firstLine="0"/>
              <w:jc w:val="center"/>
            </w:pPr>
            <w:r>
              <w:t>NUMERIC</w:t>
            </w:r>
          </w:p>
        </w:tc>
        <w:tc>
          <w:tcPr>
            <w:tcW w:w="900" w:type="dxa"/>
            <w:vAlign w:val="center"/>
          </w:tcPr>
          <w:p w14:paraId="46382456">
            <w:pPr>
              <w:ind w:left="0" w:firstLine="0"/>
              <w:jc w:val="center"/>
            </w:pPr>
            <w:r>
              <w:t>3,2</w:t>
            </w:r>
          </w:p>
        </w:tc>
        <w:tc>
          <w:tcPr>
            <w:tcW w:w="800" w:type="dxa"/>
            <w:vAlign w:val="center"/>
          </w:tcPr>
          <w:p w14:paraId="1B1AAB79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63714A3C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685A3D2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C71A592">
            <w:pPr>
              <w:ind w:left="0" w:firstLine="0"/>
              <w:jc w:val="left"/>
            </w:pPr>
            <w:r>
              <w:t>评分</w:t>
            </w:r>
          </w:p>
        </w:tc>
      </w:tr>
      <w:tr w14:paraId="1FB2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F919F5F">
            <w:pPr>
              <w:ind w:left="0" w:firstLine="0"/>
              <w:jc w:val="center"/>
            </w:pPr>
            <w:r>
              <w:t>source_id</w:t>
            </w:r>
          </w:p>
        </w:tc>
        <w:tc>
          <w:tcPr>
            <w:tcW w:w="1150" w:type="dxa"/>
            <w:vAlign w:val="center"/>
          </w:tcPr>
          <w:p w14:paraId="4575536F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FC32623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145DCBB1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2EF7EF1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6615693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81332A0">
            <w:pPr>
              <w:ind w:left="0" w:firstLine="0"/>
              <w:jc w:val="left"/>
            </w:pPr>
            <w:r>
              <w:t>外部数据源 ID（关联 source_evidences）</w:t>
            </w:r>
          </w:p>
        </w:tc>
      </w:tr>
      <w:tr w14:paraId="1D57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59684332">
            <w:pPr>
              <w:ind w:left="0" w:firstLine="0"/>
              <w:jc w:val="center"/>
            </w:pPr>
            <w:r>
              <w:t>geom</w:t>
            </w:r>
          </w:p>
        </w:tc>
        <w:tc>
          <w:tcPr>
            <w:tcW w:w="1150" w:type="dxa"/>
            <w:vAlign w:val="center"/>
          </w:tcPr>
          <w:p w14:paraId="646CFCA5">
            <w:pPr>
              <w:ind w:left="0" w:firstLine="0"/>
              <w:jc w:val="center"/>
            </w:pPr>
            <w:r>
              <w:t>GEOMETRY(Point,4326)</w:t>
            </w:r>
          </w:p>
        </w:tc>
        <w:tc>
          <w:tcPr>
            <w:tcW w:w="900" w:type="dxa"/>
            <w:vAlign w:val="center"/>
          </w:tcPr>
          <w:p w14:paraId="658B9267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3BD01F0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582DBF8B">
            <w:pPr>
              <w:ind w:left="0" w:firstLine="0"/>
              <w:jc w:val="center"/>
            </w:pPr>
            <w:r>
              <w:t>IDX(GiST)</w:t>
            </w:r>
          </w:p>
        </w:tc>
        <w:tc>
          <w:tcPr>
            <w:tcW w:w="1250" w:type="dxa"/>
            <w:vAlign w:val="center"/>
          </w:tcPr>
          <w:p w14:paraId="052A4CC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31BF5CA">
            <w:pPr>
              <w:ind w:left="0" w:firstLine="0"/>
              <w:jc w:val="left"/>
            </w:pPr>
            <w:r>
              <w:t>地理坐标（PostGIS 空间字段）</w:t>
            </w:r>
          </w:p>
        </w:tc>
      </w:tr>
    </w:tbl>
    <w:p w14:paraId="3ADE4DDF">
      <w:pPr>
        <w:pStyle w:val="15"/>
        <w:keepNext/>
        <w:spacing w:after="80"/>
      </w:pPr>
      <w:r>
        <w:t>附表10 tool_calls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27D4E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09E76435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5339A1D6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1ECCCE1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573D607D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6BD56843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5CAD5A3A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62584246">
            <w:pPr>
              <w:ind w:left="0" w:firstLine="0"/>
              <w:jc w:val="center"/>
            </w:pPr>
            <w:r>
              <w:t>说明</w:t>
            </w:r>
          </w:p>
        </w:tc>
      </w:tr>
      <w:tr w14:paraId="135F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2A5DEC6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41D631D3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108B468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1A58F75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43DA202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1CF6532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F29CD1D">
            <w:pPr>
              <w:ind w:left="0" w:firstLine="0"/>
              <w:jc w:val="left"/>
            </w:pPr>
            <w:r>
              <w:t>调用记录主键，自增</w:t>
            </w:r>
          </w:p>
        </w:tc>
      </w:tr>
      <w:tr w14:paraId="08C5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0E88B8A">
            <w:pPr>
              <w:ind w:left="0" w:firstLine="0"/>
              <w:jc w:val="center"/>
            </w:pPr>
            <w:r>
              <w:t>conversation_id</w:t>
            </w:r>
          </w:p>
        </w:tc>
        <w:tc>
          <w:tcPr>
            <w:tcW w:w="1150" w:type="dxa"/>
            <w:vAlign w:val="center"/>
          </w:tcPr>
          <w:p w14:paraId="25FC6937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2025169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EB3221D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10577F5">
            <w:pPr>
              <w:ind w:left="0" w:firstLine="0"/>
              <w:jc w:val="center"/>
            </w:pPr>
            <w:r>
              <w:t>FK→conversations.id；IDX</w:t>
            </w:r>
          </w:p>
        </w:tc>
        <w:tc>
          <w:tcPr>
            <w:tcW w:w="1250" w:type="dxa"/>
            <w:vAlign w:val="center"/>
          </w:tcPr>
          <w:p w14:paraId="2C9119D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11E525E">
            <w:pPr>
              <w:ind w:left="0" w:firstLine="0"/>
              <w:jc w:val="left"/>
            </w:pPr>
            <w:r>
              <w:t>所属会话</w:t>
            </w:r>
          </w:p>
        </w:tc>
      </w:tr>
      <w:tr w14:paraId="27BA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1CC7B9DC">
            <w:pPr>
              <w:ind w:left="0" w:firstLine="0"/>
              <w:jc w:val="center"/>
            </w:pPr>
            <w:r>
              <w:t>tool_name</w:t>
            </w:r>
          </w:p>
        </w:tc>
        <w:tc>
          <w:tcPr>
            <w:tcW w:w="1150" w:type="dxa"/>
            <w:vAlign w:val="center"/>
          </w:tcPr>
          <w:p w14:paraId="33E6DA23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4840DB6D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42CF3557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8ACA618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3BA16D3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D936322">
            <w:pPr>
              <w:ind w:left="0" w:firstLine="0"/>
              <w:jc w:val="left"/>
            </w:pPr>
            <w:r>
              <w:t>工具名称（search_attractions 等）</w:t>
            </w:r>
          </w:p>
        </w:tc>
      </w:tr>
      <w:tr w14:paraId="10608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3975314">
            <w:pPr>
              <w:ind w:left="0" w:firstLine="0"/>
              <w:jc w:val="center"/>
            </w:pPr>
            <w:r>
              <w:t>request_param</w:t>
            </w:r>
          </w:p>
        </w:tc>
        <w:tc>
          <w:tcPr>
            <w:tcW w:w="1150" w:type="dxa"/>
            <w:vAlign w:val="center"/>
          </w:tcPr>
          <w:p w14:paraId="320DC255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062D891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563A613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0FADE8C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F18876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77889CF">
            <w:pPr>
              <w:ind w:left="0" w:firstLine="0"/>
              <w:jc w:val="left"/>
            </w:pPr>
            <w:r>
              <w:t>调用参数</w:t>
            </w:r>
          </w:p>
        </w:tc>
      </w:tr>
      <w:tr w14:paraId="67E7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F1F16A4">
            <w:pPr>
              <w:ind w:left="0" w:firstLine="0"/>
              <w:jc w:val="center"/>
            </w:pPr>
            <w:r>
              <w:t>status</w:t>
            </w:r>
          </w:p>
        </w:tc>
        <w:tc>
          <w:tcPr>
            <w:tcW w:w="1150" w:type="dxa"/>
            <w:vAlign w:val="center"/>
          </w:tcPr>
          <w:p w14:paraId="2C7F3204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288189D1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6DE481F1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EC4A1A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58E8F12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312FECC">
            <w:pPr>
              <w:ind w:left="0" w:firstLine="0"/>
              <w:jc w:val="left"/>
            </w:pPr>
            <w:r>
              <w:t>调用状态：SUCCESS/FAILED/TIMEOUT</w:t>
            </w:r>
          </w:p>
        </w:tc>
      </w:tr>
      <w:tr w14:paraId="119A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8313874">
            <w:pPr>
              <w:ind w:left="0" w:firstLine="0"/>
              <w:jc w:val="center"/>
            </w:pPr>
            <w:r>
              <w:t>cost_ms</w:t>
            </w:r>
          </w:p>
        </w:tc>
        <w:tc>
          <w:tcPr>
            <w:tcW w:w="1150" w:type="dxa"/>
            <w:vAlign w:val="center"/>
          </w:tcPr>
          <w:p w14:paraId="5B1AEF53">
            <w:pPr>
              <w:ind w:left="0" w:firstLine="0"/>
              <w:jc w:val="center"/>
            </w:pPr>
            <w:r>
              <w:t>INTEGER</w:t>
            </w:r>
          </w:p>
        </w:tc>
        <w:tc>
          <w:tcPr>
            <w:tcW w:w="900" w:type="dxa"/>
            <w:vAlign w:val="center"/>
          </w:tcPr>
          <w:p w14:paraId="47B5D49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6ED0A24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2B5E644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91AC62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589686F">
            <w:pPr>
              <w:ind w:left="0" w:firstLine="0"/>
              <w:jc w:val="left"/>
            </w:pPr>
            <w:r>
              <w:t>调用耗时（毫秒）</w:t>
            </w:r>
          </w:p>
        </w:tc>
      </w:tr>
      <w:tr w14:paraId="5CD7B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309C410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240E245B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2323AF5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63B5303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4E57471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B62CFF3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646DD8ED">
            <w:pPr>
              <w:ind w:left="0" w:firstLine="0"/>
              <w:jc w:val="left"/>
            </w:pPr>
            <w:r>
              <w:t>调用时间</w:t>
            </w:r>
          </w:p>
        </w:tc>
      </w:tr>
    </w:tbl>
    <w:p w14:paraId="5A93AEAB">
      <w:pPr>
        <w:pStyle w:val="15"/>
        <w:keepNext/>
        <w:spacing w:after="80"/>
      </w:pPr>
      <w:r>
        <w:t>附表11 source_evidences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5133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386FF9DB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1CB0EF05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37B4F0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56BF5AFC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ACB0A8E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19EFCD73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5D7D4A66">
            <w:pPr>
              <w:ind w:left="0" w:firstLine="0"/>
              <w:jc w:val="center"/>
            </w:pPr>
            <w:r>
              <w:t>说明</w:t>
            </w:r>
          </w:p>
        </w:tc>
      </w:tr>
      <w:tr w14:paraId="5042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BEC9D48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7DC6E221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35B5FB6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899FDEB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C4B0FA1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729E4EB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8174287">
            <w:pPr>
              <w:ind w:left="0" w:firstLine="0"/>
              <w:jc w:val="left"/>
            </w:pPr>
            <w:r>
              <w:t>证据主键，自增</w:t>
            </w:r>
          </w:p>
        </w:tc>
      </w:tr>
      <w:tr w14:paraId="1E0A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9DD7C47">
            <w:pPr>
              <w:ind w:left="0" w:firstLine="0"/>
              <w:jc w:val="center"/>
            </w:pPr>
            <w:r>
              <w:t>ref_type</w:t>
            </w:r>
          </w:p>
        </w:tc>
        <w:tc>
          <w:tcPr>
            <w:tcW w:w="1150" w:type="dxa"/>
            <w:vAlign w:val="center"/>
          </w:tcPr>
          <w:p w14:paraId="30105CC2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7C506BFD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800" w:type="dxa"/>
            <w:vAlign w:val="center"/>
          </w:tcPr>
          <w:p w14:paraId="4F083739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3C3D8BF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3AA7754C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B0958EF">
            <w:pPr>
              <w:ind w:left="0" w:firstLine="0"/>
              <w:jc w:val="left"/>
            </w:pPr>
            <w:r>
              <w:t>关联类型：tool_call/attraction/hotel</w:t>
            </w:r>
          </w:p>
        </w:tc>
      </w:tr>
      <w:tr w14:paraId="6D89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66B2B941">
            <w:pPr>
              <w:ind w:left="0" w:firstLine="0"/>
              <w:jc w:val="center"/>
            </w:pPr>
            <w:r>
              <w:t>ref_id</w:t>
            </w:r>
          </w:p>
        </w:tc>
        <w:tc>
          <w:tcPr>
            <w:tcW w:w="1150" w:type="dxa"/>
            <w:vAlign w:val="center"/>
          </w:tcPr>
          <w:p w14:paraId="437D90B3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0E903B8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73D9D53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6C170CB2">
            <w:pPr>
              <w:ind w:left="0" w:firstLine="0"/>
              <w:jc w:val="center"/>
            </w:pPr>
            <w:r>
              <w:t>IDX</w:t>
            </w:r>
          </w:p>
        </w:tc>
        <w:tc>
          <w:tcPr>
            <w:tcW w:w="1250" w:type="dxa"/>
            <w:vAlign w:val="center"/>
          </w:tcPr>
          <w:p w14:paraId="15ECE71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5E3ED4E">
            <w:pPr>
              <w:ind w:left="0" w:firstLine="0"/>
              <w:jc w:val="left"/>
            </w:pPr>
            <w:r>
              <w:t>关联对象 ID</w:t>
            </w:r>
          </w:p>
        </w:tc>
      </w:tr>
      <w:tr w14:paraId="0F282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58769B5">
            <w:pPr>
              <w:ind w:left="0" w:firstLine="0"/>
              <w:jc w:val="center"/>
            </w:pPr>
            <w:r>
              <w:t>source_name</w:t>
            </w:r>
          </w:p>
        </w:tc>
        <w:tc>
          <w:tcPr>
            <w:tcW w:w="1150" w:type="dxa"/>
            <w:vAlign w:val="center"/>
          </w:tcPr>
          <w:p w14:paraId="2880CFD0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5051E8F6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6603850B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DB9E09C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67DEF748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E88DA07">
            <w:pPr>
              <w:ind w:left="0" w:firstLine="0"/>
              <w:jc w:val="left"/>
            </w:pPr>
            <w:r>
              <w:t>数据源名称</w:t>
            </w:r>
          </w:p>
        </w:tc>
      </w:tr>
      <w:tr w14:paraId="07A0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7EE7498">
            <w:pPr>
              <w:ind w:left="0" w:firstLine="0"/>
              <w:jc w:val="center"/>
            </w:pPr>
            <w:r>
              <w:t>query_time</w:t>
            </w:r>
          </w:p>
        </w:tc>
        <w:tc>
          <w:tcPr>
            <w:tcW w:w="1150" w:type="dxa"/>
            <w:vAlign w:val="center"/>
          </w:tcPr>
          <w:p w14:paraId="52833BE7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383B91E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24A08C64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89BA22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2985A90D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861F3C0">
            <w:pPr>
              <w:ind w:left="0" w:firstLine="0"/>
              <w:jc w:val="left"/>
            </w:pPr>
            <w:r>
              <w:t>查询时间</w:t>
            </w:r>
          </w:p>
        </w:tc>
      </w:tr>
      <w:tr w14:paraId="3F77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46CD1E91">
            <w:pPr>
              <w:ind w:left="0" w:firstLine="0"/>
              <w:jc w:val="center"/>
            </w:pPr>
            <w:r>
              <w:t>raw_response_json</w:t>
            </w:r>
          </w:p>
        </w:tc>
        <w:tc>
          <w:tcPr>
            <w:tcW w:w="1150" w:type="dxa"/>
            <w:vAlign w:val="center"/>
          </w:tcPr>
          <w:p w14:paraId="56C170B7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757D55F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DA22C29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48362E9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70F9F7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4B8BE332">
            <w:pPr>
              <w:ind w:left="0" w:firstLine="0"/>
              <w:jc w:val="left"/>
            </w:pPr>
            <w:r>
              <w:t>外部 API 原始响应报文</w:t>
            </w:r>
          </w:p>
        </w:tc>
      </w:tr>
      <w:tr w14:paraId="592A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EEEC3CC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75599231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599CA69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1514DF1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3992EB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12970F5A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2408DB9C">
            <w:pPr>
              <w:ind w:left="0" w:firstLine="0"/>
              <w:jc w:val="left"/>
            </w:pPr>
            <w:r>
              <w:t>入库时间</w:t>
            </w:r>
          </w:p>
        </w:tc>
      </w:tr>
    </w:tbl>
    <w:p w14:paraId="605BADA9">
      <w:pPr>
        <w:pStyle w:val="15"/>
        <w:keepNext/>
        <w:spacing w:after="80"/>
      </w:pPr>
      <w:r>
        <w:t>附表12 export_files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2D02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4F52A15D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70B5965E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3F3A7A6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5C3B961B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402B741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77B3131F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23DA3651">
            <w:pPr>
              <w:ind w:left="0" w:firstLine="0"/>
              <w:jc w:val="center"/>
            </w:pPr>
            <w:r>
              <w:t>说明</w:t>
            </w:r>
          </w:p>
        </w:tc>
      </w:tr>
      <w:tr w14:paraId="4653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2B4E73D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67665062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6D3EBDF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25B893E0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5FB15599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559A6EA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C88C0B5">
            <w:pPr>
              <w:ind w:left="0" w:firstLine="0"/>
              <w:jc w:val="left"/>
            </w:pPr>
            <w:r>
              <w:t>导出记录主键，自增</w:t>
            </w:r>
          </w:p>
        </w:tc>
      </w:tr>
      <w:tr w14:paraId="541B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0B61F57">
            <w:pPr>
              <w:ind w:left="0" w:firstLine="0"/>
              <w:jc w:val="center"/>
            </w:pPr>
            <w:r>
              <w:t>itinerary_id</w:t>
            </w:r>
          </w:p>
        </w:tc>
        <w:tc>
          <w:tcPr>
            <w:tcW w:w="1150" w:type="dxa"/>
            <w:vAlign w:val="center"/>
          </w:tcPr>
          <w:p w14:paraId="225A3661">
            <w:pPr>
              <w:ind w:left="0" w:firstLine="0"/>
              <w:jc w:val="center"/>
            </w:pPr>
            <w:r>
              <w:t>BIGINT</w:t>
            </w:r>
          </w:p>
        </w:tc>
        <w:tc>
          <w:tcPr>
            <w:tcW w:w="900" w:type="dxa"/>
            <w:vAlign w:val="center"/>
          </w:tcPr>
          <w:p w14:paraId="026312F9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75973F00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4B63F56A">
            <w:pPr>
              <w:ind w:left="0" w:firstLine="0"/>
              <w:jc w:val="center"/>
            </w:pPr>
            <w:r>
              <w:t>FK→itineraries.id；IDX</w:t>
            </w:r>
          </w:p>
        </w:tc>
        <w:tc>
          <w:tcPr>
            <w:tcW w:w="1250" w:type="dxa"/>
            <w:vAlign w:val="center"/>
          </w:tcPr>
          <w:p w14:paraId="7BC6962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1ECD013">
            <w:pPr>
              <w:ind w:left="0" w:firstLine="0"/>
              <w:jc w:val="left"/>
            </w:pPr>
            <w:r>
              <w:t>所属行程</w:t>
            </w:r>
          </w:p>
        </w:tc>
      </w:tr>
      <w:tr w14:paraId="1721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1D75E67">
            <w:pPr>
              <w:ind w:left="0" w:firstLine="0"/>
              <w:jc w:val="center"/>
            </w:pPr>
            <w:r>
              <w:t>file_type</w:t>
            </w:r>
          </w:p>
        </w:tc>
        <w:tc>
          <w:tcPr>
            <w:tcW w:w="1150" w:type="dxa"/>
            <w:vAlign w:val="center"/>
          </w:tcPr>
          <w:p w14:paraId="48A1BE7B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1B7299E7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800" w:type="dxa"/>
            <w:vAlign w:val="center"/>
          </w:tcPr>
          <w:p w14:paraId="7C1F0068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0CDF0B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5DF291F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34EC256">
            <w:pPr>
              <w:ind w:left="0" w:firstLine="0"/>
              <w:jc w:val="left"/>
            </w:pPr>
            <w:r>
              <w:t>文件类型：WORD/PDF/IMAGE/MARKDOWN</w:t>
            </w:r>
          </w:p>
        </w:tc>
      </w:tr>
      <w:tr w14:paraId="2CCA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B87D678">
            <w:pPr>
              <w:ind w:left="0" w:firstLine="0"/>
              <w:jc w:val="center"/>
            </w:pPr>
            <w:r>
              <w:t>minio_path</w:t>
            </w:r>
          </w:p>
        </w:tc>
        <w:tc>
          <w:tcPr>
            <w:tcW w:w="1150" w:type="dxa"/>
            <w:vAlign w:val="center"/>
          </w:tcPr>
          <w:p w14:paraId="21FFA947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45B6AA8F">
            <w:pPr>
              <w:ind w:left="0" w:firstLine="0"/>
              <w:jc w:val="center"/>
            </w:pPr>
            <w:r>
              <w:t>500</w:t>
            </w:r>
          </w:p>
        </w:tc>
        <w:tc>
          <w:tcPr>
            <w:tcW w:w="800" w:type="dxa"/>
            <w:vAlign w:val="center"/>
          </w:tcPr>
          <w:p w14:paraId="754D9479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FEB6AA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4307D26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6808C6FD">
            <w:pPr>
              <w:ind w:left="0" w:firstLine="0"/>
              <w:jc w:val="left"/>
            </w:pPr>
            <w:r>
              <w:t>对象存储路径</w:t>
            </w:r>
          </w:p>
        </w:tc>
      </w:tr>
      <w:tr w14:paraId="008A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9F02352">
            <w:pPr>
              <w:ind w:left="0" w:firstLine="0"/>
              <w:jc w:val="center"/>
            </w:pPr>
            <w:r>
              <w:t>download_url</w:t>
            </w:r>
          </w:p>
        </w:tc>
        <w:tc>
          <w:tcPr>
            <w:tcW w:w="1150" w:type="dxa"/>
            <w:vAlign w:val="center"/>
          </w:tcPr>
          <w:p w14:paraId="317B6B10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33170553">
            <w:pPr>
              <w:ind w:left="0" w:firstLine="0"/>
              <w:jc w:val="center"/>
            </w:pPr>
            <w:r>
              <w:t>500</w:t>
            </w:r>
          </w:p>
        </w:tc>
        <w:tc>
          <w:tcPr>
            <w:tcW w:w="800" w:type="dxa"/>
            <w:vAlign w:val="center"/>
          </w:tcPr>
          <w:p w14:paraId="2D69A419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41551AF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87A91F1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213117A6">
            <w:pPr>
              <w:ind w:left="0" w:firstLine="0"/>
              <w:jc w:val="left"/>
            </w:pPr>
            <w:r>
              <w:t>临时下载链接（含过期时间）</w:t>
            </w:r>
          </w:p>
        </w:tc>
      </w:tr>
      <w:tr w14:paraId="3AC5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685F95E">
            <w:pPr>
              <w:ind w:left="0" w:firstLine="0"/>
              <w:jc w:val="center"/>
            </w:pPr>
            <w:r>
              <w:t>create_time</w:t>
            </w:r>
          </w:p>
        </w:tc>
        <w:tc>
          <w:tcPr>
            <w:tcW w:w="1150" w:type="dxa"/>
            <w:vAlign w:val="center"/>
          </w:tcPr>
          <w:p w14:paraId="6FACDD06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7CF8E115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1C93674F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51695EA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DF8FF4E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06E829DA">
            <w:pPr>
              <w:ind w:left="0" w:firstLine="0"/>
              <w:jc w:val="left"/>
            </w:pPr>
            <w:r>
              <w:t>创建时间</w:t>
            </w:r>
          </w:p>
        </w:tc>
      </w:tr>
    </w:tbl>
    <w:p w14:paraId="7C9DC8D9">
      <w:pPr>
        <w:pStyle w:val="15"/>
        <w:keepNext/>
        <w:spacing w:after="80"/>
      </w:pPr>
      <w:r>
        <w:t>附表13 admin_prompt_config 数据七要素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50"/>
        <w:gridCol w:w="900"/>
        <w:gridCol w:w="800"/>
        <w:gridCol w:w="1600"/>
        <w:gridCol w:w="1250"/>
        <w:gridCol w:w="1922"/>
      </w:tblGrid>
      <w:tr w14:paraId="6BF1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D9D9D9"/>
            <w:vAlign w:val="center"/>
          </w:tcPr>
          <w:p w14:paraId="3D64DE2C">
            <w:pPr>
              <w:ind w:left="0" w:firstLine="0"/>
              <w:jc w:val="center"/>
            </w:pPr>
            <w:r>
              <w:t>字段名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4C121FB0">
            <w:pPr>
              <w:ind w:left="0" w:firstLine="0"/>
              <w:jc w:val="center"/>
            </w:pPr>
            <w:r>
              <w:t>数据类型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01A35960">
            <w:pPr>
              <w:ind w:left="0" w:firstLine="0"/>
              <w:jc w:val="center"/>
            </w:pPr>
            <w:r>
              <w:t>长度/精度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599AF9EB">
            <w:pPr>
              <w:ind w:left="0" w:firstLine="0"/>
              <w:jc w:val="center"/>
            </w:pPr>
            <w:r>
              <w:t>允许为空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03F3E060">
            <w:pPr>
              <w:ind w:left="0" w:firstLine="0"/>
              <w:jc w:val="center"/>
            </w:pPr>
            <w:r>
              <w:t>键约束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2015523E">
            <w:pPr>
              <w:ind w:left="0" w:firstLine="0"/>
              <w:jc w:val="center"/>
            </w:pPr>
            <w:r>
              <w:t>默认值</w:t>
            </w:r>
          </w:p>
        </w:tc>
        <w:tc>
          <w:tcPr>
            <w:tcW w:w="1922" w:type="dxa"/>
            <w:shd w:val="clear" w:color="auto" w:fill="D9D9D9"/>
            <w:vAlign w:val="center"/>
          </w:tcPr>
          <w:p w14:paraId="02EB3700">
            <w:pPr>
              <w:ind w:left="0" w:firstLine="0"/>
              <w:jc w:val="center"/>
            </w:pPr>
            <w:r>
              <w:t>说明</w:t>
            </w:r>
          </w:p>
        </w:tc>
      </w:tr>
      <w:tr w14:paraId="7150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3944DA4D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1150" w:type="dxa"/>
            <w:vAlign w:val="center"/>
          </w:tcPr>
          <w:p w14:paraId="5A9C28D3">
            <w:pPr>
              <w:ind w:left="0" w:firstLine="0"/>
              <w:jc w:val="center"/>
            </w:pPr>
            <w:r>
              <w:t>BIGSERIAL</w:t>
            </w:r>
          </w:p>
        </w:tc>
        <w:tc>
          <w:tcPr>
            <w:tcW w:w="900" w:type="dxa"/>
            <w:vAlign w:val="center"/>
          </w:tcPr>
          <w:p w14:paraId="58998B9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6568CFEA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B136407">
            <w:pPr>
              <w:ind w:left="0" w:firstLine="0"/>
              <w:jc w:val="center"/>
            </w:pPr>
            <w:r>
              <w:t>PK</w:t>
            </w:r>
          </w:p>
        </w:tc>
        <w:tc>
          <w:tcPr>
            <w:tcW w:w="1250" w:type="dxa"/>
            <w:vAlign w:val="center"/>
          </w:tcPr>
          <w:p w14:paraId="5483D8D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92F64A1">
            <w:pPr>
              <w:ind w:left="0" w:firstLine="0"/>
              <w:jc w:val="left"/>
            </w:pPr>
            <w:r>
              <w:t>配置主键，自增</w:t>
            </w:r>
          </w:p>
        </w:tc>
      </w:tr>
      <w:tr w14:paraId="21F0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8D561F9">
            <w:pPr>
              <w:ind w:left="0" w:firstLine="0"/>
              <w:jc w:val="center"/>
            </w:pPr>
            <w:r>
              <w:t>config_key</w:t>
            </w:r>
          </w:p>
        </w:tc>
        <w:tc>
          <w:tcPr>
            <w:tcW w:w="1150" w:type="dxa"/>
            <w:vAlign w:val="center"/>
          </w:tcPr>
          <w:p w14:paraId="4E696CC0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071AB5BA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800" w:type="dxa"/>
            <w:vAlign w:val="center"/>
          </w:tcPr>
          <w:p w14:paraId="4473B256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01334B68">
            <w:pPr>
              <w:ind w:left="0" w:firstLine="0"/>
              <w:jc w:val="center"/>
            </w:pPr>
            <w:r>
              <w:t>UQ</w:t>
            </w:r>
          </w:p>
        </w:tc>
        <w:tc>
          <w:tcPr>
            <w:tcW w:w="1250" w:type="dxa"/>
            <w:vAlign w:val="center"/>
          </w:tcPr>
          <w:p w14:paraId="74297A5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89BDC5F">
            <w:pPr>
              <w:ind w:left="0" w:firstLine="0"/>
              <w:jc w:val="left"/>
            </w:pPr>
            <w:r>
              <w:t>配置键，唯一</w:t>
            </w:r>
          </w:p>
        </w:tc>
      </w:tr>
      <w:tr w14:paraId="5EF9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4EA331A">
            <w:pPr>
              <w:ind w:left="0" w:firstLine="0"/>
              <w:jc w:val="center"/>
            </w:pPr>
            <w:r>
              <w:t>prompt_template</w:t>
            </w:r>
          </w:p>
        </w:tc>
        <w:tc>
          <w:tcPr>
            <w:tcW w:w="1150" w:type="dxa"/>
            <w:vAlign w:val="center"/>
          </w:tcPr>
          <w:p w14:paraId="7AFF2D23">
            <w:pPr>
              <w:ind w:left="0" w:firstLine="0"/>
              <w:jc w:val="center"/>
            </w:pPr>
            <w:r>
              <w:t>TEXT</w:t>
            </w:r>
          </w:p>
        </w:tc>
        <w:tc>
          <w:tcPr>
            <w:tcW w:w="900" w:type="dxa"/>
            <w:vAlign w:val="center"/>
          </w:tcPr>
          <w:p w14:paraId="087BD184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5B16872D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3881DA2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DAB21AF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594274DF">
            <w:pPr>
              <w:ind w:left="0" w:firstLine="0"/>
              <w:jc w:val="left"/>
            </w:pPr>
            <w:r>
              <w:t>Prompt 话术模板</w:t>
            </w:r>
          </w:p>
        </w:tc>
      </w:tr>
      <w:tr w14:paraId="077C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2096C235">
            <w:pPr>
              <w:ind w:left="0" w:firstLine="0"/>
              <w:jc w:val="center"/>
            </w:pPr>
            <w:r>
              <w:t>style_tag</w:t>
            </w:r>
          </w:p>
        </w:tc>
        <w:tc>
          <w:tcPr>
            <w:tcW w:w="1150" w:type="dxa"/>
            <w:vAlign w:val="center"/>
          </w:tcPr>
          <w:p w14:paraId="3EC55337">
            <w:pPr>
              <w:ind w:left="0" w:firstLine="0"/>
              <w:jc w:val="center"/>
            </w:pPr>
            <w:r>
              <w:t>VARCHAR</w:t>
            </w:r>
          </w:p>
        </w:tc>
        <w:tc>
          <w:tcPr>
            <w:tcW w:w="900" w:type="dxa"/>
            <w:vAlign w:val="center"/>
          </w:tcPr>
          <w:p w14:paraId="6CFAE468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800" w:type="dxa"/>
            <w:vAlign w:val="center"/>
          </w:tcPr>
          <w:p w14:paraId="766AE162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25850153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7710855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0B45337E">
            <w:pPr>
              <w:ind w:left="0" w:firstLine="0"/>
              <w:jc w:val="left"/>
            </w:pPr>
            <w:r>
              <w:t>行程风格标签（高端/平价/亲子/情侣）</w:t>
            </w:r>
          </w:p>
        </w:tc>
      </w:tr>
      <w:tr w14:paraId="5C1B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068A3E67">
            <w:pPr>
              <w:ind w:left="0" w:firstLine="0"/>
              <w:jc w:val="center"/>
            </w:pPr>
            <w:r>
              <w:t>audit_log</w:t>
            </w:r>
          </w:p>
        </w:tc>
        <w:tc>
          <w:tcPr>
            <w:tcW w:w="1150" w:type="dxa"/>
            <w:vAlign w:val="center"/>
          </w:tcPr>
          <w:p w14:paraId="3798C686">
            <w:pPr>
              <w:ind w:left="0" w:firstLine="0"/>
              <w:jc w:val="center"/>
            </w:pPr>
            <w:r>
              <w:t>JSONB</w:t>
            </w:r>
          </w:p>
        </w:tc>
        <w:tc>
          <w:tcPr>
            <w:tcW w:w="900" w:type="dxa"/>
            <w:vAlign w:val="center"/>
          </w:tcPr>
          <w:p w14:paraId="44D3666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43EA3294">
            <w:pPr>
              <w:ind w:left="0" w:firstLine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725A45B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4100BE5E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922" w:type="dxa"/>
            <w:vAlign w:val="center"/>
          </w:tcPr>
          <w:p w14:paraId="7699D755">
            <w:pPr>
              <w:ind w:left="0" w:firstLine="0"/>
              <w:jc w:val="left"/>
            </w:pPr>
            <w:r>
              <w:t>配置变更审计日志</w:t>
            </w:r>
          </w:p>
        </w:tc>
      </w:tr>
      <w:tr w14:paraId="132A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vAlign w:val="center"/>
          </w:tcPr>
          <w:p w14:paraId="7F86780C">
            <w:pPr>
              <w:ind w:left="0" w:firstLine="0"/>
              <w:jc w:val="center"/>
            </w:pPr>
            <w:r>
              <w:t>update_time</w:t>
            </w:r>
          </w:p>
        </w:tc>
        <w:tc>
          <w:tcPr>
            <w:tcW w:w="1150" w:type="dxa"/>
            <w:vAlign w:val="center"/>
          </w:tcPr>
          <w:p w14:paraId="62C836D6">
            <w:pPr>
              <w:ind w:left="0" w:firstLine="0"/>
              <w:jc w:val="center"/>
            </w:pPr>
            <w:r>
              <w:t>TIMESTAMPTZ</w:t>
            </w:r>
          </w:p>
        </w:tc>
        <w:tc>
          <w:tcPr>
            <w:tcW w:w="900" w:type="dxa"/>
            <w:vAlign w:val="center"/>
          </w:tcPr>
          <w:p w14:paraId="34B3D200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800" w:type="dxa"/>
            <w:vAlign w:val="center"/>
          </w:tcPr>
          <w:p w14:paraId="337D226B">
            <w:pPr>
              <w:ind w:left="0" w:firstLine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6B2CFD2">
            <w:pPr>
              <w:ind w:left="0" w:firstLine="0"/>
              <w:jc w:val="center"/>
            </w:pPr>
            <w:r>
              <w:t>—</w:t>
            </w:r>
          </w:p>
        </w:tc>
        <w:tc>
          <w:tcPr>
            <w:tcW w:w="1250" w:type="dxa"/>
            <w:vAlign w:val="center"/>
          </w:tcPr>
          <w:p w14:paraId="05C7F022">
            <w:pPr>
              <w:ind w:left="0" w:firstLine="0"/>
              <w:jc w:val="center"/>
            </w:pPr>
            <w:r>
              <w:t>CURRENT_TIMESTAMP</w:t>
            </w:r>
          </w:p>
        </w:tc>
        <w:tc>
          <w:tcPr>
            <w:tcW w:w="1922" w:type="dxa"/>
            <w:vAlign w:val="center"/>
          </w:tcPr>
          <w:p w14:paraId="10D4E6DA">
            <w:pPr>
              <w:ind w:left="0" w:firstLine="0"/>
              <w:jc w:val="left"/>
            </w:pPr>
            <w:r>
              <w:t>更新时间</w:t>
            </w:r>
          </w:p>
        </w:tc>
      </w:tr>
    </w:tbl>
    <w:p w14:paraId="706DD13B"/>
    <w:sectPr>
      <w:footerReference r:id="rId6" w:type="default"/>
      <w:pgSz w:w="11906" w:h="16838"/>
      <w:pgMar w:top="1417" w:right="1417" w:bottom="1417" w:left="1417" w:header="720" w:footer="992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F111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BF453">
    <w:pPr>
      <w:pStyle w:val="24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PAGE</w:instrTex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1d2d45f31548f4f04bcbc395850e65cb1871560ea95667c7e53f56cd8fda4491:bb517ab2171457a62133368972721ac7f190bdd10f7e442783bd5b126d097c14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477EF1"/>
    <w:rsid w:val="399F3E83"/>
    <w:rsid w:val="674B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288" w:lineRule="auto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288" w:lineRule="auto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288" w:lineRule="auto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360" w:line="240" w:lineRule="auto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0" w:line="360" w:lineRule="auto"/>
      <w:contextualSpacing/>
      <w:jc w:val="both"/>
    </w:pPr>
    <w:rPr>
      <w:rFonts w:ascii="Times New Roman" w:hAnsi="Times New Roman" w:eastAsia="宋体"/>
      <w:color w:val="000000"/>
      <w:sz w:val="24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973</Words>
  <Characters>1160</Characters>
  <Lines>0</Lines>
  <Paragraphs>0</Paragraphs>
  <TotalTime>2</TotalTime>
  <ScaleCrop>false</ScaleCrop>
  <LinksUpToDate>false</LinksUpToDate>
  <CharactersWithSpaces>1333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风雨后/jump</cp:lastModifiedBy>
  <dcterms:modified xsi:type="dcterms:W3CDTF">2026-09-22T06:13:26Z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56E4760E20A3404AB9CFD47AABF2D823_13</vt:lpwstr>
  </property>
  <property fmtid="{D5CDD505-2E9C-101B-9397-08002B2CF9AE}" pid="4" name="KSOTemplateDocerSaveRecord">
    <vt:lpwstr>eyJoZGlkIjoiZjlkZjI3YWMwM2RlZWRjNWYwYzVhMzhlMTA5MTZkZDUiLCJ1c2VySWQiOiIzODM1OTkyMjIifQ==</vt:lpwstr>
  </property>
</Properties>
</file>