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>旅游规划智能体系统</w:t>
      </w:r>
    </w:p>
    <w:p>
      <w:pPr>
        <w:spacing w:before="240"/>
        <w:jc w:val="center"/>
      </w:pPr>
      <w:r>
        <w:rPr>
          <w:color w:val="595959"/>
          <w:sz w:val="32"/>
        </w:rPr>
        <w:t>基于 Java 的大模型智能体技术方案</w:t>
      </w:r>
    </w:p>
    <w:p>
      <w:pPr>
        <w:spacing w:before="2200"/>
        <w:jc w:val="center"/>
      </w:pPr>
      <w:r>
        <w:rPr>
          <w:sz w:val="22"/>
        </w:rPr>
        <w:t>版本：V1.0</w:t>
      </w:r>
      <w:r>
        <w:br/>
        <w:t>编制日期：2026-10-27</w:t>
      </w:r>
      <w:r>
        <w:br/>
        <w:t>技术路线：前后端分离（Vue 3 SPA + Spring Boot REST API）+ Spring AI + MyBatis-Plus + Flyway + MySQL + RabbitMQ + Docker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打开文档后右键目录并选择“更新域”，即可更新页码。</w:t>
      </w:r>
    </w:p>
    <w:p>
      <w:r>
        <w:br w:type="page"/>
      </w:r>
    </w:p>
    <w:p>
      <w:pPr>
        <w:pStyle w:val="Heading1"/>
        <w:keepNext/>
      </w:pPr>
      <w:r>
        <w:t>1. 项目概述</w:t>
      </w:r>
    </w:p>
    <w:p>
      <w:r>
        <w:t>旅游规划智能体系统是一套基于大语言模型、智能体工作流和实时旅行数据服务的个性化旅行规划平台。用户只需要用自然语言说明出发地、目的地、天数、人数、预算和偏好，系统即可自动完成信息查询、路线计算、预算估算、行程编排和方案导出。</w:t>
      </w:r>
    </w:p>
    <w:p>
      <w:r>
        <w:t>本方案以 Java 为主要开发语言，采用 Spring Boot 构建后端业务平台，通过 Spring AI 接入大模型，通过工具层连接地图、天气、交通、酒店和餐饮等数据源。</w:t>
      </w:r>
    </w:p>
    <w:p>
      <w:r>
        <w:t>系统采用前后端分离架构：前端是以 Vue 3 + TypeScript 构建的单页应用，只负责界面与交互；后端是以 Spring Boot 构建的 REST 服务，只负责业务与数据；两端通过 /api 接口契约通信，独立构建、独立部署。</w:t>
      </w:r>
    </w:p>
    <w:p>
      <w:pPr>
        <w:pStyle w:val="Heading2"/>
        <w:keepNext/>
      </w:pPr>
      <w:r>
        <w:t>1.1 核心能力</w:t>
      </w:r>
    </w:p>
    <w:p>
      <w:pPr>
        <w:pStyle w:val="ListBullet"/>
        <w:spacing w:after="60"/>
      </w:pPr>
      <w:r>
        <w:t>自然语言对话规划：识别人数、天数、预算、目的地、出行风格和禁忌。</w:t>
      </w:r>
    </w:p>
    <w:p>
      <w:pPr>
        <w:pStyle w:val="ListBullet"/>
        <w:spacing w:after="60"/>
      </w:pPr>
      <w:r>
        <w:t>全自动行程生成：按天编排上午、下午、晚上、住宿、交通和餐饮。</w:t>
      </w:r>
    </w:p>
    <w:p>
      <w:pPr>
        <w:pStyle w:val="ListBullet"/>
        <w:spacing w:after="60"/>
      </w:pPr>
      <w:r>
        <w:t>实时数据查询：获取景点、交通、酒店、天气和美食信息。</w:t>
      </w:r>
    </w:p>
    <w:p>
      <w:pPr>
        <w:pStyle w:val="ListBullet"/>
        <w:spacing w:after="60"/>
      </w:pPr>
      <w:r>
        <w:t>智能路线优化：综合距离、开放时间、游玩时长、预算和用户偏好。</w:t>
      </w:r>
    </w:p>
    <w:p>
      <w:pPr>
        <w:pStyle w:val="ListBullet"/>
        <w:spacing w:after="60"/>
      </w:pPr>
      <w:r>
        <w:t>多轮对话修改：支持增删景点、替换酒店、调整天数和重新优化。</w:t>
      </w:r>
    </w:p>
    <w:p>
      <w:pPr>
        <w:pStyle w:val="ListBullet"/>
        <w:spacing w:after="60"/>
      </w:pPr>
      <w:r>
        <w:t>行程导出：支持 Word、PDF、图片和适合微信发送的长文格式。</w:t>
      </w:r>
    </w:p>
    <w:p>
      <w:pPr>
        <w:pStyle w:val="ListBullet"/>
        <w:spacing w:after="60"/>
      </w:pPr>
      <w:r>
        <w:t>企业后台：支持线路库、Agent 风格配置、用户咨询和转化统计。</w:t>
      </w:r>
    </w:p>
    <w:p>
      <w:pPr>
        <w:pStyle w:val="Heading2"/>
        <w:keepNext/>
      </w:pPr>
      <w:r>
        <w:t>1.2 典型使用场景</w:t>
      </w:r>
    </w:p>
    <w:p>
      <w:r>
        <w:t>用户输入：</w:t>
      </w:r>
    </w:p>
    <w:p>
      <w:pPr>
        <w:pStyle w:val="CodeBlock"/>
        <w:spacing w:before="80" w:after="160"/>
      </w:pPr>
      <w:r>
        <w:t>成都出发，去云南 5 天 4 晚，两个人，预算 8000，休闲不累，不要购物，要吃当地特色。</w:t>
      </w:r>
    </w:p>
    <w:p>
      <w:r>
        <w:t>系统输出完整的旅行方案，包括往返交通建议、城市间路线、每日景点安排、酒店推荐、餐饮建议、预算明细、预约事项、天气提醒和旅行避坑信息。</w:t>
      </w:r>
    </w:p>
    <w:p>
      <w:pPr>
        <w:pStyle w:val="Heading1"/>
        <w:keepNext/>
      </w:pPr>
      <w:r>
        <w:t>2. 总体技术架构与前后端分离</w:t>
      </w:r>
    </w:p>
    <w:p>
      <w:pPr>
        <w:pStyle w:val="CodeBlock"/>
        <w:spacing w:before="80" w:after="160"/>
      </w:pPr>
      <w:r>
        <w:t>前端：Vue 3 SPA（独立构建、独立部署，产物为静态资源）</w:t>
        <w:br/>
        <w:t xml:space="preserve">          │  HTTPS + JSON，统一 /api 前缀</w:t>
        <w:br/>
        <w:t xml:space="preserve">          ▼</w:t>
        <w:br/>
        <w:t>Nginx / CDN（静态资源托管 + /api 反向代理）</w:t>
        <w:br/>
        <w:t xml:space="preserve">          │</w:t>
        <w:br/>
        <w:t xml:space="preserve">          ▼</w:t>
        <w:br/>
        <w:t>后端：Spring Boot REST API（独立进程、无状态、可水平扩展）</w:t>
        <w:br/>
        <w:t xml:space="preserve">          │</w:t>
        <w:br/>
        <w:t xml:space="preserve">          ├── 用户与权限模块</w:t>
        <w:br/>
        <w:t xml:space="preserve">          ├── 对话会话模块</w:t>
        <w:br/>
        <w:t xml:space="preserve">          ├── Agent 编排模块</w:t>
        <w:br/>
        <w:t xml:space="preserve">          ├── 旅行工具模块</w:t>
        <w:br/>
        <w:t xml:space="preserve">          ├── 行程优化模块</w:t>
        <w:br/>
        <w:t xml:space="preserve">          ├── 导出服务模块</w:t>
        <w:br/>
        <w:t xml:space="preserve">          └── 企业管理后台</w:t>
        <w:br/>
        <w:t xml:space="preserve">                    │</w:t>
        <w:br/>
        <w:t xml:space="preserve">                    ▼</w:t>
        <w:br/>
        <w:t xml:space="preserve">       MySQL 8（空间索引）+ Redis</w:t>
        <w:br/>
        <w:t xml:space="preserve">                    │</w:t>
        <w:br/>
        <w:t xml:space="preserve">                    ▼</w:t>
        <w:br/>
        <w:t>地图 / 天气 / 交通 / 酒店 / 餐饮数据源</w:t>
      </w:r>
    </w:p>
    <w:p>
      <w:pPr>
        <w:pStyle w:val="Heading2"/>
        <w:keepNext/>
      </w:pPr>
      <w:r>
        <w:t>2.1 技术栈选型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推荐技术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 21、Spring Boot 3（REST）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只提供 JSON 接口：业务逻辑、权限、事务和企业级服务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Vue 3 + TypeScript + Vite（SPA）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独立工程，只通过 HTTP 调用后端，构建产物为静态资源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前后端通信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 + JSON、SpringDoc OpenAPI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契约先行，统一 /api 前缀、统一响应结构与接口文档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编排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AI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统一封装模型调用、结构化输出和工具调用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持久层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MyBatis-Plus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单表 CRUD 与分页开箱可用，复杂查询写 XML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 8（InnoDB + 空间索引）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业务数据、地理位置和空间距离计算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数据库版本管理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Flyway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建表与数据变更全部走迁移脚本，禁止手工改库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连接池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HikariCP（默认），Druid 可选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需要 SQL 监控与慢 SQL 统计时再替换为 Druid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缓存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Redis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会话、热点数据、限流和任务状态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消息队列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RabbitMQ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异步查询、导出任务、通知与数据同步（定版说明见 3.1）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实时通信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WebSocket(STOMP) + SSE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对话进度与协作消息自建，不接第三方 IM SDK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文件存储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MinIO / OSS / S3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Word、PDF、图片和原始数据文件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认证与鉴权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Security + JWT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用户登录、接口权限和企业版角色控制（不使用 Shiro）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日志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SLF4J + Logback（可换 Log4j2）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门面统一用 SLF4J，实现可替换，Log4j2 要求 2.17 以上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数据可视化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ECharts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企业后台的数据大屏与统计图表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Vitest + Vue Test Utils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组件与工具函数单元测试，端到端测试预留 Playwright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部署与交付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+ GitHub Actions / Jenkins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后端容器镜像 + 前端静态产物，两端流水线独立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前后端分离原则</w:t>
      </w:r>
    </w:p>
    <w:p>
      <w:r>
        <w:t>本项目要求前后端分离：前端只负责界面与交互，后端只负责数据与业务，两端通过 HTTP + JSON 接口通信，各自独立开发、独立构建、独立部署。前端不嵌入任何后端代码，后端不输出任何页面模板。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前端（Vue 3 SPA）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后端（Spring Boot REST API）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运行形态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构建为静态资源（HTML/JS/CSS），部署到 Nginx 或 CDN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独立 JVM 进程，对外只暴露 JSON 接口，不渲染页面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数据访问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只能通过 /api 调用后端，不直连数据库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访问数据库、缓存和外部数据源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业务职责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页面渲染、交互状态、表单校验、结果展示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业务规则、路线与预算计算、事务、权限、入参校验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状态管理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只保存界面状态（Pinia）和临时缓存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保存业务状态、对话上下文和行程版本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交付方式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独立构建产物 dist，独立发版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独立构建产物 jar 或容器镜像，独立发版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前端禁止：直连数据库或第三方密钥服务、硬编码后端地址、在组件里复制业务规则、在代码中保存密钥。</w:t>
      </w:r>
    </w:p>
    <w:p>
      <w:pPr>
        <w:pStyle w:val="ListBullet"/>
        <w:spacing w:after="60"/>
      </w:pPr>
      <w:r>
        <w:t>后端禁止：返回 HTML 页面或依赖前端模板、信任前端传入的计算结果、把界面文案写进业务逻辑。</w:t>
      </w:r>
    </w:p>
    <w:p>
      <w:pPr>
        <w:pStyle w:val="ListBullet"/>
        <w:spacing w:after="60"/>
      </w:pPr>
      <w:r>
        <w:t>接口变更必须先改契约（OpenAPI）再改实现，并保持向后兼容；破坏性变更走 /api/v2 并同步修改前端。</w:t>
      </w:r>
    </w:p>
    <w:p>
      <w:pPr>
        <w:pStyle w:val="ListBullet"/>
        <w:spacing w:after="60"/>
      </w:pPr>
      <w:r>
        <w:t>业务规则只存在后端一处，前端只做体验层的即时校验，最终以服务端校验结果为准。</w:t>
      </w:r>
    </w:p>
    <w:p>
      <w:pPr>
        <w:pStyle w:val="Heading2"/>
        <w:keepNext/>
      </w:pPr>
      <w:r>
        <w:t>2.3 项目结构与目录约定</w:t>
      </w:r>
    </w:p>
    <w:p>
      <w:pPr>
        <w:pStyle w:val="CodeBlock"/>
        <w:spacing w:before="80" w:after="160"/>
      </w:pPr>
      <w:r>
        <w:t>travel-planner/</w:t>
        <w:br/>
        <w:t>├── backend/                         Spring Boot REST 服务（独立构建、独立部署）</w:t>
        <w:br/>
        <w:t>│   ├── pom.xml</w:t>
        <w:br/>
        <w:t>│   └── src/main/java/com/travelagent/travelplanner/</w:t>
        <w:br/>
        <w:t>│       ├── api/                   Controller：参数校验、权限注解、响应封装</w:t>
        <w:br/>
        <w:t>│       ├── application/           应用服务：用例编排（对话、行程生成、导出）</w:t>
        <w:br/>
        <w:t>│       ├── domain/                领域模型与业务规则（纯 Java，不依赖框架）</w:t>
        <w:br/>
        <w:t>│       └── infrastructure/        工具层与外部适配（地图、天气、酒店、大模型、持久化）</w:t>
        <w:br/>
        <w:t>└── frontend/                        Vue 3 SPA（独立构建、独立部署）</w:t>
        <w:br/>
        <w:t xml:space="preserve">    ├── package.json</w:t>
        <w:br/>
        <w:t xml:space="preserve">    ├── vite.config.ts             开发代理：/api -&gt; http://localhost:8080</w:t>
        <w:br/>
        <w:t xml:space="preserve">    └── src/</w:t>
        <w:br/>
        <w:t xml:space="preserve">        ├── api/                   axios 实例与按模块划分的接口封装</w:t>
        <w:br/>
        <w:t xml:space="preserve">        ├── views/                 对话页、行程详情页、行程编辑页、企业后台</w:t>
        <w:br/>
        <w:t xml:space="preserve">        ├── stores/                Pinia 状态</w:t>
        <w:br/>
        <w:t xml:space="preserve">        └── router/                前端路由</w:t>
      </w:r>
    </w:p>
    <w:p>
      <w:r>
        <w:t>后端分层依赖方向固定为 api → application → domain，infrastructure 实现 domain 定义的接口；前端组件只允许通过 src/api 调用接口，不允许在页面里直接拼接 URL。</w:t>
      </w:r>
    </w:p>
    <w:p>
      <w:pPr>
        <w:pStyle w:val="Heading2"/>
        <w:keepNext/>
      </w:pPr>
      <w:r>
        <w:t>2.4 接口契约</w:t>
      </w:r>
    </w:p>
    <w:p>
      <w:pPr>
        <w:pStyle w:val="ListBullet"/>
        <w:spacing w:after="60"/>
      </w:pPr>
      <w:r>
        <w:t>统一前缀 /api，主版本写在路径里（/api/v1/...），版本升级不影响老前端。</w:t>
      </w:r>
    </w:p>
    <w:p>
      <w:pPr>
        <w:pStyle w:val="ListBullet"/>
        <w:spacing w:after="60"/>
      </w:pPr>
      <w:r>
        <w:t>统一响应结构：code（业务码）、message（提示文案）、data（业务数据）；分页统一为 page、size、total、items。</w:t>
      </w:r>
    </w:p>
    <w:p>
      <w:pPr>
        <w:pStyle w:val="ListBullet"/>
        <w:spacing w:after="60"/>
      </w:pPr>
      <w:r>
        <w:t>错误处理：HTTP 状态码表达类别，业务码表达细节，错误响应不带堆栈信息，参数校验错误返回字段级说明。</w:t>
      </w:r>
    </w:p>
    <w:p>
      <w:pPr>
        <w:pStyle w:val="ListBullet"/>
        <w:spacing w:after="60"/>
      </w:pPr>
      <w:r>
        <w:t>接口文档：后端用 SpringDoc / Swagger UI 自动生成 OpenAPI 文档，作为前后端联调和自动化测试的唯一依据。</w:t>
      </w:r>
    </w:p>
    <w:p>
      <w:pPr>
        <w:pStyle w:val="ListBullet"/>
        <w:spacing w:after="60"/>
      </w:pPr>
      <w:r>
        <w:t>前端约定：请求集中在 src/api 封装，统一处理 token、超时、错误提示和重试，组件不直接调用 axios。</w:t>
      </w:r>
    </w:p>
    <w:p>
      <w:pPr>
        <w:pStyle w:val="CodeBlock"/>
        <w:spacing w:before="80" w:after="160"/>
      </w:pPr>
      <w:r>
        <w:t>GET /api/v1/trips/{tripId}</w:t>
        <w:br/>
        <w:t>{</w:t>
        <w:br/>
        <w:t xml:space="preserve">  "code": 0,</w:t>
        <w:br/>
        <w:t xml:space="preserve">  "message": "ok",</w:t>
        <w:br/>
        <w:t xml:space="preserve">  "data": {</w:t>
        <w:br/>
        <w:t xml:space="preserve">    "tripId": "T20260915001",</w:t>
        <w:br/>
        <w:t xml:space="preserve">    "days": 5,</w:t>
        <w:br/>
        <w:t xml:space="preserve">    "itinerary": [ { "dayNumber": 1, "items": [ ... ] } ]</w:t>
        <w:br/>
        <w:t xml:space="preserve">  }</w:t>
        <w:br/>
        <w:t>}</w:t>
      </w:r>
    </w:p>
    <w:p>
      <w:pPr>
        <w:pStyle w:val="Heading2"/>
        <w:keepNext/>
      </w:pPr>
      <w:r>
        <w:t>2.5 联调、构建与独立部署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环境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前端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后端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连接方式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本地开发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dev（5173）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mvn spring-boot:run（8080）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 代理 /api 到 localhost:8080，开发期不涉及跨域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测试环境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build 产出 dist，部署到 Nginx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jar 或容器镜像部署到测试机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Nginx 反向代理 /api 到后端，对外单一域名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生产环境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 上传 CDN 或 Nginx，独立发版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多实例部署加负载均衡，独立发版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同域反向代理，或独立 API 域名加 CORS 白名单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前端通过环境变量配置后端地址（VITE_API_BASE_URL）：开发走代理，生产读环境变量，代码中不写死 IP 或域名。</w:t>
      </w:r>
    </w:p>
    <w:p>
      <w:pPr>
        <w:pStyle w:val="ListBullet"/>
        <w:spacing w:after="60"/>
      </w:pPr>
      <w:r>
        <w:t>后端通过配置项控制允许来源（CORS 白名单）、超时和限流：开发放开本地端口，生产只允许正式域名。</w:t>
      </w:r>
    </w:p>
    <w:p>
      <w:pPr>
        <w:pStyle w:val="ListBullet"/>
        <w:spacing w:after="60"/>
      </w:pPr>
      <w:r>
        <w:t>两端独立流水线：前端产出静态资源，后端产出可执行 jar 或镜像；任一端升级都不需要重新构建另一端。</w:t>
      </w:r>
    </w:p>
    <w:p>
      <w:pPr>
        <w:pStyle w:val="ListBullet"/>
        <w:spacing w:after="60"/>
      </w:pPr>
      <w:r>
        <w:t>发布顺序：接口保持向后兼容的前提下后端先发布，前端随后发布；出问题时前端可回滚到上一个静态版本。</w:t>
      </w:r>
    </w:p>
    <w:p>
      <w:r>
        <w:t>完整的容器化、镜像构建与 CI/CD 流程见第 13 章。</w:t>
      </w:r>
    </w:p>
    <w:p>
      <w:pPr>
        <w:pStyle w:val="Heading2"/>
        <w:keepNext/>
      </w:pPr>
      <w:r>
        <w:t>2.6 跨域、鉴权与安全边界</w:t>
      </w:r>
    </w:p>
    <w:p>
      <w:pPr>
        <w:pStyle w:val="ListBullet"/>
        <w:spacing w:after="60"/>
      </w:pPr>
      <w:r>
        <w:t>跨域：开发环境用 Vite 代理规避；生产环境用 Nginx 同域反向代理，或后端配置精确的 CORS 白名单，不使用通配符。</w:t>
      </w:r>
    </w:p>
    <w:p>
      <w:pPr>
        <w:pStyle w:val="ListBullet"/>
        <w:spacing w:after="60"/>
      </w:pPr>
      <w:r>
        <w:t>鉴权：登录后由后端签发 JWT，前端在请求头携带 Authorization: Bearer token；SSE 流式接口通过请求头或一次性票据传递凭证。</w:t>
      </w:r>
    </w:p>
    <w:p>
      <w:pPr>
        <w:pStyle w:val="ListBullet"/>
        <w:spacing w:after="60"/>
      </w:pPr>
      <w:r>
        <w:t>越权防护：所有资源接口在后端校验数据归属，前端传入的 tripId、用户标识一律不可信。</w:t>
      </w:r>
    </w:p>
    <w:p>
      <w:pPr>
        <w:pStyle w:val="ListBullet"/>
        <w:spacing w:after="60"/>
      </w:pPr>
      <w:r>
        <w:t>敏感信息：密钥和模型 API Key 只放在后端，前端只能调用后端封装的接口，不直连大模型或第三方数据服务。</w:t>
      </w:r>
    </w:p>
    <w:p>
      <w:pPr>
        <w:pStyle w:val="ListBullet"/>
        <w:spacing w:after="60"/>
      </w:pPr>
      <w:r>
        <w:t>日志与审计：接口层记录请求 ID 便于前后端联调排查，敏感字段脱敏，错误响应不暴露内部实现。</w:t>
      </w:r>
    </w:p>
    <w:p>
      <w:pPr>
        <w:pStyle w:val="Heading1"/>
        <w:keepNext/>
      </w:pPr>
      <w:r>
        <w:t>3. 技术栈选型与替换说明</w:t>
      </w:r>
    </w:p>
    <w:p>
      <w:r>
        <w:t>本章逐项说明候选技术在本项目中的取舍：哪些采纳、哪些暂缓、哪些可以按运维条件替换。这些结论已经落在脚手架 scaffold-cli 的依赖目录里，生成项目时按 id 选择即可，脚手架会把版本号、配置文件和示例代码一并写好。</w:t>
      </w:r>
    </w:p>
    <w:p>
      <w:pPr>
        <w:pStyle w:val="Heading2"/>
        <w:keepNext/>
      </w:pPr>
      <w:r>
        <w:t>3.1 选型结论总览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候选技术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结论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本项目落地方式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Vue 3 / React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 Vue 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前端骨架已是 Vue 3 + TypeScript + Vite，不换 React：与 Vite、Pinia、ECharts 组合成熟，团队上手成本低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 即时通信（IM）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自建，不接第三方 IM SDK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后端 Spring WebSocket(STOMP) + SSE，前端 stomp 客户端订阅；消息、审计与合规都在自有后端完成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ECharts 数据大屏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企业后台统计与数据大屏统一用 ECharts，图表数据全部来自后端统计接口，前端不做业务计算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前端应用安全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采纳为规范条款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CSP、XSS/CSRF 防护、依赖漏洞扫描、密钥不落前端，写成强制规范，不额外引入框架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 + ESLint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已在用，补齐测试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 Vitest + Vue Test Utils 单元测试与覆盖率；端到端测试预留 Playwright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Cloud + Nacos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第一版做单体模块化（包分层），出现多实例治理、灰度与集中配置需求时再引入注册与配置中心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RabbitMQ / Kafka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定为 RabbitMQ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本项目消息场景是导出、通知、异步查询，RabbitMQ 的路由与延迟队列更贴合，运维成本低于 Kafka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Security / Shiro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 Spring Security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不使用 Shiro：与 Spring Boot 自动配置、JWT、方法级注解、OAuth2 扩展的集成度更好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SLF4J + Log4j / Log4j2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SLF4J 门面 + Logback 默认，可换 Log4j2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门面统一 SLF4J；默认实现 Logback，需要异步日志或更高吞吐时换 Log4j2（2.17 以上），禁止 Log4j 1.x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Elasticsearch 全文搜索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暂缓，预留扩展点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第一版用 MySQL 全文索引（FULLTEXT + ngram 分词）覆盖景点与线路搜索；搜索能力按接口抽象，后续可平滑替换为 ES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接口安全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采纳并细化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签名 + 时间戳 + nonce 防重放、幂等键、限流、入参校验、审计日志（见 3.3）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MyBatis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 MyBatis-Plus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单表 CRUD 与分页由 MyBatis-Plus 提供，复杂查询保留 XML；表结构变更统一走 Flyway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Druid / HikariCP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 HikariCP，Druid 可选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只有需要 SQL 监控与慢 SQL 统计时才替换为 Druid，且监控页必须鉴权并限制来源 IP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+ Jenkins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采纳容器化，CI 用 GitHub Actions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仓库托管在 GitHub，优先 GitHub Actions；企业内部已有 Jenkins 时复用同一份 Dockerfile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即时通信与实时推送</w:t>
      </w:r>
    </w:p>
    <w:p>
      <w:r>
        <w:t>即时通信在本项目里承担两类不同的事情，方案上分开处理：一类是 Agent 生成进度的单向推送，一类是多轮对话的消息收发。</w:t>
      </w:r>
    </w:p>
    <w:p>
      <w:pPr>
        <w:pStyle w:val="ListBullet"/>
        <w:spacing w:after="60"/>
      </w:pPr>
      <w:r>
        <w:t>进度推送用 SSE：单向、实现成本最低、便于排查，前端凭 tripId 断线重连。</w:t>
      </w:r>
    </w:p>
    <w:p>
      <w:pPr>
        <w:pStyle w:val="ListBullet"/>
        <w:spacing w:after="60"/>
      </w:pPr>
      <w:r>
        <w:t>会话消息用 WebSocket + STOMP：服务端按 /topic/trips/{tripId} 广播，前端订阅对应主题。</w:t>
      </w:r>
    </w:p>
    <w:p>
      <w:pPr>
        <w:pStyle w:val="ListBullet"/>
        <w:spacing w:after="60"/>
      </w:pPr>
      <w:r>
        <w:t>不引入第三方 IM SDK：用户体系、消息落库、审计和敏感内容过滤都在自有后端完成；手机端离线推送等需求再叠加厂商推送通道。</w:t>
      </w:r>
    </w:p>
    <w:p>
      <w:pPr>
        <w:pStyle w:val="ListBullet"/>
        <w:spacing w:after="60"/>
      </w:pPr>
      <w:r>
        <w:t>消息一律先落库再推送：messages 表保存发送方、内容、时间和投递状态，SSE 与 WebSocket 只承担传输职责。</w:t>
      </w:r>
    </w:p>
    <w:p>
      <w:pPr>
        <w:pStyle w:val="ListBullet"/>
        <w:spacing w:after="60"/>
      </w:pPr>
      <w:r>
        <w:t>连接鉴权与限流：WebSocket 握手阶段校验 JWT，限制单用户连接数与消息频率，断线重连复用会话 ID。</w:t>
      </w:r>
    </w:p>
    <w:p>
      <w:pPr>
        <w:pStyle w:val="CodeBlock"/>
        <w:spacing w:before="80" w:after="160"/>
      </w:pPr>
      <w:r>
        <w:t>// 前端：订阅行程消息主题（stomp 客户端按需引入）</w:t>
        <w:br/>
        <w:t>const client = new Client({</w:t>
        <w:br/>
        <w:t xml:space="preserve">  brokerURL: import.meta.env.VITE_WS_BASE_URL,</w:t>
        <w:br/>
        <w:t xml:space="preserve">  connectHeaders: { Authorization: `Bearer ${token}` }</w:t>
        <w:br/>
        <w:t>})</w:t>
        <w:br/>
        <w:t>client.onConnect = () =&gt; client.subscribe(`/topic/trips/${tripId}`, (frame) =&gt; onMessage(frame.body))</w:t>
        <w:br/>
        <w:br/>
        <w:t>// 后端：推送</w:t>
        <w:br/>
        <w:t>messagingTemplate.convertAndSend("/topic/trips/" + tripId, payload);</w:t>
      </w:r>
    </w:p>
    <w:p>
      <w:pPr>
        <w:pStyle w:val="Heading2"/>
        <w:keepNext/>
      </w:pPr>
      <w:r>
        <w:t>3.3 权限控制与接口安全</w:t>
      </w:r>
    </w:p>
    <w:p>
      <w:r>
        <w:t>权限控制统一使用 Spring Security：登录签发 JWT，接口按角色和数据归属双重校验，企业后台再叠加角色与菜单权限。接口安全在网关与业务层同时设防。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安全措施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落地方式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身份认证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Security + JWT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登录换取 access token，刷新 token 单独域校验；密码使用 BCrypt 存储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接口授权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注解 + 方法级校验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@PreAuthorize 按角色控制，资源接口额外校验数据归属，防止改 ID 越权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防重放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签名 + 时间戳 + nonce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对外接口校验签名与 5 分钟内时间戳，nonce 放 Redis 去重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幂等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幂等键 Idempotency-Key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创建行程、下单类接口按幂等键返回同一结果，避免重复提交产生多份行程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限流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Redis + 令牌桶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按用户与 IP 限流；大模型调用、导出、外部数据源查询单独设配额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入参校验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Bean Validation + 白名单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所有入参在 Controller 层校验，枚举类字段只接受白名单值，禁止拼接 SQL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异常处理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统一异常处理 + 错误码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对外只返回业务码与提示，不返回堆栈、SQL 和内部类名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审计日志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关键操作留痕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记录操作人、时间、对象、结果与请求 ID，敏感字段脱敏后入库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日志与可观测性</w:t>
      </w:r>
    </w:p>
    <w:p>
      <w:pPr>
        <w:pStyle w:val="ListBullet"/>
        <w:spacing w:after="60"/>
      </w:pPr>
      <w:r>
        <w:t>门面统一 SLF4J：业务代码只依赖 SLF4J，不直接调用具体实现类，替换日志实现不影响业务代码。</w:t>
      </w:r>
    </w:p>
    <w:p>
      <w:pPr>
        <w:pStyle w:val="ListBullet"/>
        <w:spacing w:after="60"/>
      </w:pPr>
      <w:r>
        <w:t>实现默认 Logback（与 Spring Boot 默认一致）；需要异步日志或更高吞吐时替换为 Log4j2，版本必须 2.17 以上，禁止引入 Log4j 1.x。</w:t>
      </w:r>
    </w:p>
    <w:p>
      <w:pPr>
        <w:pStyle w:val="ListBullet"/>
        <w:spacing w:after="60"/>
      </w:pPr>
      <w:r>
        <w:t>日志格式固定包含时间、级别、线程、请求 ID 与消息；请求 ID 由过滤器生成并透传到前端，便于前后端联调定位。</w:t>
      </w:r>
    </w:p>
    <w:p>
      <w:pPr>
        <w:pStyle w:val="ListBullet"/>
        <w:spacing w:after="60"/>
      </w:pPr>
      <w:r>
        <w:t>敏感信息治理：手机号、身份证、地址在日志中脱敏，密钥与 token 禁止打印。</w:t>
      </w:r>
    </w:p>
    <w:p>
      <w:pPr>
        <w:pStyle w:val="ListBullet"/>
        <w:spacing w:after="60"/>
      </w:pPr>
      <w:r>
        <w:t>可观测性预留 Micrometer + Actuator：暴露健康检查与指标端点（仅内网或加鉴权），后续接 Prometheus + Grafana。</w:t>
      </w:r>
    </w:p>
    <w:p>
      <w:pPr>
        <w:pStyle w:val="CodeBlock"/>
        <w:spacing w:before="80" w:after="160"/>
      </w:pPr>
      <w:r>
        <w:t>%d{yyyy-MM-dd HH:mm:ss.SSS} %-5level [%thread] [%X{traceId}] %logger{36} - %msg%n</w:t>
      </w:r>
    </w:p>
    <w:p>
      <w:pPr>
        <w:pStyle w:val="Heading2"/>
        <w:keepNext/>
      </w:pPr>
      <w:r>
        <w:t>3.5 持久层与数据库变更</w:t>
      </w:r>
    </w:p>
    <w:p>
      <w:r>
        <w:t>持久层采用 MyBatis-Plus + Flyway：前者负责单表 CRUD、分页与代码量控制，后者负责表结构版本管理，两者边界清晰。</w:t>
      </w:r>
    </w:p>
    <w:p>
      <w:pPr>
        <w:pStyle w:val="ListBullet"/>
        <w:spacing w:after="60"/>
      </w:pPr>
      <w:r>
        <w:t>MyBatis-Plus：实体与 Mapper 集中在 infrastructure 层，应用服务只依赖领域接口；复杂查询写 XML，不做字符串拼接 SQL。</w:t>
      </w:r>
    </w:p>
    <w:p>
      <w:pPr>
        <w:pStyle w:val="ListBullet"/>
        <w:spacing w:after="60"/>
      </w:pPr>
      <w:r>
        <w:t>Flyway：建表与数据变更以 V{版本}__{说明}.sql 放在 src/main/resources/db/migration，禁止直接在数据库手工改表。</w:t>
      </w:r>
    </w:p>
    <w:p>
      <w:pPr>
        <w:pStyle w:val="ListBullet"/>
        <w:spacing w:after="60"/>
      </w:pPr>
      <w:r>
        <w:t>连接池：默认 HikariCP（Spring Boot 内置，性能足够）；需要 SQL 监控、慢 SQL 统计与防火墙时替换为 Druid，监控页必须加鉴权并限制来源 IP。</w:t>
      </w:r>
    </w:p>
    <w:p>
      <w:pPr>
        <w:pStyle w:val="ListBullet"/>
        <w:spacing w:after="60"/>
      </w:pPr>
      <w:r>
        <w:t>分页统一使用 MyBatis-Plus 分页插件，接口层返回统一分页结构（page、size、total、items）。</w:t>
      </w:r>
    </w:p>
    <w:p>
      <w:pPr>
        <w:pStyle w:val="ListBullet"/>
        <w:spacing w:after="60"/>
      </w:pPr>
      <w:r>
        <w:t>时区与字符集：数据库统一 UTC 存储，接口用 ISO-8601 时间，字符集统一 UTF-8。</w:t>
      </w:r>
    </w:p>
    <w:p>
      <w:pPr>
        <w:pStyle w:val="CodeBlock"/>
        <w:spacing w:before="80" w:after="160"/>
      </w:pPr>
      <w:r>
        <w:t>-- backend/src/main/resources/db/migration/V1__init.sql</w:t>
        <w:br/>
        <w:t>CREATE TABLE IF NOT EXISTS users (</w:t>
        <w:br/>
        <w:t xml:space="preserve">    id         BIGINT GENERATED BY DEFAULT AS IDENTITY PRIMARY KEY,</w:t>
        <w:br/>
        <w:t xml:space="preserve">    phone      VARCHAR(32) NOT NULL UNIQUE,</w:t>
        <w:br/>
        <w:t xml:space="preserve">    nickname   VARCHAR(64),</w:t>
        <w:br/>
        <w:t xml:space="preserve">    created_at TIMESTAMP WITH TIME ZONE NOT NULL DEFAULT now()</w:t>
        <w:br/>
        <w:t>);</w:t>
      </w:r>
    </w:p>
    <w:p>
      <w:r>
        <w:t>迁移脚本只用 H2（MySQL 兼容模式）与 MySQL 8 都支持的写法：自增用 AUTO_INCREMENT、时间默认值用 CURRENT_TIMESTAMP，保证本地与生产执行同一份脚本。</w:t>
      </w:r>
    </w:p>
    <w:p>
      <w:pPr>
        <w:pStyle w:val="Heading2"/>
        <w:keepNext/>
      </w:pPr>
      <w:r>
        <w:t>3.6 搜索能力与微服务边界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候选技术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第一版方案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升级触发条件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Elasticsearch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 全文索引（FULLTEXT + ngram 分词），搜索能力封装为 SearchService 接口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文档量到百万级、需要分词相关性排序或搜索与分析共用时替换为 ES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Cloud + Nacos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单体应用内部按包分层，模块之间只通过接口调用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需要多团队并行、独立扩缩容、灰度发布或集中配置管理时拆分服务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RabbitMQ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第一版就引入，承担导出、通知与异步查询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吞吐或顺序性要求显著提升时再评估 Kafka，不提前替换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MinIO / OSS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第一版就引入，导出文件用签名 URL 下发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需要 CDN 加速或云端存储时替换为 OSS / S3，接口保持不变</w:t>
            </w:r>
          </w:p>
        </w:tc>
      </w:tr>
    </w:tbl>
    <w:p>
      <w:pPr>
        <w:spacing w:after="40"/>
      </w:pPr>
    </w:p>
    <w:p>
      <w:r>
        <w:t>结论：第一版不为微服务而微服务。跨模块调用统一按接口与 REST 契约设计，后续拆分服务时业务代码不需要重写。</w:t>
      </w:r>
    </w:p>
    <w:p>
      <w:pPr>
        <w:pStyle w:val="Heading2"/>
        <w:keepNext/>
      </w:pPr>
      <w:r>
        <w:t>3.7 前端技术栈与工具链</w:t>
      </w:r>
    </w:p>
    <w:p>
      <w:pPr>
        <w:pStyle w:val="ListBullet"/>
        <w:spacing w:after="60"/>
      </w:pPr>
      <w:r>
        <w:t>保留 Vue 3 + TypeScript：与 Vite、Pinia、axios 组合已覆盖页面、状态与请求，不替换为 React。</w:t>
      </w:r>
    </w:p>
    <w:p>
      <w:pPr>
        <w:pStyle w:val="ListBullet"/>
        <w:spacing w:after="60"/>
      </w:pPr>
      <w:r>
        <w:t>数据可视化用 ECharts：企业后台统计图表与数据大屏统一使用，图表数据由后端聚合接口提供。</w:t>
      </w:r>
    </w:p>
    <w:p>
      <w:pPr>
        <w:pStyle w:val="ListBullet"/>
        <w:spacing w:after="60"/>
      </w:pPr>
      <w:r>
        <w:t>测试：Vitest + Vue Test Utils 做组件与工具函数单元测试，覆盖率作为流水线门禁；端到端测试预留 Playwright。</w:t>
      </w:r>
    </w:p>
    <w:p>
      <w:pPr>
        <w:pStyle w:val="ListBullet"/>
        <w:spacing w:after="60"/>
      </w:pPr>
      <w:r>
        <w:t>质量门禁：ESLint 9 + Prettier 统一风格，提交前用 husky + lint-staged 只校验改动文件，流水线跑全量校验与构建。</w:t>
      </w:r>
    </w:p>
    <w:p>
      <w:pPr>
        <w:pStyle w:val="ListBullet"/>
        <w:spacing w:after="60"/>
      </w:pPr>
      <w:r>
        <w:t>应用安全：配置 CSP 响应头、默认转义防 XSS、跨站请求按同源加 token 防护、定期执行依赖漏洞扫描，密钥与模型 API Key 一律留在后端。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命令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作用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dev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开发服务器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 代理 /api 到后端 8080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build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生产构建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先做类型检查再打包静态资源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lint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代码校验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ESLint + Prettier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test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单元测试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Vitest 运行一次（CI 使用）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test:watch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开发期测试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监听模式，改动即跑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coverage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覆盖率报告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输出覆盖率，供流水线门禁使用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3.8 与脚手架 scaffold-cli 的对应关系</w:t>
      </w:r>
    </w:p>
    <w:p>
      <w:r>
        <w:t>上述选型已经固化到脚手架中：依赖 id 决定引入哪些依赖，以及生成哪些配置与示例代码，团队新建项目不需要再手工挑版本、抄配置。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依赖 id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引入内容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生成的代码与配置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spring-boot-web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Boot Web + 内嵌 Tomcat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启动类、/api/v1/health 接口、统一响应、CORS 配置、application.yml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mybatis-plus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MyBatis-Plus 3.5.x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持久层依赖与配置，Mapper 扫描入口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flyway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Flyway 迁移工具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db/migration 目录与首个迁移脚本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 / h2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数据库驱动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application.yml 数据源配置（H2 用 MODE=MySQL，便于本地启动与测试）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springdoc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SpringDoc OpenAPI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Swagger UI 接口文档 /swagger-ui.html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druid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Druid 连接池（替换 HikariCP）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连接池与监控端点配置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log4j2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Log4j2 日志实现（替换 Logback）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log4j2-spring.xml 日志配置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spring-boot-security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Security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安全配置骨架：健康检查放行，其余接口需认证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websocket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WebSocket(STOMP)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消息代理与推送端点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redis / rabbitmq / actuator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缓存、消息队列、健康检查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对应自动配置与开关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echarts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ECharts 图表组件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图表组件封装与示例页面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stomp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@stomp/stompjs 客户端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WebSocket 连接与订阅封装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Vitest + Vue Test Utils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vitest.config.ts、示例测试、test 与 coverage 命令</w:t>
            </w:r>
          </w:p>
        </w:tc>
      </w:tr>
    </w:tbl>
    <w:p>
      <w:pPr>
        <w:spacing w:after="40"/>
      </w:pPr>
    </w:p>
    <w:p>
      <w:pPr>
        <w:pStyle w:val="CodeBlock"/>
        <w:spacing w:before="80" w:after="160"/>
      </w:pPr>
      <w:r>
        <w:t># 按本章选型生成前后端分离骨架</w:t>
        <w:br/>
        <w:t>scaffold-cli init travel-planner --type fullstack --java 21 ^</w:t>
        <w:br/>
        <w:t xml:space="preserve">  --deps spring-boot-web,mybatis-plus,flyway,mysql,h2,springdoc,junit,logback ^</w:t>
        <w:br/>
        <w:t xml:space="preserve">  --frontend-deps vue,vue-router,pinia,axios,echarts,stomp</w:t>
      </w:r>
    </w:p>
    <w:p>
      <w:pPr>
        <w:pStyle w:val="Heading1"/>
        <w:keepNext/>
      </w:pPr>
      <w:r>
        <w:t>4. 功能模块设计</w:t>
      </w:r>
    </w:p>
    <w:p>
      <w:pPr>
        <w:pStyle w:val="Heading2"/>
        <w:keepNext/>
      </w:pPr>
      <w:r>
        <w:t>4.1 用户与对话模块</w:t>
      </w:r>
    </w:p>
    <w:p>
      <w:pPr>
        <w:pStyle w:val="ListBullet"/>
        <w:spacing w:after="60"/>
      </w:pPr>
      <w:r>
        <w:t>支持注册、登录、游客体验和第三方登录扩展。</w:t>
      </w:r>
    </w:p>
    <w:p>
      <w:pPr>
        <w:pStyle w:val="ListBullet"/>
        <w:spacing w:after="60"/>
      </w:pPr>
      <w:r>
        <w:t>保存用户历史行程、常用出发地和旅行偏好。</w:t>
      </w:r>
    </w:p>
    <w:p>
      <w:pPr>
        <w:pStyle w:val="ListBullet"/>
        <w:spacing w:after="60"/>
      </w:pPr>
      <w:r>
        <w:t>保存多轮对话消息，并关联当前旅行需求和行程版本。</w:t>
      </w:r>
    </w:p>
    <w:p>
      <w:pPr>
        <w:pStyle w:val="ListBullet"/>
        <w:spacing w:after="60"/>
      </w:pPr>
      <w:r>
        <w:t>支持 SSE 流式输出 Agent 进度。</w:t>
      </w:r>
    </w:p>
    <w:p>
      <w:pPr>
        <w:pStyle w:val="Heading2"/>
        <w:keepNext/>
      </w:pPr>
      <w:r>
        <w:t>4.2 旅行需求解析</w:t>
      </w:r>
    </w:p>
    <w:p>
      <w:r>
        <w:t>大模型将用户的自然语言转换为结构化 TripRequest 对象。信息不完整时，只询问影响规划结果的关键问题。</w:t>
      </w:r>
    </w:p>
    <w:p>
      <w:pPr>
        <w:pStyle w:val="CodeBlock"/>
        <w:spacing w:before="80" w:after="160"/>
      </w:pPr>
      <w:r>
        <w:t>public record TripRequest(</w:t>
        <w:br/>
        <w:t xml:space="preserve">        String departureCity,</w:t>
        <w:br/>
        <w:t xml:space="preserve">        List&lt;String&gt; destinations,</w:t>
        <w:br/>
        <w:t xml:space="preserve">        LocalDate startDate,</w:t>
        <w:br/>
        <w:t xml:space="preserve">        Integer days,</w:t>
        <w:br/>
        <w:t xml:space="preserve">        Integer travelers,</w:t>
        <w:br/>
        <w:t xml:space="preserve">        BigDecimal budget,</w:t>
        <w:br/>
        <w:t xml:space="preserve">        List&lt;String&gt; travelStyles,</w:t>
        <w:br/>
        <w:t xml:space="preserve">        String transportPreference,</w:t>
        <w:br/>
        <w:t xml:space="preserve">        List&lt;String&gt; foodPreferences,</w:t>
        <w:br/>
        <w:t xml:space="preserve">        List&lt;String&gt; forbiddenItems,</w:t>
        <w:br/>
        <w:t xml:space="preserve">        List&lt;String&gt; accommodationPreferences</w:t>
        <w:br/>
        <w:t>) {}</w:t>
      </w:r>
    </w:p>
    <w:p>
      <w:pPr>
        <w:pStyle w:val="Heading2"/>
        <w:keepNext/>
      </w:pPr>
      <w:r>
        <w:t>4.3 Agent 编排模块</w:t>
      </w:r>
    </w:p>
    <w:p>
      <w:pPr>
        <w:pStyle w:val="CodeBlock"/>
        <w:spacing w:before="80" w:after="160"/>
      </w:pPr>
      <w:r>
        <w:t>TripPlannerAgent</w:t>
        <w:br/>
        <w:t>├── RequirementParser       # 解析人数、日期、预算和偏好</w:t>
        <w:br/>
        <w:t>├── AttractionResearcher    # 查询景点及开放、预约信息</w:t>
        <w:br/>
        <w:t>├── TransportPlanner        # 规划往返和城市间交通</w:t>
        <w:br/>
        <w:t>├── HotelPlanner             # 根据位置、价格和偏好筛选住宿</w:t>
        <w:br/>
        <w:t>├── FoodPlanner              # 推荐当地特色餐饮</w:t>
        <w:br/>
        <w:t>├── WeatherAdvisor           # 天气、穿衣和雨天替代方案</w:t>
        <w:br/>
        <w:t>├── RouteOptimizer           # 距离、时间和强度优化</w:t>
        <w:br/>
        <w:t>└── RiskChecker              # 检查冲突、预约和风险提醒</w:t>
      </w:r>
    </w:p>
    <w:p>
      <w:r>
        <w:t>Agent 的内部状态采用结构化对象保存，不直接依赖长文本上下文。大模型负责理解需求、调用工具和生成解释，路线、预算和时间冲突由 Java 程序校验。</w:t>
      </w:r>
    </w:p>
    <w:p>
      <w:pPr>
        <w:pStyle w:val="Heading2"/>
        <w:keepNext/>
      </w:pPr>
      <w:r>
        <w:t>4.4 旅行工具层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工具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主要功能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数据要求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search_attractions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查询景点列表和标签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城市、日期、风格、游玩时长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get_attraction_detail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获取门票、开放时间和预约要求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景点 ID、出行日期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search_transport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查询飞机、高铁、火车等方案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出发地、目的地、日期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search_hotels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筛选酒店和民宿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位置、入住日期、预算、设施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get_weather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获取天气和穿衣建议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城市、日期区间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search_restaurants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推荐餐厅、小吃和特色菜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位置、口味、预算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get_route_matrix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获取距离和交通时间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多个地点坐标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check_reservation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检查预约、证件和购票要求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景点、日期、人数</w:t>
            </w:r>
          </w:p>
        </w:tc>
      </w:tr>
    </w:tbl>
    <w:p>
      <w:pPr>
        <w:spacing w:after="40"/>
      </w:pPr>
    </w:p>
    <w:p>
      <w:pPr>
        <w:pStyle w:val="CodeBlock"/>
        <w:spacing w:before="80" w:after="160"/>
      </w:pPr>
      <w:r>
        <w:t>public interface TravelTool&lt;T, R&gt; {</w:t>
        <w:br/>
        <w:t xml:space="preserve">    String name();</w:t>
        <w:br/>
        <w:t xml:space="preserve">    R execute(T request);</w:t>
        <w:br/>
        <w:t>}</w:t>
        <w:br/>
        <w:br/>
        <w:t>@Component</w:t>
        <w:br/>
        <w:t>public class WeatherTool</w:t>
        <w:br/>
        <w:t xml:space="preserve">        implements TravelTool&lt;WeatherRequest, WeatherInfo&gt; {</w:t>
        <w:br/>
        <w:br/>
        <w:t xml:space="preserve">    @Override</w:t>
        <w:br/>
        <w:t xml:space="preserve">    public String name() {</w:t>
        <w:br/>
        <w:t xml:space="preserve">        return "get_weather";</w:t>
        <w:br/>
        <w:t xml:space="preserve">    }</w:t>
        <w:br/>
        <w:br/>
        <w:t xml:space="preserve">    @Override</w:t>
        <w:br/>
        <w:t xml:space="preserve">    public WeatherInfo execute(WeatherRequest request) {</w:t>
        <w:br/>
        <w:t xml:space="preserve">        return weatherClient.query(request.city(), request.date());</w:t>
        <w:br/>
        <w:t xml:space="preserve">    }</w:t>
        <w:br/>
        <w:t>}</w:t>
      </w:r>
    </w:p>
    <w:p>
      <w:pPr>
        <w:pStyle w:val="Heading1"/>
        <w:keepNext/>
      </w:pPr>
      <w:r>
        <w:t>5. 行程生成与优化</w:t>
      </w:r>
    </w:p>
    <w:p>
      <w:pPr>
        <w:pStyle w:val="Heading2"/>
        <w:keepNext/>
      </w:pPr>
      <w:r>
        <w:t>5.1 规划流程</w:t>
      </w:r>
    </w:p>
    <w:p>
      <w:pPr>
        <w:pStyle w:val="ListNumber"/>
        <w:spacing w:after="60"/>
      </w:pPr>
      <w:r>
        <w:t>解析用户需求并检查必要字段。</w:t>
      </w:r>
    </w:p>
    <w:p>
      <w:pPr>
        <w:pStyle w:val="ListNumber"/>
        <w:spacing w:after="60"/>
      </w:pPr>
      <w:r>
        <w:t>并行查询景点、交通、酒店、天气和餐饮数据。</w:t>
      </w:r>
    </w:p>
    <w:p>
      <w:pPr>
        <w:pStyle w:val="ListNumber"/>
        <w:spacing w:after="60"/>
      </w:pPr>
      <w:r>
        <w:t>按照城市和地理位置生成候选路线。</w:t>
      </w:r>
    </w:p>
    <w:p>
      <w:pPr>
        <w:pStyle w:val="ListNumber"/>
        <w:spacing w:after="60"/>
      </w:pPr>
      <w:r>
        <w:t>根据开放时间、游玩时长、交通时间和排队时间排期。</w:t>
      </w:r>
    </w:p>
    <w:p>
      <w:pPr>
        <w:pStyle w:val="ListNumber"/>
        <w:spacing w:after="60"/>
      </w:pPr>
      <w:r>
        <w:t>计算交通、住宿、门票、餐饮和其他费用。</w:t>
      </w:r>
    </w:p>
    <w:p>
      <w:pPr>
        <w:pStyle w:val="ListNumber"/>
        <w:spacing w:after="60"/>
      </w:pPr>
      <w:r>
        <w:t>校验预算、景点冲突、预约条件和每日强度。</w:t>
      </w:r>
    </w:p>
    <w:p>
      <w:pPr>
        <w:pStyle w:val="ListNumber"/>
        <w:spacing w:after="60"/>
      </w:pPr>
      <w:r>
        <w:t>生成结构化行程并由大模型转化为易读的旅行方案。</w:t>
      </w:r>
    </w:p>
    <w:p>
      <w:pPr>
        <w:pStyle w:val="Heading2"/>
        <w:keepNext/>
      </w:pPr>
      <w:r>
        <w:t>5.2 路线优化规则</w:t>
      </w:r>
    </w:p>
    <w:p>
      <w:pPr>
        <w:pStyle w:val="ListBullet"/>
        <w:spacing w:after="60"/>
      </w:pPr>
      <w:r>
        <w:t>优先将地理位置相近的景点安排在同一天。</w:t>
      </w:r>
    </w:p>
    <w:p>
      <w:pPr>
        <w:pStyle w:val="ListBullet"/>
        <w:spacing w:after="60"/>
      </w:pPr>
      <w:r>
        <w:t>避免跨城市往返和无意义的重复换乘。</w:t>
      </w:r>
    </w:p>
    <w:p>
      <w:pPr>
        <w:pStyle w:val="ListBullet"/>
        <w:spacing w:after="60"/>
      </w:pPr>
      <w:r>
        <w:t>检查景点开放时间、预约时间和景区末班交通。</w:t>
      </w:r>
    </w:p>
    <w:p>
      <w:pPr>
        <w:pStyle w:val="ListBullet"/>
        <w:spacing w:after="60"/>
      </w:pPr>
      <w:r>
        <w:t>为交通、排队、用餐和休息预留缓冲时间。</w:t>
      </w:r>
    </w:p>
    <w:p>
      <w:pPr>
        <w:pStyle w:val="ListBullet"/>
        <w:spacing w:after="60"/>
      </w:pPr>
      <w:r>
        <w:t>控制每日游玩时长，匹配休闲、亲子、徒步或摄影风格。</w:t>
      </w:r>
    </w:p>
    <w:p>
      <w:pPr>
        <w:pStyle w:val="ListBullet"/>
        <w:spacing w:after="60"/>
      </w:pPr>
      <w:r>
        <w:t>根据天气将户外景点替换为室内景点或备用方案。</w:t>
      </w:r>
    </w:p>
    <w:p>
      <w:pPr>
        <w:pStyle w:val="ListBullet"/>
        <w:spacing w:after="60"/>
      </w:pPr>
      <w:r>
        <w:t>用户修改景点或酒店后，只重新计算受影响的日期和路线。</w:t>
      </w:r>
    </w:p>
    <w:p>
      <w:pPr>
        <w:pStyle w:val="Heading2"/>
        <w:keepNext/>
      </w:pPr>
      <w:r>
        <w:t>5.3 行程模型</w:t>
      </w:r>
    </w:p>
    <w:p>
      <w:pPr>
        <w:pStyle w:val="CodeBlock"/>
        <w:spacing w:before="80" w:after="160"/>
      </w:pPr>
      <w:r>
        <w:t>public record Itinerary(</w:t>
        <w:br/>
        <w:t xml:space="preserve">        String title,</w:t>
        <w:br/>
        <w:t xml:space="preserve">        BigDecimal totalBudget,</w:t>
        <w:br/>
        <w:t xml:space="preserve">        List&lt;DayPlan&gt; days,</w:t>
        <w:br/>
        <w:t xml:space="preserve">        List&lt;TransportPlan&gt; transportPlans,</w:t>
        <w:br/>
        <w:t xml:space="preserve">        List&lt;HotelPlan&gt; hotelPlans,</w:t>
        <w:br/>
        <w:t xml:space="preserve">        List&lt;String&gt; warnings,</w:t>
        <w:br/>
        <w:t xml:space="preserve">        List&lt;ToolEvidence&gt; evidences</w:t>
        <w:br/>
        <w:t>) {}</w:t>
        <w:br/>
        <w:br/>
        <w:t>public record DayPlan(</w:t>
        <w:br/>
        <w:t xml:space="preserve">        Integer dayNumber,</w:t>
        <w:br/>
        <w:t xml:space="preserve">        LocalDate date,</w:t>
        <w:br/>
        <w:t xml:space="preserve">        String city,</w:t>
        <w:br/>
        <w:t xml:space="preserve">        List&lt;ItineraryItem&gt; morning,</w:t>
        <w:br/>
        <w:t xml:space="preserve">        List&lt;ItineraryItem&gt; afternoon,</w:t>
        <w:br/>
        <w:t xml:space="preserve">        List&lt;ItineraryItem&gt; evening,</w:t>
        <w:br/>
        <w:t xml:space="preserve">        HotelPlan hotel,</w:t>
        <w:br/>
        <w:t xml:space="preserve">        List&lt;String&gt; notes</w:t>
        <w:br/>
        <w:t>) {}</w:t>
      </w:r>
    </w:p>
    <w:p>
      <w:pPr>
        <w:pStyle w:val="Heading1"/>
        <w:keepNext/>
      </w:pPr>
      <w:r>
        <w:t>6. 核心 Java 服务设计</w:t>
      </w:r>
    </w:p>
    <w:p>
      <w:pPr>
        <w:pStyle w:val="CodeBlock"/>
        <w:spacing w:before="80" w:after="160"/>
      </w:pPr>
      <w:r>
        <w:t>@Service</w:t>
        <w:br/>
        <w:t>public class TripPlannerService {</w:t>
        <w:br/>
        <w:br/>
        <w:t xml:space="preserve">    public Itinerary plan(String userMessage) {</w:t>
        <w:br/>
        <w:t xml:space="preserve">        TripRequest request = requirementParser.parse(userMessage);</w:t>
        <w:br/>
        <w:t xml:space="preserve">        PlanningContext context = travelDataService.collect(request);</w:t>
        <w:br/>
        <w:br/>
        <w:t xml:space="preserve">        Itinerary itinerary = itineraryOptimizer.optimize(</w:t>
        <w:br/>
        <w:t xml:space="preserve">                request,</w:t>
        <w:br/>
        <w:t xml:space="preserve">                context.getAttractions(),</w:t>
        <w:br/>
        <w:t xml:space="preserve">                context.getTransports(),</w:t>
        <w:br/>
        <w:t xml:space="preserve">                context.getHotels(),</w:t>
        <w:br/>
        <w:t xml:space="preserve">                context.getWeather()</w:t>
        <w:br/>
        <w:t xml:space="preserve">        );</w:t>
        <w:br/>
        <w:br/>
        <w:t xml:space="preserve">        itineraryValidator.validate(itinerary);</w:t>
        <w:br/>
        <w:t xml:space="preserve">        return itineraryWriter.write(itinerary);</w:t>
        <w:br/>
        <w:t xml:space="preserve">    }</w:t>
        <w:br/>
        <w:t>}</w:t>
      </w:r>
    </w:p>
    <w:p>
      <w:r>
        <w:t>生产环境建议将上面的同步流程拆分为可追踪的工作流步骤，通过任务状态保存每一步结果，便于失败重试、人工审核和问题定位。</w:t>
      </w:r>
    </w:p>
    <w:p>
      <w:pPr>
        <w:pStyle w:val="CodeBlock"/>
        <w:spacing w:before="80" w:after="160"/>
      </w:pPr>
      <w:r>
        <w:t>public interface PlanningStep {</w:t>
        <w:br/>
        <w:t xml:space="preserve">    PlanningContext execute(PlanningContext context);</w:t>
        <w:br/>
        <w:t>}</w:t>
        <w:br/>
        <w:br/>
        <w:t>@Component</w:t>
        <w:br/>
        <w:t>public class PlanningWorkflow {</w:t>
        <w:br/>
        <w:t xml:space="preserve">    public PlanningContext run(PlanningContext context) {</w:t>
        <w:br/>
        <w:t xml:space="preserve">        return steps.stream()</w:t>
        <w:br/>
        <w:t xml:space="preserve">                .reduce(context, (current, step) -&gt; step.execute(current),</w:t>
        <w:br/>
        <w:t xml:space="preserve">                        (left, right) -&gt; right);</w:t>
        <w:br/>
        <w:t xml:space="preserve">    }</w:t>
        <w:br/>
        <w:t>}</w:t>
      </w:r>
    </w:p>
    <w:p>
      <w:pPr>
        <w:pStyle w:val="Heading1"/>
        <w:keepNext/>
      </w:pPr>
      <w:r>
        <w:t>7. 多轮对话和行程编辑</w:t>
      </w:r>
    </w:p>
    <w:p>
      <w:r>
        <w:t>用户提出“加一天丽江”“不要购物”“酒店换成靠近古城的”等要求时，系统先识别修改意图，再更新结构化需求或行程版本，并仅重新查询受影响的数据。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操作类型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示例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处理方式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ADD_ATTRACTION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增加玉龙雪山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插入行程并重新检查当天时间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REMOVE_ATTRACTION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不要购物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删除购物点并重新安排餐饮或景点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REPLACE_HOTEL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换成古城附近酒店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按位置和预算重新筛选住宿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CHANGE_DAYS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加一天丽江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扩展日期并重算交通和住宿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CHANGE_BUDGET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预算改为 6000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重新筛选交通、酒店和景点组合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REORDER_ITEMS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把古城放到晚上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调整顺序并校验开放时间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接口设计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接口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/api/auth/login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用户登录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创建旅行规划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获取行程详情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/api/trips/{tripId}/messages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发送对话消息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/api/trips/{tripId}/generate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生成或重新生成行程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/api/trips/{tripId}/stream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SSE 返回 Agent 进度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PATCH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/api/trips/{tripId}/itinerary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手动编辑行程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/api/trips/{tripId}/optimize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重新优化行程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/api/trips/{tripId}/export/word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导出 Word 文档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/api/trips/{tripId}/export/pdf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导出 PDF 文档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/api/trips/{tripId}/sources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查看数据来源和证据</w:t>
            </w:r>
          </w:p>
        </w:tc>
      </w:tr>
    </w:tbl>
    <w:p>
      <w:pPr>
        <w:spacing w:after="40"/>
      </w:pPr>
    </w:p>
    <w:p>
      <w:r>
        <w:t>生成过程建议使用 SSE，将以下状态推送给前端：解析旅行需求、查询交通、筛选景点、匹配酒店、计算路线、检查预约、行程生成完成。</w:t>
      </w:r>
    </w:p>
    <w:p>
      <w:r>
        <w:t>以上接口全部由后端提供、前端调用，是前后端分离后的唯一交互面：接口一律返回 JSON，不使用服务端渲染页面，前端按第 2.4 节的统一响应结构解析。</w:t>
      </w:r>
    </w:p>
    <w:p>
      <w:pPr>
        <w:pStyle w:val="ListBullet"/>
        <w:spacing w:after="60"/>
      </w:pPr>
      <w:r>
        <w:t>路径统一带版本前缀（/api/v1），便于前后端独立发版和灰度发布。</w:t>
      </w:r>
    </w:p>
    <w:p>
      <w:pPr>
        <w:pStyle w:val="ListBullet"/>
        <w:spacing w:after="60"/>
      </w:pPr>
      <w:r>
        <w:t>登录接口返回 JWT，前端后续请求统一携带 Authorization 请求头；后端接口做权限校验和数据归属校验。</w:t>
      </w:r>
    </w:p>
    <w:p>
      <w:pPr>
        <w:pStyle w:val="ListBullet"/>
        <w:spacing w:after="60"/>
      </w:pPr>
      <w:r>
        <w:t>SSE 接口（/stream）把 Agent 生成进度实时推给前端，前端断线后可凭 tripId 重新订阅。</w:t>
      </w:r>
    </w:p>
    <w:p>
      <w:pPr>
        <w:pStyle w:val="ListBullet"/>
        <w:spacing w:after="60"/>
      </w:pPr>
      <w:r>
        <w:t>导出接口返回文件标识或下载地址，由前端触发下载；后端不拼接任何前端页面。</w:t>
      </w:r>
    </w:p>
    <w:p>
      <w:pPr>
        <w:pStyle w:val="Heading1"/>
        <w:keepNext/>
      </w:pPr>
      <w:r>
        <w:t>9. 数据库设计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关键字段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用户信息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id、phone、nickname、created_at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user_preferences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旅行偏好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travel_styles、food_preferences、forbidden_items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conversations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对话会话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user_id、trip_id、status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messages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对话消息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conversation_id、role、content、metadata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trip_requests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结构化需求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departure_city、days、travelers、budget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itineraries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行程主表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trip_id、version、total_budget、status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itinerary_items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每日行程项目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day_number、start_time、end_time、sort_order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attractions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景点基础信息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name、city、location、opening_hours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hotels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酒店基础信息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name、location、price、rating、facilities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tool_calls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工具调用记录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tool_name、params、result、status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source_evidences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事实数据证据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source、fetched_at、source_url、raw_data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export_files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导出文件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file_type、file_url、expires_at</w:t>
            </w:r>
          </w:p>
        </w:tc>
      </w:tr>
    </w:tbl>
    <w:p>
      <w:pPr>
        <w:spacing w:after="40"/>
      </w:pPr>
    </w:p>
    <w:p>
      <w:r>
        <w:t>实时价格、天气、开放时间和预约要求必须记录来源、查询时间和原始响应，便于审计、纠错和向用户说明信息有效期。</w:t>
      </w:r>
    </w:p>
    <w:p>
      <w:pPr>
        <w:pStyle w:val="Heading1"/>
        <w:keepNext/>
      </w:pPr>
      <w:r>
        <w:t>10. Word、PDF 和图片导出</w:t>
      </w:r>
    </w:p>
    <w:p>
      <w:r>
        <w:t>系统可以将结构化 Itinerary 转换为正式旅行行程单。Word 导出适合编辑和二次分发，PDF 适合打印，图片适合移动端分享。</w:t>
      </w:r>
    </w:p>
    <w:p>
      <w:pPr>
        <w:pStyle w:val="ListBullet"/>
        <w:spacing w:after="60"/>
      </w:pPr>
      <w:r>
        <w:t>Word：使用 docx4j 或 Apache POI 生成标题、表格、页眉页脚和图片。</w:t>
      </w:r>
    </w:p>
    <w:p>
      <w:pPr>
        <w:pStyle w:val="ListBullet"/>
        <w:spacing w:after="60"/>
      </w:pPr>
      <w:r>
        <w:t>PDF：使用 HTML 模板转 PDF，或直接使用 OpenPDF、iText 等方案。</w:t>
      </w:r>
    </w:p>
    <w:p>
      <w:pPr>
        <w:pStyle w:val="ListBullet"/>
        <w:spacing w:after="60"/>
      </w:pPr>
      <w:r>
        <w:t>图片：使用 HTML 渲染截图或服务端图片排版。</w:t>
      </w:r>
    </w:p>
    <w:p>
      <w:pPr>
        <w:pStyle w:val="ListBullet"/>
        <w:spacing w:after="60"/>
      </w:pPr>
      <w:r>
        <w:t>微信长文：输出带标题、分段、地图地址和注意事项的 HTML 或 Markdown。</w:t>
      </w:r>
    </w:p>
    <w:p>
      <w:r>
        <w:t>导出的行程建议包含：旅行概览、每日时间表、酒店地址、交通方式、餐饮建议、预算明细、预约方式、天气提醒、注意事项、紧急电话和数据更新时间。</w:t>
      </w:r>
    </w:p>
    <w:p>
      <w:pPr>
        <w:pStyle w:val="Heading1"/>
        <w:keepNext/>
      </w:pPr>
      <w:r>
        <w:t>11. 企业后台设计</w:t>
      </w:r>
    </w:p>
    <w:p>
      <w:pPr>
        <w:pStyle w:val="ListBullet"/>
        <w:spacing w:after="60"/>
      </w:pPr>
      <w:r>
        <w:t>线路库管理：维护目的地、主题线路、景点组合和推荐文案。</w:t>
      </w:r>
    </w:p>
    <w:p>
      <w:pPr>
        <w:pStyle w:val="ListBullet"/>
        <w:spacing w:after="60"/>
      </w:pPr>
      <w:r>
        <w:t>Agent 配置：维护高端、平价、亲子、情侣等风格的 Prompt 和规则。</w:t>
      </w:r>
    </w:p>
    <w:p>
      <w:pPr>
        <w:pStyle w:val="ListBullet"/>
        <w:spacing w:after="60"/>
      </w:pPr>
      <w:r>
        <w:t>内容审核：人工审核景点、酒店、餐厅和风险提示。</w:t>
      </w:r>
    </w:p>
    <w:p>
      <w:pPr>
        <w:pStyle w:val="ListBullet"/>
        <w:spacing w:after="60"/>
      </w:pPr>
      <w:r>
        <w:t>数据统计：咨询量、行程生成量、导出量、用户留存和转化率。</w:t>
      </w:r>
    </w:p>
    <w:p>
      <w:pPr>
        <w:pStyle w:val="ListBullet"/>
        <w:spacing w:after="60"/>
      </w:pPr>
      <w:r>
        <w:t>操作审计：记录管理员修改、数据源异常和 Agent 失败信息。</w:t>
      </w:r>
    </w:p>
    <w:p>
      <w:pPr>
        <w:pStyle w:val="Heading1"/>
        <w:keepNext/>
      </w:pPr>
      <w:r>
        <w:t>12. 安全、稳定性与合规</w:t>
      </w:r>
    </w:p>
    <w:p>
      <w:pPr>
        <w:pStyle w:val="ListBullet"/>
        <w:spacing w:after="60"/>
      </w:pPr>
      <w:r>
        <w:t>使用 Spring Security 进行身份认证和接口授权，企业后台采用角色权限控制。</w:t>
      </w:r>
    </w:p>
    <w:p>
      <w:pPr>
        <w:pStyle w:val="ListBullet"/>
        <w:spacing w:after="60"/>
      </w:pPr>
      <w:r>
        <w:t>对用户手机号、行程地址等敏感信息进行脱敏和访问控制。</w:t>
      </w:r>
    </w:p>
    <w:p>
      <w:pPr>
        <w:pStyle w:val="ListBullet"/>
        <w:spacing w:after="60"/>
      </w:pPr>
      <w:r>
        <w:t>外部接口设置超时、重试、熔断、限流和缓存机制。</w:t>
      </w:r>
    </w:p>
    <w:p>
      <w:pPr>
        <w:pStyle w:val="ListBullet"/>
        <w:spacing w:after="60"/>
      </w:pPr>
      <w:r>
        <w:t>对大模型输出执行 JSON Schema 校验，禁止未经校验直接写入核心业务表。</w:t>
      </w:r>
    </w:p>
    <w:p>
      <w:pPr>
        <w:pStyle w:val="ListBullet"/>
        <w:spacing w:after="60"/>
      </w:pPr>
      <w:r>
        <w:t>所有实时事实数据标注来源和更新时间，不把模型生成内容当作实时事实。</w:t>
      </w:r>
    </w:p>
    <w:p>
      <w:pPr>
        <w:pStyle w:val="ListBullet"/>
        <w:spacing w:after="60"/>
      </w:pPr>
      <w:r>
        <w:t>对航班、酒店和门票价格明确提示以实际预订页面为准。</w:t>
      </w:r>
    </w:p>
    <w:p>
      <w:pPr>
        <w:pStyle w:val="Heading1"/>
        <w:keepNext/>
      </w:pPr>
      <w:r>
        <w:t>13. 部署、容器化与 CI/CD</w:t>
      </w:r>
    </w:p>
    <w:p>
      <w:r>
        <w:t>前后端分离之后，两端各自产出独立的部署物：后端是可执行 jar 或容器镜像，前端是静态资源。二者通过 Nginx 组合成同一个对外域名，接口统一走 /api 前缀。</w:t>
      </w:r>
    </w:p>
    <w:p>
      <w:pPr>
        <w:pStyle w:val="Heading2"/>
        <w:keepNext/>
      </w:pPr>
      <w:r>
        <w:t>13.1 部署拓扑</w:t>
      </w:r>
    </w:p>
    <w:p>
      <w:pPr>
        <w:pStyle w:val="CodeBlock"/>
        <w:spacing w:before="80" w:after="160"/>
      </w:pPr>
      <w:r>
        <w:t>用户浏览器</w:t>
        <w:br/>
        <w:t xml:space="preserve">   │  HTTPS（443）</w:t>
        <w:br/>
        <w:t xml:space="preserve">   ▼</w:t>
        <w:br/>
        <w:t>Nginx / CDN</w:t>
        <w:br/>
        <w:t xml:space="preserve">   ├── /            → 前端静态资源（dist）</w:t>
        <w:br/>
        <w:t xml:space="preserve">   └── /api, /ws    → 后端服务（8080，可多实例负载均衡）</w:t>
        <w:br/>
        <w:t xml:space="preserve">                          │</w:t>
        <w:br/>
        <w:t xml:space="preserve">                          ├── MySQL（业务库 + 备份）</w:t>
        <w:br/>
        <w:t xml:space="preserve">                          ├── Redis（缓存、限流、会话）</w:t>
        <w:br/>
        <w:t xml:space="preserve">                          ├── RabbitMQ（异步任务）</w:t>
        <w:br/>
        <w:t xml:space="preserve">                          └── MinIO / OSS（导出文件）</w:t>
      </w:r>
    </w:p>
    <w:p>
      <w:pPr>
        <w:pStyle w:val="Heading2"/>
        <w:keepNext/>
      </w:pPr>
      <w:r>
        <w:t>13.2 容器化</w:t>
      </w:r>
    </w:p>
    <w:p>
      <w:r>
        <w:t>后端与前端各写一份 Dockerfile，本地用 Docker Compose 起依赖组件；镜像里不包含任何密钥与环境差异。</w:t>
      </w:r>
    </w:p>
    <w:p>
      <w:pPr>
        <w:pStyle w:val="CodeBlock"/>
        <w:spacing w:before="80" w:after="160"/>
      </w:pPr>
      <w:r>
        <w:t># backend/Dockerfile（多阶段构建）</w:t>
        <w:br/>
        <w:t>FROM maven:3.9-eclipse-temurin-21 AS build</w:t>
        <w:br/>
        <w:t>WORKDIR /build</w:t>
        <w:br/>
        <w:t>COPY pom.xml .</w:t>
        <w:br/>
        <w:t>RUN mvn -B -q dependency:go-offline</w:t>
        <w:br/>
        <w:t>COPY src ./src</w:t>
        <w:br/>
        <w:t>RUN mvn -B -q clean package -DskipTests</w:t>
        <w:br/>
        <w:br/>
        <w:t>FROM eclipse-temurin:21-jre</w:t>
        <w:br/>
        <w:t>WORKDIR /app</w:t>
        <w:br/>
        <w:t>COPY --from=build /build/target/*.jar app.jar</w:t>
        <w:br/>
        <w:t>EXPOSE 8080</w:t>
        <w:br/>
        <w:t>ENTRYPOINT ["java", "-XX:MaxRAMPercentage=75", "-jar", "app.jar"]</w:t>
      </w:r>
    </w:p>
    <w:p>
      <w:pPr>
        <w:pStyle w:val="CodeBlock"/>
        <w:spacing w:before="80" w:after="160"/>
      </w:pPr>
      <w:r>
        <w:t># frontend/Dockerfile（静态资源交给 Nginx）</w:t>
        <w:br/>
        <w:t>FROM node:22-alpine AS build</w:t>
        <w:br/>
        <w:t>WORKDIR /build</w:t>
        <w:br/>
        <w:t>COPY package*.json ./</w:t>
        <w:br/>
        <w:t>RUN npm ci</w:t>
        <w:br/>
        <w:t>COPY . .</w:t>
        <w:br/>
        <w:t>RUN npm run build</w:t>
        <w:br/>
        <w:br/>
        <w:t>FROM nginx:1.27-alpine</w:t>
        <w:br/>
        <w:t>COPY --from=build /build/dist /usr/share/nginx/html</w:t>
        <w:br/>
        <w:t>COPY nginx.conf /etc/nginx/conf.d/default.conf</w:t>
      </w:r>
    </w:p>
    <w:p>
      <w:pPr>
        <w:pStyle w:val="CodeBlock"/>
        <w:spacing w:before="80" w:after="160"/>
      </w:pPr>
      <w:r>
        <w:t># docker-compose.yml（本地开发依赖；后端与前端仍可本地启动）</w:t>
        <w:br/>
        <w:t>services:</w:t>
        <w:br/>
        <w:t xml:space="preserve">  mysql:</w:t>
        <w:br/>
        <w:t xml:space="preserve">    image: mysql:8.4</w:t>
        <w:br/>
        <w:t xml:space="preserve">    environment: [MYSQL_DATABASE=travel, MYSQL_USER=travel, MYSQL_PASSWORD=travel, MYSQL_ROOT_PASSWORD=root]</w:t>
        <w:br/>
        <w:t xml:space="preserve">    command: ["--character-set-server=utf8mb4", "--collation-server=utf8mb4_0900_ai_ci"]</w:t>
        <w:br/>
        <w:t xml:space="preserve">    ports: ["3306:3306"]</w:t>
        <w:br/>
        <w:t xml:space="preserve">    volumes: ["mysqldata:/var/lib/mysql"]</w:t>
        <w:br/>
        <w:t xml:space="preserve">  redis:</w:t>
        <w:br/>
        <w:t xml:space="preserve">    image: redis:7-alpine</w:t>
        <w:br/>
        <w:t xml:space="preserve">    ports: ["6379:6379"]</w:t>
        <w:br/>
        <w:t xml:space="preserve">  rabbitmq:</w:t>
        <w:br/>
        <w:t xml:space="preserve">    image: rabbitmq:3.13-management</w:t>
        <w:br/>
        <w:t xml:space="preserve">    ports: ["5672:5672", "15672:15672"]</w:t>
        <w:br/>
        <w:t xml:space="preserve">  minio:</w:t>
        <w:br/>
        <w:t xml:space="preserve">    image: minio/minio</w:t>
        <w:br/>
        <w:t xml:space="preserve">    command: server /data --console-address ":9001"</w:t>
        <w:br/>
        <w:t xml:space="preserve">    ports: ["9000:9000", "9001:9001"]</w:t>
        <w:br/>
        <w:t>volumes:</w:t>
        <w:br/>
        <w:t xml:space="preserve">  mysqldata:</w:t>
      </w:r>
    </w:p>
    <w:p>
      <w:pPr>
        <w:pStyle w:val="Heading2"/>
        <w:keepNext/>
      </w:pPr>
      <w:r>
        <w:t>13.3 环境与配置管理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环境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后端配置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前端配置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密钥来源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本地开发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application-local.yml + H2 或本地 Compose 依赖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VITE_API_BASE_URL 走 Vite 代理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.env.local（不入库）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测试环境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application-test.yml + 容器内服务名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构建时注入 VITE_API_BASE_URL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 变量 / 密钥管理服务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生产环境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application-prod.yml + 外置配置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 + CDN 版本号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密钥管理服务，禁止写进镜像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镜像里不打包密钥：数据库口令、模型 API Key、地图与酒店 Key 一律由环境变量或密钥服务注入。</w:t>
      </w:r>
    </w:p>
    <w:p>
      <w:pPr>
        <w:pStyle w:val="ListBullet"/>
        <w:spacing w:after="60"/>
      </w:pPr>
      <w:r>
        <w:t>前端只保留构建期变量（VITE_ 前缀），敏感信息不进入前端产物。</w:t>
      </w:r>
    </w:p>
    <w:p>
      <w:pPr>
        <w:pStyle w:val="ListBullet"/>
        <w:spacing w:after="60"/>
      </w:pPr>
      <w:r>
        <w:t>同一份镜像靠环境变量区分环境，禁止为每个环境单独改代码重新构建。</w:t>
      </w:r>
    </w:p>
    <w:p>
      <w:pPr>
        <w:pStyle w:val="Heading2"/>
        <w:keepNext/>
      </w:pPr>
      <w:r>
        <w:t>13.4 持续集成流水线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后端（backend/）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前端（frontend/）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代码检出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checkout + 缓存 Maven 仓库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checkout + 缓存 npm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依赖安装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mvn -B dependency:go-offline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ci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质量校验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mvn -B -Pquality verify（Checkstyle）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lint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mvn -B test（单元 + 集成）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test -- --coverage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构建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mvn -B clean package（可执行 jar）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run build（dist 静态资源）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制品与镜像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后端镜像打版本号推送到镜像仓库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 上传 CDN 或打包前端镜像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按环境发布，健康检查通过再切流量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静态资源发布，支持按版本回滚</w:t>
            </w:r>
          </w:p>
        </w:tc>
      </w:tr>
    </w:tbl>
    <w:p>
      <w:pPr>
        <w:spacing w:after="40"/>
      </w:pPr>
    </w:p>
    <w:p>
      <w:pPr>
        <w:pStyle w:val="CodeBlock"/>
        <w:spacing w:before="80" w:after="160"/>
      </w:pPr>
      <w:r>
        <w:t># .github/workflows/ci.yml（仓库托管在 GitHub 时使用）</w:t>
        <w:br/>
        <w:t>name: ci</w:t>
        <w:br/>
        <w:t>on:</w:t>
        <w:br/>
        <w:t xml:space="preserve">  push: { branches: [ main ] }</w:t>
        <w:br/>
        <w:t xml:space="preserve">  pull_request:</w:t>
        <w:br/>
        <w:t>jobs:</w:t>
        <w:br/>
        <w:t xml:space="preserve">  backend: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actions/setup-java@v4</w:t>
        <w:br/>
        <w:t xml:space="preserve">        with: { distribution: temurin, java-version: '21', cache: maven }</w:t>
        <w:br/>
        <w:t xml:space="preserve">      - run: mvn -B -f backend/pom.xml verify</w:t>
        <w:br/>
        <w:t xml:space="preserve">  frontend: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 { node-version: '22', cache: npm, cache-dependency-path: frontend/package-lock.json }</w:t>
        <w:br/>
        <w:t xml:space="preserve">      - run: npm ci --prefix frontend</w:t>
        <w:br/>
        <w:t xml:space="preserve">      - run: npm run lint --prefix frontend</w:t>
        <w:br/>
        <w:t xml:space="preserve">      - run: npm run test --prefix frontend</w:t>
        <w:br/>
        <w:t xml:space="preserve">      - run: npm run build --prefix frontend</w:t>
      </w:r>
    </w:p>
    <w:p>
      <w:r>
        <w:t>企业内部已有 Jenkins 时，把上表阶段映射成 Jenkinsfile 的 stage 即可，命令与镜像完全复用；CI 中必须包含 Flyway 迁移检查，避免生产环境执行未评审的表结构变更。</w:t>
      </w:r>
    </w:p>
    <w:p>
      <w:pPr>
        <w:pStyle w:val="Heading2"/>
        <w:keepNext/>
      </w:pPr>
      <w:r>
        <w:t>13.5 发布、回滚与运行保障</w:t>
      </w:r>
    </w:p>
    <w:p>
      <w:pPr>
        <w:pStyle w:val="ListBullet"/>
        <w:spacing w:after="60"/>
      </w:pPr>
      <w:r>
        <w:t>发布顺序：接口保持向后兼容时后端先发布、前端随后发布；破坏性变更先上 v2 接口，再切换前端。</w:t>
      </w:r>
    </w:p>
    <w:p>
      <w:pPr>
        <w:pStyle w:val="ListBullet"/>
        <w:spacing w:after="60"/>
      </w:pPr>
      <w:r>
        <w:t>回滚：后端保留上一个镜像版本，前端保留上一个静态版本，回滚不需要重新构建。</w:t>
      </w:r>
    </w:p>
    <w:p>
      <w:pPr>
        <w:pStyle w:val="ListBullet"/>
        <w:spacing w:after="60"/>
      </w:pPr>
      <w:r>
        <w:t>数据库变更：Flyway 脚本只向前执行，删列或改类型按“先加新列、再迁数据、最后删旧列”三步走，保证可回滚。</w:t>
      </w:r>
    </w:p>
    <w:p>
      <w:pPr>
        <w:pStyle w:val="ListBullet"/>
        <w:spacing w:after="60"/>
      </w:pPr>
      <w:r>
        <w:t>健康检查与观测：/actuator/health 作为容器健康检查，接 Prometheus + Grafana 观察接口耗时、错误率、大模型调用与外部数据源成功率。</w:t>
      </w:r>
    </w:p>
    <w:p>
      <w:pPr>
        <w:pStyle w:val="ListBullet"/>
        <w:spacing w:after="60"/>
      </w:pPr>
      <w:r>
        <w:t>容量与限流：对外部数据源与大模型调用设配额与熔断，避免单次规划触发过多外部请求拖垮服务。</w:t>
      </w:r>
    </w:p>
    <w:p>
      <w:pPr>
        <w:pStyle w:val="Heading1"/>
        <w:keepNext/>
      </w:pPr>
      <w:r>
        <w:t>14. MVP 实施范围</w:t>
      </w:r>
    </w:p>
    <w:p>
      <w:r>
        <w:t>第一版建议先实现国内单目的地、3 到 7 天游的完整闭环，优先验证用户是否愿意使用和修改 AI 行程。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第一版目标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自然语言需求解析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输出结构化旅行需求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景点、天气和地图查询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接入稳定 API 或 Mock 数据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每日行程生成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完成路线、时间和预算计算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多轮对话修改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支持增删景点、换酒店和改预算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Word / PDF 导出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输出可直接发送的行程单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酒店和餐饮推荐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基于位置、预算和偏好筛选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跨省复杂路线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支持多城市串联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多国跨境和实时出票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后续接入专业供应商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开发计划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主要工作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交付结果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阶段一：基础工程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与 frontend 两端工程、REST 契约、MyBatis-Plus + Flyway、Docker 镜像与 CI 流水线、认证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可独立构建、独立部署、可自动构建发布的前后端分离骨架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阶段二：AI 对话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模型接入、结构化解析、多轮会话、SSE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可对话的旅行需求入口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阶段三：旅行工具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景点、地图、天气、酒店和餐饮接口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可获取实时旅行数据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阶段四：行程引擎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路线、时间、预算和冲突校验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可用的自动规划结果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阶段五：编辑导出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增删替换、重新优化、Word/PDF 导出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完整用户闭环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阶段六：企业后台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线路库、Prompt、统计和审核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旅行社或企业版能力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阶段七：上线保障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镜像仓库、环境与密钥管理、监控告警、容量与限流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具备上线与快速回滚能力的运行环境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结论与实施建议</w:t>
      </w:r>
    </w:p>
    <w:p>
      <w:r>
        <w:t>本项目建议采用 Java 作为主开发语言，以 Spring Boot 构建稳定的业务后端，以 Spring AI 负责大模型接入和 Agent 工具调用，以 MySQL、Redis 和外部旅行数据服务支撑实时规划。</w:t>
      </w:r>
    </w:p>
    <w:p>
      <w:r>
        <w:t>系统设计应坚持以下分工：</w:t>
      </w:r>
    </w:p>
    <w:p>
      <w:pPr>
        <w:pStyle w:val="ListBullet"/>
        <w:spacing w:after="60"/>
      </w:pPr>
      <w:r>
        <w:t>大模型负责自然语言理解、方案解释、用户沟通和推荐理由生成。</w:t>
      </w:r>
    </w:p>
    <w:p>
      <w:pPr>
        <w:pStyle w:val="ListBullet"/>
        <w:spacing w:after="60"/>
      </w:pPr>
      <w:r>
        <w:t>Java 程序负责路线计算、预算计算、开放时间检查、状态管理和权限控制。</w:t>
      </w:r>
    </w:p>
    <w:p>
      <w:pPr>
        <w:pStyle w:val="ListBullet"/>
        <w:spacing w:after="60"/>
      </w:pPr>
      <w:r>
        <w:t>外部 API 负责天气、地图、交通、酒店、门票和餐饮等实时事实数据。</w:t>
      </w:r>
    </w:p>
    <w:p>
      <w:pPr>
        <w:pStyle w:val="ListBullet"/>
        <w:spacing w:after="60"/>
      </w:pPr>
      <w:r>
        <w:t>数据库负责保存行程版本、工具调用记录、数据来源和导出文件。</w:t>
      </w:r>
    </w:p>
    <w:p>
      <w:pPr>
        <w:pStyle w:val="ListBullet"/>
        <w:spacing w:after="60"/>
      </w:pPr>
      <w:r>
        <w:t>前后端分离：前端只负责界面与交互，后端只负责业务与数据，两端以 REST 接口契约协作，独立构建、独立部署。</w:t>
      </w:r>
    </w:p>
    <w:p>
      <w:pPr>
        <w:pStyle w:val="ListBullet"/>
        <w:spacing w:after="60"/>
      </w:pPr>
      <w:r>
        <w:t>交付方式：后端容器镜像 + 前端静态产物，通过 Docker 与 CI 流水线实现可重复发布与快速回滚。</w:t>
      </w:r>
    </w:p>
    <w:p>
      <w:r>
        <w:t>先完成单目的地规划和 Word/PDF 导出，再逐步扩展到多目的地、自驾、跨境和企业旅行社场景，可以有效控制研发风险并快速验证产品价值。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288" w:right="288"/>
    </w:pPr>
    <w:rPr>
      <w:rFonts w:ascii="Consolas" w:hAnsi="Consolas" w:eastAsia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旅游规划智能体系统 Java 技术方案</dc:title>
  <dc:subject>基于 Spring Boot 和 Spring AI 的旅游规划智能体系统</dc:subject>
  <dc:creator>Codex</dc:creator>
  <cp:keywords>Java, Spring Boot, Spring AI, Agent, MyBatis-Plus, Flyway, Docker, 旅游规划, 前后端分离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