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7227" w14:textId="37872B02" w:rsidR="00E8389C" w:rsidRDefault="00E8389C" w:rsidP="00E8389C">
      <w:r w:rsidRPr="00E8389C">
        <w:t>Truyện Ngắn Đặc Sắc 2023</w:t>
      </w:r>
      <w:r>
        <w:t xml:space="preserve">      180.000 đ</w:t>
      </w:r>
    </w:p>
    <w:p w14:paraId="380FD9EC" w14:textId="6F1AEC12" w:rsidR="00E8389C" w:rsidRDefault="00E8389C" w:rsidP="00E8389C">
      <w:r>
        <w:t xml:space="preserve">Mô tả </w:t>
      </w:r>
      <w:r w:rsidR="0020522E">
        <w:t xml:space="preserve">sản phẩm: </w:t>
      </w:r>
    </w:p>
    <w:p w14:paraId="35871974" w14:textId="77777777" w:rsidR="00E8389C" w:rsidRDefault="00E8389C" w:rsidP="00E8389C"/>
    <w:p w14:paraId="1378DEB9"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Nếu </w:t>
      </w:r>
      <w:r>
        <w:rPr>
          <w:rStyle w:val="Emphasis"/>
          <w:rFonts w:ascii="Arial" w:hAnsi="Arial" w:cs="Arial"/>
          <w:color w:val="000000"/>
          <w:sz w:val="21"/>
          <w:szCs w:val="21"/>
        </w:rPr>
        <w:t>Truyện ngắn 2021</w:t>
      </w:r>
      <w:r>
        <w:rPr>
          <w:rFonts w:ascii="Arial" w:hAnsi="Arial" w:cs="Arial"/>
          <w:color w:val="000000"/>
          <w:sz w:val="21"/>
          <w:szCs w:val="21"/>
        </w:rPr>
        <w:t> là những lát cắt thân phận dân tộc, từ suy tính của người dân nghèo nơi vùng quê xa xôi, đến tâm thế của giới trí thức thành thị, đều phản ánh rõ nét muôn mặt đời sống hiện tại, là sự tỏ bày sinh động của cái hôm nay của một đất nước đang căng thẳng tranh đấu từng ngày để vươn lên phát triển kinh tế, nâng cao chất lượng sống mà làm sao để không đánh mất chính tâm hồn mình.</w:t>
      </w:r>
    </w:p>
    <w:p w14:paraId="1F052112"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Đến </w:t>
      </w:r>
      <w:r>
        <w:rPr>
          <w:rStyle w:val="Emphasis"/>
          <w:rFonts w:ascii="Arial" w:hAnsi="Arial" w:cs="Arial"/>
          <w:color w:val="000000"/>
          <w:sz w:val="21"/>
          <w:szCs w:val="21"/>
        </w:rPr>
        <w:t>Truyện ngắn 2022</w:t>
      </w:r>
      <w:r>
        <w:rPr>
          <w:rFonts w:ascii="Arial" w:hAnsi="Arial" w:cs="Arial"/>
          <w:color w:val="000000"/>
          <w:sz w:val="21"/>
          <w:szCs w:val="21"/>
        </w:rPr>
        <w:t>, trong bối cảnh Covid-19 tác động đến mọi lĩnh vực trong đời sống xã hội, có thể nói mỗi tác phẩm là một cuộc hành trình, có người cầm bút để đi, có người cầm bút để ngược về những nỗi niềm. Không khí bao trùm Truyện ngắn 2022 là những niềm thương nỗi nhớ, là những xa cách với ước mong một ngày đoàn tụ.</w:t>
      </w:r>
    </w:p>
    <w:p w14:paraId="22D27C6B"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Thì </w:t>
      </w:r>
      <w:r>
        <w:rPr>
          <w:rStyle w:val="Strong"/>
          <w:rFonts w:ascii="Arial" w:hAnsi="Arial" w:cs="Arial"/>
          <w:color w:val="000000"/>
          <w:sz w:val="21"/>
          <w:szCs w:val="21"/>
        </w:rPr>
        <w:t>Truyện ngắn đặc sắc 2023</w:t>
      </w:r>
      <w:r>
        <w:rPr>
          <w:rFonts w:ascii="Arial" w:hAnsi="Arial" w:cs="Arial"/>
          <w:color w:val="000000"/>
          <w:sz w:val="21"/>
          <w:szCs w:val="21"/>
        </w:rPr>
        <w:t> như một dấu lặng, dấu lặng sau tất cả hành trình, sau tất cả vội vã, một cái nôi ủi an những tâm hồn lạc lõng, một vùng nhớ cho những ai đang vội vàng đánh rơi ký ức, cho những phận người lãng đãng bỏ quên đi nếp truyền thống, cô đơn trong dòng chảy cuồn cuộn của hiện đại hóa.</w:t>
      </w:r>
    </w:p>
    <w:p w14:paraId="7FFBD648"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Về tập truyện ngắn tuyển chọn này, nhà văn Tống Phước Bảo có đôi lời nhận xét:</w:t>
      </w:r>
    </w:p>
    <w:p w14:paraId="7B5877F2"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w:t>
      </w:r>
      <w:r>
        <w:rPr>
          <w:rStyle w:val="Strong"/>
          <w:rFonts w:ascii="Arial" w:hAnsi="Arial" w:cs="Arial"/>
          <w:color w:val="000000"/>
          <w:sz w:val="21"/>
          <w:szCs w:val="21"/>
        </w:rPr>
        <w:t>Truyện ngắn đặc sắc 2023</w:t>
      </w:r>
      <w:r>
        <w:rPr>
          <w:rFonts w:ascii="Arial" w:hAnsi="Arial" w:cs="Arial"/>
          <w:color w:val="000000"/>
          <w:sz w:val="21"/>
          <w:szCs w:val="21"/>
        </w:rPr>
        <w:t> quy tụ những tác phẩm hay của các tác giả đình đám trên văn đàn như Võ Thị Xuân Hà, Y Ban, Bích Ngân, Nguyễn Ngọc Tư, Vũ Thanh Lịch, Tống Ngọc Hân, Trầm Hương cùng với một lứa viết trẻ đang dần khẳng định bút lực của mình trong những năm qua như Nguyễn Thị Kim Hòa, Trần Thị Tú Ngọc, Lữ Mai, Lê Vi Thủy, Kiều Duy Khánh, Nguyễn Luân… Chính sự kết hợp độc đáo mang tính kế thừa tiếp nối cộng với sự tinh tuyển làm cho tập truyện lần này mang một sự đa dạng về phong cách, đề tài, và đặc biệt là tính văn chương giàu màu sắc bởi nét cá tính trong từng ngòi bút.</w:t>
      </w:r>
    </w:p>
    <w:p w14:paraId="0BFE7F6B"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Võ Thị Xuân Hà đầy nội lực với Cơn gió nghiêng; Bích Ngân cuốn hút với Một thế giới khác; Y Ban dữ dội với Ráng chiều đỏ; Nguyễn Ngọc Tư da diết với Giữa vật chất này; Tống Ngọc Hân trăn trở với Khuy áo đỏ…</w:t>
      </w:r>
    </w:p>
    <w:p w14:paraId="3D6AF321"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Bên cạnh đó các cây bút trẻ cũng cho thấy một sự chắc tay như Nguyễn Thị Kim Hòa thao thiết với Hương thôn dã; Lữ Mai quyến dụ với Đá huyết rồng; Trần Thị Tú Ngọc day dứt với Chợ ký ức; Lê Vi Thủy đau đáu với Tấm liễn gia tộc…”.</w:t>
      </w:r>
    </w:p>
    <w:p w14:paraId="4AFE08DD"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Style w:val="Strong"/>
          <w:rFonts w:ascii="Arial" w:hAnsi="Arial" w:cs="Arial"/>
          <w:color w:val="000000"/>
          <w:sz w:val="21"/>
          <w:szCs w:val="21"/>
        </w:rPr>
        <w:t>Truyện ngắn đặc sắc 2023</w:t>
      </w:r>
      <w:r>
        <w:rPr>
          <w:rFonts w:ascii="Arial" w:hAnsi="Arial" w:cs="Arial"/>
          <w:color w:val="000000"/>
          <w:sz w:val="21"/>
          <w:szCs w:val="21"/>
        </w:rPr>
        <w:t> chính là niềm thương nỗi nhớ, là cái níu sống chậm dành tặng độc giả.</w:t>
      </w:r>
    </w:p>
    <w:p w14:paraId="5B55576D" w14:textId="77777777" w:rsidR="00E8389C" w:rsidRDefault="00E8389C" w:rsidP="00E8389C"/>
    <w:p w14:paraId="668DD96E" w14:textId="54FAE117" w:rsidR="0020522E" w:rsidRDefault="0020522E" w:rsidP="0020522E">
      <w:r>
        <w:t>Thông tin chi tiết</w:t>
      </w:r>
      <w:r>
        <w:t xml:space="preserve">: </w:t>
      </w:r>
    </w:p>
    <w:p w14:paraId="2EA6EF13" w14:textId="77777777" w:rsidR="0020522E" w:rsidRDefault="0020522E" w:rsidP="0020522E"/>
    <w:p w14:paraId="79F9731C" w14:textId="77777777" w:rsidR="0020522E" w:rsidRDefault="0020522E" w:rsidP="0020522E">
      <w:r>
        <w:t>LOẠI SẢN PHẨM: Bìa mềm</w:t>
      </w:r>
    </w:p>
    <w:p w14:paraId="71C1EAAF" w14:textId="77777777" w:rsidR="0020522E" w:rsidRDefault="0020522E" w:rsidP="0020522E">
      <w:r>
        <w:t>KÍCH THƯỚC: 14 x 20.5 x 1.2 cm</w:t>
      </w:r>
    </w:p>
    <w:p w14:paraId="375542F8" w14:textId="77777777" w:rsidR="0020522E" w:rsidRDefault="0020522E" w:rsidP="0020522E">
      <w:r>
        <w:t>SỐ TRANG: 252</w:t>
      </w:r>
    </w:p>
    <w:p w14:paraId="0BC5FC7F" w14:textId="0C9BE19A" w:rsidR="0020522E" w:rsidRDefault="0020522E" w:rsidP="0020522E">
      <w:r>
        <w:t>TÁC GIẢ: Bùi Mai Linh</w:t>
      </w:r>
    </w:p>
    <w:p w14:paraId="1BF440CB" w14:textId="532A8372" w:rsidR="0020522E" w:rsidRDefault="0020522E" w:rsidP="0020522E">
      <w:r>
        <w:t>NHÀ XUẤT BẢN: NXB Hà Nội</w:t>
      </w:r>
    </w:p>
    <w:p w14:paraId="344B4A68" w14:textId="04665EA0" w:rsidR="00E8389C" w:rsidRDefault="0020522E" w:rsidP="0020522E">
      <w:r>
        <w:t>NHÀ PHÁT HÀNH: Thái Hà Books</w:t>
      </w:r>
    </w:p>
    <w:p w14:paraId="072818A5" w14:textId="77777777" w:rsidR="00E8389C" w:rsidRDefault="00E8389C" w:rsidP="00E8389C"/>
    <w:p w14:paraId="7C57810C" w14:textId="77777777" w:rsidR="0020522E" w:rsidRDefault="0020522E" w:rsidP="00E8389C"/>
    <w:p w14:paraId="26EB01FA" w14:textId="5EEDF099" w:rsidR="00E8389C" w:rsidRDefault="00E8389C" w:rsidP="00E8389C">
      <w:r w:rsidRPr="00E8389C">
        <w:lastRenderedPageBreak/>
        <w:t>Thương Nhau Đến Ngày Sau</w:t>
      </w:r>
      <w:r>
        <w:t xml:space="preserve">  </w:t>
      </w:r>
    </w:p>
    <w:p w14:paraId="0CCC97B3" w14:textId="1171C0AC" w:rsidR="00E8389C" w:rsidRDefault="00E8389C" w:rsidP="00E8389C">
      <w:r>
        <w:rPr>
          <w:rStyle w:val="vs-feature-title"/>
          <w:rFonts w:ascii="Roboto" w:hAnsi="Roboto"/>
          <w:color w:val="000000"/>
          <w:sz w:val="20"/>
          <w:szCs w:val="20"/>
          <w:shd w:val="clear" w:color="auto" w:fill="FFFFFF"/>
        </w:rPr>
        <w:t>Nhà Phát Hành</w:t>
      </w:r>
      <w:r>
        <w:rPr>
          <w:rFonts w:ascii="Roboto" w:hAnsi="Roboto"/>
          <w:color w:val="000000"/>
          <w:sz w:val="20"/>
          <w:szCs w:val="20"/>
          <w:shd w:val="clear" w:color="auto" w:fill="FFFFFF"/>
        </w:rPr>
        <w:t>:</w:t>
      </w:r>
      <w:hyperlink r:id="rId4" w:history="1">
        <w:r>
          <w:rPr>
            <w:rStyle w:val="Hyperlink"/>
            <w:rFonts w:ascii="Roboto" w:hAnsi="Roboto"/>
            <w:color w:val="2A2A2A"/>
            <w:sz w:val="20"/>
            <w:szCs w:val="20"/>
            <w:shd w:val="clear" w:color="auto" w:fill="FFFFFF"/>
          </w:rPr>
          <w:t>Sbooks</w:t>
        </w:r>
      </w:hyperlink>
      <w:r>
        <w:t xml:space="preserve">  </w:t>
      </w:r>
      <w:r w:rsidRPr="00E8389C">
        <w:t>118,000 đ</w:t>
      </w:r>
    </w:p>
    <w:p w14:paraId="466FE270" w14:textId="77777777" w:rsidR="00E8389C" w:rsidRDefault="00E8389C" w:rsidP="00E8389C"/>
    <w:p w14:paraId="30CF3507" w14:textId="1026A856" w:rsidR="00E8389C" w:rsidRDefault="00E8389C" w:rsidP="00E8389C">
      <w:r>
        <w:t xml:space="preserve">Mô tả </w:t>
      </w:r>
      <w:r w:rsidR="0020522E">
        <w:t xml:space="preserve">sản phẩm: </w:t>
      </w:r>
      <w:r>
        <w:t xml:space="preserve"> </w:t>
      </w:r>
    </w:p>
    <w:p w14:paraId="55381E35" w14:textId="77777777" w:rsidR="00E8389C" w:rsidRDefault="00E8389C" w:rsidP="00E8389C"/>
    <w:p w14:paraId="1226508F" w14:textId="77777777" w:rsidR="00E8389C" w:rsidRDefault="00E8389C" w:rsidP="00E8389C">
      <w:pPr>
        <w:pStyle w:val="NormalWeb"/>
        <w:shd w:val="clear" w:color="auto" w:fill="FFFFFF"/>
        <w:spacing w:before="0" w:beforeAutospacing="0" w:after="0" w:afterAutospacing="0"/>
        <w:rPr>
          <w:rFonts w:ascii="Roboto" w:hAnsi="Roboto"/>
          <w:color w:val="000000"/>
          <w:sz w:val="20"/>
          <w:szCs w:val="20"/>
        </w:rPr>
      </w:pPr>
      <w:r>
        <w:rPr>
          <w:rStyle w:val="Strong"/>
          <w:rFonts w:ascii="Arial" w:hAnsi="Arial" w:cs="Arial"/>
          <w:color w:val="000000"/>
          <w:sz w:val="21"/>
          <w:szCs w:val="21"/>
        </w:rPr>
        <w:t>Nhớ nhau vẽ một chữ “mình” trăm năm</w:t>
      </w:r>
    </w:p>
    <w:p w14:paraId="62ED2C67"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Ai bảo không buồn là không thương không nhớ. Ai bảo không níu là không đợi không chờ. </w:t>
      </w:r>
      <w:r>
        <w:rPr>
          <w:rStyle w:val="Strong"/>
          <w:rFonts w:ascii="Arial" w:hAnsi="Arial" w:cs="Arial"/>
          <w:color w:val="000000"/>
          <w:sz w:val="21"/>
          <w:szCs w:val="21"/>
        </w:rPr>
        <w:t>“Thương nhau đến ngày sau”</w:t>
      </w:r>
      <w:r>
        <w:rPr>
          <w:rFonts w:ascii="Arial" w:hAnsi="Arial" w:cs="Arial"/>
          <w:color w:val="000000"/>
          <w:sz w:val="21"/>
          <w:szCs w:val="21"/>
        </w:rPr>
        <w:t> – dù cách muôn ngả trăm bề lòng vẫn hoài một dấu niệm. Những giọt ngôn từ tí tách nhỏ xuống mảnh đất tháng Mười giữa trời thu man mác, gọi về bao câu chuyện trót bị thời gian phủ ngang qua.</w:t>
      </w:r>
    </w:p>
    <w:p w14:paraId="3FCD5CEF"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Style w:val="Strong"/>
          <w:rFonts w:ascii="Arial" w:hAnsi="Arial" w:cs="Arial"/>
          <w:color w:val="000000"/>
          <w:sz w:val="21"/>
          <w:szCs w:val="21"/>
        </w:rPr>
        <w:t>Thương nhau đến ngày sau</w:t>
      </w:r>
      <w:r>
        <w:rPr>
          <w:rFonts w:ascii="Arial" w:hAnsi="Arial" w:cs="Arial"/>
          <w:color w:val="000000"/>
          <w:sz w:val="21"/>
          <w:szCs w:val="21"/>
        </w:rPr>
        <w:t> – một tập tản văn được “hoài thai” trong 1 năm, để chờ đến ngày kỷ niệm SBOOKS bung nở thành những cánh hoa rực rỡ.</w:t>
      </w:r>
    </w:p>
    <w:p w14:paraId="44731DC8"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Có những câu chuyện nhỏ bé, kể về một Sài Gòn vội vã khiến người ta trót lạc đường, nhưng rồi vội mấy thì vẫn chẳng thể nào bỏ rơi được một những kỷ niệm dấu yêu.</w:t>
      </w:r>
    </w:p>
    <w:p w14:paraId="0F4A5D26"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Có những người đưa tay vẽ chữ, họa mấy lời thương lời nhớ gửi đến gia đình của mình, gửi đến người mình vẫn thầm tương tư, gửi đến những người bạn có đi có ở.</w:t>
      </w:r>
    </w:p>
    <w:p w14:paraId="32E425F7"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Thương nhau – là tấm lòng đấy, mà đến ngày sau, là đến một thời không nào đó xa xôi lắm. Là trái tim đi qua bao bụi trần vẫn còn bền bỉ nồng nàn một vệt tình vẹn nguyên.</w:t>
      </w:r>
    </w:p>
    <w:p w14:paraId="7591402E"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Nhà văn Tống Phước Bảo – đại diện Ban Giám khảo của cuộc thi “Thương nhau đến ngày sau” – người đã chọn lọc từng tác phẩm cho cuốn sách xuất bản “Thương nhau đến ngày sau” đã có những cảm nghĩ:</w:t>
      </w:r>
    </w:p>
    <w:p w14:paraId="6058218A"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“Bước ra từ cuộc thi “Thương nhau đến ngày sau”, các tác phẩm đã lắng lại trên trang sách này như một điều tất yếu bởi những câu chữ đong đầy cảm xúc luôn cần lưu lại và chuyển tải đến bạn đọc. Thời gian phôi phai lên nỗi đời nhiều vệt kí ức, nhưng có những thứ sẽ là miên trường vĩnh cửu trong chúng ta. Đôi khi chỉ vụn vặt như chuyện uống trà của tác giả Kim Loan mà sự nhớ thương cứ rưng rức mãi miết. Hay như trong tác phẩm “Cúc ơi” của Lê Văn Nhân. Chàng trai trẻ đem đến cho bạn đọc một câu chuyện gần gũi và chân phương thể như sóng nước phù sa miệt chín nhánh vỗ thắt dạ người đọc. Thứ còn lại sau những dâu bể phận người đó là tình thương. Tình thương nắm níu chúng ta gần gũi và tử tế với nhau. Chữ thương miên mải không chỉ từ chuyện đời, chuyện quê, chuyện tình mà còn là chuyện mình. Tất thảy những câu chuyện trong tập sách này, quyện vào chữ thương để bày tỏ một thông điệp đầy tính nhân văn.</w:t>
      </w:r>
    </w:p>
    <w:p w14:paraId="300B9CA7" w14:textId="77777777" w:rsidR="00E8389C" w:rsidRDefault="00E8389C" w:rsidP="00E8389C">
      <w:pPr>
        <w:pStyle w:val="NormalWeb"/>
        <w:shd w:val="clear" w:color="auto" w:fill="FFFFFF"/>
        <w:spacing w:before="0" w:beforeAutospacing="0" w:after="0" w:afterAutospacing="0"/>
        <w:jc w:val="both"/>
        <w:rPr>
          <w:rFonts w:ascii="Roboto" w:hAnsi="Roboto"/>
          <w:color w:val="000000"/>
          <w:sz w:val="20"/>
          <w:szCs w:val="20"/>
        </w:rPr>
      </w:pPr>
      <w:r>
        <w:rPr>
          <w:rFonts w:ascii="Arial" w:hAnsi="Arial" w:cs="Arial"/>
          <w:color w:val="000000"/>
          <w:sz w:val="21"/>
          <w:szCs w:val="21"/>
        </w:rPr>
        <w:t>Chúng ta đọc một Chung Tiến Lực thâm trầm với giọng văn mang nhiều trải nghiệm; một Hà My kể chuyện nhẹ tênh thể như đang thủ thỉ tỉ tê lòng mình; hay Ngô Thành Đạo với một tác phẩm sống động và dạt dào xúc cảm… Nhiều lắm những tác phẩm mà tin chắc nếu bạn đọc hữu duyên cầm được tập sách này, đôi khi sẽ lại quấn quyến lòng mình bởi những câu chữ quá đỗi thương luyến. Nỗi thương ấy tôi tin, nó sẽ âm vang trong lòng bạn đọc cho đến những ngày sau của hành trình sống dặm dài mà mình đang trải”.</w:t>
      </w:r>
    </w:p>
    <w:p w14:paraId="5FBA8330" w14:textId="77777777" w:rsidR="00E8389C" w:rsidRDefault="00E8389C" w:rsidP="00E8389C"/>
    <w:p w14:paraId="04F19012" w14:textId="77777777" w:rsidR="0020522E" w:rsidRDefault="0020522E" w:rsidP="00E8389C"/>
    <w:p w14:paraId="51910BAB" w14:textId="77777777" w:rsidR="0020522E" w:rsidRDefault="0020522E" w:rsidP="00E8389C">
      <w:r w:rsidRPr="0020522E">
        <w:t>Hành Trình Trở Về Của Bầy Chó</w:t>
      </w:r>
      <w:r>
        <w:t xml:space="preserve">      </w:t>
      </w:r>
    </w:p>
    <w:p w14:paraId="464515B3" w14:textId="13C0B160" w:rsidR="00E8389C" w:rsidRDefault="0020522E" w:rsidP="00E8389C">
      <w:r>
        <w:rPr>
          <w:rStyle w:val="vs-feature-title"/>
          <w:rFonts w:ascii="Roboto" w:hAnsi="Roboto"/>
          <w:color w:val="000000"/>
          <w:sz w:val="20"/>
          <w:szCs w:val="20"/>
          <w:shd w:val="clear" w:color="auto" w:fill="FFFFFF"/>
        </w:rPr>
        <w:t>Nhà Phát Hành</w:t>
      </w:r>
      <w:r>
        <w:rPr>
          <w:rFonts w:ascii="Roboto" w:hAnsi="Roboto"/>
          <w:color w:val="000000"/>
          <w:sz w:val="20"/>
          <w:szCs w:val="20"/>
          <w:shd w:val="clear" w:color="auto" w:fill="FFFFFF"/>
        </w:rPr>
        <w:t>:</w:t>
      </w:r>
      <w:hyperlink r:id="rId5" w:history="1">
        <w:r>
          <w:rPr>
            <w:rStyle w:val="Hyperlink"/>
            <w:rFonts w:ascii="Roboto" w:hAnsi="Roboto"/>
            <w:color w:val="2A2A2A"/>
            <w:sz w:val="20"/>
            <w:szCs w:val="20"/>
            <w:shd w:val="clear" w:color="auto" w:fill="FFFFFF"/>
          </w:rPr>
          <w:t>Thái Hà Books</w:t>
        </w:r>
      </w:hyperlink>
      <w:r>
        <w:t xml:space="preserve">   </w:t>
      </w:r>
      <w:r w:rsidRPr="0020522E">
        <w:t>99,000 đ</w:t>
      </w:r>
    </w:p>
    <w:p w14:paraId="506EDFDD" w14:textId="77777777" w:rsidR="0020522E" w:rsidRPr="00E8389C" w:rsidRDefault="0020522E" w:rsidP="00E8389C"/>
    <w:sectPr w:rsidR="0020522E" w:rsidRPr="00E8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89C"/>
    <w:rsid w:val="00137764"/>
    <w:rsid w:val="0020522E"/>
    <w:rsid w:val="00991559"/>
    <w:rsid w:val="00E8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D1AC"/>
  <w15:chartTrackingRefBased/>
  <w15:docId w15:val="{C7F38D19-5768-4E50-A486-C6391E43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38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89C"/>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838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8389C"/>
    <w:rPr>
      <w:i/>
      <w:iCs/>
    </w:rPr>
  </w:style>
  <w:style w:type="character" w:styleId="Strong">
    <w:name w:val="Strong"/>
    <w:basedOn w:val="DefaultParagraphFont"/>
    <w:uiPriority w:val="22"/>
    <w:qFormat/>
    <w:rsid w:val="00E8389C"/>
    <w:rPr>
      <w:b/>
      <w:bCs/>
    </w:rPr>
  </w:style>
  <w:style w:type="character" w:customStyle="1" w:styleId="vs-feature-title">
    <w:name w:val="vs-feature-title"/>
    <w:basedOn w:val="DefaultParagraphFont"/>
    <w:rsid w:val="00E8389C"/>
  </w:style>
  <w:style w:type="character" w:styleId="Hyperlink">
    <w:name w:val="Hyperlink"/>
    <w:basedOn w:val="DefaultParagraphFont"/>
    <w:uiPriority w:val="99"/>
    <w:semiHidden/>
    <w:unhideWhenUsed/>
    <w:rsid w:val="00E8389C"/>
    <w:rPr>
      <w:color w:val="0000FF"/>
      <w:u w:val="single"/>
    </w:rPr>
  </w:style>
  <w:style w:type="character" w:customStyle="1" w:styleId="ty-price-num">
    <w:name w:val="ty-price-num"/>
    <w:basedOn w:val="DefaultParagraphFont"/>
    <w:rsid w:val="0020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6367">
      <w:bodyDiv w:val="1"/>
      <w:marLeft w:val="0"/>
      <w:marRight w:val="0"/>
      <w:marTop w:val="0"/>
      <w:marBottom w:val="0"/>
      <w:divBdr>
        <w:top w:val="none" w:sz="0" w:space="0" w:color="auto"/>
        <w:left w:val="none" w:sz="0" w:space="0" w:color="auto"/>
        <w:bottom w:val="none" w:sz="0" w:space="0" w:color="auto"/>
        <w:right w:val="none" w:sz="0" w:space="0" w:color="auto"/>
      </w:divBdr>
      <w:divsChild>
        <w:div w:id="1430740887">
          <w:marLeft w:val="0"/>
          <w:marRight w:val="0"/>
          <w:marTop w:val="0"/>
          <w:marBottom w:val="0"/>
          <w:divBdr>
            <w:top w:val="none" w:sz="0" w:space="0" w:color="auto"/>
            <w:left w:val="none" w:sz="0" w:space="0" w:color="auto"/>
            <w:bottom w:val="none" w:sz="0" w:space="0" w:color="auto"/>
            <w:right w:val="none" w:sz="0" w:space="0" w:color="auto"/>
          </w:divBdr>
          <w:divsChild>
            <w:div w:id="1100950133">
              <w:marLeft w:val="0"/>
              <w:marRight w:val="225"/>
              <w:marTop w:val="0"/>
              <w:marBottom w:val="0"/>
              <w:divBdr>
                <w:top w:val="none" w:sz="0" w:space="0" w:color="auto"/>
                <w:left w:val="none" w:sz="0" w:space="0" w:color="auto"/>
                <w:bottom w:val="none" w:sz="0" w:space="0" w:color="auto"/>
                <w:right w:val="none" w:sz="0" w:space="0" w:color="auto"/>
              </w:divBdr>
              <w:divsChild>
                <w:div w:id="740829609">
                  <w:marLeft w:val="0"/>
                  <w:marRight w:val="0"/>
                  <w:marTop w:val="0"/>
                  <w:marBottom w:val="0"/>
                  <w:divBdr>
                    <w:top w:val="none" w:sz="0" w:space="0" w:color="auto"/>
                    <w:left w:val="none" w:sz="0" w:space="0" w:color="auto"/>
                    <w:bottom w:val="none" w:sz="0" w:space="0" w:color="auto"/>
                    <w:right w:val="none" w:sz="0" w:space="0" w:color="auto"/>
                  </w:divBdr>
                  <w:divsChild>
                    <w:div w:id="1051808248">
                      <w:marLeft w:val="0"/>
                      <w:marRight w:val="0"/>
                      <w:marTop w:val="0"/>
                      <w:marBottom w:val="0"/>
                      <w:divBdr>
                        <w:top w:val="none" w:sz="0" w:space="0" w:color="auto"/>
                        <w:left w:val="none" w:sz="0" w:space="0" w:color="auto"/>
                        <w:bottom w:val="none" w:sz="0" w:space="0" w:color="auto"/>
                        <w:right w:val="none" w:sz="0" w:space="0" w:color="auto"/>
                      </w:divBdr>
                      <w:divsChild>
                        <w:div w:id="975717202">
                          <w:marLeft w:val="0"/>
                          <w:marRight w:val="0"/>
                          <w:marTop w:val="0"/>
                          <w:marBottom w:val="0"/>
                          <w:divBdr>
                            <w:top w:val="none" w:sz="0" w:space="0" w:color="auto"/>
                            <w:left w:val="none" w:sz="0" w:space="0" w:color="auto"/>
                            <w:bottom w:val="none" w:sz="0" w:space="0" w:color="auto"/>
                            <w:right w:val="none" w:sz="0" w:space="0" w:color="auto"/>
                          </w:divBdr>
                          <w:divsChild>
                            <w:div w:id="913931454">
                              <w:marLeft w:val="0"/>
                              <w:marRight w:val="0"/>
                              <w:marTop w:val="150"/>
                              <w:marBottom w:val="0"/>
                              <w:divBdr>
                                <w:top w:val="none" w:sz="0" w:space="0" w:color="auto"/>
                                <w:left w:val="none" w:sz="0" w:space="0" w:color="auto"/>
                                <w:bottom w:val="none" w:sz="0" w:space="0" w:color="auto"/>
                                <w:right w:val="none" w:sz="0" w:space="0" w:color="auto"/>
                              </w:divBdr>
                              <w:divsChild>
                                <w:div w:id="268775697">
                                  <w:marLeft w:val="0"/>
                                  <w:marRight w:val="0"/>
                                  <w:marTop w:val="0"/>
                                  <w:marBottom w:val="0"/>
                                  <w:divBdr>
                                    <w:top w:val="none" w:sz="0" w:space="0" w:color="auto"/>
                                    <w:left w:val="none" w:sz="0" w:space="0" w:color="auto"/>
                                    <w:bottom w:val="none" w:sz="0" w:space="0" w:color="auto"/>
                                    <w:right w:val="none" w:sz="0" w:space="0" w:color="auto"/>
                                  </w:divBdr>
                                </w:div>
                                <w:div w:id="1638488133">
                                  <w:marLeft w:val="0"/>
                                  <w:marRight w:val="0"/>
                                  <w:marTop w:val="0"/>
                                  <w:marBottom w:val="0"/>
                                  <w:divBdr>
                                    <w:top w:val="none" w:sz="0" w:space="0" w:color="auto"/>
                                    <w:left w:val="none" w:sz="0" w:space="0" w:color="auto"/>
                                    <w:bottom w:val="none" w:sz="0" w:space="0" w:color="auto"/>
                                    <w:right w:val="none" w:sz="0" w:space="0" w:color="auto"/>
                                  </w:divBdr>
                                </w:div>
                                <w:div w:id="1942444792">
                                  <w:marLeft w:val="0"/>
                                  <w:marRight w:val="0"/>
                                  <w:marTop w:val="0"/>
                                  <w:marBottom w:val="0"/>
                                  <w:divBdr>
                                    <w:top w:val="none" w:sz="0" w:space="0" w:color="auto"/>
                                    <w:left w:val="none" w:sz="0" w:space="0" w:color="auto"/>
                                    <w:bottom w:val="none" w:sz="0" w:space="0" w:color="auto"/>
                                    <w:right w:val="none" w:sz="0" w:space="0" w:color="auto"/>
                                  </w:divBdr>
                                </w:div>
                                <w:div w:id="49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21241">
          <w:marLeft w:val="0"/>
          <w:marRight w:val="0"/>
          <w:marTop w:val="0"/>
          <w:marBottom w:val="0"/>
          <w:divBdr>
            <w:top w:val="none" w:sz="0" w:space="0" w:color="auto"/>
            <w:left w:val="none" w:sz="0" w:space="0" w:color="auto"/>
            <w:bottom w:val="none" w:sz="0" w:space="0" w:color="auto"/>
            <w:right w:val="none" w:sz="0" w:space="0" w:color="auto"/>
          </w:divBdr>
          <w:divsChild>
            <w:div w:id="1275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89400">
      <w:bodyDiv w:val="1"/>
      <w:marLeft w:val="0"/>
      <w:marRight w:val="0"/>
      <w:marTop w:val="0"/>
      <w:marBottom w:val="0"/>
      <w:divBdr>
        <w:top w:val="none" w:sz="0" w:space="0" w:color="auto"/>
        <w:left w:val="none" w:sz="0" w:space="0" w:color="auto"/>
        <w:bottom w:val="none" w:sz="0" w:space="0" w:color="auto"/>
        <w:right w:val="none" w:sz="0" w:space="0" w:color="auto"/>
      </w:divBdr>
      <w:divsChild>
        <w:div w:id="1230115944">
          <w:marLeft w:val="0"/>
          <w:marRight w:val="0"/>
          <w:marTop w:val="450"/>
          <w:marBottom w:val="0"/>
          <w:divBdr>
            <w:top w:val="none" w:sz="0" w:space="0" w:color="FF7A5F"/>
            <w:left w:val="none" w:sz="0" w:space="0" w:color="FF7A5F"/>
            <w:bottom w:val="single" w:sz="6" w:space="0" w:color="FF7A5F"/>
            <w:right w:val="none" w:sz="0" w:space="0" w:color="FF7A5F"/>
          </w:divBdr>
        </w:div>
        <w:div w:id="279343146">
          <w:marLeft w:val="0"/>
          <w:marRight w:val="0"/>
          <w:marTop w:val="0"/>
          <w:marBottom w:val="0"/>
          <w:divBdr>
            <w:top w:val="none" w:sz="0" w:space="0" w:color="auto"/>
            <w:left w:val="none" w:sz="0" w:space="0" w:color="auto"/>
            <w:bottom w:val="none" w:sz="0" w:space="0" w:color="auto"/>
            <w:right w:val="none" w:sz="0" w:space="0" w:color="auto"/>
          </w:divBdr>
          <w:divsChild>
            <w:div w:id="1304509908">
              <w:marLeft w:val="0"/>
              <w:marRight w:val="0"/>
              <w:marTop w:val="0"/>
              <w:marBottom w:val="0"/>
              <w:divBdr>
                <w:top w:val="none" w:sz="0" w:space="0" w:color="auto"/>
                <w:left w:val="none" w:sz="0" w:space="0" w:color="auto"/>
                <w:bottom w:val="none" w:sz="0" w:space="0" w:color="auto"/>
                <w:right w:val="none" w:sz="0" w:space="0" w:color="auto"/>
              </w:divBdr>
              <w:divsChild>
                <w:div w:id="551162784">
                  <w:marLeft w:val="0"/>
                  <w:marRight w:val="0"/>
                  <w:marTop w:val="0"/>
                  <w:marBottom w:val="0"/>
                  <w:divBdr>
                    <w:top w:val="none" w:sz="0" w:space="0" w:color="auto"/>
                    <w:left w:val="none" w:sz="0" w:space="0" w:color="auto"/>
                    <w:bottom w:val="none" w:sz="0" w:space="0" w:color="auto"/>
                    <w:right w:val="none" w:sz="0" w:space="0" w:color="auto"/>
                  </w:divBdr>
                  <w:divsChild>
                    <w:div w:id="1963922027">
                      <w:marLeft w:val="75"/>
                      <w:marRight w:val="0"/>
                      <w:marTop w:val="0"/>
                      <w:marBottom w:val="0"/>
                      <w:divBdr>
                        <w:top w:val="none" w:sz="0" w:space="0" w:color="auto"/>
                        <w:left w:val="none" w:sz="0" w:space="0" w:color="auto"/>
                        <w:bottom w:val="none" w:sz="0" w:space="0" w:color="auto"/>
                        <w:right w:val="none" w:sz="0" w:space="0" w:color="auto"/>
                      </w:divBdr>
                    </w:div>
                  </w:divsChild>
                </w:div>
                <w:div w:id="707070768">
                  <w:marLeft w:val="0"/>
                  <w:marRight w:val="0"/>
                  <w:marTop w:val="0"/>
                  <w:marBottom w:val="0"/>
                  <w:divBdr>
                    <w:top w:val="none" w:sz="0" w:space="0" w:color="auto"/>
                    <w:left w:val="none" w:sz="0" w:space="0" w:color="auto"/>
                    <w:bottom w:val="none" w:sz="0" w:space="0" w:color="auto"/>
                    <w:right w:val="none" w:sz="0" w:space="0" w:color="auto"/>
                  </w:divBdr>
                  <w:divsChild>
                    <w:div w:id="2084256710">
                      <w:marLeft w:val="75"/>
                      <w:marRight w:val="0"/>
                      <w:marTop w:val="0"/>
                      <w:marBottom w:val="0"/>
                      <w:divBdr>
                        <w:top w:val="none" w:sz="0" w:space="0" w:color="auto"/>
                        <w:left w:val="none" w:sz="0" w:space="0" w:color="auto"/>
                        <w:bottom w:val="none" w:sz="0" w:space="0" w:color="auto"/>
                        <w:right w:val="none" w:sz="0" w:space="0" w:color="auto"/>
                      </w:divBdr>
                    </w:div>
                  </w:divsChild>
                </w:div>
                <w:div w:id="201745009">
                  <w:marLeft w:val="0"/>
                  <w:marRight w:val="0"/>
                  <w:marTop w:val="0"/>
                  <w:marBottom w:val="0"/>
                  <w:divBdr>
                    <w:top w:val="none" w:sz="0" w:space="0" w:color="auto"/>
                    <w:left w:val="none" w:sz="0" w:space="0" w:color="auto"/>
                    <w:bottom w:val="none" w:sz="0" w:space="0" w:color="auto"/>
                    <w:right w:val="none" w:sz="0" w:space="0" w:color="auto"/>
                  </w:divBdr>
                  <w:divsChild>
                    <w:div w:id="827401075">
                      <w:marLeft w:val="75"/>
                      <w:marRight w:val="0"/>
                      <w:marTop w:val="0"/>
                      <w:marBottom w:val="0"/>
                      <w:divBdr>
                        <w:top w:val="none" w:sz="0" w:space="0" w:color="auto"/>
                        <w:left w:val="none" w:sz="0" w:space="0" w:color="auto"/>
                        <w:bottom w:val="none" w:sz="0" w:space="0" w:color="auto"/>
                        <w:right w:val="none" w:sz="0" w:space="0" w:color="auto"/>
                      </w:divBdr>
                    </w:div>
                  </w:divsChild>
                </w:div>
                <w:div w:id="129905546">
                  <w:marLeft w:val="0"/>
                  <w:marRight w:val="0"/>
                  <w:marTop w:val="0"/>
                  <w:marBottom w:val="0"/>
                  <w:divBdr>
                    <w:top w:val="none" w:sz="0" w:space="0" w:color="auto"/>
                    <w:left w:val="none" w:sz="0" w:space="0" w:color="auto"/>
                    <w:bottom w:val="none" w:sz="0" w:space="0" w:color="auto"/>
                    <w:right w:val="none" w:sz="0" w:space="0" w:color="auto"/>
                  </w:divBdr>
                  <w:divsChild>
                    <w:div w:id="1221482496">
                      <w:marLeft w:val="75"/>
                      <w:marRight w:val="0"/>
                      <w:marTop w:val="0"/>
                      <w:marBottom w:val="0"/>
                      <w:divBdr>
                        <w:top w:val="none" w:sz="0" w:space="0" w:color="auto"/>
                        <w:left w:val="none" w:sz="0" w:space="0" w:color="auto"/>
                        <w:bottom w:val="none" w:sz="0" w:space="0" w:color="auto"/>
                        <w:right w:val="none" w:sz="0" w:space="0" w:color="auto"/>
                      </w:divBdr>
                    </w:div>
                  </w:divsChild>
                </w:div>
                <w:div w:id="1022903501">
                  <w:marLeft w:val="0"/>
                  <w:marRight w:val="0"/>
                  <w:marTop w:val="0"/>
                  <w:marBottom w:val="0"/>
                  <w:divBdr>
                    <w:top w:val="none" w:sz="0" w:space="0" w:color="auto"/>
                    <w:left w:val="none" w:sz="0" w:space="0" w:color="auto"/>
                    <w:bottom w:val="none" w:sz="0" w:space="0" w:color="auto"/>
                    <w:right w:val="none" w:sz="0" w:space="0" w:color="auto"/>
                  </w:divBdr>
                  <w:divsChild>
                    <w:div w:id="635375742">
                      <w:marLeft w:val="75"/>
                      <w:marRight w:val="0"/>
                      <w:marTop w:val="0"/>
                      <w:marBottom w:val="0"/>
                      <w:divBdr>
                        <w:top w:val="none" w:sz="0" w:space="0" w:color="auto"/>
                        <w:left w:val="none" w:sz="0" w:space="0" w:color="auto"/>
                        <w:bottom w:val="none" w:sz="0" w:space="0" w:color="auto"/>
                        <w:right w:val="none" w:sz="0" w:space="0" w:color="auto"/>
                      </w:divBdr>
                    </w:div>
                  </w:divsChild>
                </w:div>
                <w:div w:id="385489727">
                  <w:marLeft w:val="0"/>
                  <w:marRight w:val="0"/>
                  <w:marTop w:val="0"/>
                  <w:marBottom w:val="0"/>
                  <w:divBdr>
                    <w:top w:val="none" w:sz="0" w:space="0" w:color="auto"/>
                    <w:left w:val="none" w:sz="0" w:space="0" w:color="auto"/>
                    <w:bottom w:val="none" w:sz="0" w:space="0" w:color="auto"/>
                    <w:right w:val="none" w:sz="0" w:space="0" w:color="auto"/>
                  </w:divBdr>
                  <w:divsChild>
                    <w:div w:id="1125955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84564">
      <w:bodyDiv w:val="1"/>
      <w:marLeft w:val="0"/>
      <w:marRight w:val="0"/>
      <w:marTop w:val="0"/>
      <w:marBottom w:val="0"/>
      <w:divBdr>
        <w:top w:val="none" w:sz="0" w:space="0" w:color="auto"/>
        <w:left w:val="none" w:sz="0" w:space="0" w:color="auto"/>
        <w:bottom w:val="none" w:sz="0" w:space="0" w:color="auto"/>
        <w:right w:val="none" w:sz="0" w:space="0" w:color="auto"/>
      </w:divBdr>
    </w:div>
    <w:div w:id="1170177257">
      <w:bodyDiv w:val="1"/>
      <w:marLeft w:val="0"/>
      <w:marRight w:val="0"/>
      <w:marTop w:val="0"/>
      <w:marBottom w:val="0"/>
      <w:divBdr>
        <w:top w:val="none" w:sz="0" w:space="0" w:color="auto"/>
        <w:left w:val="none" w:sz="0" w:space="0" w:color="auto"/>
        <w:bottom w:val="none" w:sz="0" w:space="0" w:color="auto"/>
        <w:right w:val="none" w:sz="0" w:space="0" w:color="auto"/>
      </w:divBdr>
    </w:div>
    <w:div w:id="1242721185">
      <w:bodyDiv w:val="1"/>
      <w:marLeft w:val="0"/>
      <w:marRight w:val="0"/>
      <w:marTop w:val="0"/>
      <w:marBottom w:val="0"/>
      <w:divBdr>
        <w:top w:val="none" w:sz="0" w:space="0" w:color="auto"/>
        <w:left w:val="none" w:sz="0" w:space="0" w:color="auto"/>
        <w:bottom w:val="none" w:sz="0" w:space="0" w:color="auto"/>
        <w:right w:val="none" w:sz="0" w:space="0" w:color="auto"/>
      </w:divBdr>
    </w:div>
    <w:div w:id="1279221514">
      <w:bodyDiv w:val="1"/>
      <w:marLeft w:val="0"/>
      <w:marRight w:val="0"/>
      <w:marTop w:val="0"/>
      <w:marBottom w:val="0"/>
      <w:divBdr>
        <w:top w:val="none" w:sz="0" w:space="0" w:color="auto"/>
        <w:left w:val="none" w:sz="0" w:space="0" w:color="auto"/>
        <w:bottom w:val="none" w:sz="0" w:space="0" w:color="auto"/>
        <w:right w:val="none" w:sz="0" w:space="0" w:color="auto"/>
      </w:divBdr>
    </w:div>
    <w:div w:id="1324434458">
      <w:bodyDiv w:val="1"/>
      <w:marLeft w:val="0"/>
      <w:marRight w:val="0"/>
      <w:marTop w:val="0"/>
      <w:marBottom w:val="0"/>
      <w:divBdr>
        <w:top w:val="none" w:sz="0" w:space="0" w:color="auto"/>
        <w:left w:val="none" w:sz="0" w:space="0" w:color="auto"/>
        <w:bottom w:val="none" w:sz="0" w:space="0" w:color="auto"/>
        <w:right w:val="none" w:sz="0" w:space="0" w:color="auto"/>
      </w:divBdr>
    </w:div>
    <w:div w:id="1609846065">
      <w:bodyDiv w:val="1"/>
      <w:marLeft w:val="0"/>
      <w:marRight w:val="0"/>
      <w:marTop w:val="0"/>
      <w:marBottom w:val="0"/>
      <w:divBdr>
        <w:top w:val="none" w:sz="0" w:space="0" w:color="auto"/>
        <w:left w:val="none" w:sz="0" w:space="0" w:color="auto"/>
        <w:bottom w:val="none" w:sz="0" w:space="0" w:color="auto"/>
        <w:right w:val="none" w:sz="0" w:space="0" w:color="auto"/>
      </w:divBdr>
    </w:div>
    <w:div w:id="1898709350">
      <w:bodyDiv w:val="1"/>
      <w:marLeft w:val="0"/>
      <w:marRight w:val="0"/>
      <w:marTop w:val="0"/>
      <w:marBottom w:val="0"/>
      <w:divBdr>
        <w:top w:val="none" w:sz="0" w:space="0" w:color="auto"/>
        <w:left w:val="none" w:sz="0" w:space="0" w:color="auto"/>
        <w:bottom w:val="none" w:sz="0" w:space="0" w:color="auto"/>
        <w:right w:val="none" w:sz="0" w:space="0" w:color="auto"/>
      </w:divBdr>
      <w:divsChild>
        <w:div w:id="1416828240">
          <w:marLeft w:val="0"/>
          <w:marRight w:val="0"/>
          <w:marTop w:val="0"/>
          <w:marBottom w:val="0"/>
          <w:divBdr>
            <w:top w:val="none" w:sz="0" w:space="0" w:color="auto"/>
            <w:left w:val="none" w:sz="0" w:space="0" w:color="auto"/>
            <w:bottom w:val="none" w:sz="0" w:space="0" w:color="auto"/>
            <w:right w:val="none" w:sz="0" w:space="0" w:color="auto"/>
          </w:divBdr>
          <w:divsChild>
            <w:div w:id="869950370">
              <w:marLeft w:val="0"/>
              <w:marRight w:val="225"/>
              <w:marTop w:val="0"/>
              <w:marBottom w:val="0"/>
              <w:divBdr>
                <w:top w:val="none" w:sz="0" w:space="0" w:color="auto"/>
                <w:left w:val="none" w:sz="0" w:space="0" w:color="auto"/>
                <w:bottom w:val="none" w:sz="0" w:space="0" w:color="auto"/>
                <w:right w:val="none" w:sz="0" w:space="0" w:color="auto"/>
              </w:divBdr>
              <w:divsChild>
                <w:div w:id="48497599">
                  <w:marLeft w:val="0"/>
                  <w:marRight w:val="0"/>
                  <w:marTop w:val="0"/>
                  <w:marBottom w:val="0"/>
                  <w:divBdr>
                    <w:top w:val="none" w:sz="0" w:space="0" w:color="auto"/>
                    <w:left w:val="none" w:sz="0" w:space="0" w:color="auto"/>
                    <w:bottom w:val="none" w:sz="0" w:space="0" w:color="auto"/>
                    <w:right w:val="none" w:sz="0" w:space="0" w:color="auto"/>
                  </w:divBdr>
                  <w:divsChild>
                    <w:div w:id="895047312">
                      <w:marLeft w:val="0"/>
                      <w:marRight w:val="0"/>
                      <w:marTop w:val="0"/>
                      <w:marBottom w:val="0"/>
                      <w:divBdr>
                        <w:top w:val="none" w:sz="0" w:space="0" w:color="auto"/>
                        <w:left w:val="none" w:sz="0" w:space="0" w:color="auto"/>
                        <w:bottom w:val="none" w:sz="0" w:space="0" w:color="auto"/>
                        <w:right w:val="none" w:sz="0" w:space="0" w:color="auto"/>
                      </w:divBdr>
                      <w:divsChild>
                        <w:div w:id="1150633390">
                          <w:marLeft w:val="0"/>
                          <w:marRight w:val="0"/>
                          <w:marTop w:val="0"/>
                          <w:marBottom w:val="0"/>
                          <w:divBdr>
                            <w:top w:val="none" w:sz="0" w:space="0" w:color="auto"/>
                            <w:left w:val="none" w:sz="0" w:space="0" w:color="auto"/>
                            <w:bottom w:val="none" w:sz="0" w:space="0" w:color="auto"/>
                            <w:right w:val="none" w:sz="0" w:space="0" w:color="auto"/>
                          </w:divBdr>
                          <w:divsChild>
                            <w:div w:id="2104762539">
                              <w:marLeft w:val="0"/>
                              <w:marRight w:val="0"/>
                              <w:marTop w:val="150"/>
                              <w:marBottom w:val="0"/>
                              <w:divBdr>
                                <w:top w:val="none" w:sz="0" w:space="0" w:color="auto"/>
                                <w:left w:val="none" w:sz="0" w:space="0" w:color="auto"/>
                                <w:bottom w:val="none" w:sz="0" w:space="0" w:color="auto"/>
                                <w:right w:val="none" w:sz="0" w:space="0" w:color="auto"/>
                              </w:divBdr>
                              <w:divsChild>
                                <w:div w:id="1738283045">
                                  <w:marLeft w:val="0"/>
                                  <w:marRight w:val="0"/>
                                  <w:marTop w:val="0"/>
                                  <w:marBottom w:val="0"/>
                                  <w:divBdr>
                                    <w:top w:val="none" w:sz="0" w:space="0" w:color="auto"/>
                                    <w:left w:val="none" w:sz="0" w:space="0" w:color="auto"/>
                                    <w:bottom w:val="none" w:sz="0" w:space="0" w:color="auto"/>
                                    <w:right w:val="none" w:sz="0" w:space="0" w:color="auto"/>
                                  </w:divBdr>
                                </w:div>
                                <w:div w:id="1574125589">
                                  <w:marLeft w:val="0"/>
                                  <w:marRight w:val="0"/>
                                  <w:marTop w:val="0"/>
                                  <w:marBottom w:val="0"/>
                                  <w:divBdr>
                                    <w:top w:val="none" w:sz="0" w:space="0" w:color="auto"/>
                                    <w:left w:val="none" w:sz="0" w:space="0" w:color="auto"/>
                                    <w:bottom w:val="none" w:sz="0" w:space="0" w:color="auto"/>
                                    <w:right w:val="none" w:sz="0" w:space="0" w:color="auto"/>
                                  </w:divBdr>
                                </w:div>
                                <w:div w:id="2076196998">
                                  <w:marLeft w:val="0"/>
                                  <w:marRight w:val="0"/>
                                  <w:marTop w:val="0"/>
                                  <w:marBottom w:val="0"/>
                                  <w:divBdr>
                                    <w:top w:val="none" w:sz="0" w:space="0" w:color="auto"/>
                                    <w:left w:val="none" w:sz="0" w:space="0" w:color="auto"/>
                                    <w:bottom w:val="none" w:sz="0" w:space="0" w:color="auto"/>
                                    <w:right w:val="none" w:sz="0" w:space="0" w:color="auto"/>
                                  </w:divBdr>
                                </w:div>
                                <w:div w:id="2036540153">
                                  <w:marLeft w:val="0"/>
                                  <w:marRight w:val="0"/>
                                  <w:marTop w:val="0"/>
                                  <w:marBottom w:val="0"/>
                                  <w:divBdr>
                                    <w:top w:val="none" w:sz="0" w:space="0" w:color="auto"/>
                                    <w:left w:val="none" w:sz="0" w:space="0" w:color="auto"/>
                                    <w:bottom w:val="none" w:sz="0" w:space="0" w:color="auto"/>
                                    <w:right w:val="none" w:sz="0" w:space="0" w:color="auto"/>
                                  </w:divBdr>
                                </w:div>
                                <w:div w:id="8185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14528">
          <w:marLeft w:val="0"/>
          <w:marRight w:val="0"/>
          <w:marTop w:val="0"/>
          <w:marBottom w:val="0"/>
          <w:divBdr>
            <w:top w:val="none" w:sz="0" w:space="0" w:color="auto"/>
            <w:left w:val="none" w:sz="0" w:space="0" w:color="auto"/>
            <w:bottom w:val="none" w:sz="0" w:space="0" w:color="auto"/>
            <w:right w:val="none" w:sz="0" w:space="0" w:color="auto"/>
          </w:divBdr>
          <w:divsChild>
            <w:div w:id="9123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hasachphuongnam.com/vi/van-hoc-thieu-nhi.html?features_hash=17-36962" TargetMode="External"/><Relationship Id="rId4" Type="http://schemas.openxmlformats.org/officeDocument/2006/relationships/hyperlink" Target="https://nhasachphuongnam.com/vi/truyen-ngan-tan-van.html?features_hash=17-47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Tấn Phát</dc:creator>
  <cp:keywords/>
  <dc:description/>
  <cp:lastModifiedBy>Trần Tấn Phát</cp:lastModifiedBy>
  <cp:revision>1</cp:revision>
  <dcterms:created xsi:type="dcterms:W3CDTF">2023-10-21T16:34:00Z</dcterms:created>
  <dcterms:modified xsi:type="dcterms:W3CDTF">2023-10-21T17:02:00Z</dcterms:modified>
</cp:coreProperties>
</file>