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2617B" w14:textId="22C9E700" w:rsidR="001D6CB8" w:rsidRPr="002A3AC0" w:rsidRDefault="002A3AC0" w:rsidP="002A3AC0">
      <w:pPr>
        <w:pStyle w:val="ListParagraph"/>
        <w:numPr>
          <w:ilvl w:val="0"/>
          <w:numId w:val="2"/>
        </w:numPr>
        <w:spacing w:line="360" w:lineRule="auto"/>
        <w:rPr>
          <w:b/>
          <w:bCs/>
        </w:rPr>
      </w:pPr>
      <w:r w:rsidRPr="002A3AC0">
        <w:rPr>
          <w:b/>
          <w:bCs/>
        </w:rPr>
        <w:t xml:space="preserve">Mô tả Quy trình </w:t>
      </w:r>
    </w:p>
    <w:p w14:paraId="6D155A3B" w14:textId="6F0FBEA8" w:rsidR="001D6CB8" w:rsidRPr="002A3AC0" w:rsidRDefault="001D6CB8" w:rsidP="002A3AC0">
      <w:pPr>
        <w:pStyle w:val="ListParagraph"/>
        <w:numPr>
          <w:ilvl w:val="1"/>
          <w:numId w:val="2"/>
        </w:numPr>
        <w:spacing w:line="360" w:lineRule="auto"/>
      </w:pPr>
      <w:r w:rsidRPr="002A3AC0">
        <w:t xml:space="preserve">Khởi đầu </w:t>
      </w:r>
      <w:r w:rsidR="002A3AC0">
        <w:t>d</w:t>
      </w:r>
      <w:r w:rsidRPr="002A3AC0">
        <w:t>ự án:</w:t>
      </w:r>
    </w:p>
    <w:p w14:paraId="43D0C82D" w14:textId="67337015" w:rsidR="001D6CB8" w:rsidRPr="001D6CB8" w:rsidRDefault="001D6CB8" w:rsidP="002A3AC0">
      <w:pPr>
        <w:spacing w:line="360" w:lineRule="auto"/>
        <w:ind w:firstLine="360"/>
        <w:rPr>
          <w:b/>
          <w:bCs/>
        </w:rPr>
      </w:pPr>
      <w:r>
        <w:t>Đầu tiên, cần xác định rõ nhu cầu hoặc vấn đề mà dự án cần giải quyết. Điều này thường bắt nguồn từ các mục tiêu kinh doanh của công ty. Sau khi nhu cầu được xác định, bước tiếp theo là lập kế hoạch dự án, bao gồm việc thiết lập mục tiêu, phạm vi công việc, nguồn lực cần thiết, ngân sách, và lịch trình thực hiện.</w:t>
      </w:r>
    </w:p>
    <w:p w14:paraId="3B9C510C" w14:textId="6558D247" w:rsidR="001D6CB8" w:rsidRPr="002A3AC0" w:rsidRDefault="001D6CB8" w:rsidP="002A3AC0">
      <w:pPr>
        <w:pStyle w:val="ListParagraph"/>
        <w:numPr>
          <w:ilvl w:val="1"/>
          <w:numId w:val="2"/>
        </w:numPr>
        <w:spacing w:line="360" w:lineRule="auto"/>
      </w:pPr>
      <w:r w:rsidRPr="002A3AC0">
        <w:t>Lậ</w:t>
      </w:r>
      <w:r w:rsidR="002A3AC0" w:rsidRPr="002A3AC0">
        <w:t>p k</w:t>
      </w:r>
      <w:r w:rsidRPr="002A3AC0">
        <w:t xml:space="preserve">ế </w:t>
      </w:r>
      <w:r w:rsidR="002A3AC0" w:rsidRPr="002A3AC0">
        <w:t>hoạch chi tiết:</w:t>
      </w:r>
    </w:p>
    <w:p w14:paraId="1A1B0FA7" w14:textId="6ABDCCEF" w:rsidR="001D6CB8" w:rsidRDefault="001D6CB8" w:rsidP="002A3AC0">
      <w:pPr>
        <w:spacing w:line="360" w:lineRule="auto"/>
        <w:ind w:firstLine="360"/>
      </w:pPr>
      <w:r>
        <w:t>Tiếp theo, Phân chia dự án thành các công việc nhỏ hơn, dễ quản lý hơn. Sau đó xác định nguồn lực (nhân lực, thiết bị, vật tư) và dự toán ngân sách cần thiết cho từng phần của dự án. Và cuối cùng trong bước này là nhận diện các rủi ro có thể ảnh hưởng đến dự án và phát triển kế hoạch giảm nhẹ cũng như thiết lập các phương án để quản lý truyền thông trong quá trinh thực hiện dự án</w:t>
      </w:r>
    </w:p>
    <w:p w14:paraId="1B34432D" w14:textId="1F12EA69" w:rsidR="001D6CB8" w:rsidRPr="002A3AC0" w:rsidRDefault="002A3AC0" w:rsidP="002A3AC0">
      <w:pPr>
        <w:pStyle w:val="ListParagraph"/>
        <w:numPr>
          <w:ilvl w:val="1"/>
          <w:numId w:val="2"/>
        </w:numPr>
        <w:spacing w:line="360" w:lineRule="auto"/>
      </w:pPr>
      <w:r w:rsidRPr="002A3AC0">
        <w:t>Thực hiện và kiểm soát dự án:</w:t>
      </w:r>
    </w:p>
    <w:p w14:paraId="5C9A20EF" w14:textId="6594299F" w:rsidR="001D6CB8" w:rsidRDefault="001D6CB8" w:rsidP="002A3AC0">
      <w:pPr>
        <w:spacing w:line="360" w:lineRule="auto"/>
        <w:ind w:firstLine="360"/>
      </w:pPr>
      <w:r>
        <w:t>Bắt đầu thực hiện dự án theo kế hoạch đã lập. Quá trình này đòi hỏi sự phối hợp chặt chẽ giữa các bộ phận, nhóm làm việc, và các đối tác Dự án được theo dõi chặt chẽ so với kế hoạch ban đầu. Điều này bao gồm việc theo dõi tiến độ công việc, ngân sách, chất lượng, và xử lý các vấn đề phát sinh.</w:t>
      </w:r>
    </w:p>
    <w:p w14:paraId="1FEE6364" w14:textId="290A75FF" w:rsidR="001D6CB8" w:rsidRPr="002A3AC0" w:rsidRDefault="002A3AC0" w:rsidP="002A3AC0">
      <w:pPr>
        <w:pStyle w:val="ListParagraph"/>
        <w:numPr>
          <w:ilvl w:val="1"/>
          <w:numId w:val="2"/>
        </w:numPr>
        <w:spacing w:line="360" w:lineRule="auto"/>
      </w:pPr>
      <w:r w:rsidRPr="002A3AC0">
        <w:t>Đóng và đánh giá dự án:</w:t>
      </w:r>
    </w:p>
    <w:p w14:paraId="1767C2C1" w14:textId="0CE14789" w:rsidR="001D6CB8" w:rsidRDefault="001D6CB8" w:rsidP="002A3AC0">
      <w:pPr>
        <w:spacing w:line="360" w:lineRule="auto"/>
        <w:ind w:firstLine="360"/>
      </w:pPr>
      <w:r>
        <w:t>Sau khi các công việc của dự án được hoàn thành, sản phẩm hoặc dịch vụ được bàn giao cho khách hàng hoặc bộ phận sử dụng trong công ty.</w:t>
      </w:r>
    </w:p>
    <w:p w14:paraId="255ED94E" w14:textId="77777777" w:rsidR="002A3AC0" w:rsidRDefault="001D6CB8" w:rsidP="002A3AC0">
      <w:pPr>
        <w:spacing w:line="360" w:lineRule="auto"/>
        <w:ind w:firstLine="360"/>
      </w:pPr>
      <w:r>
        <w:t>Và cuối cùng, tiến hành đánh giá dự án để xác định những bài học kinh nghiệm, những gì đã làm tốt và những gì cần cải thiện cho các dự án tiếp theo.</w:t>
      </w:r>
    </w:p>
    <w:p w14:paraId="62810319" w14:textId="635B0654" w:rsidR="0021092E" w:rsidRPr="0021092E" w:rsidRDefault="0021092E" w:rsidP="0021092E">
      <w:pPr>
        <w:pStyle w:val="ListParagraph"/>
        <w:numPr>
          <w:ilvl w:val="0"/>
          <w:numId w:val="2"/>
        </w:numPr>
        <w:spacing w:line="360" w:lineRule="auto"/>
        <w:rPr>
          <w:b/>
          <w:bCs/>
        </w:rPr>
      </w:pPr>
      <w:r w:rsidRPr="0021092E">
        <w:rPr>
          <w:b/>
          <w:bCs/>
        </w:rPr>
        <w:t xml:space="preserve">Mô hình </w:t>
      </w:r>
      <w:r w:rsidRPr="0021092E">
        <w:rPr>
          <w:b/>
          <w:bCs/>
          <w:lang w:val="en-US"/>
        </w:rPr>
        <w:t>BPMN</w:t>
      </w:r>
    </w:p>
    <w:p w14:paraId="40B7E194" w14:textId="2BA131DD" w:rsidR="0021092E" w:rsidRPr="0021092E" w:rsidRDefault="008C003F" w:rsidP="0021092E">
      <w:pPr>
        <w:spacing w:line="360" w:lineRule="auto"/>
      </w:pPr>
      <w:r>
        <w:rPr>
          <w:noProof/>
        </w:rPr>
        <w:lastRenderedPageBreak/>
        <w:drawing>
          <wp:inline distT="0" distB="0" distL="0" distR="0" wp14:anchorId="6202A401" wp14:editId="31D99B9B">
            <wp:extent cx="5943600" cy="3723640"/>
            <wp:effectExtent l="0" t="0" r="0" b="0"/>
            <wp:docPr id="1302474896"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474896" name="Graphic 1302474896"/>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943600" cy="3723640"/>
                    </a:xfrm>
                    <a:prstGeom prst="rect">
                      <a:avLst/>
                    </a:prstGeom>
                  </pic:spPr>
                </pic:pic>
              </a:graphicData>
            </a:graphic>
          </wp:inline>
        </w:drawing>
      </w:r>
    </w:p>
    <w:p w14:paraId="3390DED5" w14:textId="5B72085E" w:rsidR="00C71BA3" w:rsidRPr="002A3AC0" w:rsidRDefault="00C71BA3" w:rsidP="002A3AC0">
      <w:pPr>
        <w:pStyle w:val="ListParagraph"/>
        <w:numPr>
          <w:ilvl w:val="0"/>
          <w:numId w:val="2"/>
        </w:numPr>
        <w:spacing w:line="360" w:lineRule="auto"/>
        <w:rPr>
          <w:b/>
          <w:bCs/>
        </w:rPr>
      </w:pPr>
      <w:r w:rsidRPr="002A3AC0">
        <w:rPr>
          <w:b/>
          <w:bCs/>
        </w:rPr>
        <w:t xml:space="preserve">Các chức năng cần có </w:t>
      </w:r>
    </w:p>
    <w:p w14:paraId="794BA2E0" w14:textId="6305D76A" w:rsidR="00C71BA3" w:rsidRDefault="00C71BA3" w:rsidP="002A3AC0">
      <w:pPr>
        <w:spacing w:line="360" w:lineRule="auto"/>
      </w:pPr>
      <w:r>
        <w:t xml:space="preserve">    Chức năng cho phép quản lý dự án tạo, lập kế hoạch, và phân công công việc cho các thành viên trong dự án.</w:t>
      </w:r>
      <w:r w:rsidRPr="00C71BA3">
        <w:t xml:space="preserve"> Đảm bảo rằng mọi người đều hiểu rõ nhiệm vụ của mình, giúp theo dõi tiến độ công việc và phân bổ nguồn lực hiệu quả.</w:t>
      </w:r>
    </w:p>
    <w:p w14:paraId="357523A6" w14:textId="7225E701" w:rsidR="00C71BA3" w:rsidRDefault="00C71BA3" w:rsidP="002A3AC0">
      <w:pPr>
        <w:spacing w:line="360" w:lineRule="auto"/>
      </w:pPr>
      <w:r>
        <w:t xml:space="preserve">    Chức năng quản lý nguồn lực bao gồm nhân sự, tài chính, và vật liệu. Cung cấp cái nhìn tổng quan về nguồn lực có sẵn và cần thiết, giúp đưa ra quyết định phân bổ nguồn lực hợp lý, tránh lãng phí.</w:t>
      </w:r>
    </w:p>
    <w:p w14:paraId="2D65698C" w14:textId="331C07FA" w:rsidR="00C71BA3" w:rsidRDefault="00C71BA3" w:rsidP="002A3AC0">
      <w:pPr>
        <w:spacing w:line="360" w:lineRule="auto"/>
      </w:pPr>
      <w:r>
        <w:t xml:space="preserve">    Chức năng</w:t>
      </w:r>
      <w:r w:rsidR="00E85809">
        <w:t xml:space="preserve"> t</w:t>
      </w:r>
      <w:r>
        <w:t>ích hợp công cụ theo dõi tiến độ công việc và tạo báo cáo tự động. Cung cấp thông tin cập nhật về tiến độ dự án, giúp phát hiện sớm các vấn đề và điều chỉnh kế hoạch kịp thời.</w:t>
      </w:r>
    </w:p>
    <w:p w14:paraId="74C5310B" w14:textId="556AC9FA" w:rsidR="000E48DF" w:rsidRDefault="00C71BA3" w:rsidP="002A3AC0">
      <w:pPr>
        <w:spacing w:line="360" w:lineRule="auto"/>
      </w:pPr>
      <w:r>
        <w:t xml:space="preserve">    Chức năng</w:t>
      </w:r>
      <w:r w:rsidR="00EB7FBF">
        <w:t xml:space="preserve"> n</w:t>
      </w:r>
      <w:r>
        <w:t>hận diện, phân tích, và theo dõi rủi ro cũng như quản lý vấn đề phát sinh.</w:t>
      </w:r>
      <w:r w:rsidR="00EB7FBF">
        <w:t xml:space="preserve"> </w:t>
      </w:r>
      <w:r>
        <w:t>Giúp dự án đề ra kế hoạch giảm nhẹ và phản ứng nhanh chóng trước rủi ro và vấn đề, giảm thiểu tác động tiêu cực đến dự án.</w:t>
      </w:r>
    </w:p>
    <w:p w14:paraId="6CEF0614" w14:textId="7CD35295" w:rsidR="00C71BA3" w:rsidRDefault="00C71BA3" w:rsidP="002A3AC0">
      <w:pPr>
        <w:spacing w:line="360" w:lineRule="auto"/>
      </w:pPr>
      <w:r>
        <w:t xml:space="preserve">    Chức năng</w:t>
      </w:r>
      <w:r w:rsidR="000E48DF">
        <w:t xml:space="preserve"> l</w:t>
      </w:r>
      <w:r>
        <w:t>ưu trữ, quản lý và chia sẻ tài liệu dự án.Tạo môi trường làm việc tập trung cho tài liệu, giảm thiểu rủi ro mất mát thông tin và cải thiện hiệu suất làm việc nhóm.</w:t>
      </w:r>
    </w:p>
    <w:p w14:paraId="12C3CDA1" w14:textId="52142B5E" w:rsidR="00C71BA3" w:rsidRDefault="00C71BA3" w:rsidP="002A3AC0">
      <w:pPr>
        <w:spacing w:line="360" w:lineRule="auto"/>
      </w:pPr>
      <w:r>
        <w:lastRenderedPageBreak/>
        <w:t xml:space="preserve">    Tích hợp các công cụ giao tiếp và hợp tác như diễn đàn thảo luận, chat, và hội nghị trực tuyến. Thúc đẩy giao tiếp hiệu quả giữa các thành viên dự án, cải thiện sự hợp tác và giảm thiểu hiểu lầm.</w:t>
      </w:r>
    </w:p>
    <w:p w14:paraId="18AF52BB" w14:textId="6AD09E1F" w:rsidR="00C71BA3" w:rsidRDefault="00C71BA3" w:rsidP="002A3AC0">
      <w:pPr>
        <w:spacing w:line="360" w:lineRule="auto"/>
      </w:pPr>
      <w:r>
        <w:t xml:space="preserve">    Chức năng</w:t>
      </w:r>
      <w:r w:rsidR="00E963DC">
        <w:t xml:space="preserve"> </w:t>
      </w:r>
      <w:r>
        <w:t>uản lý yêu cầu thay đổi và điều chỉnh kế hoạch dự án.</w:t>
      </w:r>
      <w:r w:rsidR="00E963DC">
        <w:t xml:space="preserve"> </w:t>
      </w:r>
      <w:r>
        <w:t>Đảm bảo dự án linh hoạt và có khả năng thích ứng với thay đổi, giúp dự án đạt được kết quả tốt nhất.</w:t>
      </w:r>
    </w:p>
    <w:p w14:paraId="04D5CBA1" w14:textId="604EF775" w:rsidR="00A22472" w:rsidRDefault="00C71BA3" w:rsidP="002A3AC0">
      <w:pPr>
        <w:spacing w:line="360" w:lineRule="auto"/>
      </w:pPr>
      <w:r>
        <w:t xml:space="preserve">    Chức năng</w:t>
      </w:r>
      <w:r w:rsidR="00E963DC">
        <w:t xml:space="preserve"> ghi nhận các </w:t>
      </w:r>
      <w:r>
        <w:t>đánh giá</w:t>
      </w:r>
      <w:r w:rsidR="00E963DC">
        <w:t xml:space="preserve"> của </w:t>
      </w:r>
      <w:r>
        <w:t xml:space="preserve"> dự án</w:t>
      </w:r>
      <w:r w:rsidR="00E963DC">
        <w:t>.</w:t>
      </w:r>
    </w:p>
    <w:p w14:paraId="39DF4134" w14:textId="4D7427D7" w:rsidR="00A22472" w:rsidRPr="00A22472" w:rsidRDefault="00A22472" w:rsidP="00A22472">
      <w:pPr>
        <w:pStyle w:val="ListParagraph"/>
        <w:numPr>
          <w:ilvl w:val="0"/>
          <w:numId w:val="2"/>
        </w:numPr>
        <w:spacing w:line="360" w:lineRule="auto"/>
        <w:rPr>
          <w:b/>
          <w:bCs/>
        </w:rPr>
      </w:pPr>
      <w:r w:rsidRPr="00A22472">
        <w:rPr>
          <w:b/>
          <w:bCs/>
        </w:rPr>
        <w:t xml:space="preserve">Cơ sở dữ liệu </w:t>
      </w:r>
    </w:p>
    <w:p w14:paraId="44D54686" w14:textId="582C9053" w:rsidR="00A22472" w:rsidRPr="00A22472" w:rsidRDefault="00A22472" w:rsidP="00A22472">
      <w:pPr>
        <w:spacing w:line="360" w:lineRule="auto"/>
        <w:rPr>
          <w:b/>
          <w:bCs/>
        </w:rPr>
      </w:pPr>
      <w:r w:rsidRPr="00A22472">
        <w:rPr>
          <w:b/>
          <w:bCs/>
        </w:rPr>
        <w:t xml:space="preserve"> Bảng DuAn </w:t>
      </w:r>
    </w:p>
    <w:p w14:paraId="44FF6C54" w14:textId="6508DF3A" w:rsidR="00A22472" w:rsidRDefault="00A22472" w:rsidP="00A22472">
      <w:pPr>
        <w:spacing w:line="360" w:lineRule="auto"/>
        <w:ind w:left="720"/>
      </w:pPr>
      <w:r>
        <w:t xml:space="preserve"> MaDuAn (khóa chính)</w:t>
      </w:r>
    </w:p>
    <w:p w14:paraId="15EBB0B4" w14:textId="2068B121" w:rsidR="00A22472" w:rsidRDefault="00A22472" w:rsidP="00A22472">
      <w:pPr>
        <w:spacing w:line="360" w:lineRule="auto"/>
        <w:ind w:left="720"/>
      </w:pPr>
      <w:r>
        <w:t xml:space="preserve"> TenDuAn</w:t>
      </w:r>
    </w:p>
    <w:p w14:paraId="0DE6A93C" w14:textId="6B5FF888" w:rsidR="00A22472" w:rsidRDefault="00A22472" w:rsidP="00A22472">
      <w:pPr>
        <w:spacing w:line="360" w:lineRule="auto"/>
        <w:ind w:left="720"/>
      </w:pPr>
      <w:r>
        <w:t xml:space="preserve"> NgayBatDau</w:t>
      </w:r>
    </w:p>
    <w:p w14:paraId="64F70CFB" w14:textId="5BCE666D" w:rsidR="00A22472" w:rsidRDefault="00A22472" w:rsidP="00A22472">
      <w:pPr>
        <w:spacing w:line="360" w:lineRule="auto"/>
        <w:ind w:left="720"/>
      </w:pPr>
      <w:r>
        <w:t xml:space="preserve"> NgayKetThuc</w:t>
      </w:r>
    </w:p>
    <w:p w14:paraId="74B9DD23" w14:textId="183C4887" w:rsidR="00A22472" w:rsidRDefault="00A22472" w:rsidP="00A22472">
      <w:pPr>
        <w:spacing w:line="360" w:lineRule="auto"/>
        <w:ind w:left="720"/>
      </w:pPr>
      <w:r>
        <w:t xml:space="preserve"> TrangThai</w:t>
      </w:r>
    </w:p>
    <w:p w14:paraId="19656D65" w14:textId="5BB73038" w:rsidR="00A22472" w:rsidRDefault="00A22472" w:rsidP="00A22472">
      <w:pPr>
        <w:spacing w:line="360" w:lineRule="auto"/>
        <w:ind w:left="720"/>
      </w:pPr>
      <w:r>
        <w:t xml:space="preserve"> NganSach</w:t>
      </w:r>
    </w:p>
    <w:p w14:paraId="3DDE35F6" w14:textId="1DC1B1A2" w:rsidR="00A22472" w:rsidRDefault="00A22472" w:rsidP="00A22472">
      <w:pPr>
        <w:spacing w:line="360" w:lineRule="auto"/>
        <w:ind w:left="720"/>
      </w:pPr>
      <w:r>
        <w:t xml:space="preserve"> MoTa</w:t>
      </w:r>
    </w:p>
    <w:p w14:paraId="10C8FD4E" w14:textId="428735ED" w:rsidR="00A22472" w:rsidRPr="00A22472" w:rsidRDefault="00A22472" w:rsidP="00A22472">
      <w:pPr>
        <w:spacing w:line="360" w:lineRule="auto"/>
        <w:rPr>
          <w:b/>
          <w:bCs/>
        </w:rPr>
      </w:pPr>
      <w:r w:rsidRPr="00A22472">
        <w:rPr>
          <w:b/>
          <w:bCs/>
        </w:rPr>
        <w:t xml:space="preserve"> Bảng CongViec </w:t>
      </w:r>
    </w:p>
    <w:p w14:paraId="09AA5223" w14:textId="2AC84CCC" w:rsidR="00A22472" w:rsidRDefault="00A22472" w:rsidP="00A22472">
      <w:pPr>
        <w:spacing w:line="360" w:lineRule="auto"/>
        <w:ind w:left="720"/>
      </w:pPr>
      <w:r>
        <w:t xml:space="preserve"> MaCongViec (khóa chính)</w:t>
      </w:r>
    </w:p>
    <w:p w14:paraId="661DB00D" w14:textId="613709BF" w:rsidR="00A22472" w:rsidRDefault="00A22472" w:rsidP="00A22472">
      <w:pPr>
        <w:spacing w:line="360" w:lineRule="auto"/>
        <w:ind w:left="720"/>
      </w:pPr>
      <w:r>
        <w:t xml:space="preserve"> MaDuAn (khóa ngoại liên kết với DuAn)</w:t>
      </w:r>
    </w:p>
    <w:p w14:paraId="1BF7CA6D" w14:textId="177DC3D9" w:rsidR="00A22472" w:rsidRDefault="00A22472" w:rsidP="00A22472">
      <w:pPr>
        <w:spacing w:line="360" w:lineRule="auto"/>
        <w:ind w:left="720"/>
      </w:pPr>
      <w:r>
        <w:t xml:space="preserve"> TenCongViec</w:t>
      </w:r>
    </w:p>
    <w:p w14:paraId="0C1D7A10" w14:textId="4ECF1F0B" w:rsidR="00A22472" w:rsidRDefault="00A22472" w:rsidP="00A22472">
      <w:pPr>
        <w:spacing w:line="360" w:lineRule="auto"/>
        <w:ind w:left="720"/>
      </w:pPr>
      <w:r>
        <w:t xml:space="preserve"> NgayBatDau</w:t>
      </w:r>
    </w:p>
    <w:p w14:paraId="61E06FB5" w14:textId="7AE6C036" w:rsidR="00A22472" w:rsidRDefault="00A22472" w:rsidP="00A22472">
      <w:pPr>
        <w:spacing w:line="360" w:lineRule="auto"/>
        <w:ind w:left="720"/>
      </w:pPr>
      <w:r>
        <w:t xml:space="preserve"> NgayKetThuc</w:t>
      </w:r>
    </w:p>
    <w:p w14:paraId="7A2A5FEC" w14:textId="0168C1F2" w:rsidR="00A22472" w:rsidRDefault="00A22472" w:rsidP="00A22472">
      <w:pPr>
        <w:spacing w:line="360" w:lineRule="auto"/>
        <w:ind w:left="720"/>
      </w:pPr>
      <w:r>
        <w:t xml:space="preserve"> TrangThai</w:t>
      </w:r>
    </w:p>
    <w:p w14:paraId="46AED386" w14:textId="2AE50ACD" w:rsidR="00A22472" w:rsidRDefault="00A22472" w:rsidP="00A22472">
      <w:pPr>
        <w:spacing w:line="360" w:lineRule="auto"/>
        <w:ind w:left="720"/>
      </w:pPr>
      <w:r>
        <w:t xml:space="preserve"> DoUuTien</w:t>
      </w:r>
    </w:p>
    <w:p w14:paraId="59084EE2" w14:textId="2FDC228E" w:rsidR="00A22472" w:rsidRDefault="00A22472" w:rsidP="00A22472">
      <w:pPr>
        <w:spacing w:line="360" w:lineRule="auto"/>
        <w:ind w:left="720"/>
      </w:pPr>
      <w:r>
        <w:t xml:space="preserve"> NhanVien (khóa ngoại liên kết với NhanVien)</w:t>
      </w:r>
    </w:p>
    <w:p w14:paraId="2EC70BFE" w14:textId="2AD82EC6" w:rsidR="00A22472" w:rsidRPr="00A22472" w:rsidRDefault="00A22472" w:rsidP="00A22472">
      <w:pPr>
        <w:spacing w:line="360" w:lineRule="auto"/>
        <w:rPr>
          <w:b/>
          <w:bCs/>
        </w:rPr>
      </w:pPr>
      <w:r w:rsidRPr="00A22472">
        <w:rPr>
          <w:b/>
          <w:bCs/>
        </w:rPr>
        <w:t xml:space="preserve"> Bảng NhanVien </w:t>
      </w:r>
    </w:p>
    <w:p w14:paraId="2523EB96" w14:textId="2B267CE3" w:rsidR="00A22472" w:rsidRDefault="00A22472" w:rsidP="00A22472">
      <w:pPr>
        <w:spacing w:line="360" w:lineRule="auto"/>
        <w:ind w:left="720"/>
      </w:pPr>
      <w:r>
        <w:lastRenderedPageBreak/>
        <w:t xml:space="preserve"> MaNhanVien (khóa chính)</w:t>
      </w:r>
    </w:p>
    <w:p w14:paraId="6E11AAF0" w14:textId="7E91E3BF" w:rsidR="00A22472" w:rsidRDefault="00A22472" w:rsidP="00A22472">
      <w:pPr>
        <w:spacing w:line="360" w:lineRule="auto"/>
        <w:ind w:left="720"/>
      </w:pPr>
      <w:r>
        <w:t xml:space="preserve"> Ten</w:t>
      </w:r>
    </w:p>
    <w:p w14:paraId="36D7A409" w14:textId="3DDAFF53" w:rsidR="00A22472" w:rsidRDefault="00A22472" w:rsidP="00A22472">
      <w:pPr>
        <w:spacing w:line="360" w:lineRule="auto"/>
        <w:ind w:left="720"/>
      </w:pPr>
      <w:r>
        <w:t xml:space="preserve"> ChucVu</w:t>
      </w:r>
    </w:p>
    <w:p w14:paraId="09BCC803" w14:textId="1581E8CC" w:rsidR="00A22472" w:rsidRDefault="00A22472" w:rsidP="00A22472">
      <w:pPr>
        <w:spacing w:line="360" w:lineRule="auto"/>
        <w:ind w:left="720"/>
      </w:pPr>
      <w:r>
        <w:t xml:space="preserve"> Email</w:t>
      </w:r>
    </w:p>
    <w:p w14:paraId="1F3D848C" w14:textId="33CCA530" w:rsidR="00A22472" w:rsidRDefault="00A22472" w:rsidP="00A22472">
      <w:pPr>
        <w:spacing w:line="360" w:lineRule="auto"/>
        <w:ind w:left="720"/>
      </w:pPr>
      <w:r>
        <w:t xml:space="preserve"> PhongBan</w:t>
      </w:r>
    </w:p>
    <w:p w14:paraId="1612C195" w14:textId="0B0DC8AC" w:rsidR="00A22472" w:rsidRPr="00A22472" w:rsidRDefault="00A22472" w:rsidP="00A22472">
      <w:pPr>
        <w:spacing w:line="360" w:lineRule="auto"/>
        <w:rPr>
          <w:b/>
          <w:bCs/>
        </w:rPr>
      </w:pPr>
      <w:r w:rsidRPr="00A22472">
        <w:rPr>
          <w:b/>
          <w:bCs/>
        </w:rPr>
        <w:t xml:space="preserve"> Bảng NguonLuc </w:t>
      </w:r>
    </w:p>
    <w:p w14:paraId="689938FC" w14:textId="4CE9FC6D" w:rsidR="00A22472" w:rsidRDefault="00A22472" w:rsidP="00A22472">
      <w:pPr>
        <w:spacing w:line="360" w:lineRule="auto"/>
        <w:ind w:left="720"/>
      </w:pPr>
      <w:r>
        <w:t xml:space="preserve"> MaNguonLuc (khóa chính)</w:t>
      </w:r>
    </w:p>
    <w:p w14:paraId="592BFCCD" w14:textId="4785C135" w:rsidR="00A22472" w:rsidRDefault="00A22472" w:rsidP="00A22472">
      <w:pPr>
        <w:spacing w:line="360" w:lineRule="auto"/>
        <w:ind w:left="720"/>
      </w:pPr>
      <w:r>
        <w:t xml:space="preserve"> Loai (Nhân sự, Tài chính, Vật liệu)</w:t>
      </w:r>
    </w:p>
    <w:p w14:paraId="078E3BD6" w14:textId="7151DF66" w:rsidR="00A22472" w:rsidRDefault="00A22472" w:rsidP="00A22472">
      <w:pPr>
        <w:spacing w:line="360" w:lineRule="auto"/>
        <w:ind w:left="720"/>
      </w:pPr>
      <w:r>
        <w:t xml:space="preserve"> MoTa</w:t>
      </w:r>
    </w:p>
    <w:p w14:paraId="769A41C7" w14:textId="6CF44164" w:rsidR="00A22472" w:rsidRDefault="00A22472" w:rsidP="00A22472">
      <w:pPr>
        <w:spacing w:line="360" w:lineRule="auto"/>
        <w:ind w:left="720"/>
      </w:pPr>
      <w:r>
        <w:t xml:space="preserve"> SoLuongCoSan</w:t>
      </w:r>
    </w:p>
    <w:p w14:paraId="5305C320" w14:textId="717D848C" w:rsidR="00A22472" w:rsidRDefault="00A22472" w:rsidP="00A22472">
      <w:pPr>
        <w:spacing w:line="360" w:lineRule="auto"/>
        <w:ind w:left="720"/>
      </w:pPr>
      <w:r>
        <w:t xml:space="preserve"> DonVi</w:t>
      </w:r>
    </w:p>
    <w:p w14:paraId="1F1B9545" w14:textId="59908B84" w:rsidR="00A22472" w:rsidRPr="00A22472" w:rsidRDefault="00A22472" w:rsidP="00A22472">
      <w:pPr>
        <w:spacing w:line="360" w:lineRule="auto"/>
        <w:rPr>
          <w:b/>
          <w:bCs/>
        </w:rPr>
      </w:pPr>
      <w:r w:rsidRPr="00A22472">
        <w:rPr>
          <w:b/>
          <w:bCs/>
        </w:rPr>
        <w:t xml:space="preserve"> Bảng NguonLucCongViec </w:t>
      </w:r>
    </w:p>
    <w:p w14:paraId="003A281A" w14:textId="7752EC5C" w:rsidR="00A22472" w:rsidRDefault="00A22472" w:rsidP="00A22472">
      <w:pPr>
        <w:spacing w:line="360" w:lineRule="auto"/>
        <w:ind w:left="720"/>
      </w:pPr>
      <w:r>
        <w:t xml:space="preserve"> MaCongViec (khóa ngoại liên kết với CongViec)</w:t>
      </w:r>
    </w:p>
    <w:p w14:paraId="52210B1E" w14:textId="43428F37" w:rsidR="00A22472" w:rsidRDefault="00A22472" w:rsidP="00A22472">
      <w:pPr>
        <w:spacing w:line="360" w:lineRule="auto"/>
        <w:ind w:left="720"/>
      </w:pPr>
      <w:r>
        <w:t xml:space="preserve"> MaNguonLuc (khóa ngoại liên kết với NguonLuc)</w:t>
      </w:r>
    </w:p>
    <w:p w14:paraId="192F5260" w14:textId="6B7D0C51" w:rsidR="00A22472" w:rsidRDefault="00A22472" w:rsidP="00A22472">
      <w:pPr>
        <w:spacing w:line="360" w:lineRule="auto"/>
        <w:ind w:left="720"/>
      </w:pPr>
      <w:r>
        <w:t xml:space="preserve"> SoLuongCanThiet</w:t>
      </w:r>
    </w:p>
    <w:p w14:paraId="4777FC60" w14:textId="1A754F39" w:rsidR="00A22472" w:rsidRPr="00A22472" w:rsidRDefault="00A22472" w:rsidP="00A22472">
      <w:pPr>
        <w:spacing w:line="360" w:lineRule="auto"/>
        <w:rPr>
          <w:b/>
          <w:bCs/>
        </w:rPr>
      </w:pPr>
      <w:r w:rsidRPr="00A22472">
        <w:rPr>
          <w:b/>
          <w:bCs/>
        </w:rPr>
        <w:t xml:space="preserve"> Bảng RuiRo</w:t>
      </w:r>
    </w:p>
    <w:p w14:paraId="6119BDFF" w14:textId="374E6960" w:rsidR="00A22472" w:rsidRDefault="00A22472" w:rsidP="00A22472">
      <w:pPr>
        <w:spacing w:line="360" w:lineRule="auto"/>
        <w:ind w:left="720"/>
      </w:pPr>
      <w:r>
        <w:t xml:space="preserve"> MaRuiRo (khóa chính)</w:t>
      </w:r>
    </w:p>
    <w:p w14:paraId="339AD8A6" w14:textId="562D5BB8" w:rsidR="00A22472" w:rsidRDefault="00A22472" w:rsidP="00A22472">
      <w:pPr>
        <w:spacing w:line="360" w:lineRule="auto"/>
        <w:ind w:left="720"/>
      </w:pPr>
      <w:r>
        <w:t xml:space="preserve"> MaDuAn (khóa ngoại liên kết với DuAn)</w:t>
      </w:r>
    </w:p>
    <w:p w14:paraId="56761931" w14:textId="25248580" w:rsidR="00A22472" w:rsidRDefault="00A22472" w:rsidP="00A22472">
      <w:pPr>
        <w:spacing w:line="360" w:lineRule="auto"/>
        <w:ind w:left="720"/>
      </w:pPr>
      <w:r>
        <w:t xml:space="preserve"> MoTa</w:t>
      </w:r>
    </w:p>
    <w:p w14:paraId="0BB1522F" w14:textId="0522494F" w:rsidR="00A22472" w:rsidRDefault="00A22472" w:rsidP="00A22472">
      <w:pPr>
        <w:spacing w:line="360" w:lineRule="auto"/>
        <w:ind w:left="720"/>
      </w:pPr>
      <w:r>
        <w:t xml:space="preserve"> XacSuat</w:t>
      </w:r>
    </w:p>
    <w:p w14:paraId="2CAA7F56" w14:textId="0F630BF5" w:rsidR="00A22472" w:rsidRDefault="00A22472" w:rsidP="00A22472">
      <w:pPr>
        <w:spacing w:line="360" w:lineRule="auto"/>
        <w:ind w:left="720"/>
      </w:pPr>
      <w:r>
        <w:t xml:space="preserve"> AnhHuong</w:t>
      </w:r>
    </w:p>
    <w:p w14:paraId="74E7FC07" w14:textId="393D957C" w:rsidR="00A22472" w:rsidRDefault="00A22472" w:rsidP="00A22472">
      <w:pPr>
        <w:spacing w:line="360" w:lineRule="auto"/>
        <w:ind w:left="720"/>
      </w:pPr>
      <w:r>
        <w:t xml:space="preserve"> PhuongAnDoiPho</w:t>
      </w:r>
    </w:p>
    <w:p w14:paraId="02BC856B" w14:textId="6EB3441D" w:rsidR="00A22472" w:rsidRPr="00A22472" w:rsidRDefault="00A22472" w:rsidP="00A22472">
      <w:pPr>
        <w:spacing w:line="360" w:lineRule="auto"/>
        <w:rPr>
          <w:b/>
          <w:bCs/>
        </w:rPr>
      </w:pPr>
      <w:r w:rsidRPr="00A22472">
        <w:rPr>
          <w:b/>
          <w:bCs/>
        </w:rPr>
        <w:t xml:space="preserve"> Bảng GiaoTiep </w:t>
      </w:r>
    </w:p>
    <w:p w14:paraId="15570A81" w14:textId="3A8EE6E8" w:rsidR="00A22472" w:rsidRDefault="00A22472" w:rsidP="00A22472">
      <w:pPr>
        <w:spacing w:line="360" w:lineRule="auto"/>
        <w:ind w:left="720"/>
      </w:pPr>
      <w:r>
        <w:t xml:space="preserve"> MaGiaoTiep (khóa chính)</w:t>
      </w:r>
    </w:p>
    <w:p w14:paraId="473AA5EC" w14:textId="173D36C3" w:rsidR="00A22472" w:rsidRDefault="00A22472" w:rsidP="00A22472">
      <w:pPr>
        <w:spacing w:line="360" w:lineRule="auto"/>
        <w:ind w:left="720"/>
      </w:pPr>
      <w:r>
        <w:lastRenderedPageBreak/>
        <w:t xml:space="preserve"> MaDuAn (khóa ngoại liên kết với DuAn)</w:t>
      </w:r>
    </w:p>
    <w:p w14:paraId="2FFC1BE9" w14:textId="226AA092" w:rsidR="00A22472" w:rsidRDefault="00A22472" w:rsidP="00A22472">
      <w:pPr>
        <w:spacing w:line="360" w:lineRule="auto"/>
        <w:ind w:left="720"/>
      </w:pPr>
      <w:r>
        <w:t xml:space="preserve"> Loai (Diễn đàn thảo luận, Chat, Hội nghị trực tuyến)</w:t>
      </w:r>
    </w:p>
    <w:p w14:paraId="75C796ED" w14:textId="6F9ED0AF" w:rsidR="00A22472" w:rsidRDefault="00A22472" w:rsidP="00A22472">
      <w:pPr>
        <w:spacing w:line="360" w:lineRule="auto"/>
        <w:ind w:left="720"/>
      </w:pPr>
      <w:r>
        <w:t xml:space="preserve"> ChiTiet</w:t>
      </w:r>
    </w:p>
    <w:p w14:paraId="6D94EC34" w14:textId="2CB3F780" w:rsidR="00A22472" w:rsidRDefault="00A22472" w:rsidP="00A22472">
      <w:pPr>
        <w:spacing w:line="360" w:lineRule="auto"/>
        <w:ind w:left="720"/>
      </w:pPr>
      <w:r>
        <w:t xml:space="preserve"> Ngay</w:t>
      </w:r>
    </w:p>
    <w:p w14:paraId="0536665A" w14:textId="7E8B47DD" w:rsidR="00A22472" w:rsidRPr="00A22472" w:rsidRDefault="00A22472" w:rsidP="00A22472">
      <w:pPr>
        <w:spacing w:line="360" w:lineRule="auto"/>
        <w:rPr>
          <w:b/>
          <w:bCs/>
        </w:rPr>
      </w:pPr>
      <w:r w:rsidRPr="00A22472">
        <w:rPr>
          <w:b/>
          <w:bCs/>
        </w:rPr>
        <w:t xml:space="preserve"> Bảng TaiLieu </w:t>
      </w:r>
    </w:p>
    <w:p w14:paraId="13014E0F" w14:textId="5E9D438D" w:rsidR="00A22472" w:rsidRDefault="00A22472" w:rsidP="00A22472">
      <w:pPr>
        <w:spacing w:line="360" w:lineRule="auto"/>
        <w:ind w:left="720"/>
      </w:pPr>
      <w:r>
        <w:t xml:space="preserve"> MaTaiLieu (khóa chính)</w:t>
      </w:r>
    </w:p>
    <w:p w14:paraId="341C543D" w14:textId="52356E29" w:rsidR="00A22472" w:rsidRDefault="00A22472" w:rsidP="00A22472">
      <w:pPr>
        <w:spacing w:line="360" w:lineRule="auto"/>
        <w:ind w:left="720"/>
      </w:pPr>
      <w:r>
        <w:t xml:space="preserve"> MaDuAn (khóa ngoại liên kết với DuAn)</w:t>
      </w:r>
    </w:p>
    <w:p w14:paraId="3DD88A3E" w14:textId="66CFF0FC" w:rsidR="00A22472" w:rsidRDefault="00A22472" w:rsidP="00A22472">
      <w:pPr>
        <w:spacing w:line="360" w:lineRule="auto"/>
        <w:ind w:left="720"/>
      </w:pPr>
      <w:r>
        <w:t xml:space="preserve"> TenTaiLieu</w:t>
      </w:r>
    </w:p>
    <w:p w14:paraId="373C3D72" w14:textId="525CE86F" w:rsidR="00A22472" w:rsidRDefault="00A22472" w:rsidP="00A22472">
      <w:pPr>
        <w:spacing w:line="360" w:lineRule="auto"/>
        <w:ind w:left="720"/>
      </w:pPr>
      <w:r>
        <w:t xml:space="preserve"> LoaiFile</w:t>
      </w:r>
    </w:p>
    <w:p w14:paraId="41C23BE8" w14:textId="0F2AC6CA" w:rsidR="00A22472" w:rsidRDefault="00A22472" w:rsidP="00A22472">
      <w:pPr>
        <w:spacing w:line="360" w:lineRule="auto"/>
        <w:ind w:left="720"/>
      </w:pPr>
      <w:r>
        <w:t xml:space="preserve"> NgayTaiLen</w:t>
      </w:r>
    </w:p>
    <w:p w14:paraId="5380FB49" w14:textId="4DD092BA" w:rsidR="00A22472" w:rsidRPr="00A22472" w:rsidRDefault="00A22472" w:rsidP="00A22472">
      <w:pPr>
        <w:spacing w:line="360" w:lineRule="auto"/>
        <w:rPr>
          <w:b/>
          <w:bCs/>
        </w:rPr>
      </w:pPr>
      <w:r w:rsidRPr="00A22472">
        <w:rPr>
          <w:b/>
          <w:bCs/>
        </w:rPr>
        <w:t xml:space="preserve"> Bảng YeuCauThayDoi </w:t>
      </w:r>
    </w:p>
    <w:p w14:paraId="16350EB7" w14:textId="317C3923" w:rsidR="00A22472" w:rsidRDefault="00A22472" w:rsidP="00A22472">
      <w:pPr>
        <w:spacing w:line="360" w:lineRule="auto"/>
        <w:ind w:left="720"/>
      </w:pPr>
      <w:r>
        <w:t xml:space="preserve"> MaYeuCauThayDoi (khóa chính)</w:t>
      </w:r>
    </w:p>
    <w:p w14:paraId="0C824B3D" w14:textId="05A8AFBC" w:rsidR="00A22472" w:rsidRDefault="00A22472" w:rsidP="00A22472">
      <w:pPr>
        <w:spacing w:line="360" w:lineRule="auto"/>
        <w:ind w:left="720"/>
      </w:pPr>
      <w:r>
        <w:t xml:space="preserve"> MaDuAn (khóa ngoại liên kết với DuAn)</w:t>
      </w:r>
    </w:p>
    <w:p w14:paraId="7D8D24F2" w14:textId="336A85BB" w:rsidR="00A22472" w:rsidRDefault="00A22472" w:rsidP="00A22472">
      <w:pPr>
        <w:spacing w:line="360" w:lineRule="auto"/>
        <w:ind w:left="720"/>
      </w:pPr>
      <w:r>
        <w:t xml:space="preserve"> NgayYeuCau</w:t>
      </w:r>
    </w:p>
    <w:p w14:paraId="2ACF4430" w14:textId="189926E3" w:rsidR="00A22472" w:rsidRDefault="00A22472" w:rsidP="00A22472">
      <w:pPr>
        <w:spacing w:line="360" w:lineRule="auto"/>
        <w:ind w:left="720"/>
      </w:pPr>
      <w:r>
        <w:t xml:space="preserve"> MoTa</w:t>
      </w:r>
    </w:p>
    <w:p w14:paraId="6C77AB0B" w14:textId="46757EAC" w:rsidR="00A22472" w:rsidRDefault="00A22472" w:rsidP="00A22472">
      <w:pPr>
        <w:spacing w:line="360" w:lineRule="auto"/>
        <w:ind w:left="720"/>
      </w:pPr>
      <w:r>
        <w:t xml:space="preserve"> TrangThai</w:t>
      </w:r>
    </w:p>
    <w:p w14:paraId="45E9BB62" w14:textId="77777777" w:rsidR="00A22472" w:rsidRDefault="00A22472" w:rsidP="00A22472">
      <w:pPr>
        <w:spacing w:line="360" w:lineRule="auto"/>
      </w:pPr>
    </w:p>
    <w:p w14:paraId="32C67824" w14:textId="2C0C5CCA" w:rsidR="00A22472" w:rsidRPr="00A22472" w:rsidRDefault="00A22472" w:rsidP="00A22472">
      <w:pPr>
        <w:spacing w:line="360" w:lineRule="auto"/>
        <w:rPr>
          <w:b/>
          <w:bCs/>
        </w:rPr>
      </w:pPr>
      <w:r w:rsidRPr="00A22472">
        <w:rPr>
          <w:b/>
          <w:bCs/>
        </w:rPr>
        <w:t xml:space="preserve"> Bảng DanhGiaDuAn </w:t>
      </w:r>
    </w:p>
    <w:p w14:paraId="02FBD93E" w14:textId="24896CC5" w:rsidR="00A22472" w:rsidRDefault="00A22472" w:rsidP="00A22472">
      <w:pPr>
        <w:spacing w:line="360" w:lineRule="auto"/>
        <w:ind w:left="720"/>
      </w:pPr>
      <w:r>
        <w:t xml:space="preserve"> MaDanhGia (khóa chính)</w:t>
      </w:r>
    </w:p>
    <w:p w14:paraId="12C9E309" w14:textId="471E84B4" w:rsidR="00A22472" w:rsidRDefault="00A22472" w:rsidP="00A22472">
      <w:pPr>
        <w:spacing w:line="360" w:lineRule="auto"/>
        <w:ind w:left="720"/>
      </w:pPr>
      <w:r>
        <w:t xml:space="preserve"> MaDuAn (khóa ngoại liên kết với DuAn)</w:t>
      </w:r>
    </w:p>
    <w:p w14:paraId="66179CFF" w14:textId="78D5BDA3" w:rsidR="00A22472" w:rsidRDefault="00A22472" w:rsidP="00A22472">
      <w:pPr>
        <w:spacing w:line="360" w:lineRule="auto"/>
        <w:ind w:left="720"/>
      </w:pPr>
      <w:r>
        <w:t xml:space="preserve"> NgayDanhGia</w:t>
      </w:r>
    </w:p>
    <w:p w14:paraId="32EED37B" w14:textId="3A06EE8F" w:rsidR="00A22472" w:rsidRDefault="00A22472" w:rsidP="00A22472">
      <w:pPr>
        <w:spacing w:line="360" w:lineRule="auto"/>
        <w:ind w:left="720"/>
      </w:pPr>
      <w:r>
        <w:t xml:space="preserve"> NoiDung</w:t>
      </w:r>
    </w:p>
    <w:p w14:paraId="078B94CD" w14:textId="1C2F2023" w:rsidR="00A22472" w:rsidRDefault="00A22472" w:rsidP="00A22472">
      <w:pPr>
        <w:spacing w:line="360" w:lineRule="auto"/>
        <w:ind w:left="720"/>
      </w:pPr>
      <w:r>
        <w:t xml:space="preserve"> CaiThien</w:t>
      </w:r>
    </w:p>
    <w:sectPr w:rsidR="00A22472" w:rsidSect="00A41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EE4695"/>
    <w:multiLevelType w:val="hybridMultilevel"/>
    <w:tmpl w:val="6B58720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15357E4"/>
    <w:multiLevelType w:val="hybridMultilevel"/>
    <w:tmpl w:val="E35A763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397208E"/>
    <w:multiLevelType w:val="hybridMultilevel"/>
    <w:tmpl w:val="632E65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41047681">
    <w:abstractNumId w:val="2"/>
  </w:num>
  <w:num w:numId="2" w16cid:durableId="1746032959">
    <w:abstractNumId w:val="1"/>
  </w:num>
  <w:num w:numId="3" w16cid:durableId="2035501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CB8"/>
    <w:rsid w:val="000E056B"/>
    <w:rsid w:val="000E48DF"/>
    <w:rsid w:val="001D6CB8"/>
    <w:rsid w:val="0021092E"/>
    <w:rsid w:val="002A3AC0"/>
    <w:rsid w:val="00387F75"/>
    <w:rsid w:val="004616EB"/>
    <w:rsid w:val="0063106E"/>
    <w:rsid w:val="006A5096"/>
    <w:rsid w:val="007839E1"/>
    <w:rsid w:val="00792373"/>
    <w:rsid w:val="008C003F"/>
    <w:rsid w:val="00A22472"/>
    <w:rsid w:val="00A41681"/>
    <w:rsid w:val="00C44DEB"/>
    <w:rsid w:val="00C71BA3"/>
    <w:rsid w:val="00E85809"/>
    <w:rsid w:val="00E963DC"/>
    <w:rsid w:val="00EB7FBF"/>
    <w:rsid w:val="00F83D2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DCB0D"/>
  <w15:chartTrackingRefBased/>
  <w15:docId w15:val="{751D1327-AB69-4445-A701-97DD93FD0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56B"/>
  </w:style>
  <w:style w:type="paragraph" w:styleId="Heading1">
    <w:name w:val="heading 1"/>
    <w:basedOn w:val="Normal"/>
    <w:link w:val="Heading1Char"/>
    <w:uiPriority w:val="9"/>
    <w:qFormat/>
    <w:rsid w:val="000E05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next w:val="Normal"/>
    <w:link w:val="Heading2Char"/>
    <w:uiPriority w:val="9"/>
    <w:semiHidden/>
    <w:unhideWhenUsed/>
    <w:qFormat/>
    <w:rsid w:val="000E05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D6CB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D6CB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D6CB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D6C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C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C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C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56B"/>
    <w:rPr>
      <w:rFonts w:ascii="Times New Roman" w:eastAsia="Times New Roman" w:hAnsi="Times New Roman" w:cs="Times New Roman"/>
      <w:b/>
      <w:bCs/>
      <w:kern w:val="36"/>
      <w:sz w:val="48"/>
      <w:szCs w:val="48"/>
      <w:lang w:eastAsia="vi-VN"/>
    </w:rPr>
  </w:style>
  <w:style w:type="character" w:customStyle="1" w:styleId="Heading2Char">
    <w:name w:val="Heading 2 Char"/>
    <w:basedOn w:val="DefaultParagraphFont"/>
    <w:link w:val="Heading2"/>
    <w:uiPriority w:val="9"/>
    <w:semiHidden/>
    <w:rsid w:val="000E056B"/>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E056B"/>
    <w:rPr>
      <w:b/>
      <w:bCs/>
    </w:rPr>
  </w:style>
  <w:style w:type="character" w:styleId="Emphasis">
    <w:name w:val="Emphasis"/>
    <w:basedOn w:val="DefaultParagraphFont"/>
    <w:uiPriority w:val="20"/>
    <w:qFormat/>
    <w:rsid w:val="000E056B"/>
    <w:rPr>
      <w:i/>
      <w:iCs/>
    </w:rPr>
  </w:style>
  <w:style w:type="paragraph" w:styleId="ListParagraph">
    <w:name w:val="List Paragraph"/>
    <w:basedOn w:val="Normal"/>
    <w:uiPriority w:val="34"/>
    <w:qFormat/>
    <w:rsid w:val="000E056B"/>
    <w:pPr>
      <w:ind w:left="720"/>
      <w:contextualSpacing/>
    </w:pPr>
  </w:style>
  <w:style w:type="character" w:styleId="IntenseEmphasis">
    <w:name w:val="Intense Emphasis"/>
    <w:basedOn w:val="DefaultParagraphFont"/>
    <w:uiPriority w:val="21"/>
    <w:qFormat/>
    <w:rsid w:val="000E056B"/>
    <w:rPr>
      <w:i/>
      <w:iCs/>
      <w:color w:val="4F81BD" w:themeColor="accent1"/>
    </w:rPr>
  </w:style>
  <w:style w:type="character" w:customStyle="1" w:styleId="Heading3Char">
    <w:name w:val="Heading 3 Char"/>
    <w:basedOn w:val="DefaultParagraphFont"/>
    <w:link w:val="Heading3"/>
    <w:uiPriority w:val="9"/>
    <w:semiHidden/>
    <w:rsid w:val="001D6CB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D6CB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D6CB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D6C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C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C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CB8"/>
    <w:rPr>
      <w:rFonts w:eastAsiaTheme="majorEastAsia" w:cstheme="majorBidi"/>
      <w:color w:val="272727" w:themeColor="text1" w:themeTint="D8"/>
    </w:rPr>
  </w:style>
  <w:style w:type="paragraph" w:styleId="Title">
    <w:name w:val="Title"/>
    <w:basedOn w:val="Normal"/>
    <w:next w:val="Normal"/>
    <w:link w:val="TitleChar"/>
    <w:uiPriority w:val="10"/>
    <w:qFormat/>
    <w:rsid w:val="001D6C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C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C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C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CB8"/>
    <w:pPr>
      <w:spacing w:before="160"/>
      <w:jc w:val="center"/>
    </w:pPr>
    <w:rPr>
      <w:i/>
      <w:iCs/>
      <w:color w:val="404040" w:themeColor="text1" w:themeTint="BF"/>
    </w:rPr>
  </w:style>
  <w:style w:type="character" w:customStyle="1" w:styleId="QuoteChar">
    <w:name w:val="Quote Char"/>
    <w:basedOn w:val="DefaultParagraphFont"/>
    <w:link w:val="Quote"/>
    <w:uiPriority w:val="29"/>
    <w:rsid w:val="001D6CB8"/>
    <w:rPr>
      <w:i/>
      <w:iCs/>
      <w:color w:val="404040" w:themeColor="text1" w:themeTint="BF"/>
    </w:rPr>
  </w:style>
  <w:style w:type="paragraph" w:styleId="IntenseQuote">
    <w:name w:val="Intense Quote"/>
    <w:basedOn w:val="Normal"/>
    <w:next w:val="Normal"/>
    <w:link w:val="IntenseQuoteChar"/>
    <w:uiPriority w:val="30"/>
    <w:qFormat/>
    <w:rsid w:val="001D6CB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D6CB8"/>
    <w:rPr>
      <w:i/>
      <w:iCs/>
      <w:color w:val="365F91" w:themeColor="accent1" w:themeShade="BF"/>
    </w:rPr>
  </w:style>
  <w:style w:type="character" w:styleId="IntenseReference">
    <w:name w:val="Intense Reference"/>
    <w:basedOn w:val="DefaultParagraphFont"/>
    <w:uiPriority w:val="32"/>
    <w:qFormat/>
    <w:rsid w:val="001D6CB8"/>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38073">
      <w:bodyDiv w:val="1"/>
      <w:marLeft w:val="0"/>
      <w:marRight w:val="0"/>
      <w:marTop w:val="0"/>
      <w:marBottom w:val="0"/>
      <w:divBdr>
        <w:top w:val="none" w:sz="0" w:space="0" w:color="auto"/>
        <w:left w:val="none" w:sz="0" w:space="0" w:color="auto"/>
        <w:bottom w:val="none" w:sz="0" w:space="0" w:color="auto"/>
        <w:right w:val="none" w:sz="0" w:space="0" w:color="auto"/>
      </w:divBdr>
      <w:divsChild>
        <w:div w:id="808782652">
          <w:marLeft w:val="0"/>
          <w:marRight w:val="0"/>
          <w:marTop w:val="0"/>
          <w:marBottom w:val="0"/>
          <w:divBdr>
            <w:top w:val="none" w:sz="0" w:space="0" w:color="auto"/>
            <w:left w:val="none" w:sz="0" w:space="0" w:color="auto"/>
            <w:bottom w:val="none" w:sz="0" w:space="0" w:color="auto"/>
            <w:right w:val="none" w:sz="0" w:space="0" w:color="auto"/>
          </w:divBdr>
          <w:divsChild>
            <w:div w:id="375741032">
              <w:marLeft w:val="0"/>
              <w:marRight w:val="0"/>
              <w:marTop w:val="0"/>
              <w:marBottom w:val="0"/>
              <w:divBdr>
                <w:top w:val="none" w:sz="0" w:space="0" w:color="auto"/>
                <w:left w:val="none" w:sz="0" w:space="0" w:color="auto"/>
                <w:bottom w:val="none" w:sz="0" w:space="0" w:color="auto"/>
                <w:right w:val="none" w:sz="0" w:space="0" w:color="auto"/>
              </w:divBdr>
            </w:div>
            <w:div w:id="2067951427">
              <w:marLeft w:val="0"/>
              <w:marRight w:val="0"/>
              <w:marTop w:val="0"/>
              <w:marBottom w:val="0"/>
              <w:divBdr>
                <w:top w:val="none" w:sz="0" w:space="0" w:color="auto"/>
                <w:left w:val="none" w:sz="0" w:space="0" w:color="auto"/>
                <w:bottom w:val="none" w:sz="0" w:space="0" w:color="auto"/>
                <w:right w:val="none" w:sz="0" w:space="0" w:color="auto"/>
              </w:divBdr>
            </w:div>
            <w:div w:id="1958102201">
              <w:marLeft w:val="0"/>
              <w:marRight w:val="0"/>
              <w:marTop w:val="0"/>
              <w:marBottom w:val="0"/>
              <w:divBdr>
                <w:top w:val="none" w:sz="0" w:space="0" w:color="auto"/>
                <w:left w:val="none" w:sz="0" w:space="0" w:color="auto"/>
                <w:bottom w:val="none" w:sz="0" w:space="0" w:color="auto"/>
                <w:right w:val="none" w:sz="0" w:space="0" w:color="auto"/>
              </w:divBdr>
            </w:div>
            <w:div w:id="229537684">
              <w:marLeft w:val="0"/>
              <w:marRight w:val="0"/>
              <w:marTop w:val="0"/>
              <w:marBottom w:val="0"/>
              <w:divBdr>
                <w:top w:val="none" w:sz="0" w:space="0" w:color="auto"/>
                <w:left w:val="none" w:sz="0" w:space="0" w:color="auto"/>
                <w:bottom w:val="none" w:sz="0" w:space="0" w:color="auto"/>
                <w:right w:val="none" w:sz="0" w:space="0" w:color="auto"/>
              </w:divBdr>
            </w:div>
            <w:div w:id="512694109">
              <w:marLeft w:val="0"/>
              <w:marRight w:val="0"/>
              <w:marTop w:val="0"/>
              <w:marBottom w:val="0"/>
              <w:divBdr>
                <w:top w:val="none" w:sz="0" w:space="0" w:color="auto"/>
                <w:left w:val="none" w:sz="0" w:space="0" w:color="auto"/>
                <w:bottom w:val="none" w:sz="0" w:space="0" w:color="auto"/>
                <w:right w:val="none" w:sz="0" w:space="0" w:color="auto"/>
              </w:divBdr>
            </w:div>
            <w:div w:id="1633360871">
              <w:marLeft w:val="0"/>
              <w:marRight w:val="0"/>
              <w:marTop w:val="0"/>
              <w:marBottom w:val="0"/>
              <w:divBdr>
                <w:top w:val="none" w:sz="0" w:space="0" w:color="auto"/>
                <w:left w:val="none" w:sz="0" w:space="0" w:color="auto"/>
                <w:bottom w:val="none" w:sz="0" w:space="0" w:color="auto"/>
                <w:right w:val="none" w:sz="0" w:space="0" w:color="auto"/>
              </w:divBdr>
            </w:div>
            <w:div w:id="1785004401">
              <w:marLeft w:val="0"/>
              <w:marRight w:val="0"/>
              <w:marTop w:val="0"/>
              <w:marBottom w:val="0"/>
              <w:divBdr>
                <w:top w:val="none" w:sz="0" w:space="0" w:color="auto"/>
                <w:left w:val="none" w:sz="0" w:space="0" w:color="auto"/>
                <w:bottom w:val="none" w:sz="0" w:space="0" w:color="auto"/>
                <w:right w:val="none" w:sz="0" w:space="0" w:color="auto"/>
              </w:divBdr>
            </w:div>
            <w:div w:id="1274442647">
              <w:marLeft w:val="0"/>
              <w:marRight w:val="0"/>
              <w:marTop w:val="0"/>
              <w:marBottom w:val="0"/>
              <w:divBdr>
                <w:top w:val="none" w:sz="0" w:space="0" w:color="auto"/>
                <w:left w:val="none" w:sz="0" w:space="0" w:color="auto"/>
                <w:bottom w:val="none" w:sz="0" w:space="0" w:color="auto"/>
                <w:right w:val="none" w:sz="0" w:space="0" w:color="auto"/>
              </w:divBdr>
            </w:div>
            <w:div w:id="4629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Tuấn Kiệt</dc:creator>
  <cp:keywords/>
  <dc:description/>
  <cp:lastModifiedBy>Nguyễn Tuấn Kiệt</cp:lastModifiedBy>
  <cp:revision>9</cp:revision>
  <dcterms:created xsi:type="dcterms:W3CDTF">2024-03-24T12:08:00Z</dcterms:created>
  <dcterms:modified xsi:type="dcterms:W3CDTF">2024-03-26T04:02:00Z</dcterms:modified>
</cp:coreProperties>
</file>