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E462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bookmarkStart w:id="0" w:name="_Hlk483989022"/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You probably want to learn how to become a successful Influencer. </w:t>
      </w:r>
    </w:p>
    <w:p w14:paraId="7BE7799C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You probably want to be able to charge the amounts that the most successful influencers are charging, like, $2000/Post, $8000/Post, even $200,000/Post.</w:t>
      </w:r>
    </w:p>
    <w:p w14:paraId="7A31592B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You may think that you can try your luck, create a profile, post some photos or videos, and wait for the brands to contact you for a sponsored post.</w:t>
      </w:r>
    </w:p>
    <w:p w14:paraId="5236BE6E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  <w:t xml:space="preserve">Well, </w:t>
      </w:r>
      <w:proofErr w:type="gramStart"/>
      <w:r w:rsidRPr="00746726"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  <w:t>it's</w:t>
      </w:r>
      <w:proofErr w:type="gramEnd"/>
      <w:r w:rsidRPr="00746726"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  <w:t xml:space="preserve"> not that easy.</w:t>
      </w:r>
    </w:p>
    <w:p w14:paraId="19346CE3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You need to follow the exact steps that other successful Influencers have followed. </w:t>
      </w:r>
    </w:p>
    <w:p w14:paraId="0B41FBA9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You need to have a system in place.</w:t>
      </w:r>
    </w:p>
    <w:p w14:paraId="7D6048E6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  <w:t>You need to crack the Influencer code!</w:t>
      </w:r>
    </w:p>
    <w:p w14:paraId="71D99CD5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Brands love social media influencers because they encourage their followers to buy products they promote.</w:t>
      </w:r>
    </w:p>
    <w:p w14:paraId="44628C31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Based on recent marketing reports, the next three years will be the best years for influencers!</w:t>
      </w:r>
    </w:p>
    <w:p w14:paraId="13A91489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  <w:t>There is no doubt that Influencer Marketing will be a MUST for many years to come.</w:t>
      </w:r>
    </w:p>
    <w:p w14:paraId="5885925A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On Instagram alone, Influencer Marketing is the top Marketing strategy used by the biggest brands.</w:t>
      </w:r>
    </w:p>
    <w:p w14:paraId="174C6495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Major </w:t>
      </w:r>
      <w:r>
        <w:rPr>
          <w:rFonts w:asciiTheme="minorHAnsi" w:eastAsia="Open Sans" w:hAnsiTheme="minorHAnsi" w:cstheme="minorHAnsi"/>
          <w:color w:val="auto"/>
          <w:sz w:val="24"/>
          <w:szCs w:val="24"/>
        </w:rPr>
        <w:t>b</w:t>
      </w: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rands </w:t>
      </w:r>
      <w:r>
        <w:rPr>
          <w:rFonts w:asciiTheme="minorHAnsi" w:eastAsia="Open Sans" w:hAnsiTheme="minorHAnsi" w:cstheme="minorHAnsi"/>
          <w:color w:val="auto"/>
          <w:sz w:val="24"/>
          <w:szCs w:val="24"/>
        </w:rPr>
        <w:t>p</w:t>
      </w: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lan to </w:t>
      </w:r>
      <w:r>
        <w:rPr>
          <w:rFonts w:asciiTheme="minorHAnsi" w:eastAsia="Open Sans" w:hAnsiTheme="minorHAnsi" w:cstheme="minorHAnsi"/>
          <w:color w:val="auto"/>
          <w:sz w:val="24"/>
          <w:szCs w:val="24"/>
        </w:rPr>
        <w:t>i</w:t>
      </w: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ncrease </w:t>
      </w:r>
      <w:r>
        <w:rPr>
          <w:rFonts w:asciiTheme="minorHAnsi" w:eastAsia="Open Sans" w:hAnsiTheme="minorHAnsi" w:cstheme="minorHAnsi"/>
          <w:color w:val="auto"/>
          <w:sz w:val="24"/>
          <w:szCs w:val="24"/>
        </w:rPr>
        <w:t>s</w:t>
      </w: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pend on Influencer Marketing in the next years.</w:t>
      </w:r>
    </w:p>
    <w:p w14:paraId="68BB7275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  <w:t>The Influencer Marketing Industry is Expected to Hit $15bn by 2022.</w:t>
      </w:r>
    </w:p>
    <w:p w14:paraId="7A22D388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Marketers spend $25,000-$50,000 on Influencer Marketing Campaigns.</w:t>
      </w:r>
    </w:p>
    <w:p w14:paraId="251A113A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There is no better time than </w:t>
      </w:r>
      <w:r w:rsidRPr="00746726"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  <w:t>now</w:t>
      </w: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 to become a social media influencer!</w:t>
      </w:r>
    </w:p>
    <w:p w14:paraId="7413AB9E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</w:p>
    <w:p w14:paraId="31ABCC87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b/>
          <w:bCs/>
          <w:color w:val="auto"/>
          <w:sz w:val="28"/>
          <w:szCs w:val="28"/>
        </w:rPr>
      </w:pPr>
      <w:r w:rsidRPr="00746726">
        <w:rPr>
          <w:rFonts w:asciiTheme="minorHAnsi" w:eastAsia="Open Sans" w:hAnsiTheme="minorHAnsi" w:cstheme="minorHAnsi"/>
          <w:b/>
          <w:bCs/>
          <w:color w:val="auto"/>
          <w:sz w:val="28"/>
          <w:szCs w:val="28"/>
        </w:rPr>
        <w:t xml:space="preserve">This is how </w:t>
      </w:r>
      <w:proofErr w:type="gramStart"/>
      <w:r w:rsidRPr="00746726">
        <w:rPr>
          <w:rFonts w:asciiTheme="minorHAnsi" w:eastAsia="Open Sans" w:hAnsiTheme="minorHAnsi" w:cstheme="minorHAnsi"/>
          <w:b/>
          <w:bCs/>
          <w:color w:val="auto"/>
          <w:sz w:val="28"/>
          <w:szCs w:val="28"/>
        </w:rPr>
        <w:t>you'll</w:t>
      </w:r>
      <w:proofErr w:type="gramEnd"/>
      <w:r w:rsidRPr="00746726">
        <w:rPr>
          <w:rFonts w:asciiTheme="minorHAnsi" w:eastAsia="Open Sans" w:hAnsiTheme="minorHAnsi" w:cstheme="minorHAnsi"/>
          <w:b/>
          <w:bCs/>
          <w:color w:val="auto"/>
          <w:sz w:val="28"/>
          <w:szCs w:val="28"/>
        </w:rPr>
        <w:t xml:space="preserve"> become a successful social media influencer!</w:t>
      </w:r>
    </w:p>
    <w:p w14:paraId="26D221E6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b/>
          <w:bCs/>
          <w:color w:val="auto"/>
          <w:sz w:val="28"/>
          <w:szCs w:val="28"/>
        </w:rPr>
      </w:pPr>
    </w:p>
    <w:p w14:paraId="666B39A3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No surprises, no questions, no stones left unturned in this guide! You will learn all the secrets of the most successful social media influencers!</w:t>
      </w:r>
      <w:bookmarkEnd w:id="0"/>
    </w:p>
    <w:p w14:paraId="3A8F0E30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  <w:t xml:space="preserve">Let's take a quick look at what you'll find </w:t>
      </w:r>
      <w:proofErr w:type="gramStart"/>
      <w:r w:rsidRPr="00746726"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  <w:t>inside;</w:t>
      </w:r>
      <w:proofErr w:type="gramEnd"/>
    </w:p>
    <w:p w14:paraId="1D201777" w14:textId="77777777" w:rsidR="002D1B01" w:rsidRPr="00746726" w:rsidRDefault="002D1B01" w:rsidP="002D1B01">
      <w:pPr>
        <w:pStyle w:val="BodyAA"/>
        <w:numPr>
          <w:ilvl w:val="0"/>
          <w:numId w:val="1"/>
        </w:numPr>
        <w:spacing w:after="160" w:line="240" w:lineRule="auto"/>
        <w:rPr>
          <w:rFonts w:asciiTheme="minorHAnsi" w:eastAsia="Open Sans" w:hAnsiTheme="minorHAnsi" w:cstheme="minorHAnsi"/>
          <w:color w:val="auto"/>
        </w:rPr>
      </w:pPr>
      <w:bookmarkStart w:id="1" w:name="_Hlk489631445"/>
      <w:r w:rsidRPr="00746726">
        <w:rPr>
          <w:rFonts w:asciiTheme="minorHAnsi" w:eastAsia="Open Sans" w:hAnsiTheme="minorHAnsi" w:cstheme="minorHAnsi"/>
          <w:color w:val="auto"/>
        </w:rPr>
        <w:t>How influencers generate their income.</w:t>
      </w:r>
    </w:p>
    <w:p w14:paraId="7330E367" w14:textId="77777777" w:rsidR="002D1B01" w:rsidRPr="00746726" w:rsidRDefault="002D1B01" w:rsidP="002D1B01">
      <w:pPr>
        <w:pStyle w:val="BodyAA"/>
        <w:numPr>
          <w:ilvl w:val="0"/>
          <w:numId w:val="1"/>
        </w:numPr>
        <w:spacing w:after="160" w:line="240" w:lineRule="auto"/>
        <w:rPr>
          <w:rFonts w:asciiTheme="minorHAnsi" w:eastAsia="Open Sans" w:hAnsiTheme="minorHAnsi" w:cstheme="minorHAnsi"/>
          <w:color w:val="auto"/>
        </w:rPr>
      </w:pPr>
      <w:r w:rsidRPr="00746726">
        <w:rPr>
          <w:rFonts w:asciiTheme="minorHAnsi" w:eastAsia="Open Sans" w:hAnsiTheme="minorHAnsi" w:cstheme="minorHAnsi"/>
          <w:color w:val="auto"/>
        </w:rPr>
        <w:t xml:space="preserve">How to go viral on </w:t>
      </w:r>
      <w:proofErr w:type="spellStart"/>
      <w:r w:rsidRPr="00746726">
        <w:rPr>
          <w:rFonts w:asciiTheme="minorHAnsi" w:eastAsia="Open Sans" w:hAnsiTheme="minorHAnsi" w:cstheme="minorHAnsi"/>
          <w:color w:val="auto"/>
        </w:rPr>
        <w:t>tiktok</w:t>
      </w:r>
      <w:proofErr w:type="spellEnd"/>
      <w:r w:rsidRPr="00746726">
        <w:rPr>
          <w:rFonts w:asciiTheme="minorHAnsi" w:eastAsia="Open Sans" w:hAnsiTheme="minorHAnsi" w:cstheme="minorHAnsi"/>
          <w:color w:val="auto"/>
        </w:rPr>
        <w:t>.</w:t>
      </w:r>
    </w:p>
    <w:p w14:paraId="3590E8F2" w14:textId="77777777" w:rsidR="002D1B01" w:rsidRPr="00746726" w:rsidRDefault="002D1B01" w:rsidP="002D1B01">
      <w:pPr>
        <w:pStyle w:val="BodyAA"/>
        <w:numPr>
          <w:ilvl w:val="0"/>
          <w:numId w:val="1"/>
        </w:numPr>
        <w:spacing w:after="160" w:line="240" w:lineRule="auto"/>
        <w:rPr>
          <w:rFonts w:asciiTheme="minorHAnsi" w:eastAsia="Open Sans" w:hAnsiTheme="minorHAnsi" w:cstheme="minorHAnsi"/>
          <w:color w:val="auto"/>
        </w:rPr>
      </w:pPr>
      <w:r w:rsidRPr="00746726">
        <w:rPr>
          <w:rFonts w:asciiTheme="minorHAnsi" w:eastAsia="Open Sans" w:hAnsiTheme="minorHAnsi" w:cstheme="minorHAnsi"/>
          <w:color w:val="auto"/>
        </w:rPr>
        <w:t xml:space="preserve">How to use hashtags &amp; challenges the right way on </w:t>
      </w:r>
      <w:proofErr w:type="spellStart"/>
      <w:r w:rsidRPr="00746726">
        <w:rPr>
          <w:rFonts w:asciiTheme="minorHAnsi" w:eastAsia="Open Sans" w:hAnsiTheme="minorHAnsi" w:cstheme="minorHAnsi"/>
          <w:color w:val="auto"/>
        </w:rPr>
        <w:t>tiktok</w:t>
      </w:r>
      <w:proofErr w:type="spellEnd"/>
      <w:r w:rsidRPr="00746726">
        <w:rPr>
          <w:rFonts w:asciiTheme="minorHAnsi" w:eastAsia="Open Sans" w:hAnsiTheme="minorHAnsi" w:cstheme="minorHAnsi"/>
          <w:color w:val="auto"/>
        </w:rPr>
        <w:t>.</w:t>
      </w:r>
    </w:p>
    <w:p w14:paraId="13454F94" w14:textId="77777777" w:rsidR="002D1B01" w:rsidRPr="00746726" w:rsidRDefault="002D1B01" w:rsidP="002D1B01">
      <w:pPr>
        <w:pStyle w:val="BodyAA"/>
        <w:numPr>
          <w:ilvl w:val="0"/>
          <w:numId w:val="1"/>
        </w:numPr>
        <w:spacing w:after="160" w:line="240" w:lineRule="auto"/>
        <w:rPr>
          <w:rFonts w:asciiTheme="minorHAnsi" w:eastAsia="Open Sans" w:hAnsiTheme="minorHAnsi" w:cstheme="minorHAnsi"/>
          <w:color w:val="auto"/>
        </w:rPr>
      </w:pPr>
      <w:proofErr w:type="spellStart"/>
      <w:r w:rsidRPr="00746726">
        <w:rPr>
          <w:rFonts w:asciiTheme="minorHAnsi" w:eastAsia="Open Sans" w:hAnsiTheme="minorHAnsi" w:cstheme="minorHAnsi"/>
          <w:color w:val="auto"/>
        </w:rPr>
        <w:t>Tiktok</w:t>
      </w:r>
      <w:proofErr w:type="spellEnd"/>
      <w:r w:rsidRPr="00746726">
        <w:rPr>
          <w:rFonts w:asciiTheme="minorHAnsi" w:eastAsia="Open Sans" w:hAnsiTheme="minorHAnsi" w:cstheme="minorHAnsi"/>
          <w:color w:val="auto"/>
        </w:rPr>
        <w:t xml:space="preserve"> analytics! The best tool for an influencer.</w:t>
      </w:r>
    </w:p>
    <w:p w14:paraId="650A9510" w14:textId="77777777" w:rsidR="002D1B01" w:rsidRPr="00746726" w:rsidRDefault="002D1B01" w:rsidP="002D1B01">
      <w:pPr>
        <w:pStyle w:val="BodyAA"/>
        <w:numPr>
          <w:ilvl w:val="0"/>
          <w:numId w:val="1"/>
        </w:numPr>
        <w:spacing w:after="160" w:line="240" w:lineRule="auto"/>
        <w:rPr>
          <w:rFonts w:asciiTheme="minorHAnsi" w:eastAsia="Open Sans" w:hAnsiTheme="minorHAnsi" w:cstheme="minorHAnsi"/>
          <w:color w:val="auto"/>
        </w:rPr>
      </w:pPr>
      <w:r w:rsidRPr="00746726">
        <w:rPr>
          <w:rFonts w:asciiTheme="minorHAnsi" w:eastAsia="Open Sans" w:hAnsiTheme="minorHAnsi" w:cstheme="minorHAnsi"/>
          <w:color w:val="auto"/>
        </w:rPr>
        <w:t xml:space="preserve">What are the most important things when choosing your </w:t>
      </w:r>
      <w:proofErr w:type="gramStart"/>
      <w:r w:rsidRPr="00746726">
        <w:rPr>
          <w:rFonts w:asciiTheme="minorHAnsi" w:eastAsia="Open Sans" w:hAnsiTheme="minorHAnsi" w:cstheme="minorHAnsi"/>
          <w:color w:val="auto"/>
        </w:rPr>
        <w:t>niche.</w:t>
      </w:r>
      <w:proofErr w:type="gramEnd"/>
    </w:p>
    <w:p w14:paraId="62057EC5" w14:textId="77777777" w:rsidR="002D1B01" w:rsidRPr="00746726" w:rsidRDefault="002D1B01" w:rsidP="002D1B01">
      <w:pPr>
        <w:pStyle w:val="BodyAA"/>
        <w:numPr>
          <w:ilvl w:val="0"/>
          <w:numId w:val="1"/>
        </w:numPr>
        <w:spacing w:after="160" w:line="240" w:lineRule="auto"/>
        <w:rPr>
          <w:rFonts w:asciiTheme="minorHAnsi" w:eastAsia="Open Sans" w:hAnsiTheme="minorHAnsi" w:cstheme="minorHAnsi"/>
          <w:color w:val="auto"/>
        </w:rPr>
      </w:pPr>
      <w:r w:rsidRPr="00746726">
        <w:rPr>
          <w:rFonts w:asciiTheme="minorHAnsi" w:eastAsia="Open Sans" w:hAnsiTheme="minorHAnsi" w:cstheme="minorHAnsi"/>
          <w:color w:val="auto"/>
        </w:rPr>
        <w:lastRenderedPageBreak/>
        <w:t xml:space="preserve">How to use captions and hashtags like a pro on </w:t>
      </w:r>
      <w:proofErr w:type="spellStart"/>
      <w:r w:rsidRPr="00746726">
        <w:rPr>
          <w:rFonts w:asciiTheme="minorHAnsi" w:eastAsia="Open Sans" w:hAnsiTheme="minorHAnsi" w:cstheme="minorHAnsi"/>
          <w:color w:val="auto"/>
        </w:rPr>
        <w:t>instagram</w:t>
      </w:r>
      <w:proofErr w:type="spellEnd"/>
      <w:r w:rsidRPr="00746726">
        <w:rPr>
          <w:rFonts w:asciiTheme="minorHAnsi" w:eastAsia="Open Sans" w:hAnsiTheme="minorHAnsi" w:cstheme="minorHAnsi"/>
          <w:color w:val="auto"/>
        </w:rPr>
        <w:t>.</w:t>
      </w:r>
    </w:p>
    <w:p w14:paraId="07DD445B" w14:textId="77777777" w:rsidR="002D1B01" w:rsidRPr="00746726" w:rsidRDefault="002D1B01" w:rsidP="002D1B01">
      <w:pPr>
        <w:pStyle w:val="BodyAA"/>
        <w:numPr>
          <w:ilvl w:val="0"/>
          <w:numId w:val="1"/>
        </w:numPr>
        <w:spacing w:after="160" w:line="240" w:lineRule="auto"/>
        <w:rPr>
          <w:rFonts w:asciiTheme="minorHAnsi" w:eastAsia="Open Sans" w:hAnsiTheme="minorHAnsi" w:cstheme="minorHAnsi"/>
          <w:color w:val="auto"/>
        </w:rPr>
      </w:pPr>
      <w:r w:rsidRPr="00746726">
        <w:rPr>
          <w:rFonts w:asciiTheme="minorHAnsi" w:eastAsia="Open Sans" w:hAnsiTheme="minorHAnsi" w:cstheme="minorHAnsi"/>
          <w:color w:val="auto"/>
        </w:rPr>
        <w:t>Analyzing your audience and creating viral posts.</w:t>
      </w:r>
    </w:p>
    <w:p w14:paraId="4E94030A" w14:textId="77777777" w:rsidR="002D1B01" w:rsidRPr="00746726" w:rsidRDefault="002D1B01" w:rsidP="002D1B01">
      <w:pPr>
        <w:pStyle w:val="BodyAA"/>
        <w:numPr>
          <w:ilvl w:val="0"/>
          <w:numId w:val="1"/>
        </w:numPr>
        <w:spacing w:after="160" w:line="240" w:lineRule="auto"/>
        <w:rPr>
          <w:rFonts w:asciiTheme="minorHAnsi" w:eastAsia="Open Sans" w:hAnsiTheme="minorHAnsi" w:cstheme="minorHAnsi"/>
          <w:color w:val="auto"/>
        </w:rPr>
      </w:pPr>
      <w:r w:rsidRPr="00746726">
        <w:rPr>
          <w:rFonts w:asciiTheme="minorHAnsi" w:eastAsia="Open Sans" w:hAnsiTheme="minorHAnsi" w:cstheme="minorHAnsi"/>
          <w:color w:val="auto"/>
        </w:rPr>
        <w:t>How to set yourself ready to be contacted by brands for promotions.</w:t>
      </w:r>
    </w:p>
    <w:p w14:paraId="1F458860" w14:textId="77777777" w:rsidR="002D1B01" w:rsidRPr="00746726" w:rsidRDefault="002D1B01" w:rsidP="002D1B01">
      <w:pPr>
        <w:pStyle w:val="BodyAA"/>
        <w:numPr>
          <w:ilvl w:val="0"/>
          <w:numId w:val="1"/>
        </w:numPr>
        <w:spacing w:after="160" w:line="240" w:lineRule="auto"/>
        <w:rPr>
          <w:rFonts w:asciiTheme="minorHAnsi" w:eastAsia="Open Sans" w:hAnsiTheme="minorHAnsi" w:cstheme="minorHAnsi"/>
          <w:color w:val="auto"/>
        </w:rPr>
      </w:pPr>
      <w:r w:rsidRPr="00746726">
        <w:rPr>
          <w:rFonts w:asciiTheme="minorHAnsi" w:eastAsia="Open Sans" w:hAnsiTheme="minorHAnsi" w:cstheme="minorHAnsi"/>
          <w:color w:val="auto"/>
        </w:rPr>
        <w:t>Things you should never do as an influencer.</w:t>
      </w:r>
    </w:p>
    <w:p w14:paraId="498D9A60" w14:textId="77777777" w:rsidR="002D1B01" w:rsidRPr="00746726" w:rsidRDefault="002D1B01" w:rsidP="002D1B01">
      <w:pPr>
        <w:pStyle w:val="BodyAA"/>
        <w:numPr>
          <w:ilvl w:val="0"/>
          <w:numId w:val="1"/>
        </w:numPr>
        <w:spacing w:after="160" w:line="240" w:lineRule="auto"/>
        <w:rPr>
          <w:rFonts w:asciiTheme="minorHAnsi" w:eastAsia="Open Sans" w:hAnsiTheme="minorHAnsi" w:cstheme="minorHAnsi"/>
          <w:color w:val="auto"/>
        </w:rPr>
      </w:pPr>
      <w:r w:rsidRPr="00746726">
        <w:rPr>
          <w:rFonts w:asciiTheme="minorHAnsi" w:eastAsia="Open Sans" w:hAnsiTheme="minorHAnsi" w:cstheme="minorHAnsi"/>
          <w:color w:val="auto"/>
        </w:rPr>
        <w:t xml:space="preserve">How to set up your </w:t>
      </w:r>
      <w:proofErr w:type="spellStart"/>
      <w:r w:rsidRPr="00746726">
        <w:rPr>
          <w:rFonts w:asciiTheme="minorHAnsi" w:eastAsia="Open Sans" w:hAnsiTheme="minorHAnsi" w:cstheme="minorHAnsi"/>
          <w:color w:val="auto"/>
        </w:rPr>
        <w:t>youtube</w:t>
      </w:r>
      <w:proofErr w:type="spellEnd"/>
      <w:r w:rsidRPr="00746726">
        <w:rPr>
          <w:rFonts w:asciiTheme="minorHAnsi" w:eastAsia="Open Sans" w:hAnsiTheme="minorHAnsi" w:cstheme="minorHAnsi"/>
          <w:color w:val="auto"/>
        </w:rPr>
        <w:t xml:space="preserve"> channel the right way.</w:t>
      </w:r>
    </w:p>
    <w:p w14:paraId="58682400" w14:textId="77777777" w:rsidR="002D1B01" w:rsidRPr="00746726" w:rsidRDefault="002D1B01" w:rsidP="002D1B01">
      <w:pPr>
        <w:pStyle w:val="BodyAA"/>
        <w:numPr>
          <w:ilvl w:val="0"/>
          <w:numId w:val="1"/>
        </w:numPr>
        <w:spacing w:after="160" w:line="240" w:lineRule="auto"/>
        <w:rPr>
          <w:rFonts w:asciiTheme="minorHAnsi" w:eastAsia="Open Sans" w:hAnsiTheme="minorHAnsi" w:cstheme="minorHAnsi"/>
          <w:color w:val="auto"/>
        </w:rPr>
      </w:pPr>
      <w:r w:rsidRPr="00746726">
        <w:rPr>
          <w:rFonts w:asciiTheme="minorHAnsi" w:eastAsia="Open Sans" w:hAnsiTheme="minorHAnsi" w:cstheme="minorHAnsi"/>
          <w:color w:val="auto"/>
        </w:rPr>
        <w:t>Analyzing your channel data for maximum exposure.</w:t>
      </w:r>
    </w:p>
    <w:p w14:paraId="2E39E6A6" w14:textId="77777777" w:rsidR="002D1B01" w:rsidRPr="00746726" w:rsidRDefault="002D1B01" w:rsidP="002D1B01">
      <w:pPr>
        <w:pStyle w:val="BodyAA"/>
        <w:spacing w:after="160" w:line="240" w:lineRule="auto"/>
        <w:ind w:left="360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</w:rPr>
        <w:t>And much - much more.</w:t>
      </w: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 </w:t>
      </w:r>
    </w:p>
    <w:p w14:paraId="7E522F30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</w:p>
    <w:p w14:paraId="31E9502E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Everything about </w:t>
      </w:r>
      <w:proofErr w:type="spellStart"/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tiktok</w:t>
      </w:r>
      <w:proofErr w:type="spellEnd"/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, Instagram, and </w:t>
      </w:r>
      <w:proofErr w:type="spellStart"/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youtube</w:t>
      </w:r>
      <w:proofErr w:type="spellEnd"/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, step-by-step! </w:t>
      </w:r>
    </w:p>
    <w:p w14:paraId="5EB5C568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  <w:t xml:space="preserve">Here are the three easy steps to crush it as a social media influencer! </w:t>
      </w:r>
    </w:p>
    <w:p w14:paraId="7E6318AB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</w:pPr>
    </w:p>
    <w:p w14:paraId="3AB65BEC" w14:textId="77777777" w:rsidR="002D1B01" w:rsidRPr="00746726" w:rsidRDefault="002D1B01" w:rsidP="002D1B01">
      <w:pPr>
        <w:pStyle w:val="BodyAA"/>
        <w:numPr>
          <w:ilvl w:val="0"/>
          <w:numId w:val="2"/>
        </w:numPr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proofErr w:type="gramStart"/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Step number one,</w:t>
      </w:r>
      <w:proofErr w:type="gramEnd"/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 steal our influencer marketing secrets!</w:t>
      </w:r>
    </w:p>
    <w:p w14:paraId="00F133B2" w14:textId="77777777" w:rsidR="002D1B01" w:rsidRPr="00746726" w:rsidRDefault="002D1B01" w:rsidP="002D1B01">
      <w:pPr>
        <w:pStyle w:val="BodyAA"/>
        <w:numPr>
          <w:ilvl w:val="0"/>
          <w:numId w:val="2"/>
        </w:numPr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proofErr w:type="gramStart"/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Step number two,</w:t>
      </w:r>
      <w:proofErr w:type="gramEnd"/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 implement all the steps in the guide.</w:t>
      </w:r>
    </w:p>
    <w:p w14:paraId="4058E7AA" w14:textId="77777777" w:rsidR="002D1B01" w:rsidRPr="00746726" w:rsidRDefault="002D1B01" w:rsidP="002D1B01">
      <w:pPr>
        <w:pStyle w:val="BodyAA"/>
        <w:numPr>
          <w:ilvl w:val="0"/>
          <w:numId w:val="2"/>
        </w:numPr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And finally, step number three, collect the profits from your promotions.</w:t>
      </w:r>
    </w:p>
    <w:p w14:paraId="2DBC40D9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</w:pPr>
    </w:p>
    <w:p w14:paraId="2A108CD7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  <w:t>Act now and get free access to our exclusive fast action bonuses:</w:t>
      </w:r>
    </w:p>
    <w:p w14:paraId="57F7DCEF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bookmarkStart w:id="2" w:name="_Hlk479614460"/>
      <w:bookmarkEnd w:id="1"/>
    </w:p>
    <w:p w14:paraId="5AE3ABF1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</w:p>
    <w:p w14:paraId="6B4824B3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bookmarkStart w:id="3" w:name="_Hlk479614375"/>
      <w:bookmarkEnd w:id="2"/>
      <w:r w:rsidRPr="00746726"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  <w:t xml:space="preserve">Fast Action Bonus #1 - Cheat Sheet </w:t>
      </w: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($27 Value)</w:t>
      </w:r>
    </w:p>
    <w:p w14:paraId="49B4D34C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Our cheat sheet is a must-have summary of the guide and makes the process fun and easy to follow. </w:t>
      </w:r>
    </w:p>
    <w:p w14:paraId="391AF695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proofErr w:type="gramStart"/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You'll</w:t>
      </w:r>
      <w:proofErr w:type="gramEnd"/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 have the entire guide converted into easy-to-follow steps so that you can make sure you don't miss out on any important parts of the guide.</w:t>
      </w:r>
    </w:p>
    <w:p w14:paraId="5A728227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  <w:t xml:space="preserve">Fast Action Bonus #2 – Mind Map </w:t>
      </w: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($17 Value)</w:t>
      </w:r>
    </w:p>
    <w:p w14:paraId="75F7EBB4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We know that most people are visual learners, meaning that they can process information that they can see better than information that they hear or read. </w:t>
      </w:r>
    </w:p>
    <w:p w14:paraId="431A5AEA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This mind map gives you a clear outline of everything covered inside the guide. </w:t>
      </w:r>
    </w:p>
    <w:p w14:paraId="651EAD08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Feel free to print it out for quick and easy access whenever you need it!</w:t>
      </w:r>
    </w:p>
    <w:p w14:paraId="64E0E691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  <w:t xml:space="preserve">Fast Action Bonus #3 – Resources Report </w:t>
      </w: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($17 Value)</w:t>
      </w:r>
    </w:p>
    <w:p w14:paraId="22FA40A3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The Resource Guide provides you with a simple list of all the resources included in the Guide.</w:t>
      </w:r>
    </w:p>
    <w:p w14:paraId="758E7FA2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lastRenderedPageBreak/>
        <w:t>This way, you can easily refer to any resource you may need.</w:t>
      </w:r>
    </w:p>
    <w:p w14:paraId="76C3628F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</w:p>
    <w:p w14:paraId="40A8F9C4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We are 100% confident that </w:t>
      </w:r>
      <w:proofErr w:type="gramStart"/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>you'll</w:t>
      </w:r>
      <w:proofErr w:type="gramEnd"/>
      <w:r w:rsidRPr="00746726">
        <w:rPr>
          <w:rFonts w:asciiTheme="minorHAnsi" w:eastAsia="Open Sans" w:hAnsiTheme="minorHAnsi" w:cstheme="minorHAnsi"/>
          <w:color w:val="auto"/>
          <w:sz w:val="24"/>
          <w:szCs w:val="24"/>
        </w:rPr>
        <w:t xml:space="preserve"> learn a fun way to become the next successful social media Influencer.</w:t>
      </w:r>
    </w:p>
    <w:p w14:paraId="2D82AABF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</w:rPr>
      </w:pPr>
    </w:p>
    <w:p w14:paraId="08DD335D" w14:textId="77777777" w:rsidR="002D1B01" w:rsidRPr="00746726" w:rsidRDefault="002D1B01" w:rsidP="002D1B01">
      <w:pPr>
        <w:pStyle w:val="BodyAA"/>
        <w:suppressAutoHyphens/>
        <w:spacing w:after="160" w:line="240" w:lineRule="auto"/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</w:pPr>
      <w:bookmarkStart w:id="4" w:name="_Hlk512007427"/>
      <w:proofErr w:type="gramStart"/>
      <w:r w:rsidRPr="00746726"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  <w:t>That’s</w:t>
      </w:r>
      <w:proofErr w:type="gramEnd"/>
      <w:r w:rsidRPr="00746726"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  <w:t xml:space="preserve"> why we are offering a full 30 days to decide if this is for you.</w:t>
      </w:r>
    </w:p>
    <w:p w14:paraId="29081F53" w14:textId="77777777" w:rsidR="002D1B01" w:rsidRPr="00746726" w:rsidRDefault="002D1B01" w:rsidP="002D1B01">
      <w:pPr>
        <w:pStyle w:val="BodyAA"/>
        <w:suppressAutoHyphens/>
        <w:spacing w:after="160" w:line="240" w:lineRule="auto"/>
        <w:rPr>
          <w:rFonts w:asciiTheme="minorHAnsi" w:eastAsia="Open Sans" w:hAnsiTheme="minorHAnsi" w:cstheme="minorHAnsi"/>
          <w:b/>
          <w:bCs/>
          <w:color w:val="auto"/>
          <w:sz w:val="24"/>
          <w:szCs w:val="24"/>
        </w:rPr>
      </w:pPr>
    </w:p>
    <w:bookmarkEnd w:id="4"/>
    <w:p w14:paraId="37A670E5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  <w:u w:color="FF0000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  <w:u w:color="FF0000"/>
        </w:rPr>
        <w:t>If for any reason you are not happy with what you got, send us an email and we will make sure to have your payment refunded. No questions asked.</w:t>
      </w:r>
    </w:p>
    <w:p w14:paraId="0745CE72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  <w:u w:color="FF0000"/>
        </w:rPr>
      </w:pPr>
    </w:p>
    <w:p w14:paraId="1C0DA94F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b/>
          <w:bCs/>
          <w:color w:val="auto"/>
          <w:sz w:val="24"/>
          <w:szCs w:val="24"/>
          <w:u w:color="FF0000"/>
        </w:rPr>
      </w:pPr>
      <w:r w:rsidRPr="00746726">
        <w:rPr>
          <w:rFonts w:asciiTheme="minorHAnsi" w:eastAsia="Open Sans" w:hAnsiTheme="minorHAnsi" w:cstheme="minorHAnsi"/>
          <w:b/>
          <w:bCs/>
          <w:color w:val="auto"/>
          <w:sz w:val="24"/>
          <w:szCs w:val="24"/>
          <w:u w:color="FF0000"/>
        </w:rPr>
        <w:t>Click the button below now to get instant access!</w:t>
      </w:r>
    </w:p>
    <w:p w14:paraId="5324F086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eastAsia="Open Sans" w:hAnsiTheme="minorHAnsi" w:cstheme="minorHAnsi"/>
          <w:color w:val="auto"/>
          <w:sz w:val="24"/>
          <w:szCs w:val="24"/>
          <w:u w:color="FF0000"/>
        </w:rPr>
      </w:pPr>
    </w:p>
    <w:p w14:paraId="4B2C20B1" w14:textId="77777777" w:rsidR="002D1B01" w:rsidRPr="00746726" w:rsidRDefault="002D1B01" w:rsidP="002D1B01">
      <w:pPr>
        <w:pStyle w:val="BodyAA"/>
        <w:spacing w:after="16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746726">
        <w:rPr>
          <w:rFonts w:asciiTheme="minorHAnsi" w:eastAsia="Open Sans" w:hAnsiTheme="minorHAnsi" w:cstheme="minorHAnsi"/>
          <w:color w:val="auto"/>
          <w:sz w:val="24"/>
          <w:szCs w:val="24"/>
          <w:u w:color="FF0000"/>
        </w:rPr>
        <w:t>See you on the inside!</w:t>
      </w:r>
      <w:bookmarkEnd w:id="3"/>
    </w:p>
    <w:p w14:paraId="28BAF343" w14:textId="77777777" w:rsidR="00C57416" w:rsidRDefault="002D1B01"/>
    <w:sectPr w:rsidR="00C5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2"/>
    <w:multiLevelType w:val="hybridMultilevel"/>
    <w:tmpl w:val="FF3C3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D2E41"/>
    <w:multiLevelType w:val="hybridMultilevel"/>
    <w:tmpl w:val="6D721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01"/>
    <w:rsid w:val="002D1B01"/>
    <w:rsid w:val="008D63D6"/>
    <w:rsid w:val="00D0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BAF2"/>
  <w15:chartTrackingRefBased/>
  <w15:docId w15:val="{4DCF5E27-9A97-4D12-A88E-E0CA2376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A">
    <w:name w:val="Body A A"/>
    <w:rsid w:val="002D1B01"/>
    <w:pPr>
      <w:spacing w:after="200" w:line="276" w:lineRule="auto"/>
    </w:pPr>
    <w:rPr>
      <w:rFonts w:ascii="Calibri" w:eastAsia="Calibri" w:hAnsi="Calibri" w:cs="Calibri"/>
      <w:color w:val="000000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2020-06-10T09:31:00Z</dcterms:created>
  <dcterms:modified xsi:type="dcterms:W3CDTF">2020-06-10T09:31:00Z</dcterms:modified>
</cp:coreProperties>
</file>