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D71" w:rsidRPr="006659F3" w:rsidRDefault="009E7D71" w:rsidP="00CE1231">
      <w:pPr>
        <w:pStyle w:val="Heading2"/>
        <w:numPr>
          <w:ilvl w:val="0"/>
          <w:numId w:val="0"/>
        </w:numPr>
        <w:spacing w:before="200" w:after="200" w:line="240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:rsidR="009E7D71" w:rsidRPr="006659F3" w:rsidRDefault="009E7D71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7D71" w:rsidRPr="006659F3" w:rsidRDefault="00CB5379" w:rsidP="00381783">
      <w:pPr>
        <w:pStyle w:val="IntenseQuote"/>
        <w:spacing w:before="200" w:after="200"/>
        <w:rPr>
          <w:rFonts w:ascii="Times New Roman" w:hAnsi="Times New Roman" w:cs="Times New Roman"/>
          <w:color w:val="0B5294" w:themeColor="accent1" w:themeShade="BF"/>
          <w:sz w:val="72"/>
          <w:szCs w:val="72"/>
          <w:lang w:val="en-US"/>
        </w:rPr>
      </w:pPr>
      <w:r w:rsidRPr="006659F3">
        <w:rPr>
          <w:rFonts w:ascii="Times New Roman" w:hAnsi="Times New Roman" w:cs="Times New Roman"/>
          <w:color w:val="0B5294" w:themeColor="accent1" w:themeShade="BF"/>
          <w:sz w:val="72"/>
          <w:szCs w:val="72"/>
          <w:lang w:val="en-US"/>
        </w:rPr>
        <w:t>Graphical Processing Systems</w:t>
      </w:r>
    </w:p>
    <w:p w:rsidR="009E7D71" w:rsidRPr="006659F3" w:rsidRDefault="009E7D71" w:rsidP="00381783">
      <w:pPr>
        <w:pStyle w:val="IntenseQuote"/>
        <w:spacing w:before="200" w:after="200"/>
        <w:rPr>
          <w:rFonts w:ascii="Times New Roman" w:hAnsi="Times New Roman" w:cs="Times New Roman"/>
          <w:color w:val="0B5294" w:themeColor="accent1" w:themeShade="BF"/>
          <w:sz w:val="72"/>
          <w:szCs w:val="72"/>
          <w:lang w:val="en-US"/>
        </w:rPr>
      </w:pPr>
      <w:r w:rsidRPr="006659F3">
        <w:rPr>
          <w:rFonts w:ascii="Times New Roman" w:hAnsi="Times New Roman" w:cs="Times New Roman"/>
          <w:color w:val="0B5294" w:themeColor="accent1" w:themeShade="BF"/>
          <w:sz w:val="72"/>
          <w:szCs w:val="72"/>
          <w:lang w:val="en-US"/>
        </w:rPr>
        <w:t>2021</w:t>
      </w:r>
      <w:r w:rsidR="004C3480" w:rsidRPr="006659F3">
        <w:rPr>
          <w:rFonts w:ascii="Times New Roman" w:hAnsi="Times New Roman" w:cs="Times New Roman"/>
          <w:color w:val="0B5294" w:themeColor="accent1" w:themeShade="BF"/>
          <w:sz w:val="72"/>
          <w:szCs w:val="72"/>
          <w:lang w:val="en-US"/>
        </w:rPr>
        <w:t>-2022</w:t>
      </w:r>
    </w:p>
    <w:p w:rsidR="009E7D71" w:rsidRPr="006659F3" w:rsidRDefault="009E7D71" w:rsidP="00CE1231">
      <w:pPr>
        <w:pStyle w:val="Heading3"/>
        <w:numPr>
          <w:ilvl w:val="0"/>
          <w:numId w:val="0"/>
        </w:numPr>
        <w:spacing w:before="200" w:after="200" w:line="240" w:lineRule="auto"/>
        <w:rPr>
          <w:rFonts w:ascii="Times New Roman" w:hAnsi="Times New Roman" w:cs="Times New Roman"/>
          <w:lang w:val="en-US"/>
        </w:rPr>
      </w:pPr>
    </w:p>
    <w:p w:rsidR="00381783" w:rsidRPr="006659F3" w:rsidRDefault="00381783" w:rsidP="005B5FC4">
      <w:pPr>
        <w:spacing w:before="2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7D71" w:rsidRPr="006659F3" w:rsidRDefault="004C3480" w:rsidP="00CB5379">
      <w:pPr>
        <w:spacing w:before="200" w:line="240" w:lineRule="auto"/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6659F3">
        <w:rPr>
          <w:rFonts w:ascii="Times New Roman" w:hAnsi="Times New Roman" w:cs="Times New Roman"/>
          <w:sz w:val="44"/>
          <w:szCs w:val="44"/>
        </w:rPr>
        <w:t>Project</w:t>
      </w:r>
      <w:r w:rsidR="00CB5379" w:rsidRPr="006659F3">
        <w:rPr>
          <w:rFonts w:ascii="Times New Roman" w:hAnsi="Times New Roman" w:cs="Times New Roman"/>
          <w:sz w:val="44"/>
          <w:szCs w:val="44"/>
        </w:rPr>
        <w:t xml:space="preserve"> Documentation</w:t>
      </w:r>
    </w:p>
    <w:p w:rsidR="009E7D71" w:rsidRPr="006659F3" w:rsidRDefault="009E7D71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9E7D71" w:rsidRPr="006659F3" w:rsidRDefault="009E7D71" w:rsidP="00381783">
      <w:pPr>
        <w:spacing w:before="200"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p w:rsidR="00381783" w:rsidRPr="006659F3" w:rsidRDefault="00381783" w:rsidP="00381783">
      <w:pPr>
        <w:spacing w:before="200"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p w:rsidR="00CF318B" w:rsidRPr="006659F3" w:rsidRDefault="00CF318B" w:rsidP="00381783">
      <w:pPr>
        <w:spacing w:before="200"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p w:rsidR="00CF318B" w:rsidRPr="006659F3" w:rsidRDefault="00CF318B" w:rsidP="00381783">
      <w:pPr>
        <w:spacing w:before="200"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p w:rsidR="00381783" w:rsidRPr="006659F3" w:rsidRDefault="00381783" w:rsidP="00381783">
      <w:pPr>
        <w:spacing w:before="200"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p w:rsidR="00381783" w:rsidRPr="006659F3" w:rsidRDefault="00381783" w:rsidP="004C3480">
      <w:pPr>
        <w:spacing w:before="20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CF318B" w:rsidRPr="006659F3" w:rsidRDefault="00CF318B" w:rsidP="004C3480">
      <w:pPr>
        <w:spacing w:before="20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CF318B" w:rsidRPr="006659F3" w:rsidRDefault="00CF318B" w:rsidP="004C3480">
      <w:pPr>
        <w:spacing w:before="20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CF318B" w:rsidRPr="006659F3" w:rsidRDefault="00CF318B" w:rsidP="004C3480">
      <w:pPr>
        <w:spacing w:before="20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4C3480" w:rsidRPr="006659F3" w:rsidRDefault="004C3480" w:rsidP="004C3480">
      <w:pPr>
        <w:spacing w:before="20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9E7D71" w:rsidRPr="006659F3" w:rsidRDefault="009E7D71" w:rsidP="00381783">
      <w:pPr>
        <w:spacing w:before="200" w:line="24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6659F3">
        <w:rPr>
          <w:rFonts w:ascii="Times New Roman" w:hAnsi="Times New Roman" w:cs="Times New Roman"/>
          <w:sz w:val="24"/>
          <w:szCs w:val="24"/>
          <w:lang w:val="ro-RO"/>
        </w:rPr>
        <w:t>Chereji Iulia</w:t>
      </w:r>
      <w:r w:rsidR="00381783" w:rsidRPr="006659F3">
        <w:rPr>
          <w:rFonts w:ascii="Times New Roman" w:hAnsi="Times New Roman" w:cs="Times New Roman"/>
          <w:sz w:val="24"/>
          <w:szCs w:val="24"/>
          <w:lang w:val="ro-RO"/>
        </w:rPr>
        <w:t>-Adela</w:t>
      </w:r>
    </w:p>
    <w:p w:rsidR="00381783" w:rsidRPr="006659F3" w:rsidRDefault="00381783" w:rsidP="004C3480">
      <w:pPr>
        <w:spacing w:before="200" w:line="24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6659F3">
        <w:rPr>
          <w:rFonts w:ascii="Times New Roman" w:hAnsi="Times New Roman" w:cs="Times New Roman"/>
          <w:sz w:val="24"/>
          <w:szCs w:val="24"/>
          <w:lang w:val="ro-RO"/>
        </w:rPr>
        <w:t>Group 304</w:t>
      </w:r>
      <w:r w:rsidR="004C3480" w:rsidRPr="006659F3">
        <w:rPr>
          <w:rFonts w:ascii="Times New Roman" w:hAnsi="Times New Roman" w:cs="Times New Roman"/>
          <w:sz w:val="24"/>
          <w:szCs w:val="24"/>
          <w:lang w:val="ro-RO"/>
        </w:rPr>
        <w:t>3</w:t>
      </w:r>
      <w:r w:rsidRPr="006659F3">
        <w:rPr>
          <w:rFonts w:ascii="Times New Roman" w:hAnsi="Times New Roman" w:cs="Times New Roman"/>
          <w:sz w:val="24"/>
          <w:szCs w:val="24"/>
          <w:lang w:val="ro-RO"/>
        </w:rPr>
        <w:t>4-1</w:t>
      </w:r>
    </w:p>
    <w:p w:rsidR="00CB5379" w:rsidRPr="006659F3" w:rsidRDefault="00CB5379" w:rsidP="00CF318B">
      <w:pPr>
        <w:spacing w:before="200" w:line="24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6659F3">
        <w:rPr>
          <w:rFonts w:ascii="Times New Roman" w:hAnsi="Times New Roman" w:cs="Times New Roman"/>
          <w:sz w:val="24"/>
          <w:szCs w:val="24"/>
          <w:lang w:val="ro-RO"/>
        </w:rPr>
        <w:t>14.01.2022</w:t>
      </w:r>
    </w:p>
    <w:p w:rsidR="00CB5379" w:rsidRPr="006659F3" w:rsidRDefault="00CB5379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CB5379" w:rsidRPr="006659F3" w:rsidRDefault="00CB5379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9E7D71" w:rsidRPr="006659F3" w:rsidRDefault="009E7D71" w:rsidP="00CE1231">
      <w:pPr>
        <w:pStyle w:val="Heading2"/>
        <w:numPr>
          <w:ilvl w:val="0"/>
          <w:numId w:val="0"/>
        </w:numPr>
        <w:spacing w:before="200" w:after="200" w:line="240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:rsidR="00155173" w:rsidRPr="006659F3" w:rsidRDefault="00155173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0"/>
          <w:szCs w:val="20"/>
          <w:lang w:val="en-GB"/>
        </w:rPr>
        <w:id w:val="640695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406D" w:rsidRPr="006659F3" w:rsidRDefault="0094406D" w:rsidP="00CE1231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sz w:val="40"/>
              <w:szCs w:val="40"/>
            </w:rPr>
          </w:pPr>
          <w:r w:rsidRPr="006659F3">
            <w:rPr>
              <w:rFonts w:ascii="Times New Roman" w:hAnsi="Times New Roman" w:cs="Times New Roman"/>
              <w:sz w:val="40"/>
              <w:szCs w:val="40"/>
            </w:rPr>
            <w:t>Contents</w:t>
          </w:r>
        </w:p>
        <w:p w:rsidR="00B91315" w:rsidRDefault="0094406D">
          <w:pPr>
            <w:pStyle w:val="TOC1"/>
            <w:tabs>
              <w:tab w:val="left" w:pos="400"/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r w:rsidRPr="006659F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6659F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6659F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92819627" w:history="1">
            <w:r w:rsidR="00B91315" w:rsidRPr="00AB1091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B91315">
              <w:rPr>
                <w:noProof/>
                <w:sz w:val="22"/>
                <w:szCs w:val="22"/>
                <w:lang w:val="en-US"/>
              </w:rPr>
              <w:tab/>
            </w:r>
            <w:r w:rsidR="00B91315" w:rsidRPr="00AB1091">
              <w:rPr>
                <w:rStyle w:val="Hyperlink"/>
                <w:rFonts w:ascii="Times New Roman" w:hAnsi="Times New Roman" w:cs="Times New Roman"/>
                <w:noProof/>
              </w:rPr>
              <w:t>Subject specification</w:t>
            </w:r>
            <w:r w:rsidR="00B91315">
              <w:rPr>
                <w:noProof/>
                <w:webHidden/>
              </w:rPr>
              <w:tab/>
            </w:r>
            <w:r w:rsidR="00B91315">
              <w:rPr>
                <w:noProof/>
                <w:webHidden/>
              </w:rPr>
              <w:fldChar w:fldCharType="begin"/>
            </w:r>
            <w:r w:rsidR="00B91315">
              <w:rPr>
                <w:noProof/>
                <w:webHidden/>
              </w:rPr>
              <w:instrText xml:space="preserve"> PAGEREF _Toc92819627 \h </w:instrText>
            </w:r>
            <w:r w:rsidR="00B91315">
              <w:rPr>
                <w:noProof/>
                <w:webHidden/>
              </w:rPr>
            </w:r>
            <w:r w:rsidR="00B91315">
              <w:rPr>
                <w:noProof/>
                <w:webHidden/>
              </w:rPr>
              <w:fldChar w:fldCharType="separate"/>
            </w:r>
            <w:r w:rsidR="00B91315">
              <w:rPr>
                <w:noProof/>
                <w:webHidden/>
              </w:rPr>
              <w:t>- 2 -</w:t>
            </w:r>
            <w:r w:rsidR="00B91315">
              <w:rPr>
                <w:noProof/>
                <w:webHidden/>
              </w:rPr>
              <w:fldChar w:fldCharType="end"/>
            </w:r>
          </w:hyperlink>
        </w:p>
        <w:p w:rsidR="00B91315" w:rsidRDefault="00901119">
          <w:pPr>
            <w:pStyle w:val="TOC1"/>
            <w:tabs>
              <w:tab w:val="left" w:pos="400"/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92819628" w:history="1">
            <w:r w:rsidR="00B91315" w:rsidRPr="00AB1091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B91315">
              <w:rPr>
                <w:noProof/>
                <w:sz w:val="22"/>
                <w:szCs w:val="22"/>
                <w:lang w:val="en-US"/>
              </w:rPr>
              <w:tab/>
            </w:r>
            <w:r w:rsidR="00B91315" w:rsidRPr="00AB1091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 w:rsidR="00B91315">
              <w:rPr>
                <w:noProof/>
                <w:webHidden/>
              </w:rPr>
              <w:tab/>
            </w:r>
            <w:r w:rsidR="00B91315">
              <w:rPr>
                <w:noProof/>
                <w:webHidden/>
              </w:rPr>
              <w:fldChar w:fldCharType="begin"/>
            </w:r>
            <w:r w:rsidR="00B91315">
              <w:rPr>
                <w:noProof/>
                <w:webHidden/>
              </w:rPr>
              <w:instrText xml:space="preserve"> PAGEREF _Toc92819628 \h </w:instrText>
            </w:r>
            <w:r w:rsidR="00B91315">
              <w:rPr>
                <w:noProof/>
                <w:webHidden/>
              </w:rPr>
            </w:r>
            <w:r w:rsidR="00B91315">
              <w:rPr>
                <w:noProof/>
                <w:webHidden/>
              </w:rPr>
              <w:fldChar w:fldCharType="separate"/>
            </w:r>
            <w:r w:rsidR="00B91315">
              <w:rPr>
                <w:noProof/>
                <w:webHidden/>
              </w:rPr>
              <w:t>- 3 -</w:t>
            </w:r>
            <w:r w:rsidR="00B91315">
              <w:rPr>
                <w:noProof/>
                <w:webHidden/>
              </w:rPr>
              <w:fldChar w:fldCharType="end"/>
            </w:r>
          </w:hyperlink>
        </w:p>
        <w:p w:rsidR="00B91315" w:rsidRDefault="00901119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92819629" w:history="1">
            <w:r w:rsidR="00B91315" w:rsidRPr="00AB1091">
              <w:rPr>
                <w:rStyle w:val="Hyperlink"/>
                <w:rFonts w:ascii="Times New Roman" w:hAnsi="Times New Roman"/>
                <w:noProof/>
              </w:rPr>
              <w:t>2.1</w:t>
            </w:r>
            <w:r w:rsidR="00B91315">
              <w:rPr>
                <w:rFonts w:cstheme="minorBidi"/>
                <w:noProof/>
              </w:rPr>
              <w:tab/>
            </w:r>
            <w:r w:rsidR="00B91315" w:rsidRPr="00AB1091">
              <w:rPr>
                <w:rStyle w:val="Hyperlink"/>
                <w:rFonts w:ascii="Times New Roman" w:hAnsi="Times New Roman"/>
                <w:noProof/>
              </w:rPr>
              <w:t>Scene and objects description</w:t>
            </w:r>
            <w:r w:rsidR="00B91315">
              <w:rPr>
                <w:noProof/>
                <w:webHidden/>
              </w:rPr>
              <w:tab/>
            </w:r>
            <w:r w:rsidR="00B91315">
              <w:rPr>
                <w:noProof/>
                <w:webHidden/>
              </w:rPr>
              <w:fldChar w:fldCharType="begin"/>
            </w:r>
            <w:r w:rsidR="00B91315">
              <w:rPr>
                <w:noProof/>
                <w:webHidden/>
              </w:rPr>
              <w:instrText xml:space="preserve"> PAGEREF _Toc92819629 \h </w:instrText>
            </w:r>
            <w:r w:rsidR="00B91315">
              <w:rPr>
                <w:noProof/>
                <w:webHidden/>
              </w:rPr>
            </w:r>
            <w:r w:rsidR="00B91315">
              <w:rPr>
                <w:noProof/>
                <w:webHidden/>
              </w:rPr>
              <w:fldChar w:fldCharType="separate"/>
            </w:r>
            <w:r w:rsidR="00B91315">
              <w:rPr>
                <w:noProof/>
                <w:webHidden/>
              </w:rPr>
              <w:t>- 3 -</w:t>
            </w:r>
            <w:r w:rsidR="00B91315">
              <w:rPr>
                <w:noProof/>
                <w:webHidden/>
              </w:rPr>
              <w:fldChar w:fldCharType="end"/>
            </w:r>
          </w:hyperlink>
        </w:p>
        <w:p w:rsidR="00B91315" w:rsidRDefault="00901119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92819630" w:history="1">
            <w:r w:rsidR="00B91315" w:rsidRPr="00AB1091">
              <w:rPr>
                <w:rStyle w:val="Hyperlink"/>
                <w:rFonts w:ascii="Times New Roman" w:hAnsi="Times New Roman"/>
                <w:noProof/>
              </w:rPr>
              <w:t>2.2</w:t>
            </w:r>
            <w:r w:rsidR="00B91315">
              <w:rPr>
                <w:rFonts w:cstheme="minorBidi"/>
                <w:noProof/>
              </w:rPr>
              <w:tab/>
            </w:r>
            <w:r w:rsidR="00B91315" w:rsidRPr="00AB1091">
              <w:rPr>
                <w:rStyle w:val="Hyperlink"/>
                <w:rFonts w:ascii="Times New Roman" w:hAnsi="Times New Roman"/>
                <w:noProof/>
              </w:rPr>
              <w:t>Functionalities</w:t>
            </w:r>
            <w:r w:rsidR="00B91315">
              <w:rPr>
                <w:noProof/>
                <w:webHidden/>
              </w:rPr>
              <w:tab/>
            </w:r>
            <w:r w:rsidR="00B91315">
              <w:rPr>
                <w:noProof/>
                <w:webHidden/>
              </w:rPr>
              <w:fldChar w:fldCharType="begin"/>
            </w:r>
            <w:r w:rsidR="00B91315">
              <w:rPr>
                <w:noProof/>
                <w:webHidden/>
              </w:rPr>
              <w:instrText xml:space="preserve"> PAGEREF _Toc92819630 \h </w:instrText>
            </w:r>
            <w:r w:rsidR="00B91315">
              <w:rPr>
                <w:noProof/>
                <w:webHidden/>
              </w:rPr>
            </w:r>
            <w:r w:rsidR="00B91315">
              <w:rPr>
                <w:noProof/>
                <w:webHidden/>
              </w:rPr>
              <w:fldChar w:fldCharType="separate"/>
            </w:r>
            <w:r w:rsidR="00B91315">
              <w:rPr>
                <w:noProof/>
                <w:webHidden/>
              </w:rPr>
              <w:t>- 3 -</w:t>
            </w:r>
            <w:r w:rsidR="00B91315">
              <w:rPr>
                <w:noProof/>
                <w:webHidden/>
              </w:rPr>
              <w:fldChar w:fldCharType="end"/>
            </w:r>
          </w:hyperlink>
        </w:p>
        <w:p w:rsidR="00B91315" w:rsidRDefault="00901119">
          <w:pPr>
            <w:pStyle w:val="TOC1"/>
            <w:tabs>
              <w:tab w:val="left" w:pos="400"/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92819631" w:history="1">
            <w:r w:rsidR="00B91315" w:rsidRPr="00AB1091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B91315">
              <w:rPr>
                <w:noProof/>
                <w:sz w:val="22"/>
                <w:szCs w:val="22"/>
                <w:lang w:val="en-US"/>
              </w:rPr>
              <w:tab/>
            </w:r>
            <w:r w:rsidR="00B91315" w:rsidRPr="00AB1091">
              <w:rPr>
                <w:rStyle w:val="Hyperlink"/>
                <w:rFonts w:ascii="Times New Roman" w:hAnsi="Times New Roman" w:cs="Times New Roman"/>
                <w:noProof/>
              </w:rPr>
              <w:t>Implementation details</w:t>
            </w:r>
            <w:r w:rsidR="00B91315">
              <w:rPr>
                <w:noProof/>
                <w:webHidden/>
              </w:rPr>
              <w:tab/>
            </w:r>
            <w:r w:rsidR="00B91315">
              <w:rPr>
                <w:noProof/>
                <w:webHidden/>
              </w:rPr>
              <w:fldChar w:fldCharType="begin"/>
            </w:r>
            <w:r w:rsidR="00B91315">
              <w:rPr>
                <w:noProof/>
                <w:webHidden/>
              </w:rPr>
              <w:instrText xml:space="preserve"> PAGEREF _Toc92819631 \h </w:instrText>
            </w:r>
            <w:r w:rsidR="00B91315">
              <w:rPr>
                <w:noProof/>
                <w:webHidden/>
              </w:rPr>
            </w:r>
            <w:r w:rsidR="00B91315">
              <w:rPr>
                <w:noProof/>
                <w:webHidden/>
              </w:rPr>
              <w:fldChar w:fldCharType="separate"/>
            </w:r>
            <w:r w:rsidR="00B91315">
              <w:rPr>
                <w:noProof/>
                <w:webHidden/>
              </w:rPr>
              <w:t>- 3 -</w:t>
            </w:r>
            <w:r w:rsidR="00B91315">
              <w:rPr>
                <w:noProof/>
                <w:webHidden/>
              </w:rPr>
              <w:fldChar w:fldCharType="end"/>
            </w:r>
          </w:hyperlink>
        </w:p>
        <w:p w:rsidR="00B91315" w:rsidRDefault="00901119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92819632" w:history="1">
            <w:r w:rsidR="00B91315" w:rsidRPr="00AB1091">
              <w:rPr>
                <w:rStyle w:val="Hyperlink"/>
                <w:rFonts w:ascii="Times New Roman" w:hAnsi="Times New Roman"/>
                <w:noProof/>
              </w:rPr>
              <w:t>3.1</w:t>
            </w:r>
            <w:r w:rsidR="00B91315">
              <w:rPr>
                <w:rFonts w:cstheme="minorBidi"/>
                <w:noProof/>
              </w:rPr>
              <w:tab/>
            </w:r>
            <w:r w:rsidR="00B91315" w:rsidRPr="00AB1091">
              <w:rPr>
                <w:rStyle w:val="Hyperlink"/>
                <w:rFonts w:ascii="Times New Roman" w:hAnsi="Times New Roman"/>
                <w:noProof/>
              </w:rPr>
              <w:t>Functions and special algorithms</w:t>
            </w:r>
            <w:r w:rsidR="00B91315">
              <w:rPr>
                <w:noProof/>
                <w:webHidden/>
              </w:rPr>
              <w:tab/>
            </w:r>
            <w:r w:rsidR="00B91315">
              <w:rPr>
                <w:noProof/>
                <w:webHidden/>
              </w:rPr>
              <w:fldChar w:fldCharType="begin"/>
            </w:r>
            <w:r w:rsidR="00B91315">
              <w:rPr>
                <w:noProof/>
                <w:webHidden/>
              </w:rPr>
              <w:instrText xml:space="preserve"> PAGEREF _Toc92819632 \h </w:instrText>
            </w:r>
            <w:r w:rsidR="00B91315">
              <w:rPr>
                <w:noProof/>
                <w:webHidden/>
              </w:rPr>
            </w:r>
            <w:r w:rsidR="00B91315">
              <w:rPr>
                <w:noProof/>
                <w:webHidden/>
              </w:rPr>
              <w:fldChar w:fldCharType="separate"/>
            </w:r>
            <w:r w:rsidR="00B91315">
              <w:rPr>
                <w:noProof/>
                <w:webHidden/>
              </w:rPr>
              <w:t>- 3 -</w:t>
            </w:r>
            <w:r w:rsidR="00B91315">
              <w:rPr>
                <w:noProof/>
                <w:webHidden/>
              </w:rPr>
              <w:fldChar w:fldCharType="end"/>
            </w:r>
          </w:hyperlink>
        </w:p>
        <w:p w:rsidR="00B91315" w:rsidRDefault="00901119">
          <w:pPr>
            <w:pStyle w:val="TOC3"/>
            <w:tabs>
              <w:tab w:val="left" w:pos="1100"/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92819633" w:history="1">
            <w:r w:rsidR="00B91315" w:rsidRPr="00AB1091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B91315">
              <w:rPr>
                <w:noProof/>
                <w:sz w:val="22"/>
                <w:szCs w:val="22"/>
                <w:lang w:val="en-US"/>
              </w:rPr>
              <w:tab/>
            </w:r>
            <w:r w:rsidR="00B91315" w:rsidRPr="00AB1091">
              <w:rPr>
                <w:rStyle w:val="Hyperlink"/>
                <w:rFonts w:ascii="Times New Roman" w:hAnsi="Times New Roman" w:cs="Times New Roman"/>
                <w:noProof/>
              </w:rPr>
              <w:t>Possible solutions</w:t>
            </w:r>
            <w:r w:rsidR="00B91315">
              <w:rPr>
                <w:noProof/>
                <w:webHidden/>
              </w:rPr>
              <w:tab/>
            </w:r>
            <w:r w:rsidR="00B91315">
              <w:rPr>
                <w:noProof/>
                <w:webHidden/>
              </w:rPr>
              <w:fldChar w:fldCharType="begin"/>
            </w:r>
            <w:r w:rsidR="00B91315">
              <w:rPr>
                <w:noProof/>
                <w:webHidden/>
              </w:rPr>
              <w:instrText xml:space="preserve"> PAGEREF _Toc92819633 \h </w:instrText>
            </w:r>
            <w:r w:rsidR="00B91315">
              <w:rPr>
                <w:noProof/>
                <w:webHidden/>
              </w:rPr>
            </w:r>
            <w:r w:rsidR="00B91315">
              <w:rPr>
                <w:noProof/>
                <w:webHidden/>
              </w:rPr>
              <w:fldChar w:fldCharType="separate"/>
            </w:r>
            <w:r w:rsidR="00B91315">
              <w:rPr>
                <w:noProof/>
                <w:webHidden/>
              </w:rPr>
              <w:t>- 3 -</w:t>
            </w:r>
            <w:r w:rsidR="00B91315">
              <w:rPr>
                <w:noProof/>
                <w:webHidden/>
              </w:rPr>
              <w:fldChar w:fldCharType="end"/>
            </w:r>
          </w:hyperlink>
        </w:p>
        <w:p w:rsidR="00B91315" w:rsidRDefault="00901119">
          <w:pPr>
            <w:pStyle w:val="TOC3"/>
            <w:tabs>
              <w:tab w:val="left" w:pos="1100"/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92819634" w:history="1">
            <w:r w:rsidR="00B91315" w:rsidRPr="00AB1091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B91315">
              <w:rPr>
                <w:noProof/>
                <w:sz w:val="22"/>
                <w:szCs w:val="22"/>
                <w:lang w:val="en-US"/>
              </w:rPr>
              <w:tab/>
            </w:r>
            <w:r w:rsidR="00B91315" w:rsidRPr="00AB1091">
              <w:rPr>
                <w:rStyle w:val="Hyperlink"/>
                <w:rFonts w:ascii="Times New Roman" w:hAnsi="Times New Roman" w:cs="Times New Roman"/>
                <w:noProof/>
              </w:rPr>
              <w:t>The motivation of the chosen approach</w:t>
            </w:r>
            <w:r w:rsidR="00B91315">
              <w:rPr>
                <w:noProof/>
                <w:webHidden/>
              </w:rPr>
              <w:tab/>
            </w:r>
            <w:r w:rsidR="00B91315">
              <w:rPr>
                <w:noProof/>
                <w:webHidden/>
              </w:rPr>
              <w:fldChar w:fldCharType="begin"/>
            </w:r>
            <w:r w:rsidR="00B91315">
              <w:rPr>
                <w:noProof/>
                <w:webHidden/>
              </w:rPr>
              <w:instrText xml:space="preserve"> PAGEREF _Toc92819634 \h </w:instrText>
            </w:r>
            <w:r w:rsidR="00B91315">
              <w:rPr>
                <w:noProof/>
                <w:webHidden/>
              </w:rPr>
            </w:r>
            <w:r w:rsidR="00B91315">
              <w:rPr>
                <w:noProof/>
                <w:webHidden/>
              </w:rPr>
              <w:fldChar w:fldCharType="separate"/>
            </w:r>
            <w:r w:rsidR="00B91315">
              <w:rPr>
                <w:noProof/>
                <w:webHidden/>
              </w:rPr>
              <w:t>- 3 -</w:t>
            </w:r>
            <w:r w:rsidR="00B91315">
              <w:rPr>
                <w:noProof/>
                <w:webHidden/>
              </w:rPr>
              <w:fldChar w:fldCharType="end"/>
            </w:r>
          </w:hyperlink>
        </w:p>
        <w:p w:rsidR="00B91315" w:rsidRDefault="00901119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92819635" w:history="1">
            <w:r w:rsidR="00B91315" w:rsidRPr="00AB1091">
              <w:rPr>
                <w:rStyle w:val="Hyperlink"/>
                <w:rFonts w:ascii="Times New Roman" w:hAnsi="Times New Roman"/>
                <w:noProof/>
              </w:rPr>
              <w:t>3.2</w:t>
            </w:r>
            <w:r w:rsidR="00B91315">
              <w:rPr>
                <w:rFonts w:cstheme="minorBidi"/>
                <w:noProof/>
              </w:rPr>
              <w:tab/>
            </w:r>
            <w:r w:rsidR="00B91315" w:rsidRPr="00AB1091">
              <w:rPr>
                <w:rStyle w:val="Hyperlink"/>
                <w:rFonts w:ascii="Times New Roman" w:hAnsi="Times New Roman"/>
                <w:noProof/>
              </w:rPr>
              <w:t>Graphics model</w:t>
            </w:r>
            <w:r w:rsidR="00B91315">
              <w:rPr>
                <w:noProof/>
                <w:webHidden/>
              </w:rPr>
              <w:tab/>
            </w:r>
            <w:r w:rsidR="00B91315">
              <w:rPr>
                <w:noProof/>
                <w:webHidden/>
              </w:rPr>
              <w:fldChar w:fldCharType="begin"/>
            </w:r>
            <w:r w:rsidR="00B91315">
              <w:rPr>
                <w:noProof/>
                <w:webHidden/>
              </w:rPr>
              <w:instrText xml:space="preserve"> PAGEREF _Toc92819635 \h </w:instrText>
            </w:r>
            <w:r w:rsidR="00B91315">
              <w:rPr>
                <w:noProof/>
                <w:webHidden/>
              </w:rPr>
            </w:r>
            <w:r w:rsidR="00B91315">
              <w:rPr>
                <w:noProof/>
                <w:webHidden/>
              </w:rPr>
              <w:fldChar w:fldCharType="separate"/>
            </w:r>
            <w:r w:rsidR="00B91315">
              <w:rPr>
                <w:noProof/>
                <w:webHidden/>
              </w:rPr>
              <w:t>- 3 -</w:t>
            </w:r>
            <w:r w:rsidR="00B91315">
              <w:rPr>
                <w:noProof/>
                <w:webHidden/>
              </w:rPr>
              <w:fldChar w:fldCharType="end"/>
            </w:r>
          </w:hyperlink>
        </w:p>
        <w:p w:rsidR="00B91315" w:rsidRDefault="00901119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92819636" w:history="1">
            <w:r w:rsidR="00B91315" w:rsidRPr="00AB1091">
              <w:rPr>
                <w:rStyle w:val="Hyperlink"/>
                <w:rFonts w:ascii="Times New Roman" w:hAnsi="Times New Roman"/>
                <w:noProof/>
              </w:rPr>
              <w:t>3.3</w:t>
            </w:r>
            <w:r w:rsidR="00B91315">
              <w:rPr>
                <w:rFonts w:cstheme="minorBidi"/>
                <w:noProof/>
              </w:rPr>
              <w:tab/>
            </w:r>
            <w:r w:rsidR="00B91315" w:rsidRPr="00AB1091">
              <w:rPr>
                <w:rStyle w:val="Hyperlink"/>
                <w:rFonts w:ascii="Times New Roman" w:hAnsi="Times New Roman"/>
                <w:noProof/>
              </w:rPr>
              <w:t>Data structures</w:t>
            </w:r>
            <w:r w:rsidR="00B91315">
              <w:rPr>
                <w:noProof/>
                <w:webHidden/>
              </w:rPr>
              <w:tab/>
            </w:r>
            <w:r w:rsidR="00B91315">
              <w:rPr>
                <w:noProof/>
                <w:webHidden/>
              </w:rPr>
              <w:fldChar w:fldCharType="begin"/>
            </w:r>
            <w:r w:rsidR="00B91315">
              <w:rPr>
                <w:noProof/>
                <w:webHidden/>
              </w:rPr>
              <w:instrText xml:space="preserve"> PAGEREF _Toc92819636 \h </w:instrText>
            </w:r>
            <w:r w:rsidR="00B91315">
              <w:rPr>
                <w:noProof/>
                <w:webHidden/>
              </w:rPr>
            </w:r>
            <w:r w:rsidR="00B91315">
              <w:rPr>
                <w:noProof/>
                <w:webHidden/>
              </w:rPr>
              <w:fldChar w:fldCharType="separate"/>
            </w:r>
            <w:r w:rsidR="00B91315">
              <w:rPr>
                <w:noProof/>
                <w:webHidden/>
              </w:rPr>
              <w:t>- 3 -</w:t>
            </w:r>
            <w:r w:rsidR="00B91315">
              <w:rPr>
                <w:noProof/>
                <w:webHidden/>
              </w:rPr>
              <w:fldChar w:fldCharType="end"/>
            </w:r>
          </w:hyperlink>
        </w:p>
        <w:p w:rsidR="00B91315" w:rsidRDefault="00901119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92819637" w:history="1">
            <w:r w:rsidR="00B91315" w:rsidRPr="00AB1091">
              <w:rPr>
                <w:rStyle w:val="Hyperlink"/>
                <w:rFonts w:ascii="Times New Roman" w:hAnsi="Times New Roman"/>
                <w:noProof/>
              </w:rPr>
              <w:t>3.4</w:t>
            </w:r>
            <w:r w:rsidR="00B91315">
              <w:rPr>
                <w:rFonts w:cstheme="minorBidi"/>
                <w:noProof/>
              </w:rPr>
              <w:tab/>
            </w:r>
            <w:r w:rsidR="00B91315" w:rsidRPr="00AB1091">
              <w:rPr>
                <w:rStyle w:val="Hyperlink"/>
                <w:rFonts w:ascii="Times New Roman" w:hAnsi="Times New Roman"/>
                <w:noProof/>
              </w:rPr>
              <w:t>Class hierarchy</w:t>
            </w:r>
            <w:r w:rsidR="00B91315">
              <w:rPr>
                <w:noProof/>
                <w:webHidden/>
              </w:rPr>
              <w:tab/>
            </w:r>
            <w:r w:rsidR="00B91315">
              <w:rPr>
                <w:noProof/>
                <w:webHidden/>
              </w:rPr>
              <w:fldChar w:fldCharType="begin"/>
            </w:r>
            <w:r w:rsidR="00B91315">
              <w:rPr>
                <w:noProof/>
                <w:webHidden/>
              </w:rPr>
              <w:instrText xml:space="preserve"> PAGEREF _Toc92819637 \h </w:instrText>
            </w:r>
            <w:r w:rsidR="00B91315">
              <w:rPr>
                <w:noProof/>
                <w:webHidden/>
              </w:rPr>
            </w:r>
            <w:r w:rsidR="00B91315">
              <w:rPr>
                <w:noProof/>
                <w:webHidden/>
              </w:rPr>
              <w:fldChar w:fldCharType="separate"/>
            </w:r>
            <w:r w:rsidR="00B91315">
              <w:rPr>
                <w:noProof/>
                <w:webHidden/>
              </w:rPr>
              <w:t>- 3 -</w:t>
            </w:r>
            <w:r w:rsidR="00B91315">
              <w:rPr>
                <w:noProof/>
                <w:webHidden/>
              </w:rPr>
              <w:fldChar w:fldCharType="end"/>
            </w:r>
          </w:hyperlink>
        </w:p>
        <w:p w:rsidR="00B91315" w:rsidRDefault="00901119">
          <w:pPr>
            <w:pStyle w:val="TOC1"/>
            <w:tabs>
              <w:tab w:val="left" w:pos="400"/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92819638" w:history="1">
            <w:r w:rsidR="00B91315" w:rsidRPr="00AB1091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B91315">
              <w:rPr>
                <w:noProof/>
                <w:sz w:val="22"/>
                <w:szCs w:val="22"/>
                <w:lang w:val="en-US"/>
              </w:rPr>
              <w:tab/>
            </w:r>
            <w:r w:rsidR="00B91315" w:rsidRPr="00AB1091">
              <w:rPr>
                <w:rStyle w:val="Hyperlink"/>
                <w:rFonts w:ascii="Times New Roman" w:hAnsi="Times New Roman" w:cs="Times New Roman"/>
                <w:noProof/>
              </w:rPr>
              <w:t>Graphical user interface presentation / user manual</w:t>
            </w:r>
            <w:r w:rsidR="00B91315">
              <w:rPr>
                <w:noProof/>
                <w:webHidden/>
              </w:rPr>
              <w:tab/>
            </w:r>
            <w:r w:rsidR="00B91315">
              <w:rPr>
                <w:noProof/>
                <w:webHidden/>
              </w:rPr>
              <w:fldChar w:fldCharType="begin"/>
            </w:r>
            <w:r w:rsidR="00B91315">
              <w:rPr>
                <w:noProof/>
                <w:webHidden/>
              </w:rPr>
              <w:instrText xml:space="preserve"> PAGEREF _Toc92819638 \h </w:instrText>
            </w:r>
            <w:r w:rsidR="00B91315">
              <w:rPr>
                <w:noProof/>
                <w:webHidden/>
              </w:rPr>
            </w:r>
            <w:r w:rsidR="00B91315">
              <w:rPr>
                <w:noProof/>
                <w:webHidden/>
              </w:rPr>
              <w:fldChar w:fldCharType="separate"/>
            </w:r>
            <w:r w:rsidR="00B91315">
              <w:rPr>
                <w:noProof/>
                <w:webHidden/>
              </w:rPr>
              <w:t>- 3 -</w:t>
            </w:r>
            <w:r w:rsidR="00B91315">
              <w:rPr>
                <w:noProof/>
                <w:webHidden/>
              </w:rPr>
              <w:fldChar w:fldCharType="end"/>
            </w:r>
          </w:hyperlink>
        </w:p>
        <w:p w:rsidR="00B91315" w:rsidRDefault="00901119">
          <w:pPr>
            <w:pStyle w:val="TOC1"/>
            <w:tabs>
              <w:tab w:val="left" w:pos="400"/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92819639" w:history="1">
            <w:r w:rsidR="00B91315" w:rsidRPr="00AB1091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B91315">
              <w:rPr>
                <w:noProof/>
                <w:sz w:val="22"/>
                <w:szCs w:val="22"/>
                <w:lang w:val="en-US"/>
              </w:rPr>
              <w:tab/>
            </w:r>
            <w:r w:rsidR="00B91315" w:rsidRPr="00AB1091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Conclusions and further developments</w:t>
            </w:r>
            <w:r w:rsidR="00B91315">
              <w:rPr>
                <w:noProof/>
                <w:webHidden/>
              </w:rPr>
              <w:tab/>
            </w:r>
            <w:r w:rsidR="00B91315">
              <w:rPr>
                <w:noProof/>
                <w:webHidden/>
              </w:rPr>
              <w:fldChar w:fldCharType="begin"/>
            </w:r>
            <w:r w:rsidR="00B91315">
              <w:rPr>
                <w:noProof/>
                <w:webHidden/>
              </w:rPr>
              <w:instrText xml:space="preserve"> PAGEREF _Toc92819639 \h </w:instrText>
            </w:r>
            <w:r w:rsidR="00B91315">
              <w:rPr>
                <w:noProof/>
                <w:webHidden/>
              </w:rPr>
            </w:r>
            <w:r w:rsidR="00B91315">
              <w:rPr>
                <w:noProof/>
                <w:webHidden/>
              </w:rPr>
              <w:fldChar w:fldCharType="separate"/>
            </w:r>
            <w:r w:rsidR="00B91315">
              <w:rPr>
                <w:noProof/>
                <w:webHidden/>
              </w:rPr>
              <w:t>- 3 -</w:t>
            </w:r>
            <w:r w:rsidR="00B91315">
              <w:rPr>
                <w:noProof/>
                <w:webHidden/>
              </w:rPr>
              <w:fldChar w:fldCharType="end"/>
            </w:r>
          </w:hyperlink>
        </w:p>
        <w:p w:rsidR="00B91315" w:rsidRDefault="00901119">
          <w:pPr>
            <w:pStyle w:val="TOC1"/>
            <w:tabs>
              <w:tab w:val="left" w:pos="400"/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92819640" w:history="1">
            <w:r w:rsidR="00B91315" w:rsidRPr="00AB1091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B91315">
              <w:rPr>
                <w:noProof/>
                <w:sz w:val="22"/>
                <w:szCs w:val="22"/>
                <w:lang w:val="en-US"/>
              </w:rPr>
              <w:tab/>
            </w:r>
            <w:r w:rsidR="00B91315" w:rsidRPr="00AB1091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References</w:t>
            </w:r>
            <w:r w:rsidR="00B91315">
              <w:rPr>
                <w:noProof/>
                <w:webHidden/>
              </w:rPr>
              <w:tab/>
            </w:r>
            <w:r w:rsidR="00B91315">
              <w:rPr>
                <w:noProof/>
                <w:webHidden/>
              </w:rPr>
              <w:fldChar w:fldCharType="begin"/>
            </w:r>
            <w:r w:rsidR="00B91315">
              <w:rPr>
                <w:noProof/>
                <w:webHidden/>
              </w:rPr>
              <w:instrText xml:space="preserve"> PAGEREF _Toc92819640 \h </w:instrText>
            </w:r>
            <w:r w:rsidR="00B91315">
              <w:rPr>
                <w:noProof/>
                <w:webHidden/>
              </w:rPr>
            </w:r>
            <w:r w:rsidR="00B91315">
              <w:rPr>
                <w:noProof/>
                <w:webHidden/>
              </w:rPr>
              <w:fldChar w:fldCharType="separate"/>
            </w:r>
            <w:r w:rsidR="00B91315">
              <w:rPr>
                <w:noProof/>
                <w:webHidden/>
              </w:rPr>
              <w:t>- 3 -</w:t>
            </w:r>
            <w:r w:rsidR="00B91315">
              <w:rPr>
                <w:noProof/>
                <w:webHidden/>
              </w:rPr>
              <w:fldChar w:fldCharType="end"/>
            </w:r>
          </w:hyperlink>
        </w:p>
        <w:p w:rsidR="0094406D" w:rsidRPr="006659F3" w:rsidRDefault="0094406D">
          <w:pPr>
            <w:rPr>
              <w:rFonts w:ascii="Times New Roman" w:hAnsi="Times New Roman" w:cs="Times New Roman"/>
            </w:rPr>
          </w:pPr>
          <w:r w:rsidRPr="006659F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77F1E" w:rsidRPr="006659F3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77F1E" w:rsidRPr="006659F3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77F1E" w:rsidRPr="006659F3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77F1E" w:rsidRPr="006659F3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77F1E" w:rsidRPr="006659F3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77F1E" w:rsidRPr="006659F3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77F1E" w:rsidRPr="006659F3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77F1E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5059B6" w:rsidRDefault="005059B6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5059B6" w:rsidRDefault="005059B6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5059B6" w:rsidRDefault="005059B6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5059B6" w:rsidRDefault="005059B6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5059B6" w:rsidRDefault="005059B6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5059B6" w:rsidRPr="006659F3" w:rsidRDefault="005059B6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77F1E" w:rsidRPr="006659F3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E1231" w:rsidRPr="0029398B" w:rsidRDefault="00CE1231" w:rsidP="00CE1231">
      <w:pPr>
        <w:pStyle w:val="Heading1"/>
        <w:rPr>
          <w:rFonts w:ascii="Times New Roman" w:hAnsi="Times New Roman" w:cs="Times New Roman"/>
          <w:sz w:val="44"/>
          <w:szCs w:val="44"/>
        </w:rPr>
      </w:pPr>
      <w:bookmarkStart w:id="0" w:name="_Toc92819627"/>
      <w:r w:rsidRPr="0029398B">
        <w:rPr>
          <w:rFonts w:ascii="Times New Roman" w:hAnsi="Times New Roman" w:cs="Times New Roman"/>
          <w:sz w:val="44"/>
          <w:szCs w:val="44"/>
        </w:rPr>
        <w:lastRenderedPageBreak/>
        <w:t>Subject specification</w:t>
      </w:r>
      <w:bookmarkEnd w:id="0"/>
    </w:p>
    <w:p w:rsidR="00A56D7F" w:rsidRPr="006659F3" w:rsidRDefault="00E61FAE" w:rsidP="00E61FAE">
      <w:pPr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 I decided to do a small farm scene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>. The time passes in the scene so we can see it during the day and during the night. With the background and the grass on the ground I wanted to make it look like a summer day. I took the farmhouse object from one of this semester’s laboratory resources and I kept building the scene around it so that’s how it became a farm.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1231" w:rsidRPr="0029398B" w:rsidRDefault="00CE1231" w:rsidP="008C3DD5">
      <w:pPr>
        <w:pStyle w:val="Heading1"/>
        <w:rPr>
          <w:rFonts w:ascii="Times New Roman" w:hAnsi="Times New Roman" w:cs="Times New Roman"/>
          <w:sz w:val="44"/>
          <w:szCs w:val="44"/>
        </w:rPr>
      </w:pPr>
      <w:bookmarkStart w:id="2" w:name="_Toc92819628"/>
      <w:r w:rsidRPr="0029398B">
        <w:rPr>
          <w:rFonts w:ascii="Times New Roman" w:hAnsi="Times New Roman" w:cs="Times New Roman"/>
          <w:sz w:val="44"/>
          <w:szCs w:val="44"/>
        </w:rPr>
        <w:t>Scenario</w:t>
      </w:r>
      <w:bookmarkEnd w:id="2"/>
    </w:p>
    <w:p w:rsidR="00A56D7F" w:rsidRPr="006659F3" w:rsidRDefault="00A56D7F" w:rsidP="00A56D7F">
      <w:pPr>
        <w:rPr>
          <w:rFonts w:ascii="Times New Roman" w:hAnsi="Times New Roman" w:cs="Times New Roman"/>
          <w:sz w:val="24"/>
          <w:szCs w:val="24"/>
        </w:rPr>
      </w:pPr>
    </w:p>
    <w:p w:rsidR="008C3DD5" w:rsidRPr="006659F3" w:rsidRDefault="008C3DD5" w:rsidP="008C3DD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92819629"/>
      <w:r w:rsidRPr="006659F3">
        <w:rPr>
          <w:rFonts w:ascii="Times New Roman" w:hAnsi="Times New Roman" w:cs="Times New Roman"/>
          <w:sz w:val="24"/>
          <w:szCs w:val="24"/>
        </w:rPr>
        <w:t>Scene and objects description</w:t>
      </w:r>
      <w:bookmarkEnd w:id="3"/>
    </w:p>
    <w:p w:rsidR="00C90CC3" w:rsidRPr="006659F3" w:rsidRDefault="00C90CC3" w:rsidP="00C90CC3">
      <w:pPr>
        <w:rPr>
          <w:rFonts w:ascii="Times New Roman" w:hAnsi="Times New Roman" w:cs="Times New Roman"/>
          <w:sz w:val="24"/>
          <w:szCs w:val="24"/>
        </w:rPr>
      </w:pPr>
    </w:p>
    <w:p w:rsidR="00C90CC3" w:rsidRPr="006659F3" w:rsidRDefault="00C90CC3" w:rsidP="00C90CC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Toc92819630"/>
      <w:r w:rsidRPr="006659F3">
        <w:rPr>
          <w:rFonts w:ascii="Times New Roman" w:hAnsi="Times New Roman" w:cs="Times New Roman"/>
          <w:sz w:val="24"/>
          <w:szCs w:val="24"/>
        </w:rPr>
        <w:t>Functionalities</w:t>
      </w:r>
      <w:bookmarkEnd w:id="4"/>
    </w:p>
    <w:p w:rsidR="001407C7" w:rsidRPr="006659F3" w:rsidRDefault="001407C7" w:rsidP="001407C7">
      <w:pPr>
        <w:rPr>
          <w:rFonts w:ascii="Times New Roman" w:hAnsi="Times New Roman" w:cs="Times New Roman"/>
          <w:sz w:val="24"/>
          <w:szCs w:val="24"/>
        </w:rPr>
      </w:pPr>
    </w:p>
    <w:p w:rsidR="00CE1231" w:rsidRPr="0029398B" w:rsidRDefault="00CE1231" w:rsidP="00CE1231">
      <w:pPr>
        <w:pStyle w:val="Heading1"/>
        <w:rPr>
          <w:rFonts w:ascii="Times New Roman" w:hAnsi="Times New Roman" w:cs="Times New Roman"/>
          <w:sz w:val="44"/>
          <w:szCs w:val="44"/>
        </w:rPr>
      </w:pPr>
      <w:bookmarkStart w:id="5" w:name="_Toc92819631"/>
      <w:r w:rsidRPr="0029398B">
        <w:rPr>
          <w:rFonts w:ascii="Times New Roman" w:hAnsi="Times New Roman" w:cs="Times New Roman"/>
          <w:sz w:val="44"/>
          <w:szCs w:val="44"/>
        </w:rPr>
        <w:t>Implementation details</w:t>
      </w:r>
      <w:bookmarkEnd w:id="5"/>
    </w:p>
    <w:p w:rsidR="00C90CC3" w:rsidRPr="006659F3" w:rsidRDefault="00C90CC3" w:rsidP="00C90CC3">
      <w:pPr>
        <w:rPr>
          <w:rFonts w:ascii="Times New Roman" w:hAnsi="Times New Roman" w:cs="Times New Roman"/>
          <w:sz w:val="24"/>
          <w:szCs w:val="24"/>
        </w:rPr>
      </w:pPr>
    </w:p>
    <w:p w:rsidR="00C90CC3" w:rsidRPr="006659F3" w:rsidRDefault="00C90CC3" w:rsidP="00C90CC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92819632"/>
      <w:r w:rsidRPr="006659F3">
        <w:rPr>
          <w:rFonts w:ascii="Times New Roman" w:hAnsi="Times New Roman" w:cs="Times New Roman"/>
          <w:sz w:val="24"/>
          <w:szCs w:val="24"/>
        </w:rPr>
        <w:t>Functions and special algorithms</w:t>
      </w:r>
      <w:bookmarkEnd w:id="6"/>
    </w:p>
    <w:p w:rsidR="00C90CC3" w:rsidRPr="006659F3" w:rsidRDefault="00C90CC3" w:rsidP="00C90CC3">
      <w:pPr>
        <w:rPr>
          <w:rFonts w:ascii="Times New Roman" w:hAnsi="Times New Roman" w:cs="Times New Roman"/>
          <w:sz w:val="24"/>
          <w:szCs w:val="24"/>
        </w:rPr>
      </w:pPr>
    </w:p>
    <w:p w:rsidR="00C90CC3" w:rsidRPr="006659F3" w:rsidRDefault="00773489" w:rsidP="00C90CC3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7" w:name="_Toc92819633"/>
      <w:r w:rsidRPr="006659F3">
        <w:rPr>
          <w:rFonts w:ascii="Times New Roman" w:hAnsi="Times New Roman" w:cs="Times New Roman"/>
          <w:sz w:val="24"/>
          <w:szCs w:val="24"/>
        </w:rPr>
        <w:t>P</w:t>
      </w:r>
      <w:r w:rsidR="00C90CC3" w:rsidRPr="006659F3">
        <w:rPr>
          <w:rFonts w:ascii="Times New Roman" w:hAnsi="Times New Roman" w:cs="Times New Roman"/>
          <w:sz w:val="24"/>
          <w:szCs w:val="24"/>
        </w:rPr>
        <w:t>ossible solutions</w:t>
      </w:r>
      <w:bookmarkEnd w:id="7"/>
    </w:p>
    <w:p w:rsidR="00C90CC3" w:rsidRPr="006659F3" w:rsidRDefault="00C90CC3" w:rsidP="00C90CC3">
      <w:pPr>
        <w:rPr>
          <w:rFonts w:ascii="Times New Roman" w:hAnsi="Times New Roman" w:cs="Times New Roman"/>
          <w:sz w:val="24"/>
          <w:szCs w:val="24"/>
        </w:rPr>
      </w:pPr>
    </w:p>
    <w:p w:rsidR="00C90CC3" w:rsidRPr="006659F3" w:rsidRDefault="00773489" w:rsidP="00C90CC3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8" w:name="_Toc92819634"/>
      <w:r w:rsidRPr="006659F3">
        <w:rPr>
          <w:rFonts w:ascii="Times New Roman" w:hAnsi="Times New Roman" w:cs="Times New Roman"/>
          <w:sz w:val="24"/>
          <w:szCs w:val="24"/>
        </w:rPr>
        <w:t>T</w:t>
      </w:r>
      <w:r w:rsidR="00C90CC3" w:rsidRPr="006659F3">
        <w:rPr>
          <w:rFonts w:ascii="Times New Roman" w:hAnsi="Times New Roman" w:cs="Times New Roman"/>
          <w:sz w:val="24"/>
          <w:szCs w:val="24"/>
        </w:rPr>
        <w:t>he motivation of the chosen approach</w:t>
      </w:r>
      <w:bookmarkEnd w:id="8"/>
    </w:p>
    <w:p w:rsidR="001407C7" w:rsidRPr="006659F3" w:rsidRDefault="001407C7" w:rsidP="001407C7">
      <w:pPr>
        <w:rPr>
          <w:rFonts w:ascii="Times New Roman" w:hAnsi="Times New Roman" w:cs="Times New Roman"/>
          <w:sz w:val="24"/>
          <w:szCs w:val="24"/>
        </w:rPr>
      </w:pPr>
    </w:p>
    <w:p w:rsidR="00C90CC3" w:rsidRPr="006659F3" w:rsidRDefault="001407C7" w:rsidP="00C90CC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Toc92819635"/>
      <w:r w:rsidRPr="006659F3">
        <w:rPr>
          <w:rFonts w:ascii="Times New Roman" w:hAnsi="Times New Roman" w:cs="Times New Roman"/>
          <w:sz w:val="24"/>
          <w:szCs w:val="24"/>
        </w:rPr>
        <w:t>G</w:t>
      </w:r>
      <w:r w:rsidR="00C90CC3" w:rsidRPr="006659F3">
        <w:rPr>
          <w:rFonts w:ascii="Times New Roman" w:hAnsi="Times New Roman" w:cs="Times New Roman"/>
          <w:sz w:val="24"/>
          <w:szCs w:val="24"/>
        </w:rPr>
        <w:t>raphics model</w:t>
      </w:r>
      <w:bookmarkEnd w:id="9"/>
    </w:p>
    <w:p w:rsidR="00A56D7F" w:rsidRPr="006659F3" w:rsidRDefault="00A56D7F" w:rsidP="00A56D7F">
      <w:pPr>
        <w:rPr>
          <w:rFonts w:ascii="Times New Roman" w:hAnsi="Times New Roman" w:cs="Times New Roman"/>
          <w:sz w:val="24"/>
          <w:szCs w:val="24"/>
        </w:rPr>
      </w:pPr>
    </w:p>
    <w:p w:rsidR="00C90CC3" w:rsidRPr="006659F3" w:rsidRDefault="001407C7" w:rsidP="00C90CC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0" w:name="_Toc92819636"/>
      <w:r w:rsidRPr="006659F3">
        <w:rPr>
          <w:rFonts w:ascii="Times New Roman" w:hAnsi="Times New Roman" w:cs="Times New Roman"/>
          <w:sz w:val="24"/>
          <w:szCs w:val="24"/>
        </w:rPr>
        <w:t>D</w:t>
      </w:r>
      <w:r w:rsidR="00C90CC3" w:rsidRPr="006659F3">
        <w:rPr>
          <w:rFonts w:ascii="Times New Roman" w:hAnsi="Times New Roman" w:cs="Times New Roman"/>
          <w:sz w:val="24"/>
          <w:szCs w:val="24"/>
        </w:rPr>
        <w:t>ata structures</w:t>
      </w:r>
      <w:bookmarkEnd w:id="10"/>
    </w:p>
    <w:p w:rsidR="00A56D7F" w:rsidRPr="006659F3" w:rsidRDefault="00A56D7F" w:rsidP="00A56D7F">
      <w:pPr>
        <w:rPr>
          <w:rFonts w:ascii="Times New Roman" w:hAnsi="Times New Roman" w:cs="Times New Roman"/>
          <w:sz w:val="24"/>
          <w:szCs w:val="24"/>
        </w:rPr>
      </w:pPr>
    </w:p>
    <w:p w:rsidR="00C90CC3" w:rsidRPr="006659F3" w:rsidRDefault="001407C7" w:rsidP="00C90CC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1" w:name="_Toc92819637"/>
      <w:r w:rsidRPr="006659F3">
        <w:rPr>
          <w:rFonts w:ascii="Times New Roman" w:hAnsi="Times New Roman" w:cs="Times New Roman"/>
          <w:sz w:val="24"/>
          <w:szCs w:val="24"/>
        </w:rPr>
        <w:t>C</w:t>
      </w:r>
      <w:r w:rsidR="00C90CC3" w:rsidRPr="006659F3">
        <w:rPr>
          <w:rFonts w:ascii="Times New Roman" w:hAnsi="Times New Roman" w:cs="Times New Roman"/>
          <w:sz w:val="24"/>
          <w:szCs w:val="24"/>
        </w:rPr>
        <w:t>lass hierarchy</w:t>
      </w:r>
      <w:bookmarkEnd w:id="11"/>
    </w:p>
    <w:p w:rsidR="00A56D7F" w:rsidRPr="006659F3" w:rsidRDefault="00A56D7F" w:rsidP="00A56D7F">
      <w:pPr>
        <w:rPr>
          <w:rFonts w:ascii="Times New Roman" w:hAnsi="Times New Roman" w:cs="Times New Roman"/>
          <w:sz w:val="24"/>
          <w:szCs w:val="24"/>
        </w:rPr>
      </w:pPr>
    </w:p>
    <w:p w:rsidR="00C90CC3" w:rsidRPr="0029398B" w:rsidRDefault="00C90CC3" w:rsidP="00C90CC3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12" w:name="_Toc92819638"/>
      <w:r w:rsidRPr="0029398B">
        <w:rPr>
          <w:rFonts w:ascii="Times New Roman" w:hAnsi="Times New Roman" w:cs="Times New Roman"/>
          <w:sz w:val="40"/>
          <w:szCs w:val="40"/>
        </w:rPr>
        <w:t>Graphical user interface presentation / user manual</w:t>
      </w:r>
      <w:bookmarkEnd w:id="12"/>
    </w:p>
    <w:p w:rsidR="00A56D7F" w:rsidRPr="006659F3" w:rsidRDefault="00A56D7F" w:rsidP="00A56D7F">
      <w:pPr>
        <w:rPr>
          <w:rFonts w:ascii="Times New Roman" w:hAnsi="Times New Roman" w:cs="Times New Roman"/>
          <w:sz w:val="24"/>
          <w:szCs w:val="24"/>
        </w:rPr>
      </w:pPr>
    </w:p>
    <w:p w:rsidR="00C90CC3" w:rsidRPr="0029398B" w:rsidRDefault="00C90CC3" w:rsidP="00C90CC3">
      <w:pPr>
        <w:pStyle w:val="Heading1"/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bookmarkStart w:id="13" w:name="_Toc92819639"/>
      <w:r w:rsidRPr="0029398B">
        <w:rPr>
          <w:rFonts w:ascii="Times New Roman" w:hAnsi="Times New Roman" w:cs="Times New Roman"/>
          <w:sz w:val="44"/>
          <w:szCs w:val="44"/>
          <w:shd w:val="clear" w:color="auto" w:fill="FFFFFF"/>
        </w:rPr>
        <w:lastRenderedPageBreak/>
        <w:t>Conclusions and further developments</w:t>
      </w:r>
      <w:bookmarkEnd w:id="13"/>
    </w:p>
    <w:p w:rsidR="00A56D7F" w:rsidRPr="006659F3" w:rsidRDefault="00A56D7F" w:rsidP="00A56D7F">
      <w:pPr>
        <w:rPr>
          <w:rFonts w:ascii="Times New Roman" w:hAnsi="Times New Roman" w:cs="Times New Roman"/>
          <w:sz w:val="24"/>
          <w:szCs w:val="24"/>
        </w:rPr>
      </w:pPr>
    </w:p>
    <w:p w:rsidR="00C90CC3" w:rsidRPr="0029398B" w:rsidRDefault="00C90CC3" w:rsidP="00C90CC3">
      <w:pPr>
        <w:pStyle w:val="Heading1"/>
        <w:rPr>
          <w:rFonts w:ascii="Times New Roman" w:hAnsi="Times New Roman" w:cs="Times New Roman"/>
          <w:sz w:val="44"/>
          <w:szCs w:val="44"/>
        </w:rPr>
      </w:pPr>
      <w:bookmarkStart w:id="14" w:name="_Toc92819640"/>
      <w:r w:rsidRPr="0029398B">
        <w:rPr>
          <w:rFonts w:ascii="Times New Roman" w:hAnsi="Times New Roman" w:cs="Times New Roman"/>
          <w:sz w:val="44"/>
          <w:szCs w:val="44"/>
          <w:shd w:val="clear" w:color="auto" w:fill="FFFFFF"/>
        </w:rPr>
        <w:t>References</w:t>
      </w:r>
      <w:bookmarkEnd w:id="14"/>
    </w:p>
    <w:sectPr w:rsidR="00C90CC3" w:rsidRPr="0029398B" w:rsidSect="00DD066E">
      <w:footerReference w:type="default" r:id="rId8"/>
      <w:pgSz w:w="11906" w:h="16838"/>
      <w:pgMar w:top="720" w:right="720" w:bottom="720" w:left="720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119" w:rsidRDefault="00901119">
      <w:pPr>
        <w:spacing w:before="0" w:after="0" w:line="240" w:lineRule="auto"/>
      </w:pPr>
      <w:r>
        <w:separator/>
      </w:r>
    </w:p>
  </w:endnote>
  <w:endnote w:type="continuationSeparator" w:id="0">
    <w:p w:rsidR="00901119" w:rsidRDefault="009011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88317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3393" w:rsidRDefault="00BF39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FAE">
          <w:rPr>
            <w:noProof/>
          </w:rPr>
          <w:t>- 4 -</w:t>
        </w:r>
        <w:r>
          <w:rPr>
            <w:noProof/>
          </w:rPr>
          <w:fldChar w:fldCharType="end"/>
        </w:r>
      </w:p>
    </w:sdtContent>
  </w:sdt>
  <w:p w:rsidR="00663393" w:rsidRDefault="00901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119" w:rsidRDefault="00901119">
      <w:pPr>
        <w:spacing w:before="0" w:after="0" w:line="240" w:lineRule="auto"/>
      </w:pPr>
      <w:r>
        <w:separator/>
      </w:r>
    </w:p>
  </w:footnote>
  <w:footnote w:type="continuationSeparator" w:id="0">
    <w:p w:rsidR="00901119" w:rsidRDefault="009011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0BAE"/>
    <w:multiLevelType w:val="hybridMultilevel"/>
    <w:tmpl w:val="7A94E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5F7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62046E"/>
    <w:multiLevelType w:val="hybridMultilevel"/>
    <w:tmpl w:val="5B9607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B5F62"/>
    <w:multiLevelType w:val="hybridMultilevel"/>
    <w:tmpl w:val="F04C4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B3393"/>
    <w:multiLevelType w:val="multilevel"/>
    <w:tmpl w:val="1FDC9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5" w15:restartNumberingAfterBreak="0">
    <w:nsid w:val="1A5E31BB"/>
    <w:multiLevelType w:val="hybridMultilevel"/>
    <w:tmpl w:val="272A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31D2E"/>
    <w:multiLevelType w:val="multilevel"/>
    <w:tmpl w:val="49B06C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53976E6"/>
    <w:multiLevelType w:val="hybridMultilevel"/>
    <w:tmpl w:val="406AA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A039A"/>
    <w:multiLevelType w:val="hybridMultilevel"/>
    <w:tmpl w:val="34A2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57E45"/>
    <w:multiLevelType w:val="hybridMultilevel"/>
    <w:tmpl w:val="F8CEB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E21480"/>
    <w:multiLevelType w:val="hybridMultilevel"/>
    <w:tmpl w:val="397E1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44E10"/>
    <w:multiLevelType w:val="hybridMultilevel"/>
    <w:tmpl w:val="62EC77F6"/>
    <w:lvl w:ilvl="0" w:tplc="FBC2C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7F3D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DF1FDC"/>
    <w:multiLevelType w:val="hybridMultilevel"/>
    <w:tmpl w:val="2A86A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D3AE0"/>
    <w:multiLevelType w:val="hybridMultilevel"/>
    <w:tmpl w:val="E3DC2B0C"/>
    <w:lvl w:ilvl="0" w:tplc="B2B2C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44D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EC5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E3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00C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6CF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C24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60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DCA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BA039C7"/>
    <w:multiLevelType w:val="hybridMultilevel"/>
    <w:tmpl w:val="98523086"/>
    <w:lvl w:ilvl="0" w:tplc="EA487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86F6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E0E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8F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6B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F44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8D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01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DA2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8F77B26"/>
    <w:multiLevelType w:val="hybridMultilevel"/>
    <w:tmpl w:val="5E8C77EE"/>
    <w:lvl w:ilvl="0" w:tplc="49383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474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2E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5AB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63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C3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A62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AA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CB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6A56E0"/>
    <w:multiLevelType w:val="multilevel"/>
    <w:tmpl w:val="B56EC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D6B4EF7"/>
    <w:multiLevelType w:val="multilevel"/>
    <w:tmpl w:val="B56EC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E1F415D"/>
    <w:multiLevelType w:val="hybridMultilevel"/>
    <w:tmpl w:val="A9D00710"/>
    <w:lvl w:ilvl="0" w:tplc="5742F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E6D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E0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3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283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587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420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02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4A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17"/>
  </w:num>
  <w:num w:numId="4">
    <w:abstractNumId w:val="3"/>
  </w:num>
  <w:num w:numId="5">
    <w:abstractNumId w:val="9"/>
  </w:num>
  <w:num w:numId="6">
    <w:abstractNumId w:val="10"/>
  </w:num>
  <w:num w:numId="7">
    <w:abstractNumId w:val="16"/>
  </w:num>
  <w:num w:numId="8">
    <w:abstractNumId w:val="14"/>
  </w:num>
  <w:num w:numId="9">
    <w:abstractNumId w:val="15"/>
  </w:num>
  <w:num w:numId="10">
    <w:abstractNumId w:val="19"/>
  </w:num>
  <w:num w:numId="11">
    <w:abstractNumId w:val="11"/>
  </w:num>
  <w:num w:numId="12">
    <w:abstractNumId w:val="5"/>
  </w:num>
  <w:num w:numId="13">
    <w:abstractNumId w:val="18"/>
  </w:num>
  <w:num w:numId="14">
    <w:abstractNumId w:val="12"/>
  </w:num>
  <w:num w:numId="15">
    <w:abstractNumId w:val="6"/>
  </w:num>
  <w:num w:numId="16">
    <w:abstractNumId w:val="0"/>
  </w:num>
  <w:num w:numId="17">
    <w:abstractNumId w:val="13"/>
  </w:num>
  <w:num w:numId="18">
    <w:abstractNumId w:val="8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81"/>
    <w:rsid w:val="00084616"/>
    <w:rsid w:val="00084BF0"/>
    <w:rsid w:val="000D2562"/>
    <w:rsid w:val="000D72B9"/>
    <w:rsid w:val="000F57D2"/>
    <w:rsid w:val="00114DCE"/>
    <w:rsid w:val="001216FD"/>
    <w:rsid w:val="001407C7"/>
    <w:rsid w:val="00145C0F"/>
    <w:rsid w:val="00155173"/>
    <w:rsid w:val="001733FA"/>
    <w:rsid w:val="001819E3"/>
    <w:rsid w:val="0018763D"/>
    <w:rsid w:val="00194251"/>
    <w:rsid w:val="001D1DCB"/>
    <w:rsid w:val="00207663"/>
    <w:rsid w:val="00250B7B"/>
    <w:rsid w:val="00280320"/>
    <w:rsid w:val="0029398B"/>
    <w:rsid w:val="002A547F"/>
    <w:rsid w:val="002B3925"/>
    <w:rsid w:val="002C4D62"/>
    <w:rsid w:val="002D1321"/>
    <w:rsid w:val="002F2E09"/>
    <w:rsid w:val="003503A0"/>
    <w:rsid w:val="00381783"/>
    <w:rsid w:val="00395275"/>
    <w:rsid w:val="0039606A"/>
    <w:rsid w:val="003D3853"/>
    <w:rsid w:val="003E00AE"/>
    <w:rsid w:val="003E5581"/>
    <w:rsid w:val="00444128"/>
    <w:rsid w:val="004557A1"/>
    <w:rsid w:val="0046236F"/>
    <w:rsid w:val="004C3480"/>
    <w:rsid w:val="004F612D"/>
    <w:rsid w:val="005059B6"/>
    <w:rsid w:val="00515550"/>
    <w:rsid w:val="005275C6"/>
    <w:rsid w:val="005654AD"/>
    <w:rsid w:val="005862BC"/>
    <w:rsid w:val="005927EA"/>
    <w:rsid w:val="00596295"/>
    <w:rsid w:val="005A0D37"/>
    <w:rsid w:val="005A2E70"/>
    <w:rsid w:val="005B5FC4"/>
    <w:rsid w:val="005E47F0"/>
    <w:rsid w:val="005F140D"/>
    <w:rsid w:val="00612754"/>
    <w:rsid w:val="00617F24"/>
    <w:rsid w:val="00647EB3"/>
    <w:rsid w:val="006659F3"/>
    <w:rsid w:val="00690AE1"/>
    <w:rsid w:val="006D641B"/>
    <w:rsid w:val="00702618"/>
    <w:rsid w:val="00773489"/>
    <w:rsid w:val="007B18B8"/>
    <w:rsid w:val="007C4354"/>
    <w:rsid w:val="007F6E3B"/>
    <w:rsid w:val="00815287"/>
    <w:rsid w:val="00821CAF"/>
    <w:rsid w:val="008A4DE5"/>
    <w:rsid w:val="008C3DD5"/>
    <w:rsid w:val="008D04A8"/>
    <w:rsid w:val="008D3D9F"/>
    <w:rsid w:val="008F6D42"/>
    <w:rsid w:val="00901119"/>
    <w:rsid w:val="0094406D"/>
    <w:rsid w:val="00961C26"/>
    <w:rsid w:val="009724A9"/>
    <w:rsid w:val="009A2E78"/>
    <w:rsid w:val="009A57F8"/>
    <w:rsid w:val="009D0920"/>
    <w:rsid w:val="009D1901"/>
    <w:rsid w:val="009D609D"/>
    <w:rsid w:val="009E7D71"/>
    <w:rsid w:val="00A06E97"/>
    <w:rsid w:val="00A40E5D"/>
    <w:rsid w:val="00A47BD8"/>
    <w:rsid w:val="00A54D62"/>
    <w:rsid w:val="00A558EC"/>
    <w:rsid w:val="00A56D7F"/>
    <w:rsid w:val="00A71AA5"/>
    <w:rsid w:val="00A7465D"/>
    <w:rsid w:val="00AD7246"/>
    <w:rsid w:val="00B06A25"/>
    <w:rsid w:val="00B14FB3"/>
    <w:rsid w:val="00B273F7"/>
    <w:rsid w:val="00B91315"/>
    <w:rsid w:val="00BB3EC2"/>
    <w:rsid w:val="00BF39EB"/>
    <w:rsid w:val="00C054DD"/>
    <w:rsid w:val="00C25983"/>
    <w:rsid w:val="00C515DE"/>
    <w:rsid w:val="00C57541"/>
    <w:rsid w:val="00C77F1E"/>
    <w:rsid w:val="00C8673F"/>
    <w:rsid w:val="00C90CC3"/>
    <w:rsid w:val="00CA27CE"/>
    <w:rsid w:val="00CA5A0B"/>
    <w:rsid w:val="00CA649E"/>
    <w:rsid w:val="00CB5379"/>
    <w:rsid w:val="00CC44B1"/>
    <w:rsid w:val="00CE1231"/>
    <w:rsid w:val="00CF318B"/>
    <w:rsid w:val="00D53D6B"/>
    <w:rsid w:val="00D53E59"/>
    <w:rsid w:val="00D86808"/>
    <w:rsid w:val="00D93391"/>
    <w:rsid w:val="00DB15C9"/>
    <w:rsid w:val="00DE2A8C"/>
    <w:rsid w:val="00E00C87"/>
    <w:rsid w:val="00E31668"/>
    <w:rsid w:val="00E61FAE"/>
    <w:rsid w:val="00ED1512"/>
    <w:rsid w:val="00EF3410"/>
    <w:rsid w:val="00F24D87"/>
    <w:rsid w:val="00F559DF"/>
    <w:rsid w:val="00F56570"/>
    <w:rsid w:val="00F83601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5BE83-6495-4F85-BA25-78323014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D71"/>
    <w:pPr>
      <w:spacing w:before="100" w:after="200" w:line="276" w:lineRule="auto"/>
    </w:pPr>
    <w:rPr>
      <w:rFonts w:eastAsiaTheme="minorEastAsia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379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71"/>
    <w:pPr>
      <w:numPr>
        <w:ilvl w:val="1"/>
        <w:numId w:val="20"/>
      </w:num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D71"/>
    <w:pPr>
      <w:numPr>
        <w:ilvl w:val="2"/>
        <w:numId w:val="20"/>
      </w:num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754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D71"/>
    <w:pPr>
      <w:numPr>
        <w:ilvl w:val="4"/>
        <w:numId w:val="20"/>
      </w:num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7D71"/>
    <w:pPr>
      <w:numPr>
        <w:ilvl w:val="5"/>
        <w:numId w:val="20"/>
      </w:num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6A25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231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231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D71"/>
    <w:rPr>
      <w:rFonts w:eastAsiaTheme="minorEastAsia"/>
      <w:caps/>
      <w:spacing w:val="15"/>
      <w:sz w:val="20"/>
      <w:szCs w:val="20"/>
      <w:shd w:val="clear" w:color="auto" w:fill="C7E2FA" w:themeFill="accent1" w:themeFillTint="33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E7D71"/>
    <w:rPr>
      <w:rFonts w:eastAsiaTheme="minorEastAsia"/>
      <w:caps/>
      <w:color w:val="073662" w:themeColor="accent1" w:themeShade="7F"/>
      <w:spacing w:val="15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9E7D71"/>
    <w:rPr>
      <w:rFonts w:eastAsiaTheme="minorEastAsia"/>
      <w:caps/>
      <w:color w:val="0B5294" w:themeColor="accent1" w:themeShade="BF"/>
      <w:spacing w:val="10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9E7D71"/>
    <w:rPr>
      <w:rFonts w:eastAsiaTheme="minorEastAsia"/>
      <w:caps/>
      <w:color w:val="0B5294" w:themeColor="accent1" w:themeShade="BF"/>
      <w:spacing w:val="10"/>
      <w:sz w:val="20"/>
      <w:szCs w:val="20"/>
      <w:lang w:val="en-GB"/>
    </w:rPr>
  </w:style>
  <w:style w:type="character" w:styleId="Emphasis">
    <w:name w:val="Emphasis"/>
    <w:uiPriority w:val="20"/>
    <w:qFormat/>
    <w:rsid w:val="009E7D71"/>
    <w:rPr>
      <w:caps/>
      <w:color w:val="073662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D71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D71"/>
    <w:rPr>
      <w:rFonts w:eastAsiaTheme="minorEastAsia"/>
      <w:color w:val="0F6FC6" w:themeColor="accent1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E7D7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7D7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71"/>
    <w:rPr>
      <w:rFonts w:eastAsiaTheme="minorEastAsia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86808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410"/>
    <w:rPr>
      <w:color w:val="85DFD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B06A25"/>
    <w:rPr>
      <w:rFonts w:asciiTheme="majorHAnsi" w:eastAsiaTheme="majorEastAsia" w:hAnsiTheme="majorHAnsi" w:cstheme="majorBidi"/>
      <w:i/>
      <w:iCs/>
      <w:color w:val="073662" w:themeColor="accent1" w:themeShade="7F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6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49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5379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B5379"/>
    <w:pPr>
      <w:spacing w:line="259" w:lineRule="auto"/>
      <w:outlineLvl w:val="9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12754"/>
    <w:rPr>
      <w:rFonts w:asciiTheme="majorHAnsi" w:eastAsiaTheme="majorEastAsia" w:hAnsiTheme="majorHAnsi" w:cstheme="majorBidi"/>
      <w:i/>
      <w:iCs/>
      <w:color w:val="0B5294" w:themeColor="accent1" w:themeShade="BF"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612754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612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1E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4406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06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23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2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16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588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86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9E7E-5769-4295-BE35-8CF4B5319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87</cp:revision>
  <dcterms:created xsi:type="dcterms:W3CDTF">2021-03-02T09:50:00Z</dcterms:created>
  <dcterms:modified xsi:type="dcterms:W3CDTF">2022-01-12T10:21:00Z</dcterms:modified>
</cp:coreProperties>
</file>